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B74" w:rsidRDefault="006C3B74" w:rsidP="006C3B74">
      <w:r>
        <w:rPr>
          <w:b/>
          <w:bCs/>
        </w:rPr>
        <w:t>Note that the Big Data Analytic covers Hive, NoSQL and MapReduce so here is the Day wise Agenda for the same -</w:t>
      </w:r>
    </w:p>
    <w:p w:rsidR="006C3B74" w:rsidRDefault="006C3B74" w:rsidP="006C3B74"/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Day 1 -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Distributed computing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Parallel computing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Concurrency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Cloud Computing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NoSQL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                Understanding HDFS: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                o Architecture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                o File System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                o Data Replication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                o Name Node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                o Data Node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Day 2 - 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CAP Theorem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Databases: Key Value, Document, Graph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 xml:space="preserve">                o Introduction to Pig, Hive, HBase, </w:t>
      </w:r>
      <w:proofErr w:type="spellStart"/>
      <w:r>
        <w:rPr>
          <w:sz w:val="19"/>
          <w:szCs w:val="19"/>
        </w:rPr>
        <w:t>Sqoop</w:t>
      </w:r>
      <w:proofErr w:type="spellEnd"/>
      <w:r>
        <w:rPr>
          <w:sz w:val="19"/>
          <w:szCs w:val="19"/>
        </w:rPr>
        <w:t xml:space="preserve"> &amp; Zookeeper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Installing Hadoop Single Node cluster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Understanding Hadoop configuration files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 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Day 3 - MapReduce Introduction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 xml:space="preserve">                o Functional </w:t>
      </w:r>
      <w:r>
        <w:rPr>
          <w:rFonts w:ascii="Cambria Math" w:hAnsi="Cambria Math" w:cs="Cambria Math"/>
          <w:sz w:val="19"/>
          <w:szCs w:val="19"/>
        </w:rPr>
        <w:t>‐</w:t>
      </w:r>
      <w:r>
        <w:rPr>
          <w:sz w:val="19"/>
          <w:szCs w:val="19"/>
        </w:rPr>
        <w:t xml:space="preserve"> Concept of Map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 xml:space="preserve">                o Functional </w:t>
      </w:r>
      <w:r>
        <w:rPr>
          <w:rFonts w:ascii="Cambria Math" w:hAnsi="Cambria Math" w:cs="Cambria Math"/>
          <w:sz w:val="19"/>
          <w:szCs w:val="19"/>
        </w:rPr>
        <w:t>‐</w:t>
      </w:r>
      <w:r>
        <w:rPr>
          <w:sz w:val="19"/>
          <w:szCs w:val="19"/>
        </w:rPr>
        <w:t xml:space="preserve"> Concept of Reduce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 xml:space="preserve">                o Functional </w:t>
      </w:r>
      <w:r>
        <w:rPr>
          <w:rFonts w:ascii="Cambria Math" w:hAnsi="Cambria Math" w:cs="Cambria Math"/>
          <w:sz w:val="19"/>
          <w:szCs w:val="19"/>
        </w:rPr>
        <w:t>‐</w:t>
      </w:r>
      <w:r>
        <w:rPr>
          <w:sz w:val="19"/>
          <w:szCs w:val="19"/>
        </w:rPr>
        <w:t xml:space="preserve"> Ordering, Concurrency, No Lock, Concurrency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lastRenderedPageBreak/>
        <w:t>                o Functional – Shuffling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 xml:space="preserve">                o Functional </w:t>
      </w:r>
      <w:r>
        <w:rPr>
          <w:rFonts w:ascii="Cambria Math" w:hAnsi="Cambria Math" w:cs="Cambria Math"/>
          <w:sz w:val="19"/>
          <w:szCs w:val="19"/>
        </w:rPr>
        <w:t>‐</w:t>
      </w:r>
      <w:r>
        <w:rPr>
          <w:sz w:val="19"/>
          <w:szCs w:val="19"/>
        </w:rPr>
        <w:t xml:space="preserve"> Reducing, Key, Concurrency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MapReduce Execution framework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 xml:space="preserve">                o MapReduce </w:t>
      </w:r>
      <w:proofErr w:type="spellStart"/>
      <w:r>
        <w:rPr>
          <w:sz w:val="19"/>
          <w:szCs w:val="19"/>
        </w:rPr>
        <w:t>Partitioners</w:t>
      </w:r>
      <w:proofErr w:type="spellEnd"/>
      <w:r>
        <w:rPr>
          <w:sz w:val="19"/>
          <w:szCs w:val="19"/>
        </w:rPr>
        <w:t xml:space="preserve"> and Combiners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MapReduce and role of distributed filesystem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Role of Key and Pairs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Hadoop Data Types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Understanding Sample MapReduce code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Executing MapReduce code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 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Day 4 - Hive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Installation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Setup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Architecture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Data Model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Physical Layout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DDL DML SQL Operations</w:t>
      </w:r>
    </w:p>
    <w:p w:rsidR="006C3B74" w:rsidRDefault="006C3B74" w:rsidP="006C3B74">
      <w:pPr>
        <w:spacing w:before="100" w:beforeAutospacing="1"/>
      </w:pPr>
      <w:r>
        <w:rPr>
          <w:sz w:val="19"/>
          <w:szCs w:val="19"/>
        </w:rPr>
        <w:t>                o Exercises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 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>Day 5 - Advance Hive</w:t>
      </w:r>
    </w:p>
    <w:p w:rsidR="006C3B74" w:rsidRDefault="006C3B74" w:rsidP="006C3B74">
      <w:pPr>
        <w:spacing w:before="100" w:beforeAutospacing="1"/>
      </w:pPr>
      <w:r>
        <w:rPr>
          <w:b/>
          <w:bCs/>
          <w:sz w:val="19"/>
          <w:szCs w:val="19"/>
        </w:rPr>
        <w:t xml:space="preserve">                  </w:t>
      </w:r>
      <w:r>
        <w:rPr>
          <w:sz w:val="19"/>
          <w:szCs w:val="19"/>
        </w:rPr>
        <w:t>Partitioning &amp; Bucketing</w:t>
      </w:r>
    </w:p>
    <w:p w:rsidR="006C3B74" w:rsidRDefault="006C3B74" w:rsidP="006C3B74">
      <w:pPr>
        <w:pStyle w:val="gmail-msolistparagraph"/>
        <w:spacing w:before="0" w:beforeAutospacing="0" w:after="0" w:afterAutospacing="0"/>
        <w:ind w:left="1080"/>
      </w:pPr>
      <w:r>
        <w:rPr>
          <w:rFonts w:ascii="Courier New" w:hAnsi="Courier New" w:cs="Courier New"/>
          <w:sz w:val="19"/>
          <w:szCs w:val="19"/>
        </w:rPr>
        <w:t>Implementation of various UDFs in Hive</w:t>
      </w:r>
    </w:p>
    <w:p w:rsidR="006C3B74" w:rsidRDefault="006C3B74" w:rsidP="006C3B74"/>
    <w:p w:rsidR="006C3B74" w:rsidRDefault="006C3B74" w:rsidP="006C3B74">
      <w:bookmarkStart w:id="0" w:name="_GoBack"/>
      <w:bookmarkEnd w:id="0"/>
    </w:p>
    <w:sectPr w:rsidR="006C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74"/>
    <w:rsid w:val="000A047D"/>
    <w:rsid w:val="005E03AB"/>
    <w:rsid w:val="006C3B74"/>
    <w:rsid w:val="00B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54D5E-CBB3-402D-A11E-99D41B1C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B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3B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C3B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3B7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6C3B74"/>
    <w:pPr>
      <w:spacing w:after="0" w:line="240" w:lineRule="auto"/>
    </w:pPr>
  </w:style>
  <w:style w:type="paragraph" w:customStyle="1" w:styleId="gmail-msolistparagraph">
    <w:name w:val="gmail-msolistparagraph"/>
    <w:basedOn w:val="Normal"/>
    <w:rsid w:val="006C3B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cepl</dc:creator>
  <cp:keywords/>
  <dc:description/>
  <cp:lastModifiedBy>cepl</cp:lastModifiedBy>
  <cp:revision>1</cp:revision>
  <dcterms:created xsi:type="dcterms:W3CDTF">2017-02-15T04:21:00Z</dcterms:created>
  <dcterms:modified xsi:type="dcterms:W3CDTF">2017-02-15T04:22:00Z</dcterms:modified>
</cp:coreProperties>
</file>