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413E" w14:textId="1D6DC963" w:rsidR="00DB6633" w:rsidRDefault="00AE7C48">
      <w:r>
        <w:t>Direct Business Wholesale Invoice Renaming</w:t>
      </w:r>
    </w:p>
    <w:p w14:paraId="17D399FB" w14:textId="20E642B9" w:rsidR="00AE7C48" w:rsidRDefault="00AE7C48">
      <w:r>
        <w:t>We are renaming two types of Invoices for Direct Business Wholesale</w:t>
      </w:r>
    </w:p>
    <w:p w14:paraId="3C9A6FD3" w14:textId="471E5447" w:rsidR="00AE7C48" w:rsidRDefault="00AE7C48" w:rsidP="00AE7C48">
      <w:pPr>
        <w:pStyle w:val="ListParagraph"/>
        <w:numPr>
          <w:ilvl w:val="0"/>
          <w:numId w:val="1"/>
        </w:numPr>
      </w:pPr>
      <w:r>
        <w:t>Membership</w:t>
      </w:r>
    </w:p>
    <w:p w14:paraId="53907D93" w14:textId="746711E9" w:rsidR="00AE7C48" w:rsidRDefault="00AE7C48" w:rsidP="00AE7C48">
      <w:pPr>
        <w:pStyle w:val="ListParagraph"/>
        <w:numPr>
          <w:ilvl w:val="0"/>
          <w:numId w:val="1"/>
        </w:numPr>
      </w:pPr>
      <w:r>
        <w:t>Sales Ledger</w:t>
      </w:r>
    </w:p>
    <w:p w14:paraId="31270172" w14:textId="4A853E54" w:rsidR="00AE7C48" w:rsidRDefault="00AE7C48" w:rsidP="00AE7C48"/>
    <w:p w14:paraId="74B50111" w14:textId="5DC2F838" w:rsidR="00AE7C48" w:rsidRDefault="00AE7C48" w:rsidP="00E404AB">
      <w:pPr>
        <w:pStyle w:val="Heading1"/>
      </w:pPr>
      <w:r w:rsidRPr="00E404AB">
        <w:t>Membership</w:t>
      </w:r>
    </w:p>
    <w:p w14:paraId="1BB96FBC" w14:textId="77777777" w:rsidR="00E404AB" w:rsidRPr="00E404AB" w:rsidRDefault="00E404AB" w:rsidP="00E404AB"/>
    <w:p w14:paraId="5C6CA24C" w14:textId="47AD22EF" w:rsidR="00AE7C48" w:rsidRDefault="00E404AB" w:rsidP="00AE7C48">
      <w:r>
        <w:t>Put</w:t>
      </w:r>
      <w:r w:rsidR="00AE7C48">
        <w:t xml:space="preserve"> all membership invoices on below location (Only .pdf files)</w:t>
      </w:r>
    </w:p>
    <w:p w14:paraId="7271CA8F" w14:textId="77777777" w:rsidR="00AE7C48" w:rsidRDefault="00AE7C48" w:rsidP="00AE7C48">
      <w:r w:rsidRPr="00AE7C48">
        <w:t>\\clbnas01\prioritypass\8A. OPS WHOLESALE (</w:t>
      </w:r>
      <w:proofErr w:type="spellStart"/>
      <w:r w:rsidRPr="00AE7C48">
        <w:t>inc</w:t>
      </w:r>
      <w:proofErr w:type="spellEnd"/>
      <w:r w:rsidRPr="00AE7C48">
        <w:t xml:space="preserve"> Lite &amp; </w:t>
      </w:r>
      <w:proofErr w:type="gramStart"/>
      <w:r w:rsidRPr="00AE7C48">
        <w:t>Affinity)\</w:t>
      </w:r>
      <w:proofErr w:type="gramEnd"/>
      <w:r w:rsidRPr="00AE7C48">
        <w:t>Monthly Reports\Billing Automation project\Invoices</w:t>
      </w:r>
    </w:p>
    <w:p w14:paraId="6EF4C9AB" w14:textId="10F01A45" w:rsidR="00AE7C48" w:rsidRDefault="00AE7C48" w:rsidP="00AE7C48">
      <w:r>
        <w:t>Click below link (this will open automatically on Internet explorer), if you open it first time for day then it will ask for username and password which is same as your system login</w:t>
      </w:r>
    </w:p>
    <w:p w14:paraId="662C8FB9" w14:textId="17EAF4DE" w:rsidR="00AE7C48" w:rsidRDefault="00736507" w:rsidP="00AE7C48">
      <w:hyperlink r:id="rId8" w:anchor="!app/DB---Rename-Invoices-Membership/6388ba157954d6c522fcf119" w:history="1">
        <w:r w:rsidR="00AE7C48">
          <w:rPr>
            <w:rStyle w:val="Hyperlink"/>
          </w:rPr>
          <w:t>Gallery</w:t>
        </w:r>
      </w:hyperlink>
    </w:p>
    <w:p w14:paraId="349316DE" w14:textId="6D174202" w:rsidR="003F32EF" w:rsidRDefault="00C3261E" w:rsidP="00AE7C48">
      <w:r>
        <w:t>Click on RUN button on right corner in Red</w:t>
      </w:r>
      <w:r>
        <w:br/>
      </w:r>
      <w:r>
        <w:br/>
      </w:r>
      <w:r>
        <w:rPr>
          <w:noProof/>
        </w:rPr>
        <w:drawing>
          <wp:inline distT="0" distB="0" distL="0" distR="0" wp14:anchorId="091FA535" wp14:editId="75FD65BA">
            <wp:extent cx="5731510" cy="1666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66875"/>
                    </a:xfrm>
                    <a:prstGeom prst="rect">
                      <a:avLst/>
                    </a:prstGeom>
                  </pic:spPr>
                </pic:pic>
              </a:graphicData>
            </a:graphic>
          </wp:inline>
        </w:drawing>
      </w:r>
      <w:r w:rsidR="003F32EF">
        <w:br/>
      </w:r>
      <w:r w:rsidR="003F32EF">
        <w:br/>
        <w:t xml:space="preserve">After successful execution it will show Status like below which mean </w:t>
      </w:r>
      <w:r w:rsidR="00AB2A51">
        <w:t>files renamed on same location</w:t>
      </w:r>
    </w:p>
    <w:p w14:paraId="2BC0B59A" w14:textId="48CEC8C7" w:rsidR="00AE7C48" w:rsidRDefault="003F32EF" w:rsidP="00AE7C48">
      <w:r>
        <w:t xml:space="preserve"> </w:t>
      </w:r>
      <w:r>
        <w:rPr>
          <w:noProof/>
        </w:rPr>
        <w:drawing>
          <wp:inline distT="0" distB="0" distL="0" distR="0" wp14:anchorId="56107F76" wp14:editId="51F6B572">
            <wp:extent cx="6096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 cy="857250"/>
                    </a:xfrm>
                    <a:prstGeom prst="rect">
                      <a:avLst/>
                    </a:prstGeom>
                  </pic:spPr>
                </pic:pic>
              </a:graphicData>
            </a:graphic>
          </wp:inline>
        </w:drawing>
      </w:r>
      <w:r w:rsidR="00C3261E">
        <w:br/>
      </w:r>
      <w:r w:rsidR="00C3261E">
        <w:br/>
      </w:r>
      <w:r w:rsidR="00EB426B">
        <w:rPr>
          <w:noProof/>
        </w:rPr>
        <w:drawing>
          <wp:inline distT="0" distB="0" distL="0" distR="0" wp14:anchorId="0CA54BC4" wp14:editId="4A3E083C">
            <wp:extent cx="5731510" cy="1200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0150"/>
                    </a:xfrm>
                    <a:prstGeom prst="rect">
                      <a:avLst/>
                    </a:prstGeom>
                  </pic:spPr>
                </pic:pic>
              </a:graphicData>
            </a:graphic>
          </wp:inline>
        </w:drawing>
      </w:r>
    </w:p>
    <w:p w14:paraId="3FF9521C" w14:textId="26F0EB3F" w:rsidR="00EB426B" w:rsidRDefault="00EB426B" w:rsidP="00AE7C48"/>
    <w:p w14:paraId="053BA963" w14:textId="17B02AB9" w:rsidR="00BF3E04" w:rsidRDefault="00BF3E04" w:rsidP="00BF3E04">
      <w:pPr>
        <w:pStyle w:val="Heading1"/>
      </w:pPr>
      <w:r>
        <w:lastRenderedPageBreak/>
        <w:t>Sales Ledger</w:t>
      </w:r>
    </w:p>
    <w:p w14:paraId="5CDDEA18" w14:textId="77777777" w:rsidR="00BF3E04" w:rsidRPr="00E404AB" w:rsidRDefault="00BF3E04" w:rsidP="00BF3E04"/>
    <w:p w14:paraId="486A7E39" w14:textId="36C9EEE5" w:rsidR="00BF3E04" w:rsidRDefault="00BF3E04" w:rsidP="00BF3E04">
      <w:r>
        <w:t xml:space="preserve">Put all </w:t>
      </w:r>
      <w:r w:rsidR="00E132A6">
        <w:t>Sales Ledger</w:t>
      </w:r>
      <w:r>
        <w:t xml:space="preserve"> invoices on below location (Only .pdf files)</w:t>
      </w:r>
    </w:p>
    <w:p w14:paraId="387932F0" w14:textId="77777777" w:rsidR="00BF3E04" w:rsidRDefault="00BF3E04" w:rsidP="00BF3E04">
      <w:r w:rsidRPr="00AE7C48">
        <w:t>\\clbnas01\prioritypass\8A. OPS WHOLESALE (</w:t>
      </w:r>
      <w:proofErr w:type="spellStart"/>
      <w:r w:rsidRPr="00AE7C48">
        <w:t>inc</w:t>
      </w:r>
      <w:proofErr w:type="spellEnd"/>
      <w:r w:rsidRPr="00AE7C48">
        <w:t xml:space="preserve"> Lite &amp; </w:t>
      </w:r>
      <w:proofErr w:type="gramStart"/>
      <w:r w:rsidRPr="00AE7C48">
        <w:t>Affinity)\</w:t>
      </w:r>
      <w:proofErr w:type="gramEnd"/>
      <w:r w:rsidRPr="00AE7C48">
        <w:t>Monthly Reports\Billing Automation project\Invoices</w:t>
      </w:r>
    </w:p>
    <w:p w14:paraId="1CA4000D" w14:textId="77777777" w:rsidR="00BF3E04" w:rsidRDefault="00BF3E04" w:rsidP="00BF3E04">
      <w:r>
        <w:t>Click below link (this will open automatically on Internet explorer), if you open it first time for day then it will ask for username and password which is same as your system login</w:t>
      </w:r>
    </w:p>
    <w:p w14:paraId="5AA2A48C" w14:textId="4BAFA9B3" w:rsidR="00BF3E04" w:rsidRDefault="00736507" w:rsidP="00BF3E04">
      <w:hyperlink r:id="rId12" w:anchor="!app/DB---Rename-Invoices-Sales-Ledger/639701df320c45acc2fbab1a" w:history="1">
        <w:r w:rsidR="001E027E">
          <w:rPr>
            <w:rStyle w:val="Hyperlink"/>
          </w:rPr>
          <w:t>Gallery</w:t>
        </w:r>
      </w:hyperlink>
    </w:p>
    <w:p w14:paraId="2C8F870C" w14:textId="6ECFB84F" w:rsidR="00BF3E04" w:rsidRDefault="00BF3E04" w:rsidP="00BF3E04">
      <w:r>
        <w:t>Click on RUN button on right corner in Red</w:t>
      </w:r>
      <w:r>
        <w:br/>
      </w:r>
      <w:r>
        <w:br/>
      </w:r>
      <w:r w:rsidR="00743CB9">
        <w:rPr>
          <w:noProof/>
        </w:rPr>
        <w:drawing>
          <wp:inline distT="0" distB="0" distL="0" distR="0" wp14:anchorId="31DE8FF5" wp14:editId="3CFD3760">
            <wp:extent cx="5731510" cy="22421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2185"/>
                    </a:xfrm>
                    <a:prstGeom prst="rect">
                      <a:avLst/>
                    </a:prstGeom>
                  </pic:spPr>
                </pic:pic>
              </a:graphicData>
            </a:graphic>
          </wp:inline>
        </w:drawing>
      </w:r>
      <w:r>
        <w:br/>
      </w:r>
      <w:r>
        <w:br/>
        <w:t>After successful execution it will show Status like below which mean files renamed on same location</w:t>
      </w:r>
    </w:p>
    <w:p w14:paraId="193C9853" w14:textId="731090A8" w:rsidR="00BF3E04" w:rsidRDefault="00BF3E04" w:rsidP="00BF3E04">
      <w:r>
        <w:t xml:space="preserve"> </w:t>
      </w:r>
      <w:r>
        <w:rPr>
          <w:noProof/>
        </w:rPr>
        <w:drawing>
          <wp:inline distT="0" distB="0" distL="0" distR="0" wp14:anchorId="68DD8647" wp14:editId="15752FD5">
            <wp:extent cx="6096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 cy="857250"/>
                    </a:xfrm>
                    <a:prstGeom prst="rect">
                      <a:avLst/>
                    </a:prstGeom>
                  </pic:spPr>
                </pic:pic>
              </a:graphicData>
            </a:graphic>
          </wp:inline>
        </w:drawing>
      </w:r>
      <w:r>
        <w:br/>
      </w:r>
      <w:r>
        <w:br/>
      </w:r>
      <w:r w:rsidR="00D844D9">
        <w:rPr>
          <w:noProof/>
        </w:rPr>
        <w:drawing>
          <wp:inline distT="0" distB="0" distL="0" distR="0" wp14:anchorId="5D8A61F5" wp14:editId="32E1C692">
            <wp:extent cx="5731510" cy="1511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1300"/>
                    </a:xfrm>
                    <a:prstGeom prst="rect">
                      <a:avLst/>
                    </a:prstGeom>
                  </pic:spPr>
                </pic:pic>
              </a:graphicData>
            </a:graphic>
          </wp:inline>
        </w:drawing>
      </w:r>
    </w:p>
    <w:p w14:paraId="037D9EA4" w14:textId="77777777" w:rsidR="00BF3E04" w:rsidRDefault="00BF3E04" w:rsidP="00AE7C48"/>
    <w:sectPr w:rsidR="00BF3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BAF"/>
    <w:multiLevelType w:val="hybridMultilevel"/>
    <w:tmpl w:val="08C61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48"/>
    <w:rsid w:val="001E027E"/>
    <w:rsid w:val="003F32EF"/>
    <w:rsid w:val="00736507"/>
    <w:rsid w:val="00743CB9"/>
    <w:rsid w:val="007B5621"/>
    <w:rsid w:val="00930616"/>
    <w:rsid w:val="00AB2A51"/>
    <w:rsid w:val="00AE7C48"/>
    <w:rsid w:val="00BF3E04"/>
    <w:rsid w:val="00C3261E"/>
    <w:rsid w:val="00D844D9"/>
    <w:rsid w:val="00DB6633"/>
    <w:rsid w:val="00E132A6"/>
    <w:rsid w:val="00E404AB"/>
    <w:rsid w:val="00EB4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3A97"/>
  <w15:chartTrackingRefBased/>
  <w15:docId w15:val="{F99C548E-009E-4BC3-9927-0728BF43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48"/>
    <w:pPr>
      <w:ind w:left="720"/>
      <w:contextualSpacing/>
    </w:pPr>
  </w:style>
  <w:style w:type="character" w:styleId="Hyperlink">
    <w:name w:val="Hyperlink"/>
    <w:basedOn w:val="DefaultParagraphFont"/>
    <w:uiPriority w:val="99"/>
    <w:semiHidden/>
    <w:unhideWhenUsed/>
    <w:rsid w:val="00AE7C48"/>
    <w:rPr>
      <w:color w:val="0000FF"/>
      <w:u w:val="single"/>
    </w:rPr>
  </w:style>
  <w:style w:type="character" w:customStyle="1" w:styleId="Heading1Char">
    <w:name w:val="Heading 1 Char"/>
    <w:basedOn w:val="DefaultParagraphFont"/>
    <w:link w:val="Heading1"/>
    <w:uiPriority w:val="9"/>
    <w:rsid w:val="00E404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04.210.202:1433/gallery/"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10.204.210.202:1433/galler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EAD79659F5A4E9D2845F7CD94282A" ma:contentTypeVersion="16" ma:contentTypeDescription="Create a new document." ma:contentTypeScope="" ma:versionID="4b7cc0f37dd030a60b0cfd78fa3c38d1">
  <xsd:schema xmlns:xsd="http://www.w3.org/2001/XMLSchema" xmlns:xs="http://www.w3.org/2001/XMLSchema" xmlns:p="http://schemas.microsoft.com/office/2006/metadata/properties" xmlns:ns1="http://schemas.microsoft.com/sharepoint/v3" xmlns:ns3="17d9d895-699c-4460-a97d-173e42085662" xmlns:ns4="1499e1e2-2bc1-4cf3-aaf8-9819944ae6a7" targetNamespace="http://schemas.microsoft.com/office/2006/metadata/properties" ma:root="true" ma:fieldsID="a6db344b33ede2f9e9f64001e6a1000a" ns1:_="" ns3:_="" ns4:_="">
    <xsd:import namespace="http://schemas.microsoft.com/sharepoint/v3"/>
    <xsd:import namespace="17d9d895-699c-4460-a97d-173e42085662"/>
    <xsd:import namespace="1499e1e2-2bc1-4cf3-aaf8-9819944ae6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9d895-699c-4460-a97d-173e420856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499e1e2-2bc1-4cf3-aaf8-9819944ae6a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15FF1F-94AE-4513-B83D-539A36BA0E94}">
  <ds:schemaRefs>
    <ds:schemaRef ds:uri="17d9d895-699c-4460-a97d-173e42085662"/>
    <ds:schemaRef ds:uri="http://purl.org/dc/dcmitype/"/>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1499e1e2-2bc1-4cf3-aaf8-9819944ae6a7"/>
    <ds:schemaRef ds:uri="http://purl.org/dc/elements/1.1/"/>
    <ds:schemaRef ds:uri="http://schemas.microsoft.com/sharepoint/v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189A0E7-096A-4ECE-AB9F-22DD4C292E4E}">
  <ds:schemaRefs>
    <ds:schemaRef ds:uri="http://schemas.microsoft.com/sharepoint/v3/contenttype/forms"/>
  </ds:schemaRefs>
</ds:datastoreItem>
</file>

<file path=customXml/itemProps3.xml><?xml version="1.0" encoding="utf-8"?>
<ds:datastoreItem xmlns:ds="http://schemas.openxmlformats.org/officeDocument/2006/customXml" ds:itemID="{8B7AE9D0-2A05-4448-9730-8F64CFF42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d9d895-699c-4460-a97d-173e42085662"/>
    <ds:schemaRef ds:uri="1499e1e2-2bc1-4cf3-aaf8-9819944ae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Deshmukh</dc:creator>
  <cp:keywords/>
  <dc:description/>
  <cp:lastModifiedBy>Harshad Deshmukh</cp:lastModifiedBy>
  <cp:revision>2</cp:revision>
  <dcterms:created xsi:type="dcterms:W3CDTF">2023-01-05T10:08:00Z</dcterms:created>
  <dcterms:modified xsi:type="dcterms:W3CDTF">2023-01-05T10:08:00Z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0x010100258EAD79659F5A4E9D2845F7CD94282A</vt:lpwstr>
  </property>
</Properties>
</file>