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838869" w14:textId="77777777" w:rsidR="00BE44A9" w:rsidRPr="00F87920" w:rsidRDefault="00FD4A5B" w:rsidP="00340BD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4C533C2" w14:textId="77777777" w:rsidR="00B47E39" w:rsidRPr="00416F27" w:rsidRDefault="00B47E39" w:rsidP="00B42384">
                            <w:pPr>
                              <w:rPr>
                                <w:rFonts w:ascii="Verdana" w:hAnsi="Verdana"/>
                                <w:b/>
                              </w:rPr>
                            </w:pPr>
                          </w:p>
                          <w:p w14:paraId="4C5F8FAD" w14:textId="77777777" w:rsidR="00B47E39" w:rsidRPr="00416F27" w:rsidRDefault="00B47E39" w:rsidP="00B42384">
                            <w:pPr>
                              <w:rPr>
                                <w:rFonts w:ascii="Verdana" w:hAnsi="Verdana"/>
                                <w:b/>
                              </w:rPr>
                            </w:pPr>
                          </w:p>
                          <w:p w14:paraId="0917BB30" w14:textId="77777777" w:rsidR="00B47E39" w:rsidRPr="00416F27" w:rsidRDefault="00B47E39" w:rsidP="00B42384">
                            <w:pPr>
                              <w:rPr>
                                <w:rFonts w:ascii="Verdana" w:hAnsi="Verdana"/>
                                <w:b/>
                              </w:rPr>
                            </w:pPr>
                          </w:p>
                          <w:p w14:paraId="6E74E405" w14:textId="77777777" w:rsidR="00B47E39" w:rsidRDefault="00B47E39" w:rsidP="00B42384">
                            <w:pPr>
                              <w:pStyle w:val="Title"/>
                              <w:rPr>
                                <w:rFonts w:cs="Arial"/>
                                <w:sz w:val="44"/>
                                <w:szCs w:val="48"/>
                              </w:rPr>
                            </w:pPr>
                          </w:p>
                          <w:p w14:paraId="155C8DE1"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1ABBA02C" w14:textId="77777777" w:rsidR="00B47E39" w:rsidRDefault="00B47E39" w:rsidP="00295680">
                            <w:pPr>
                              <w:pStyle w:val="BodyText"/>
                              <w:ind w:left="0"/>
                              <w:jc w:val="center"/>
                            </w:pPr>
                          </w:p>
                          <w:p w14:paraId="2AFC6AA3" w14:textId="77777777" w:rsidR="00B47E39" w:rsidRDefault="00B47E39" w:rsidP="009D1EDD">
                            <w:pPr>
                              <w:pStyle w:val="BodyText"/>
                            </w:pPr>
                          </w:p>
                          <w:p w14:paraId="3093C0F6" w14:textId="77777777" w:rsidR="00B47E39" w:rsidRDefault="00B47E39" w:rsidP="009D1EDD">
                            <w:pPr>
                              <w:pStyle w:val="BodyText"/>
                            </w:pPr>
                          </w:p>
                          <w:p w14:paraId="2F5E7DBA" w14:textId="77777777" w:rsidR="00B47E39" w:rsidRDefault="00B47E39" w:rsidP="009D1EDD">
                            <w:pPr>
                              <w:pStyle w:val="BodyText"/>
                            </w:pPr>
                          </w:p>
                          <w:p w14:paraId="570A12AC" w14:textId="77777777" w:rsidR="00B47E39" w:rsidRPr="009D1EDD" w:rsidRDefault="00B47E39" w:rsidP="009D1EDD">
                            <w:pPr>
                              <w:pStyle w:val="BodyText"/>
                            </w:pPr>
                          </w:p>
                          <w:p w14:paraId="387B42FA"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6BC53946" w14:textId="131E3968"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624B0B" w:rsidRPr="00624B0B">
                              <w:rPr>
                                <w:rFonts w:ascii="Verdana" w:hAnsi="Verdana" w:cs="Arial"/>
                                <w:b/>
                                <w:sz w:val="36"/>
                                <w:szCs w:val="36"/>
                              </w:rPr>
                              <w:t>GDL Clear Screen &amp; Clear Des</w:t>
                            </w:r>
                            <w:r w:rsidR="003C1F05">
                              <w:rPr>
                                <w:rFonts w:ascii="Verdana" w:hAnsi="Verdana" w:cs="Arial"/>
                                <w:b/>
                                <w:sz w:val="36"/>
                                <w:szCs w:val="36"/>
                              </w:rPr>
                              <w:t>k</w:t>
                            </w:r>
                          </w:p>
                          <w:p w14:paraId="08332513" w14:textId="77777777" w:rsidR="00B47E39" w:rsidRDefault="00B47E39" w:rsidP="00B42384">
                            <w:pPr>
                              <w:pStyle w:val="BodyText2"/>
                              <w:spacing w:after="0" w:line="240" w:lineRule="auto"/>
                              <w:ind w:left="0"/>
                              <w:jc w:val="center"/>
                              <w:rPr>
                                <w:rFonts w:ascii="Verdana" w:hAnsi="Verdana" w:cs="Arial"/>
                                <w:b/>
                                <w:sz w:val="36"/>
                                <w:szCs w:val="36"/>
                              </w:rPr>
                            </w:pPr>
                          </w:p>
                          <w:p w14:paraId="2D21FA15" w14:textId="77777777" w:rsidR="00B47E39" w:rsidRDefault="00B47E39" w:rsidP="00B42384">
                            <w:pPr>
                              <w:pStyle w:val="BodyText2"/>
                              <w:spacing w:after="0" w:line="240" w:lineRule="auto"/>
                              <w:ind w:left="0"/>
                              <w:jc w:val="center"/>
                              <w:rPr>
                                <w:rFonts w:ascii="Verdana" w:hAnsi="Verdana" w:cs="Arial"/>
                                <w:b/>
                                <w:sz w:val="36"/>
                                <w:szCs w:val="36"/>
                              </w:rPr>
                            </w:pPr>
                          </w:p>
                          <w:p w14:paraId="0B83C99B" w14:textId="77777777" w:rsidR="00B47E39" w:rsidRDefault="00B47E39" w:rsidP="00B42384">
                            <w:pPr>
                              <w:pStyle w:val="BodyText2"/>
                              <w:spacing w:after="0" w:line="240" w:lineRule="auto"/>
                              <w:ind w:left="0"/>
                              <w:jc w:val="center"/>
                              <w:rPr>
                                <w:rFonts w:ascii="Verdana" w:hAnsi="Verdana" w:cs="Arial"/>
                                <w:b/>
                                <w:sz w:val="36"/>
                                <w:szCs w:val="36"/>
                              </w:rPr>
                            </w:pPr>
                          </w:p>
                          <w:p w14:paraId="59D9E7D8" w14:textId="77777777" w:rsidR="00B47E39" w:rsidRDefault="00B47E39" w:rsidP="00B42384">
                            <w:pPr>
                              <w:pStyle w:val="BodyText2"/>
                              <w:spacing w:after="0" w:line="240" w:lineRule="auto"/>
                              <w:ind w:left="0"/>
                              <w:jc w:val="center"/>
                              <w:rPr>
                                <w:rFonts w:ascii="Verdana" w:hAnsi="Verdana" w:cs="Arial"/>
                                <w:b/>
                                <w:sz w:val="36"/>
                                <w:szCs w:val="36"/>
                              </w:rPr>
                            </w:pPr>
                          </w:p>
                          <w:p w14:paraId="17A02D93" w14:textId="77777777" w:rsidR="00B47E39" w:rsidRDefault="00B47E39" w:rsidP="00B42384">
                            <w:pPr>
                              <w:pStyle w:val="BodyText2"/>
                              <w:spacing w:after="0" w:line="240" w:lineRule="auto"/>
                              <w:ind w:left="0"/>
                              <w:jc w:val="center"/>
                              <w:rPr>
                                <w:rFonts w:ascii="Verdana" w:hAnsi="Verdana" w:cs="Arial"/>
                                <w:b/>
                                <w:sz w:val="36"/>
                                <w:szCs w:val="36"/>
                              </w:rPr>
                            </w:pPr>
                          </w:p>
                          <w:p w14:paraId="77012DA6" w14:textId="77777777" w:rsidR="00B47E39" w:rsidRDefault="00B47E39" w:rsidP="00B42384">
                            <w:pPr>
                              <w:pStyle w:val="BodyText2"/>
                              <w:spacing w:after="0" w:line="240" w:lineRule="auto"/>
                              <w:ind w:left="0"/>
                              <w:jc w:val="center"/>
                              <w:rPr>
                                <w:rFonts w:ascii="Verdana" w:hAnsi="Verdana" w:cs="Arial"/>
                                <w:b/>
                                <w:sz w:val="36"/>
                                <w:szCs w:val="36"/>
                              </w:rPr>
                            </w:pPr>
                          </w:p>
                          <w:p w14:paraId="034143ED" w14:textId="77777777" w:rsidR="00B47E39" w:rsidRDefault="00B47E39" w:rsidP="00B42384">
                            <w:pPr>
                              <w:pStyle w:val="BodyText2"/>
                              <w:spacing w:after="0" w:line="240" w:lineRule="auto"/>
                              <w:ind w:left="0"/>
                              <w:jc w:val="center"/>
                              <w:rPr>
                                <w:rFonts w:ascii="Verdana" w:hAnsi="Verdana" w:cs="Arial"/>
                                <w:b/>
                                <w:sz w:val="36"/>
                                <w:szCs w:val="36"/>
                              </w:rPr>
                            </w:pPr>
                          </w:p>
                          <w:p w14:paraId="79D79012"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5DBEEC7D" w14:textId="77777777" w:rsidR="00B47E39" w:rsidRDefault="00B47E39" w:rsidP="00B42384">
                            <w:pPr>
                              <w:pStyle w:val="Title"/>
                              <w:jc w:val="center"/>
                              <w:rPr>
                                <w:rFonts w:cs="Arial"/>
                                <w:sz w:val="44"/>
                                <w:szCs w:val="48"/>
                              </w:rPr>
                            </w:pPr>
                          </w:p>
                          <w:p w14:paraId="00836230" w14:textId="77777777" w:rsidR="00B47E39" w:rsidRPr="00FC7FA2" w:rsidRDefault="00B47E39" w:rsidP="00FC7FA2">
                            <w:pPr>
                              <w:pStyle w:val="Subtitle"/>
                            </w:pPr>
                          </w:p>
                          <w:p w14:paraId="4B5A78B2" w14:textId="77777777" w:rsidR="00B47E39" w:rsidRDefault="00B47E39" w:rsidP="000F6948">
                            <w:pPr>
                              <w:pStyle w:val="Paragraph1"/>
                              <w:ind w:right="0"/>
                              <w:jc w:val="center"/>
                              <w:rPr>
                                <w:rFonts w:ascii="Symbol" w:hAnsi="Symbol"/>
                                <w:sz w:val="20"/>
                              </w:rPr>
                            </w:pPr>
                          </w:p>
                          <w:p w14:paraId="68D5136A" w14:textId="77777777" w:rsidR="00B47E39" w:rsidRDefault="00B47E39" w:rsidP="000F6948">
                            <w:pPr>
                              <w:pStyle w:val="Paragraph1"/>
                              <w:ind w:right="0"/>
                              <w:jc w:val="center"/>
                              <w:rPr>
                                <w:rFonts w:ascii="Symbol" w:hAnsi="Symbol"/>
                                <w:sz w:val="20"/>
                              </w:rPr>
                            </w:pPr>
                          </w:p>
                          <w:p w14:paraId="5156AB23" w14:textId="77777777" w:rsidR="00B47E39" w:rsidRPr="00F619A7" w:rsidRDefault="00B47E39" w:rsidP="00856FFB">
                            <w:pPr>
                              <w:pStyle w:val="Paragraph1"/>
                              <w:ind w:right="0"/>
                              <w:jc w:val="center"/>
                              <w:rPr>
                                <w:sz w:val="20"/>
                              </w:rPr>
                            </w:pPr>
                          </w:p>
                          <w:p w14:paraId="04F0518F" w14:textId="77777777" w:rsidR="00B47E39" w:rsidRDefault="00B47E39" w:rsidP="00B42384">
                            <w:pPr>
                              <w:pStyle w:val="Title"/>
                              <w:jc w:val="both"/>
                              <w:rPr>
                                <w:sz w:val="20"/>
                              </w:rPr>
                            </w:pPr>
                          </w:p>
                          <w:p w14:paraId="12758763" w14:textId="77777777" w:rsidR="00B47E39" w:rsidRPr="00416F27" w:rsidRDefault="00B47E39" w:rsidP="00B42384">
                            <w:pPr>
                              <w:pStyle w:val="Title"/>
                              <w:rPr>
                                <w:szCs w:val="32"/>
                              </w:rPr>
                            </w:pPr>
                          </w:p>
                          <w:p w14:paraId="41D7896D" w14:textId="77777777" w:rsidR="00B47E39" w:rsidRPr="00416F27" w:rsidRDefault="00B47E39" w:rsidP="00B42384">
                            <w:pPr>
                              <w:pStyle w:val="Title"/>
                              <w:rPr>
                                <w:szCs w:val="32"/>
                              </w:rPr>
                            </w:pPr>
                          </w:p>
                          <w:p w14:paraId="04BFF7BD" w14:textId="77777777" w:rsidR="00B47E39" w:rsidRPr="00416F27" w:rsidRDefault="00B47E39" w:rsidP="00B42384">
                            <w:pPr>
                              <w:pStyle w:val="Title"/>
                              <w:rPr>
                                <w:szCs w:val="32"/>
                              </w:rPr>
                            </w:pPr>
                          </w:p>
                          <w:p w14:paraId="538FB8AB" w14:textId="77777777" w:rsidR="00B47E39" w:rsidRPr="00416F27" w:rsidRDefault="00B47E3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4C533C2" w14:textId="77777777" w:rsidR="00B47E39" w:rsidRPr="00416F27" w:rsidRDefault="00B47E39" w:rsidP="00B42384">
                      <w:pPr>
                        <w:rPr>
                          <w:rFonts w:ascii="Verdana" w:hAnsi="Verdana"/>
                          <w:b/>
                        </w:rPr>
                      </w:pPr>
                    </w:p>
                    <w:p w14:paraId="4C5F8FAD" w14:textId="77777777" w:rsidR="00B47E39" w:rsidRPr="00416F27" w:rsidRDefault="00B47E39" w:rsidP="00B42384">
                      <w:pPr>
                        <w:rPr>
                          <w:rFonts w:ascii="Verdana" w:hAnsi="Verdana"/>
                          <w:b/>
                        </w:rPr>
                      </w:pPr>
                    </w:p>
                    <w:p w14:paraId="0917BB30" w14:textId="77777777" w:rsidR="00B47E39" w:rsidRPr="00416F27" w:rsidRDefault="00B47E39" w:rsidP="00B42384">
                      <w:pPr>
                        <w:rPr>
                          <w:rFonts w:ascii="Verdana" w:hAnsi="Verdana"/>
                          <w:b/>
                        </w:rPr>
                      </w:pPr>
                    </w:p>
                    <w:p w14:paraId="6E74E405" w14:textId="77777777" w:rsidR="00B47E39" w:rsidRDefault="00B47E39" w:rsidP="00B42384">
                      <w:pPr>
                        <w:pStyle w:val="Title"/>
                        <w:rPr>
                          <w:rFonts w:cs="Arial"/>
                          <w:sz w:val="44"/>
                          <w:szCs w:val="48"/>
                        </w:rPr>
                      </w:pPr>
                    </w:p>
                    <w:p w14:paraId="155C8DE1"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1ABBA02C" w14:textId="77777777" w:rsidR="00B47E39" w:rsidRDefault="00B47E39" w:rsidP="00295680">
                      <w:pPr>
                        <w:pStyle w:val="BodyText"/>
                        <w:ind w:left="0"/>
                        <w:jc w:val="center"/>
                      </w:pPr>
                    </w:p>
                    <w:p w14:paraId="2AFC6AA3" w14:textId="77777777" w:rsidR="00B47E39" w:rsidRDefault="00B47E39" w:rsidP="009D1EDD">
                      <w:pPr>
                        <w:pStyle w:val="BodyText"/>
                      </w:pPr>
                    </w:p>
                    <w:p w14:paraId="3093C0F6" w14:textId="77777777" w:rsidR="00B47E39" w:rsidRDefault="00B47E39" w:rsidP="009D1EDD">
                      <w:pPr>
                        <w:pStyle w:val="BodyText"/>
                      </w:pPr>
                    </w:p>
                    <w:p w14:paraId="2F5E7DBA" w14:textId="77777777" w:rsidR="00B47E39" w:rsidRDefault="00B47E39" w:rsidP="009D1EDD">
                      <w:pPr>
                        <w:pStyle w:val="BodyText"/>
                      </w:pPr>
                    </w:p>
                    <w:p w14:paraId="570A12AC" w14:textId="77777777" w:rsidR="00B47E39" w:rsidRPr="009D1EDD" w:rsidRDefault="00B47E39" w:rsidP="009D1EDD">
                      <w:pPr>
                        <w:pStyle w:val="BodyText"/>
                      </w:pPr>
                    </w:p>
                    <w:p w14:paraId="387B42FA"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6BC53946" w14:textId="131E3968"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624B0B" w:rsidRPr="00624B0B">
                        <w:rPr>
                          <w:rFonts w:ascii="Verdana" w:hAnsi="Verdana" w:cs="Arial"/>
                          <w:b/>
                          <w:sz w:val="36"/>
                          <w:szCs w:val="36"/>
                        </w:rPr>
                        <w:t>GDL Clear Screen &amp; Clear Des</w:t>
                      </w:r>
                      <w:r w:rsidR="003C1F05">
                        <w:rPr>
                          <w:rFonts w:ascii="Verdana" w:hAnsi="Verdana" w:cs="Arial"/>
                          <w:b/>
                          <w:sz w:val="36"/>
                          <w:szCs w:val="36"/>
                        </w:rPr>
                        <w:t>k</w:t>
                      </w:r>
                    </w:p>
                    <w:p w14:paraId="08332513" w14:textId="77777777" w:rsidR="00B47E39" w:rsidRDefault="00B47E39" w:rsidP="00B42384">
                      <w:pPr>
                        <w:pStyle w:val="BodyText2"/>
                        <w:spacing w:after="0" w:line="240" w:lineRule="auto"/>
                        <w:ind w:left="0"/>
                        <w:jc w:val="center"/>
                        <w:rPr>
                          <w:rFonts w:ascii="Verdana" w:hAnsi="Verdana" w:cs="Arial"/>
                          <w:b/>
                          <w:sz w:val="36"/>
                          <w:szCs w:val="36"/>
                        </w:rPr>
                      </w:pPr>
                    </w:p>
                    <w:p w14:paraId="2D21FA15" w14:textId="77777777" w:rsidR="00B47E39" w:rsidRDefault="00B47E39" w:rsidP="00B42384">
                      <w:pPr>
                        <w:pStyle w:val="BodyText2"/>
                        <w:spacing w:after="0" w:line="240" w:lineRule="auto"/>
                        <w:ind w:left="0"/>
                        <w:jc w:val="center"/>
                        <w:rPr>
                          <w:rFonts w:ascii="Verdana" w:hAnsi="Verdana" w:cs="Arial"/>
                          <w:b/>
                          <w:sz w:val="36"/>
                          <w:szCs w:val="36"/>
                        </w:rPr>
                      </w:pPr>
                    </w:p>
                    <w:p w14:paraId="0B83C99B" w14:textId="77777777" w:rsidR="00B47E39" w:rsidRDefault="00B47E39" w:rsidP="00B42384">
                      <w:pPr>
                        <w:pStyle w:val="BodyText2"/>
                        <w:spacing w:after="0" w:line="240" w:lineRule="auto"/>
                        <w:ind w:left="0"/>
                        <w:jc w:val="center"/>
                        <w:rPr>
                          <w:rFonts w:ascii="Verdana" w:hAnsi="Verdana" w:cs="Arial"/>
                          <w:b/>
                          <w:sz w:val="36"/>
                          <w:szCs w:val="36"/>
                        </w:rPr>
                      </w:pPr>
                    </w:p>
                    <w:p w14:paraId="59D9E7D8" w14:textId="77777777" w:rsidR="00B47E39" w:rsidRDefault="00B47E39" w:rsidP="00B42384">
                      <w:pPr>
                        <w:pStyle w:val="BodyText2"/>
                        <w:spacing w:after="0" w:line="240" w:lineRule="auto"/>
                        <w:ind w:left="0"/>
                        <w:jc w:val="center"/>
                        <w:rPr>
                          <w:rFonts w:ascii="Verdana" w:hAnsi="Verdana" w:cs="Arial"/>
                          <w:b/>
                          <w:sz w:val="36"/>
                          <w:szCs w:val="36"/>
                        </w:rPr>
                      </w:pPr>
                    </w:p>
                    <w:p w14:paraId="17A02D93" w14:textId="77777777" w:rsidR="00B47E39" w:rsidRDefault="00B47E39" w:rsidP="00B42384">
                      <w:pPr>
                        <w:pStyle w:val="BodyText2"/>
                        <w:spacing w:after="0" w:line="240" w:lineRule="auto"/>
                        <w:ind w:left="0"/>
                        <w:jc w:val="center"/>
                        <w:rPr>
                          <w:rFonts w:ascii="Verdana" w:hAnsi="Verdana" w:cs="Arial"/>
                          <w:b/>
                          <w:sz w:val="36"/>
                          <w:szCs w:val="36"/>
                        </w:rPr>
                      </w:pPr>
                    </w:p>
                    <w:p w14:paraId="77012DA6" w14:textId="77777777" w:rsidR="00B47E39" w:rsidRDefault="00B47E39" w:rsidP="00B42384">
                      <w:pPr>
                        <w:pStyle w:val="BodyText2"/>
                        <w:spacing w:after="0" w:line="240" w:lineRule="auto"/>
                        <w:ind w:left="0"/>
                        <w:jc w:val="center"/>
                        <w:rPr>
                          <w:rFonts w:ascii="Verdana" w:hAnsi="Verdana" w:cs="Arial"/>
                          <w:b/>
                          <w:sz w:val="36"/>
                          <w:szCs w:val="36"/>
                        </w:rPr>
                      </w:pPr>
                    </w:p>
                    <w:p w14:paraId="034143ED" w14:textId="77777777" w:rsidR="00B47E39" w:rsidRDefault="00B47E39" w:rsidP="00B42384">
                      <w:pPr>
                        <w:pStyle w:val="BodyText2"/>
                        <w:spacing w:after="0" w:line="240" w:lineRule="auto"/>
                        <w:ind w:left="0"/>
                        <w:jc w:val="center"/>
                        <w:rPr>
                          <w:rFonts w:ascii="Verdana" w:hAnsi="Verdana" w:cs="Arial"/>
                          <w:b/>
                          <w:sz w:val="36"/>
                          <w:szCs w:val="36"/>
                        </w:rPr>
                      </w:pPr>
                    </w:p>
                    <w:p w14:paraId="79D79012"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5DBEEC7D" w14:textId="77777777" w:rsidR="00B47E39" w:rsidRDefault="00B47E39" w:rsidP="00B42384">
                      <w:pPr>
                        <w:pStyle w:val="Title"/>
                        <w:jc w:val="center"/>
                        <w:rPr>
                          <w:rFonts w:cs="Arial"/>
                          <w:sz w:val="44"/>
                          <w:szCs w:val="48"/>
                        </w:rPr>
                      </w:pPr>
                    </w:p>
                    <w:p w14:paraId="00836230" w14:textId="77777777" w:rsidR="00B47E39" w:rsidRPr="00FC7FA2" w:rsidRDefault="00B47E39" w:rsidP="00FC7FA2">
                      <w:pPr>
                        <w:pStyle w:val="Subtitle"/>
                      </w:pPr>
                    </w:p>
                    <w:p w14:paraId="4B5A78B2" w14:textId="77777777" w:rsidR="00B47E39" w:rsidRDefault="00B47E39" w:rsidP="000F6948">
                      <w:pPr>
                        <w:pStyle w:val="Paragraph1"/>
                        <w:ind w:right="0"/>
                        <w:jc w:val="center"/>
                        <w:rPr>
                          <w:rFonts w:ascii="Symbol" w:hAnsi="Symbol"/>
                          <w:sz w:val="20"/>
                        </w:rPr>
                      </w:pPr>
                    </w:p>
                    <w:p w14:paraId="68D5136A" w14:textId="77777777" w:rsidR="00B47E39" w:rsidRDefault="00B47E39" w:rsidP="000F6948">
                      <w:pPr>
                        <w:pStyle w:val="Paragraph1"/>
                        <w:ind w:right="0"/>
                        <w:jc w:val="center"/>
                        <w:rPr>
                          <w:rFonts w:ascii="Symbol" w:hAnsi="Symbol"/>
                          <w:sz w:val="20"/>
                        </w:rPr>
                      </w:pPr>
                    </w:p>
                    <w:p w14:paraId="5156AB23" w14:textId="77777777" w:rsidR="00B47E39" w:rsidRPr="00F619A7" w:rsidRDefault="00B47E39" w:rsidP="00856FFB">
                      <w:pPr>
                        <w:pStyle w:val="Paragraph1"/>
                        <w:ind w:right="0"/>
                        <w:jc w:val="center"/>
                        <w:rPr>
                          <w:sz w:val="20"/>
                        </w:rPr>
                      </w:pPr>
                    </w:p>
                    <w:p w14:paraId="04F0518F" w14:textId="77777777" w:rsidR="00B47E39" w:rsidRDefault="00B47E39" w:rsidP="00B42384">
                      <w:pPr>
                        <w:pStyle w:val="Title"/>
                        <w:jc w:val="both"/>
                        <w:rPr>
                          <w:sz w:val="20"/>
                        </w:rPr>
                      </w:pPr>
                    </w:p>
                    <w:p w14:paraId="12758763" w14:textId="77777777" w:rsidR="00B47E39" w:rsidRPr="00416F27" w:rsidRDefault="00B47E39" w:rsidP="00B42384">
                      <w:pPr>
                        <w:pStyle w:val="Title"/>
                        <w:rPr>
                          <w:szCs w:val="32"/>
                        </w:rPr>
                      </w:pPr>
                    </w:p>
                    <w:p w14:paraId="41D7896D" w14:textId="77777777" w:rsidR="00B47E39" w:rsidRPr="00416F27" w:rsidRDefault="00B47E39" w:rsidP="00B42384">
                      <w:pPr>
                        <w:pStyle w:val="Title"/>
                        <w:rPr>
                          <w:szCs w:val="32"/>
                        </w:rPr>
                      </w:pPr>
                    </w:p>
                    <w:p w14:paraId="04BFF7BD" w14:textId="77777777" w:rsidR="00B47E39" w:rsidRPr="00416F27" w:rsidRDefault="00B47E39" w:rsidP="00B42384">
                      <w:pPr>
                        <w:pStyle w:val="Title"/>
                        <w:rPr>
                          <w:szCs w:val="32"/>
                        </w:rPr>
                      </w:pPr>
                    </w:p>
                    <w:p w14:paraId="538FB8AB" w14:textId="77777777" w:rsidR="00B47E39" w:rsidRPr="00416F27" w:rsidRDefault="00B47E39" w:rsidP="00B42384">
                      <w:pPr>
                        <w:rPr>
                          <w:rFonts w:ascii="Verdana" w:hAnsi="Verdana"/>
                          <w:color w:val="FF9900"/>
                        </w:rPr>
                      </w:pPr>
                    </w:p>
                  </w:txbxContent>
                </v:textbox>
              </v:shape>
            </w:pict>
          </mc:Fallback>
        </mc:AlternateContent>
      </w:r>
    </w:p>
    <w:p w14:paraId="4BAC5C00" w14:textId="77777777" w:rsidR="00A7690D" w:rsidRPr="00F87920" w:rsidRDefault="00A7690D" w:rsidP="00340BD1">
      <w:pPr>
        <w:pStyle w:val="TitleCover"/>
        <w:ind w:left="0"/>
        <w:jc w:val="both"/>
        <w:rPr>
          <w:rFonts w:ascii="Verdana" w:hAnsi="Verdana"/>
          <w:sz w:val="20"/>
        </w:rPr>
      </w:pPr>
    </w:p>
    <w:p w14:paraId="2E524AB6" w14:textId="77777777" w:rsidR="00BE44A9" w:rsidRPr="00F87920" w:rsidRDefault="00BE44A9" w:rsidP="00340BD1">
      <w:pPr>
        <w:ind w:left="0"/>
        <w:jc w:val="both"/>
        <w:rPr>
          <w:rFonts w:ascii="Verdana" w:hAnsi="Verdana"/>
        </w:rPr>
      </w:pPr>
    </w:p>
    <w:p w14:paraId="2608F25F" w14:textId="77777777" w:rsidR="00986ED0" w:rsidRPr="00F87920" w:rsidRDefault="00986ED0" w:rsidP="00340BD1">
      <w:pPr>
        <w:jc w:val="both"/>
        <w:rPr>
          <w:rFonts w:ascii="Verdana" w:hAnsi="Verdana"/>
        </w:rPr>
      </w:pPr>
    </w:p>
    <w:p w14:paraId="40470093" w14:textId="77777777" w:rsidR="00986ED0" w:rsidRPr="00F87920" w:rsidRDefault="00986ED0" w:rsidP="00340BD1">
      <w:pPr>
        <w:jc w:val="both"/>
        <w:rPr>
          <w:rFonts w:ascii="Verdana" w:hAnsi="Verdana"/>
        </w:rPr>
      </w:pPr>
    </w:p>
    <w:p w14:paraId="7EEDEDFA" w14:textId="77777777" w:rsidR="00BE44A9" w:rsidRPr="00F87920" w:rsidRDefault="00BE44A9" w:rsidP="00340BD1">
      <w:pPr>
        <w:ind w:left="0"/>
        <w:jc w:val="both"/>
        <w:rPr>
          <w:rFonts w:ascii="Verdana" w:hAnsi="Verdana"/>
        </w:rPr>
      </w:pPr>
    </w:p>
    <w:p w14:paraId="08CF8337" w14:textId="77777777" w:rsidR="00BE44A9" w:rsidRPr="00F87920" w:rsidRDefault="00BE44A9" w:rsidP="00340BD1">
      <w:pPr>
        <w:ind w:left="0"/>
        <w:jc w:val="both"/>
        <w:rPr>
          <w:rFonts w:ascii="Verdana" w:hAnsi="Verdana"/>
        </w:rPr>
      </w:pPr>
    </w:p>
    <w:p w14:paraId="1BE97DF8" w14:textId="77777777" w:rsidR="00A7690D" w:rsidRPr="00F87920" w:rsidRDefault="00A7690D" w:rsidP="00340BD1">
      <w:pPr>
        <w:ind w:left="0"/>
        <w:jc w:val="both"/>
        <w:rPr>
          <w:rFonts w:ascii="Verdana" w:hAnsi="Verdana"/>
        </w:rPr>
      </w:pPr>
    </w:p>
    <w:p w14:paraId="67925447" w14:textId="77777777" w:rsidR="00A7690D" w:rsidRPr="00F87920" w:rsidRDefault="00A7690D" w:rsidP="00340BD1">
      <w:pPr>
        <w:ind w:left="0"/>
        <w:jc w:val="both"/>
        <w:rPr>
          <w:rFonts w:ascii="Verdana" w:hAnsi="Verdana"/>
        </w:rPr>
      </w:pPr>
    </w:p>
    <w:p w14:paraId="73B8290B" w14:textId="77777777" w:rsidR="00A7690D" w:rsidRPr="00F87920" w:rsidRDefault="00A7690D" w:rsidP="00340BD1">
      <w:pPr>
        <w:ind w:left="0"/>
        <w:jc w:val="both"/>
        <w:rPr>
          <w:rFonts w:ascii="Verdana" w:hAnsi="Verdana"/>
        </w:rPr>
      </w:pPr>
    </w:p>
    <w:p w14:paraId="7B0B717F" w14:textId="77777777" w:rsidR="00A7690D" w:rsidRPr="00F87920" w:rsidRDefault="00A7690D" w:rsidP="00340BD1">
      <w:pPr>
        <w:ind w:left="0"/>
        <w:jc w:val="both"/>
        <w:rPr>
          <w:rFonts w:ascii="Verdana" w:hAnsi="Verdana"/>
        </w:rPr>
      </w:pPr>
    </w:p>
    <w:p w14:paraId="010E0190" w14:textId="77777777" w:rsidR="00A7690D" w:rsidRPr="00F87920" w:rsidRDefault="00A7690D" w:rsidP="00340BD1">
      <w:pPr>
        <w:ind w:left="0"/>
        <w:jc w:val="both"/>
        <w:rPr>
          <w:rFonts w:ascii="Verdana" w:hAnsi="Verdana"/>
        </w:rPr>
      </w:pPr>
    </w:p>
    <w:p w14:paraId="115E9E7F" w14:textId="77777777" w:rsidR="00A7690D" w:rsidRPr="00F87920" w:rsidRDefault="00A7690D" w:rsidP="00340BD1">
      <w:pPr>
        <w:ind w:left="0"/>
        <w:jc w:val="both"/>
        <w:rPr>
          <w:rFonts w:ascii="Verdana" w:hAnsi="Verdana"/>
        </w:rPr>
      </w:pPr>
    </w:p>
    <w:p w14:paraId="75F335EB" w14:textId="77777777" w:rsidR="00A7690D" w:rsidRPr="00F87920" w:rsidRDefault="00A7690D" w:rsidP="00340BD1">
      <w:pPr>
        <w:ind w:left="0"/>
        <w:jc w:val="both"/>
        <w:rPr>
          <w:rFonts w:ascii="Verdana" w:hAnsi="Verdana"/>
        </w:rPr>
      </w:pPr>
    </w:p>
    <w:p w14:paraId="0E685E2A" w14:textId="77777777" w:rsidR="00A213C9" w:rsidRPr="00F87920" w:rsidRDefault="00A213C9" w:rsidP="00340BD1">
      <w:pPr>
        <w:pStyle w:val="ReturnAddressTitle"/>
        <w:jc w:val="both"/>
        <w:rPr>
          <w:rFonts w:ascii="Verdana" w:hAnsi="Verdana"/>
          <w:b/>
          <w:sz w:val="20"/>
          <w:szCs w:val="20"/>
        </w:rPr>
      </w:pPr>
    </w:p>
    <w:p w14:paraId="54F12EC6" w14:textId="77777777" w:rsidR="00A213C9" w:rsidRPr="00F87920" w:rsidRDefault="00A213C9" w:rsidP="00340BD1">
      <w:pPr>
        <w:jc w:val="both"/>
        <w:rPr>
          <w:rFonts w:ascii="Verdana" w:hAnsi="Verdana"/>
        </w:rPr>
      </w:pPr>
    </w:p>
    <w:p w14:paraId="439C40A4" w14:textId="77777777" w:rsidR="00A213C9" w:rsidRPr="00F87920" w:rsidRDefault="00A213C9" w:rsidP="00340BD1">
      <w:pPr>
        <w:jc w:val="both"/>
        <w:rPr>
          <w:rFonts w:ascii="Verdana" w:hAnsi="Verdana"/>
        </w:rPr>
      </w:pPr>
    </w:p>
    <w:p w14:paraId="5C689DD5" w14:textId="77777777" w:rsidR="00A213C9" w:rsidRPr="00F87920" w:rsidRDefault="00A213C9" w:rsidP="00340BD1">
      <w:pPr>
        <w:jc w:val="both"/>
        <w:rPr>
          <w:rFonts w:ascii="Verdana" w:hAnsi="Verdana"/>
        </w:rPr>
      </w:pPr>
    </w:p>
    <w:p w14:paraId="347BCE72" w14:textId="77777777" w:rsidR="00E321DD" w:rsidRPr="00F87920" w:rsidRDefault="00E321DD" w:rsidP="00340BD1">
      <w:pPr>
        <w:jc w:val="both"/>
        <w:rPr>
          <w:rFonts w:ascii="Verdana" w:hAnsi="Verdana"/>
        </w:rPr>
      </w:pPr>
    </w:p>
    <w:p w14:paraId="0CABABA2" w14:textId="77777777" w:rsidR="00E321DD" w:rsidRPr="00F87920" w:rsidRDefault="00E321DD" w:rsidP="00340BD1">
      <w:pPr>
        <w:jc w:val="both"/>
        <w:rPr>
          <w:rFonts w:ascii="Verdana" w:hAnsi="Verdana"/>
        </w:rPr>
      </w:pPr>
    </w:p>
    <w:p w14:paraId="30E40C84" w14:textId="77777777" w:rsidR="00E321DD" w:rsidRPr="00F87920" w:rsidRDefault="00E321DD" w:rsidP="00340BD1">
      <w:pPr>
        <w:jc w:val="both"/>
        <w:rPr>
          <w:rFonts w:ascii="Verdana" w:hAnsi="Verdana"/>
        </w:rPr>
      </w:pPr>
    </w:p>
    <w:p w14:paraId="37C0F34E" w14:textId="77777777" w:rsidR="00A213C9" w:rsidRPr="00F87920" w:rsidRDefault="00A213C9" w:rsidP="00340BD1">
      <w:pPr>
        <w:jc w:val="both"/>
        <w:rPr>
          <w:rFonts w:ascii="Verdana" w:hAnsi="Verdana"/>
        </w:rPr>
      </w:pPr>
    </w:p>
    <w:p w14:paraId="0042B887"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1AADC792" w14:textId="77777777" w:rsidR="00D76B4F" w:rsidRPr="00F87920" w:rsidRDefault="00D76B4F" w:rsidP="00340BD1">
      <w:pPr>
        <w:pStyle w:val="ReturnAddressTitle"/>
        <w:jc w:val="both"/>
        <w:rPr>
          <w:rFonts w:ascii="Verdana" w:hAnsi="Verdana"/>
          <w:sz w:val="20"/>
          <w:szCs w:val="20"/>
        </w:rPr>
      </w:pPr>
    </w:p>
    <w:p w14:paraId="17CDEC2F" w14:textId="77777777" w:rsidR="00D76B4F" w:rsidRPr="00F87920" w:rsidRDefault="00D76B4F" w:rsidP="00340BD1">
      <w:pPr>
        <w:pStyle w:val="ReturnAddressTitle"/>
        <w:jc w:val="both"/>
        <w:rPr>
          <w:rFonts w:ascii="Verdana" w:hAnsi="Verdana"/>
          <w:sz w:val="20"/>
          <w:szCs w:val="20"/>
        </w:rPr>
      </w:pPr>
    </w:p>
    <w:p w14:paraId="51EA7523" w14:textId="77777777" w:rsidR="0070797C" w:rsidRPr="00F87920" w:rsidRDefault="0070797C" w:rsidP="00340BD1">
      <w:pPr>
        <w:pStyle w:val="ReturnAddressTitle"/>
        <w:jc w:val="both"/>
        <w:rPr>
          <w:rFonts w:ascii="Verdana" w:hAnsi="Verdana"/>
          <w:sz w:val="20"/>
          <w:szCs w:val="20"/>
        </w:rPr>
      </w:pPr>
    </w:p>
    <w:p w14:paraId="2A9C963D" w14:textId="77777777" w:rsidR="0070797C" w:rsidRPr="00F87920" w:rsidRDefault="0070797C" w:rsidP="00340BD1">
      <w:pPr>
        <w:pStyle w:val="ReturnAddressTitle"/>
        <w:jc w:val="both"/>
        <w:rPr>
          <w:rFonts w:ascii="Verdana" w:hAnsi="Verdana"/>
          <w:sz w:val="20"/>
          <w:szCs w:val="20"/>
        </w:rPr>
      </w:pPr>
    </w:p>
    <w:p w14:paraId="543C7C00" w14:textId="77777777" w:rsidR="00D76B4F" w:rsidRPr="00F87920" w:rsidRDefault="00D76B4F" w:rsidP="00340BD1">
      <w:pPr>
        <w:ind w:left="0"/>
        <w:jc w:val="both"/>
        <w:rPr>
          <w:rFonts w:ascii="Verdana" w:hAnsi="Verdana"/>
        </w:rPr>
      </w:pPr>
    </w:p>
    <w:p w14:paraId="2F6DDDAC" w14:textId="77777777" w:rsidR="00BB0EC3" w:rsidRPr="00F87920" w:rsidRDefault="00BB0EC3" w:rsidP="00340BD1">
      <w:pPr>
        <w:ind w:left="0"/>
        <w:jc w:val="both"/>
        <w:rPr>
          <w:rFonts w:ascii="Verdana" w:hAnsi="Verdana"/>
        </w:rPr>
      </w:pPr>
    </w:p>
    <w:p w14:paraId="24DDE8E0" w14:textId="77777777" w:rsidR="00BB0EC3" w:rsidRPr="00F87920" w:rsidRDefault="00BB0EC3" w:rsidP="00340BD1">
      <w:pPr>
        <w:ind w:left="0"/>
        <w:jc w:val="both"/>
        <w:rPr>
          <w:rFonts w:ascii="Verdana" w:hAnsi="Verdana"/>
        </w:rPr>
      </w:pPr>
    </w:p>
    <w:p w14:paraId="703BA799" w14:textId="77777777" w:rsidR="00BB0EC3" w:rsidRPr="00F87920" w:rsidRDefault="00BB0EC3" w:rsidP="00340BD1">
      <w:pPr>
        <w:ind w:left="0"/>
        <w:jc w:val="both"/>
        <w:rPr>
          <w:rFonts w:ascii="Verdana" w:hAnsi="Verdana"/>
        </w:rPr>
      </w:pPr>
    </w:p>
    <w:p w14:paraId="3B998AB3" w14:textId="77777777" w:rsidR="00BB0EC3" w:rsidRPr="00F87920" w:rsidRDefault="00BB0EC3" w:rsidP="00340BD1">
      <w:pPr>
        <w:ind w:left="0"/>
        <w:jc w:val="both"/>
        <w:rPr>
          <w:rFonts w:ascii="Verdana" w:hAnsi="Verdana"/>
        </w:rPr>
      </w:pPr>
    </w:p>
    <w:p w14:paraId="0C6AC115" w14:textId="77777777" w:rsidR="00BB0EC3" w:rsidRPr="00F87920" w:rsidRDefault="00BB0EC3" w:rsidP="00340BD1">
      <w:pPr>
        <w:ind w:left="0"/>
        <w:jc w:val="both"/>
        <w:rPr>
          <w:rFonts w:ascii="Verdana" w:hAnsi="Verdana"/>
        </w:rPr>
      </w:pPr>
    </w:p>
    <w:p w14:paraId="767E041D" w14:textId="77777777" w:rsidR="00BB0EC3" w:rsidRPr="00F87920" w:rsidRDefault="00BB0EC3" w:rsidP="00340BD1">
      <w:pPr>
        <w:ind w:left="0"/>
        <w:jc w:val="both"/>
        <w:rPr>
          <w:rFonts w:ascii="Verdana" w:hAnsi="Verdana"/>
        </w:rPr>
      </w:pPr>
    </w:p>
    <w:p w14:paraId="5B70C34C" w14:textId="77777777" w:rsidR="00BB0EC3" w:rsidRPr="00F87920" w:rsidRDefault="00BB0EC3" w:rsidP="00340BD1">
      <w:pPr>
        <w:ind w:left="0"/>
        <w:jc w:val="both"/>
        <w:rPr>
          <w:rFonts w:ascii="Verdana" w:hAnsi="Verdana"/>
        </w:rPr>
      </w:pPr>
    </w:p>
    <w:p w14:paraId="100110B5" w14:textId="77777777" w:rsidR="00A761A7" w:rsidRPr="00F87920" w:rsidRDefault="00A761A7" w:rsidP="00340BD1">
      <w:pPr>
        <w:ind w:left="0"/>
        <w:jc w:val="both"/>
        <w:rPr>
          <w:rFonts w:ascii="Verdana" w:hAnsi="Verdana"/>
        </w:rPr>
      </w:pPr>
    </w:p>
    <w:p w14:paraId="13EA97EB" w14:textId="77777777" w:rsidR="00A761A7" w:rsidRPr="00F87920" w:rsidRDefault="00A761A7" w:rsidP="00340BD1">
      <w:pPr>
        <w:ind w:left="0"/>
        <w:jc w:val="both"/>
        <w:rPr>
          <w:rFonts w:ascii="Verdana" w:hAnsi="Verdana"/>
        </w:rPr>
      </w:pPr>
    </w:p>
    <w:p w14:paraId="29D2D3A3" w14:textId="77777777" w:rsidR="00A761A7" w:rsidRPr="00F87920" w:rsidRDefault="00A761A7" w:rsidP="00340BD1">
      <w:pPr>
        <w:ind w:left="0"/>
        <w:jc w:val="both"/>
        <w:rPr>
          <w:rFonts w:ascii="Verdana" w:hAnsi="Verdana"/>
        </w:rPr>
      </w:pPr>
    </w:p>
    <w:p w14:paraId="180DCFB6" w14:textId="77777777" w:rsidR="00A761A7" w:rsidRPr="00F87920" w:rsidRDefault="00A761A7" w:rsidP="00340BD1">
      <w:pPr>
        <w:ind w:left="0"/>
        <w:jc w:val="both"/>
        <w:rPr>
          <w:rFonts w:ascii="Verdana" w:hAnsi="Verdana"/>
        </w:rPr>
      </w:pPr>
    </w:p>
    <w:p w14:paraId="64E63522" w14:textId="77777777" w:rsidR="007C5AAC" w:rsidRPr="00F87920" w:rsidRDefault="007C5AAC" w:rsidP="00340BD1">
      <w:pPr>
        <w:ind w:left="0"/>
        <w:jc w:val="both"/>
        <w:rPr>
          <w:rFonts w:ascii="Verdana" w:hAnsi="Verdana"/>
        </w:rPr>
      </w:pPr>
    </w:p>
    <w:p w14:paraId="6E914625" w14:textId="77777777" w:rsidR="007C5AAC" w:rsidRPr="00F87920" w:rsidRDefault="007C5AAC" w:rsidP="00340BD1">
      <w:pPr>
        <w:ind w:left="0"/>
        <w:jc w:val="both"/>
        <w:rPr>
          <w:rFonts w:ascii="Verdana" w:hAnsi="Verdana"/>
        </w:rPr>
      </w:pPr>
    </w:p>
    <w:p w14:paraId="563CEFC1" w14:textId="77777777" w:rsidR="007C5AAC" w:rsidRPr="00F87920" w:rsidRDefault="007C5AAC" w:rsidP="00340BD1">
      <w:pPr>
        <w:ind w:left="0"/>
        <w:jc w:val="both"/>
        <w:rPr>
          <w:rFonts w:ascii="Verdana" w:hAnsi="Verdana"/>
        </w:rPr>
      </w:pPr>
    </w:p>
    <w:p w14:paraId="7AC691C2" w14:textId="77777777" w:rsidR="007C5AAC" w:rsidRPr="00F87920" w:rsidRDefault="007C5AAC" w:rsidP="00340BD1">
      <w:pPr>
        <w:ind w:left="0"/>
        <w:jc w:val="both"/>
        <w:rPr>
          <w:rFonts w:ascii="Verdana" w:hAnsi="Verdana"/>
        </w:rPr>
      </w:pPr>
    </w:p>
    <w:p w14:paraId="2ED2A6BB" w14:textId="77777777" w:rsidR="007C5AAC" w:rsidRPr="00F87920" w:rsidRDefault="007C5AAC" w:rsidP="00340BD1">
      <w:pPr>
        <w:ind w:left="0"/>
        <w:jc w:val="both"/>
        <w:rPr>
          <w:rFonts w:ascii="Verdana" w:hAnsi="Verdana"/>
        </w:rPr>
      </w:pPr>
    </w:p>
    <w:p w14:paraId="62531319" w14:textId="77777777" w:rsidR="007C5AAC" w:rsidRPr="00F87920" w:rsidRDefault="007C5AAC" w:rsidP="00340BD1">
      <w:pPr>
        <w:ind w:left="0"/>
        <w:jc w:val="both"/>
        <w:rPr>
          <w:rFonts w:ascii="Verdana" w:hAnsi="Verdana"/>
        </w:rPr>
      </w:pPr>
    </w:p>
    <w:p w14:paraId="281084A5" w14:textId="77777777" w:rsidR="00A761A7" w:rsidRPr="00F87920" w:rsidRDefault="00A761A7" w:rsidP="00340BD1">
      <w:pPr>
        <w:ind w:left="0"/>
        <w:jc w:val="both"/>
        <w:rPr>
          <w:rFonts w:ascii="Verdana" w:hAnsi="Verdana"/>
        </w:rPr>
      </w:pPr>
    </w:p>
    <w:p w14:paraId="38099520" w14:textId="77777777" w:rsidR="00E40F55" w:rsidRPr="00F87920" w:rsidRDefault="00E40F55" w:rsidP="00E40F55">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E40F55" w:rsidRPr="00F87920" w14:paraId="35CB5C42"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2AAC796" w14:textId="77777777" w:rsidR="00E40F55" w:rsidRPr="00F87920" w:rsidRDefault="00E40F55"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4CB7B2F6" w14:textId="77777777" w:rsidR="00E40F55" w:rsidRPr="00F87920" w:rsidRDefault="00E40F55"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3E596FAB" w14:textId="77777777" w:rsidR="00E40F55" w:rsidRPr="00F87920" w:rsidRDefault="00E40F55"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81DC6F8" w14:textId="77777777" w:rsidR="00E40F55" w:rsidRPr="00F87920" w:rsidRDefault="00E40F55"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966D562" w14:textId="77777777" w:rsidR="00E40F55" w:rsidRPr="00F87920" w:rsidRDefault="00E40F55"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91500C4" w14:textId="77777777" w:rsidR="00E40F55" w:rsidRPr="00F87920" w:rsidRDefault="00E40F55" w:rsidP="0069047E">
            <w:pPr>
              <w:ind w:left="0"/>
              <w:jc w:val="center"/>
              <w:rPr>
                <w:rFonts w:ascii="Verdana" w:hAnsi="Verdana"/>
                <w:b/>
              </w:rPr>
            </w:pPr>
            <w:r w:rsidRPr="00F87920">
              <w:rPr>
                <w:rFonts w:ascii="Verdana" w:hAnsi="Verdana"/>
                <w:b/>
              </w:rPr>
              <w:t>Change Summary</w:t>
            </w:r>
          </w:p>
        </w:tc>
      </w:tr>
      <w:tr w:rsidR="00E40F55" w:rsidRPr="00F87920" w14:paraId="0C927A53"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59F2FF5" w14:textId="6AFF0D92" w:rsidR="00E40F55" w:rsidRPr="00F87920" w:rsidRDefault="00E40F55"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56FFBDFE" w14:textId="0E075895" w:rsidR="00E40F55" w:rsidRPr="00F87920" w:rsidRDefault="00E40F55"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2C289A02" w14:textId="2DD636F6" w:rsidR="00E40F55" w:rsidRPr="00F87920" w:rsidRDefault="00E40F55"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CA9054F" w14:textId="77777777" w:rsidR="00E40F55" w:rsidRPr="00F87920" w:rsidRDefault="00E40F55"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B3D8595" w14:textId="77777777" w:rsidR="00E40F55" w:rsidRPr="00F87920" w:rsidRDefault="00E40F55"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23A95D2" w14:textId="77777777" w:rsidR="00E40F55" w:rsidRPr="00AF333F" w:rsidRDefault="00E40F55" w:rsidP="0069047E">
            <w:pPr>
              <w:tabs>
                <w:tab w:val="left" w:pos="12"/>
              </w:tabs>
              <w:ind w:left="0"/>
              <w:rPr>
                <w:rFonts w:ascii="Verdana" w:hAnsi="Verdana"/>
              </w:rPr>
            </w:pPr>
          </w:p>
        </w:tc>
      </w:tr>
      <w:tr w:rsidR="00E40F55" w:rsidRPr="00F87920" w14:paraId="0F9830C6"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6A6B7E3E" w14:textId="77777777" w:rsidR="00E40F55" w:rsidRPr="00F87920" w:rsidRDefault="00E40F55"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38D7044A" w14:textId="77777777" w:rsidR="00E40F55" w:rsidRPr="00F87920" w:rsidRDefault="00E40F55"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BCC56B6" w14:textId="77777777" w:rsidR="00E40F55" w:rsidRPr="00F87920" w:rsidRDefault="00E40F55"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59275710" w14:textId="77777777" w:rsidR="00E40F55" w:rsidRDefault="00E40F55" w:rsidP="0069047E">
            <w:pPr>
              <w:keepNext/>
              <w:spacing w:before="80" w:after="80"/>
              <w:ind w:left="0"/>
              <w:rPr>
                <w:rFonts w:ascii="Verdana" w:hAnsi="Verdana"/>
              </w:rPr>
            </w:pPr>
          </w:p>
          <w:p w14:paraId="5543DD93" w14:textId="77777777" w:rsidR="00E40F55" w:rsidRPr="00F87920" w:rsidRDefault="00E40F55"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798254C" w14:textId="77777777" w:rsidR="00E40F55" w:rsidRPr="00F87920" w:rsidRDefault="00E40F55"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2DBA6BC" w14:textId="77777777" w:rsidR="00E40F55" w:rsidRPr="00AF333F" w:rsidRDefault="00E40F55" w:rsidP="0069047E">
            <w:pPr>
              <w:tabs>
                <w:tab w:val="left" w:pos="12"/>
              </w:tabs>
              <w:ind w:left="0"/>
              <w:rPr>
                <w:rFonts w:ascii="Verdana" w:hAnsi="Verdana"/>
              </w:rPr>
            </w:pPr>
          </w:p>
        </w:tc>
      </w:tr>
    </w:tbl>
    <w:p w14:paraId="5C93D16D" w14:textId="77777777" w:rsidR="00E40F55" w:rsidRPr="00F87920" w:rsidRDefault="00E40F55" w:rsidP="00E40F55">
      <w:pPr>
        <w:rPr>
          <w:rFonts w:ascii="Verdana" w:hAnsi="Verdana"/>
        </w:rPr>
      </w:pPr>
    </w:p>
    <w:p w14:paraId="1CBD6A43" w14:textId="3BE7D9E9" w:rsidR="00E40F55" w:rsidRDefault="00E40F55" w:rsidP="00340BD1">
      <w:pPr>
        <w:ind w:left="0"/>
        <w:jc w:val="both"/>
        <w:rPr>
          <w:rFonts w:ascii="Verdana" w:hAnsi="Verdana"/>
        </w:rPr>
      </w:pPr>
    </w:p>
    <w:p w14:paraId="489F80C2" w14:textId="77777777" w:rsidR="00E40F55" w:rsidRDefault="00E40F55">
      <w:pPr>
        <w:ind w:left="0"/>
        <w:rPr>
          <w:rFonts w:ascii="Verdana" w:hAnsi="Verdana"/>
        </w:rPr>
      </w:pPr>
      <w:r>
        <w:rPr>
          <w:rFonts w:ascii="Verdana" w:hAnsi="Verdana"/>
        </w:rPr>
        <w:br w:type="page"/>
      </w:r>
    </w:p>
    <w:p w14:paraId="0B439CED" w14:textId="77777777" w:rsidR="005F4FC7" w:rsidRPr="00F87920" w:rsidRDefault="005F4FC7" w:rsidP="00340BD1">
      <w:pPr>
        <w:ind w:left="0"/>
        <w:jc w:val="both"/>
        <w:rPr>
          <w:rFonts w:ascii="Verdana" w:hAnsi="Verdana"/>
        </w:rPr>
      </w:pPr>
      <w:bookmarkStart w:id="1" w:name="_GoBack"/>
    </w:p>
    <w:bookmarkEnd w:id="1" w:displacedByCustomXml="next"/>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29A24849" w14:textId="77777777" w:rsidR="001A0F6F" w:rsidRPr="002B5BE6" w:rsidRDefault="001A0F6F" w:rsidP="009B7F4F">
          <w:pPr>
            <w:pStyle w:val="TOCHeading"/>
            <w:jc w:val="center"/>
            <w:rPr>
              <w:rFonts w:ascii="Verdana" w:hAnsi="Verdana"/>
              <w:b/>
              <w:color w:val="auto"/>
              <w:sz w:val="20"/>
              <w:szCs w:val="20"/>
            </w:rPr>
          </w:pPr>
          <w:r w:rsidRPr="002B5BE6">
            <w:rPr>
              <w:rFonts w:ascii="Verdana" w:hAnsi="Verdana"/>
              <w:b/>
              <w:color w:val="auto"/>
              <w:sz w:val="20"/>
              <w:szCs w:val="20"/>
            </w:rPr>
            <w:t>Table of Contents</w:t>
          </w:r>
        </w:p>
        <w:p w14:paraId="47D3350A" w14:textId="1F85B446" w:rsidR="0078148C" w:rsidRDefault="001A0F6F">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56051" w:history="1">
            <w:r w:rsidR="0078148C" w:rsidRPr="00C63950">
              <w:rPr>
                <w:rStyle w:val="Hyperlink"/>
                <w:rFonts w:cs="Arial"/>
                <w:noProof/>
              </w:rPr>
              <w:t>1</w:t>
            </w:r>
            <w:r w:rsidR="0078148C">
              <w:rPr>
                <w:rFonts w:asciiTheme="minorHAnsi" w:eastAsiaTheme="minorEastAsia" w:hAnsiTheme="minorHAnsi" w:cstheme="minorBidi"/>
                <w:b w:val="0"/>
                <w:noProof/>
                <w:spacing w:val="0"/>
                <w:sz w:val="22"/>
                <w:szCs w:val="22"/>
                <w:lang w:val="en-IN" w:eastAsia="en-IN"/>
              </w:rPr>
              <w:tab/>
            </w:r>
            <w:r w:rsidR="0078148C" w:rsidRPr="00C63950">
              <w:rPr>
                <w:rStyle w:val="Hyperlink"/>
                <w:noProof/>
              </w:rPr>
              <w:t>Purpose.</w:t>
            </w:r>
            <w:r w:rsidR="0078148C">
              <w:rPr>
                <w:noProof/>
                <w:webHidden/>
              </w:rPr>
              <w:tab/>
            </w:r>
            <w:r w:rsidR="0078148C">
              <w:rPr>
                <w:noProof/>
                <w:webHidden/>
              </w:rPr>
              <w:fldChar w:fldCharType="begin"/>
            </w:r>
            <w:r w:rsidR="0078148C">
              <w:rPr>
                <w:noProof/>
                <w:webHidden/>
              </w:rPr>
              <w:instrText xml:space="preserve"> PAGEREF _Toc117156051 \h </w:instrText>
            </w:r>
            <w:r w:rsidR="0078148C">
              <w:rPr>
                <w:noProof/>
                <w:webHidden/>
              </w:rPr>
            </w:r>
            <w:r w:rsidR="0078148C">
              <w:rPr>
                <w:noProof/>
                <w:webHidden/>
              </w:rPr>
              <w:fldChar w:fldCharType="separate"/>
            </w:r>
            <w:r w:rsidR="0078148C">
              <w:rPr>
                <w:noProof/>
                <w:webHidden/>
              </w:rPr>
              <w:t>4</w:t>
            </w:r>
            <w:r w:rsidR="0078148C">
              <w:rPr>
                <w:noProof/>
                <w:webHidden/>
              </w:rPr>
              <w:fldChar w:fldCharType="end"/>
            </w:r>
          </w:hyperlink>
        </w:p>
        <w:p w14:paraId="0CA6892B" w14:textId="5A19DFF4" w:rsidR="0078148C" w:rsidRDefault="0078148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052" w:history="1">
            <w:r w:rsidRPr="00C63950">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C63950">
              <w:rPr>
                <w:rStyle w:val="Hyperlink"/>
                <w:noProof/>
              </w:rPr>
              <w:t xml:space="preserve">Scope </w:t>
            </w:r>
            <w:r>
              <w:rPr>
                <w:noProof/>
                <w:webHidden/>
              </w:rPr>
              <w:tab/>
            </w:r>
            <w:r>
              <w:rPr>
                <w:noProof/>
                <w:webHidden/>
              </w:rPr>
              <w:fldChar w:fldCharType="begin"/>
            </w:r>
            <w:r>
              <w:rPr>
                <w:noProof/>
                <w:webHidden/>
              </w:rPr>
              <w:instrText xml:space="preserve"> PAGEREF _Toc117156052 \h </w:instrText>
            </w:r>
            <w:r>
              <w:rPr>
                <w:noProof/>
                <w:webHidden/>
              </w:rPr>
            </w:r>
            <w:r>
              <w:rPr>
                <w:noProof/>
                <w:webHidden/>
              </w:rPr>
              <w:fldChar w:fldCharType="separate"/>
            </w:r>
            <w:r>
              <w:rPr>
                <w:noProof/>
                <w:webHidden/>
              </w:rPr>
              <w:t>4</w:t>
            </w:r>
            <w:r>
              <w:rPr>
                <w:noProof/>
                <w:webHidden/>
              </w:rPr>
              <w:fldChar w:fldCharType="end"/>
            </w:r>
          </w:hyperlink>
        </w:p>
        <w:p w14:paraId="6BE8E380" w14:textId="797CB651" w:rsidR="0078148C" w:rsidRDefault="0078148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053" w:history="1">
            <w:r w:rsidRPr="00C63950">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C63950">
              <w:rPr>
                <w:rStyle w:val="Hyperlink"/>
                <w:noProof/>
              </w:rPr>
              <w:t>Introduction</w:t>
            </w:r>
            <w:r>
              <w:rPr>
                <w:noProof/>
                <w:webHidden/>
              </w:rPr>
              <w:tab/>
            </w:r>
            <w:r>
              <w:rPr>
                <w:noProof/>
                <w:webHidden/>
              </w:rPr>
              <w:fldChar w:fldCharType="begin"/>
            </w:r>
            <w:r>
              <w:rPr>
                <w:noProof/>
                <w:webHidden/>
              </w:rPr>
              <w:instrText xml:space="preserve"> PAGEREF _Toc117156053 \h </w:instrText>
            </w:r>
            <w:r>
              <w:rPr>
                <w:noProof/>
                <w:webHidden/>
              </w:rPr>
            </w:r>
            <w:r>
              <w:rPr>
                <w:noProof/>
                <w:webHidden/>
              </w:rPr>
              <w:fldChar w:fldCharType="separate"/>
            </w:r>
            <w:r>
              <w:rPr>
                <w:noProof/>
                <w:webHidden/>
              </w:rPr>
              <w:t>4</w:t>
            </w:r>
            <w:r>
              <w:rPr>
                <w:noProof/>
                <w:webHidden/>
              </w:rPr>
              <w:fldChar w:fldCharType="end"/>
            </w:r>
          </w:hyperlink>
        </w:p>
        <w:p w14:paraId="606C9E22" w14:textId="2F59EC3F" w:rsidR="0078148C" w:rsidRDefault="0078148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054" w:history="1">
            <w:r w:rsidRPr="00C63950">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C63950">
              <w:rPr>
                <w:rStyle w:val="Hyperlink"/>
                <w:noProof/>
              </w:rPr>
              <w:t>IT Process and Performance Improvement</w:t>
            </w:r>
            <w:r>
              <w:rPr>
                <w:noProof/>
                <w:webHidden/>
              </w:rPr>
              <w:tab/>
            </w:r>
            <w:r>
              <w:rPr>
                <w:noProof/>
                <w:webHidden/>
              </w:rPr>
              <w:fldChar w:fldCharType="begin"/>
            </w:r>
            <w:r>
              <w:rPr>
                <w:noProof/>
                <w:webHidden/>
              </w:rPr>
              <w:instrText xml:space="preserve"> PAGEREF _Toc117156054 \h </w:instrText>
            </w:r>
            <w:r>
              <w:rPr>
                <w:noProof/>
                <w:webHidden/>
              </w:rPr>
            </w:r>
            <w:r>
              <w:rPr>
                <w:noProof/>
                <w:webHidden/>
              </w:rPr>
              <w:fldChar w:fldCharType="separate"/>
            </w:r>
            <w:r>
              <w:rPr>
                <w:noProof/>
                <w:webHidden/>
              </w:rPr>
              <w:t>4</w:t>
            </w:r>
            <w:r>
              <w:rPr>
                <w:noProof/>
                <w:webHidden/>
              </w:rPr>
              <w:fldChar w:fldCharType="end"/>
            </w:r>
          </w:hyperlink>
        </w:p>
        <w:p w14:paraId="41FB6946" w14:textId="13445D03" w:rsidR="0078148C" w:rsidRDefault="0078148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055" w:history="1">
            <w:r w:rsidRPr="00C63950">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C63950">
              <w:rPr>
                <w:rStyle w:val="Hyperlink"/>
                <w:noProof/>
              </w:rPr>
              <w:t>Clear Desk &amp; Clear Screen Guidelines</w:t>
            </w:r>
            <w:r>
              <w:rPr>
                <w:noProof/>
                <w:webHidden/>
              </w:rPr>
              <w:tab/>
            </w:r>
            <w:r>
              <w:rPr>
                <w:noProof/>
                <w:webHidden/>
              </w:rPr>
              <w:fldChar w:fldCharType="begin"/>
            </w:r>
            <w:r>
              <w:rPr>
                <w:noProof/>
                <w:webHidden/>
              </w:rPr>
              <w:instrText xml:space="preserve"> PAGEREF _Toc117156055 \h </w:instrText>
            </w:r>
            <w:r>
              <w:rPr>
                <w:noProof/>
                <w:webHidden/>
              </w:rPr>
            </w:r>
            <w:r>
              <w:rPr>
                <w:noProof/>
                <w:webHidden/>
              </w:rPr>
              <w:fldChar w:fldCharType="separate"/>
            </w:r>
            <w:r>
              <w:rPr>
                <w:noProof/>
                <w:webHidden/>
              </w:rPr>
              <w:t>4</w:t>
            </w:r>
            <w:r>
              <w:rPr>
                <w:noProof/>
                <w:webHidden/>
              </w:rPr>
              <w:fldChar w:fldCharType="end"/>
            </w:r>
          </w:hyperlink>
        </w:p>
        <w:p w14:paraId="650283FC" w14:textId="2F72CD66" w:rsidR="0078148C" w:rsidRDefault="0078148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056" w:history="1">
            <w:r w:rsidRPr="00C63950">
              <w:rPr>
                <w:rStyle w:val="Hyperlink"/>
                <w:rFonts w:cs="Arial"/>
                <w:noProof/>
              </w:rPr>
              <w:t>5.1</w:t>
            </w:r>
            <w:r>
              <w:rPr>
                <w:rFonts w:asciiTheme="minorHAnsi" w:eastAsiaTheme="minorEastAsia" w:hAnsiTheme="minorHAnsi" w:cstheme="minorBidi"/>
                <w:noProof/>
                <w:sz w:val="22"/>
                <w:szCs w:val="22"/>
                <w:lang w:val="en-IN" w:eastAsia="en-IN"/>
              </w:rPr>
              <w:tab/>
            </w:r>
            <w:r w:rsidRPr="00C63950">
              <w:rPr>
                <w:rStyle w:val="Hyperlink"/>
                <w:noProof/>
              </w:rPr>
              <w:t>Responsibility</w:t>
            </w:r>
            <w:r>
              <w:rPr>
                <w:noProof/>
                <w:webHidden/>
              </w:rPr>
              <w:tab/>
            </w:r>
            <w:r>
              <w:rPr>
                <w:noProof/>
                <w:webHidden/>
              </w:rPr>
              <w:fldChar w:fldCharType="begin"/>
            </w:r>
            <w:r>
              <w:rPr>
                <w:noProof/>
                <w:webHidden/>
              </w:rPr>
              <w:instrText xml:space="preserve"> PAGEREF _Toc117156056 \h </w:instrText>
            </w:r>
            <w:r>
              <w:rPr>
                <w:noProof/>
                <w:webHidden/>
              </w:rPr>
            </w:r>
            <w:r>
              <w:rPr>
                <w:noProof/>
                <w:webHidden/>
              </w:rPr>
              <w:fldChar w:fldCharType="separate"/>
            </w:r>
            <w:r>
              <w:rPr>
                <w:noProof/>
                <w:webHidden/>
              </w:rPr>
              <w:t>4</w:t>
            </w:r>
            <w:r>
              <w:rPr>
                <w:noProof/>
                <w:webHidden/>
              </w:rPr>
              <w:fldChar w:fldCharType="end"/>
            </w:r>
          </w:hyperlink>
        </w:p>
        <w:p w14:paraId="2C8E476B" w14:textId="567696C1" w:rsidR="0078148C" w:rsidRDefault="0078148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057" w:history="1">
            <w:r w:rsidRPr="00C63950">
              <w:rPr>
                <w:rStyle w:val="Hyperlink"/>
                <w:rFonts w:cs="Arial"/>
                <w:noProof/>
              </w:rPr>
              <w:t>5.2</w:t>
            </w:r>
            <w:r>
              <w:rPr>
                <w:rFonts w:asciiTheme="minorHAnsi" w:eastAsiaTheme="minorEastAsia" w:hAnsiTheme="minorHAnsi" w:cstheme="minorBidi"/>
                <w:noProof/>
                <w:sz w:val="22"/>
                <w:szCs w:val="22"/>
                <w:lang w:val="en-IN" w:eastAsia="en-IN"/>
              </w:rPr>
              <w:tab/>
            </w:r>
            <w:r w:rsidRPr="00C63950">
              <w:rPr>
                <w:rStyle w:val="Hyperlink"/>
                <w:noProof/>
              </w:rPr>
              <w:t>Clear Desk Guidelines</w:t>
            </w:r>
            <w:r>
              <w:rPr>
                <w:noProof/>
                <w:webHidden/>
              </w:rPr>
              <w:tab/>
            </w:r>
            <w:r>
              <w:rPr>
                <w:noProof/>
                <w:webHidden/>
              </w:rPr>
              <w:fldChar w:fldCharType="begin"/>
            </w:r>
            <w:r>
              <w:rPr>
                <w:noProof/>
                <w:webHidden/>
              </w:rPr>
              <w:instrText xml:space="preserve"> PAGEREF _Toc117156057 \h </w:instrText>
            </w:r>
            <w:r>
              <w:rPr>
                <w:noProof/>
                <w:webHidden/>
              </w:rPr>
            </w:r>
            <w:r>
              <w:rPr>
                <w:noProof/>
                <w:webHidden/>
              </w:rPr>
              <w:fldChar w:fldCharType="separate"/>
            </w:r>
            <w:r>
              <w:rPr>
                <w:noProof/>
                <w:webHidden/>
              </w:rPr>
              <w:t>4</w:t>
            </w:r>
            <w:r>
              <w:rPr>
                <w:noProof/>
                <w:webHidden/>
              </w:rPr>
              <w:fldChar w:fldCharType="end"/>
            </w:r>
          </w:hyperlink>
        </w:p>
        <w:p w14:paraId="6956AAC9" w14:textId="6CFB8BF3" w:rsidR="0078148C" w:rsidRDefault="0078148C">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6058" w:history="1">
            <w:r w:rsidRPr="00C63950">
              <w:rPr>
                <w:rStyle w:val="Hyperlink"/>
                <w:rFonts w:cs="Arial"/>
                <w:noProof/>
              </w:rPr>
              <w:t>5.3</w:t>
            </w:r>
            <w:r>
              <w:rPr>
                <w:rFonts w:asciiTheme="minorHAnsi" w:eastAsiaTheme="minorEastAsia" w:hAnsiTheme="minorHAnsi" w:cstheme="minorBidi"/>
                <w:noProof/>
                <w:sz w:val="22"/>
                <w:szCs w:val="22"/>
                <w:lang w:val="en-IN" w:eastAsia="en-IN"/>
              </w:rPr>
              <w:tab/>
            </w:r>
            <w:r w:rsidRPr="00C63950">
              <w:rPr>
                <w:rStyle w:val="Hyperlink"/>
                <w:noProof/>
              </w:rPr>
              <w:t>Clear Screen Guidelines</w:t>
            </w:r>
            <w:r>
              <w:rPr>
                <w:noProof/>
                <w:webHidden/>
              </w:rPr>
              <w:tab/>
            </w:r>
            <w:r>
              <w:rPr>
                <w:noProof/>
                <w:webHidden/>
              </w:rPr>
              <w:fldChar w:fldCharType="begin"/>
            </w:r>
            <w:r>
              <w:rPr>
                <w:noProof/>
                <w:webHidden/>
              </w:rPr>
              <w:instrText xml:space="preserve"> PAGEREF _Toc117156058 \h </w:instrText>
            </w:r>
            <w:r>
              <w:rPr>
                <w:noProof/>
                <w:webHidden/>
              </w:rPr>
            </w:r>
            <w:r>
              <w:rPr>
                <w:noProof/>
                <w:webHidden/>
              </w:rPr>
              <w:fldChar w:fldCharType="separate"/>
            </w:r>
            <w:r>
              <w:rPr>
                <w:noProof/>
                <w:webHidden/>
              </w:rPr>
              <w:t>5</w:t>
            </w:r>
            <w:r>
              <w:rPr>
                <w:noProof/>
                <w:webHidden/>
              </w:rPr>
              <w:fldChar w:fldCharType="end"/>
            </w:r>
          </w:hyperlink>
        </w:p>
        <w:p w14:paraId="3CE2D5D5" w14:textId="45CC5AEE" w:rsidR="0078148C" w:rsidRDefault="0078148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6059" w:history="1">
            <w:r w:rsidRPr="00C63950">
              <w:rPr>
                <w:rStyle w:val="Hyperlink"/>
                <w:rFonts w:cs="Arial"/>
                <w:noProof/>
              </w:rPr>
              <w:t>6</w:t>
            </w:r>
            <w:r>
              <w:rPr>
                <w:rFonts w:asciiTheme="minorHAnsi" w:eastAsiaTheme="minorEastAsia" w:hAnsiTheme="minorHAnsi" w:cstheme="minorBidi"/>
                <w:b w:val="0"/>
                <w:noProof/>
                <w:spacing w:val="0"/>
                <w:sz w:val="22"/>
                <w:szCs w:val="22"/>
                <w:lang w:val="en-IN" w:eastAsia="en-IN"/>
              </w:rPr>
              <w:tab/>
            </w:r>
            <w:r w:rsidRPr="00C63950">
              <w:rPr>
                <w:rStyle w:val="Hyperlink"/>
                <w:noProof/>
              </w:rPr>
              <w:t>Reference:</w:t>
            </w:r>
            <w:r>
              <w:rPr>
                <w:noProof/>
                <w:webHidden/>
              </w:rPr>
              <w:tab/>
            </w:r>
            <w:r>
              <w:rPr>
                <w:noProof/>
                <w:webHidden/>
              </w:rPr>
              <w:fldChar w:fldCharType="begin"/>
            </w:r>
            <w:r>
              <w:rPr>
                <w:noProof/>
                <w:webHidden/>
              </w:rPr>
              <w:instrText xml:space="preserve"> PAGEREF _Toc117156059 \h </w:instrText>
            </w:r>
            <w:r>
              <w:rPr>
                <w:noProof/>
                <w:webHidden/>
              </w:rPr>
            </w:r>
            <w:r>
              <w:rPr>
                <w:noProof/>
                <w:webHidden/>
              </w:rPr>
              <w:fldChar w:fldCharType="separate"/>
            </w:r>
            <w:r>
              <w:rPr>
                <w:noProof/>
                <w:webHidden/>
              </w:rPr>
              <w:t>5</w:t>
            </w:r>
            <w:r>
              <w:rPr>
                <w:noProof/>
                <w:webHidden/>
              </w:rPr>
              <w:fldChar w:fldCharType="end"/>
            </w:r>
          </w:hyperlink>
        </w:p>
        <w:p w14:paraId="64B3DD60" w14:textId="05667CED" w:rsidR="001A0F6F" w:rsidRPr="00F87920" w:rsidRDefault="001A0F6F" w:rsidP="00340BD1">
          <w:pPr>
            <w:jc w:val="both"/>
          </w:pPr>
          <w:r w:rsidRPr="002B5BE6">
            <w:rPr>
              <w:rFonts w:ascii="Verdana" w:hAnsi="Verdana"/>
              <w:b/>
              <w:spacing w:val="-4"/>
            </w:rPr>
            <w:fldChar w:fldCharType="end"/>
          </w:r>
        </w:p>
      </w:sdtContent>
    </w:sdt>
    <w:p w14:paraId="33FE562C" w14:textId="11C1DB41" w:rsidR="0078148C" w:rsidRPr="0078148C" w:rsidRDefault="00F62B64" w:rsidP="0078148C">
      <w:pPr>
        <w:pStyle w:val="Heading1"/>
        <w:spacing w:after="0" w:line="360" w:lineRule="auto"/>
      </w:pPr>
      <w:r w:rsidRPr="00F87920">
        <w:br w:type="page"/>
      </w:r>
      <w:bookmarkStart w:id="2" w:name="_Toc117156051"/>
      <w:r w:rsidR="0078148C">
        <w:lastRenderedPageBreak/>
        <w:t>Purpose</w:t>
      </w:r>
      <w:r w:rsidR="0078148C">
        <w:br/>
      </w:r>
      <w:r w:rsidR="0078148C" w:rsidRPr="0078148C">
        <w:rPr>
          <w:b w:val="0"/>
          <w:spacing w:val="0"/>
          <w:kern w:val="0"/>
        </w:rPr>
        <w:t>Purpose for clear desk and clear screen</w:t>
      </w:r>
      <w:r w:rsidR="0078148C">
        <w:rPr>
          <w:b w:val="0"/>
          <w:spacing w:val="0"/>
          <w:kern w:val="0"/>
        </w:rPr>
        <w:t xml:space="preserve"> guidelines </w:t>
      </w:r>
      <w:r w:rsidR="0078148C" w:rsidRPr="0078148C">
        <w:rPr>
          <w:b w:val="0"/>
          <w:spacing w:val="0"/>
          <w:kern w:val="0"/>
        </w:rPr>
        <w:t>to reduce risk of unapproved access, misfortune and harm to data during and outside typical working hours. It assists with unapproved client access, split the difference or robbery of data and data handling offices</w:t>
      </w:r>
      <w:r w:rsidR="0078148C" w:rsidRPr="0078148C">
        <w:t>.</w:t>
      </w:r>
      <w:bookmarkEnd w:id="2"/>
    </w:p>
    <w:p w14:paraId="3B1F0682" w14:textId="5759A2B1" w:rsidR="0078148C" w:rsidRPr="0078148C" w:rsidRDefault="0078148C" w:rsidP="00601F44">
      <w:pPr>
        <w:pStyle w:val="Heading1"/>
        <w:spacing w:after="0" w:line="360" w:lineRule="auto"/>
        <w:rPr>
          <w:b w:val="0"/>
          <w:spacing w:val="0"/>
          <w:kern w:val="0"/>
        </w:rPr>
      </w:pPr>
      <w:bookmarkStart w:id="3" w:name="_Toc117156052"/>
      <w:r>
        <w:t>Scope</w:t>
      </w:r>
      <w:r>
        <w:br/>
      </w:r>
      <w:r w:rsidRPr="0078148C">
        <w:rPr>
          <w:b w:val="0"/>
          <w:spacing w:val="0"/>
          <w:kern w:val="0"/>
        </w:rPr>
        <w:t>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bookmarkEnd w:id="3"/>
    </w:p>
    <w:p w14:paraId="63409080" w14:textId="2FF65049" w:rsidR="002F50C9" w:rsidRPr="00AA66F5" w:rsidRDefault="0078148C" w:rsidP="00601F44">
      <w:pPr>
        <w:pStyle w:val="Heading1"/>
        <w:spacing w:after="0" w:line="360" w:lineRule="auto"/>
      </w:pPr>
      <w:bookmarkStart w:id="4" w:name="_Toc117156053"/>
      <w:r>
        <w:t>Introduction</w:t>
      </w:r>
      <w:bookmarkEnd w:id="4"/>
    </w:p>
    <w:p w14:paraId="3EF47C88" w14:textId="77777777" w:rsidR="002F033E" w:rsidRPr="002F033E" w:rsidRDefault="004F6DA8" w:rsidP="007A6737">
      <w:pPr>
        <w:pStyle w:val="Caption"/>
        <w:spacing w:after="0" w:line="360" w:lineRule="auto"/>
        <w:ind w:left="360"/>
      </w:pPr>
      <w:r>
        <w:t>This guideline helps to identify, plan and deploy process and performance improvements at organization.</w:t>
      </w:r>
      <w:r w:rsidR="00601F44">
        <w:t xml:space="preserve"> </w:t>
      </w:r>
    </w:p>
    <w:p w14:paraId="445A34D0" w14:textId="77777777" w:rsidR="00E074AC" w:rsidRPr="00F87920" w:rsidRDefault="00601F44" w:rsidP="006C4197">
      <w:pPr>
        <w:pStyle w:val="Heading1"/>
        <w:spacing w:before="60" w:after="0" w:line="360" w:lineRule="auto"/>
        <w:rPr>
          <w:spacing w:val="0"/>
          <w:kern w:val="0"/>
        </w:rPr>
      </w:pPr>
      <w:bookmarkStart w:id="5" w:name="_Toc129433642"/>
      <w:bookmarkStart w:id="6" w:name="_Toc129498870"/>
      <w:bookmarkStart w:id="7" w:name="_Toc129505066"/>
      <w:bookmarkStart w:id="8" w:name="_Toc117156054"/>
      <w:r>
        <w:t xml:space="preserve">IT </w:t>
      </w:r>
      <w:r w:rsidR="004F6DA8">
        <w:t>Process and Performance Improvement</w:t>
      </w:r>
      <w:bookmarkEnd w:id="8"/>
    </w:p>
    <w:p w14:paraId="53A8ED5F" w14:textId="77777777" w:rsidR="004F6DA8" w:rsidRDefault="004F6DA8" w:rsidP="004F6DA8">
      <w:pPr>
        <w:pStyle w:val="Caption"/>
        <w:spacing w:before="0" w:after="0" w:line="360" w:lineRule="auto"/>
        <w:ind w:left="360"/>
      </w:pPr>
      <w:r>
        <w:t xml:space="preserve">The activities for managing improvement proposals typically include: </w:t>
      </w:r>
    </w:p>
    <w:p w14:paraId="12A73F3D" w14:textId="77777777" w:rsidR="004F6DA8" w:rsidRDefault="00601F44" w:rsidP="000E20D0">
      <w:pPr>
        <w:pStyle w:val="Caption"/>
        <w:numPr>
          <w:ilvl w:val="0"/>
          <w:numId w:val="13"/>
        </w:numPr>
        <w:spacing w:before="0" w:after="0" w:line="360" w:lineRule="auto"/>
      </w:pPr>
      <w:r>
        <w:t>Following IT polices</w:t>
      </w:r>
    </w:p>
    <w:p w14:paraId="3531C5F3" w14:textId="77777777" w:rsidR="004F6DA8" w:rsidRDefault="004F6DA8" w:rsidP="000E20D0">
      <w:pPr>
        <w:pStyle w:val="Caption"/>
        <w:numPr>
          <w:ilvl w:val="0"/>
          <w:numId w:val="13"/>
        </w:numPr>
        <w:spacing w:before="0" w:after="0" w:line="360" w:lineRule="auto"/>
      </w:pPr>
      <w:r>
        <w:t xml:space="preserve">Reviewing </w:t>
      </w:r>
      <w:r w:rsidR="00601F44">
        <w:t xml:space="preserve">Policies periodically </w:t>
      </w:r>
      <w:r>
        <w:t xml:space="preserve"> </w:t>
      </w:r>
    </w:p>
    <w:p w14:paraId="5183DD5C" w14:textId="77777777" w:rsidR="000C5B53" w:rsidRDefault="004F6DA8" w:rsidP="000E20D0">
      <w:pPr>
        <w:pStyle w:val="Caption"/>
        <w:numPr>
          <w:ilvl w:val="0"/>
          <w:numId w:val="13"/>
        </w:numPr>
        <w:spacing w:before="0" w:line="360" w:lineRule="auto"/>
      </w:pPr>
      <w:r>
        <w:t xml:space="preserve">Tracking the implementation of improvement </w:t>
      </w:r>
      <w:r w:rsidR="001E5FEB" w:rsidRPr="00A276A9">
        <w:t xml:space="preserve"> </w:t>
      </w:r>
      <w:bookmarkStart w:id="9" w:name="_Toc75514837"/>
      <w:bookmarkEnd w:id="5"/>
      <w:bookmarkEnd w:id="6"/>
      <w:bookmarkEnd w:id="7"/>
    </w:p>
    <w:p w14:paraId="4ACFE358" w14:textId="77777777" w:rsidR="00856FFB" w:rsidRDefault="00856FFB" w:rsidP="00856FFB">
      <w:pPr>
        <w:pStyle w:val="Heading1"/>
      </w:pPr>
      <w:bookmarkStart w:id="10" w:name="_Toc117156055"/>
      <w:r w:rsidRPr="00856FFB">
        <w:t>C</w:t>
      </w:r>
      <w:r>
        <w:t>lear</w:t>
      </w:r>
      <w:r w:rsidRPr="00856FFB">
        <w:t xml:space="preserve"> D</w:t>
      </w:r>
      <w:r>
        <w:t>esk</w:t>
      </w:r>
      <w:r w:rsidRPr="00856FFB">
        <w:t xml:space="preserve"> &amp; C</w:t>
      </w:r>
      <w:r>
        <w:t>lear</w:t>
      </w:r>
      <w:r w:rsidRPr="00856FFB">
        <w:t xml:space="preserve"> S</w:t>
      </w:r>
      <w:r>
        <w:t>creen Guidelines</w:t>
      </w:r>
      <w:bookmarkEnd w:id="10"/>
    </w:p>
    <w:p w14:paraId="24518767" w14:textId="77777777" w:rsidR="00856FFB" w:rsidRDefault="00856FFB" w:rsidP="00856FFB">
      <w:pPr>
        <w:pStyle w:val="Heading2"/>
        <w:rPr>
          <w:sz w:val="18"/>
          <w:szCs w:val="18"/>
        </w:rPr>
      </w:pPr>
      <w:bookmarkStart w:id="11" w:name="_Toc117156056"/>
      <w:r w:rsidRPr="00856FFB">
        <w:rPr>
          <w:sz w:val="18"/>
          <w:szCs w:val="18"/>
        </w:rPr>
        <w:t>Responsibility</w:t>
      </w:r>
      <w:bookmarkEnd w:id="11"/>
    </w:p>
    <w:p w14:paraId="66C44B7D" w14:textId="77777777" w:rsidR="009B2E5D" w:rsidRPr="009B2E5D" w:rsidRDefault="009B2E5D" w:rsidP="009B2E5D">
      <w:pPr>
        <w:pStyle w:val="BodyText"/>
      </w:pPr>
    </w:p>
    <w:p w14:paraId="1390E8C8" w14:textId="77777777" w:rsidR="00856FFB" w:rsidRDefault="00856FFB" w:rsidP="00856FFB">
      <w:pPr>
        <w:pStyle w:val="BodyText"/>
        <w:numPr>
          <w:ilvl w:val="0"/>
          <w:numId w:val="47"/>
        </w:numPr>
        <w:rPr>
          <w:rFonts w:ascii="Verdana" w:hAnsi="Verdana"/>
        </w:rPr>
      </w:pPr>
      <w:r w:rsidRPr="00856FFB">
        <w:rPr>
          <w:rFonts w:ascii="Verdana" w:hAnsi="Verdana"/>
        </w:rPr>
        <w:t xml:space="preserve">The responsibility for the production and maintenance of this document is with the Information Security Manager as detailed within the top-level Information Security Policy. They will also ensure that any substantive changes made will be communicated to all relevant personnel. </w:t>
      </w:r>
    </w:p>
    <w:p w14:paraId="393F097D" w14:textId="77777777" w:rsidR="00856FFB" w:rsidRDefault="00856FFB" w:rsidP="00856FFB">
      <w:pPr>
        <w:pStyle w:val="BodyText"/>
        <w:numPr>
          <w:ilvl w:val="0"/>
          <w:numId w:val="47"/>
        </w:numPr>
        <w:rPr>
          <w:rFonts w:ascii="Verdana" w:hAnsi="Verdana"/>
        </w:rPr>
      </w:pPr>
      <w:r w:rsidRPr="00856FFB">
        <w:rPr>
          <w:rFonts w:ascii="Verdana" w:hAnsi="Verdana"/>
        </w:rPr>
        <w:t>It is also the responsibility of the Information Security Manager to ensure that the policy set is and remains internally consistent.</w:t>
      </w:r>
    </w:p>
    <w:p w14:paraId="425BC92A" w14:textId="77777777" w:rsidR="00856FFB" w:rsidRPr="00856FFB" w:rsidRDefault="00856FFB" w:rsidP="00856FFB">
      <w:pPr>
        <w:pStyle w:val="BodyText"/>
        <w:numPr>
          <w:ilvl w:val="0"/>
          <w:numId w:val="47"/>
        </w:numPr>
      </w:pPr>
      <w:r w:rsidRPr="00856FFB">
        <w:rPr>
          <w:rFonts w:ascii="Verdana" w:hAnsi="Verdana"/>
        </w:rPr>
        <w:t>It is the responsibility of the Office Manager to ensure that this policy is implemented and to ensure that regular clear desk, clear screen audits take place</w:t>
      </w:r>
      <w:r>
        <w:rPr>
          <w:rFonts w:ascii="Verdana" w:hAnsi="Verdana"/>
        </w:rPr>
        <w:t>.</w:t>
      </w:r>
    </w:p>
    <w:p w14:paraId="56413868" w14:textId="77777777" w:rsidR="00856FFB" w:rsidRPr="00856FFB" w:rsidRDefault="00856FFB" w:rsidP="00856FFB">
      <w:pPr>
        <w:pStyle w:val="Heading2"/>
      </w:pPr>
      <w:bookmarkStart w:id="12" w:name="_Toc117156057"/>
      <w:r w:rsidRPr="00856FFB">
        <w:t>Clear Desk Guidelines</w:t>
      </w:r>
      <w:bookmarkEnd w:id="12"/>
    </w:p>
    <w:p w14:paraId="1F1DDA0E" w14:textId="77777777" w:rsidR="00856FFB" w:rsidRPr="00856FFB" w:rsidRDefault="00856FFB" w:rsidP="00856FFB">
      <w:pPr>
        <w:pStyle w:val="BodyText"/>
        <w:spacing w:after="0"/>
        <w:ind w:left="720"/>
        <w:rPr>
          <w:rFonts w:ascii="Verdana" w:hAnsi="Verdana"/>
        </w:rPr>
      </w:pPr>
    </w:p>
    <w:p w14:paraId="5743109E" w14:textId="77777777" w:rsidR="00856FFB" w:rsidRPr="00856FFB" w:rsidRDefault="00856FFB" w:rsidP="003974C3">
      <w:pPr>
        <w:pStyle w:val="BodyText"/>
        <w:numPr>
          <w:ilvl w:val="0"/>
          <w:numId w:val="48"/>
        </w:numPr>
        <w:spacing w:after="0"/>
        <w:rPr>
          <w:rFonts w:ascii="Verdana" w:hAnsi="Verdana"/>
        </w:rPr>
      </w:pPr>
      <w:r w:rsidRPr="00856FFB">
        <w:rPr>
          <w:rFonts w:ascii="Verdana" w:hAnsi="Verdana"/>
        </w:rPr>
        <w:t>Where practically possible, paper and computer media should be stored in suitable locked safes, cabinets or other forms of security furniture when not in use,</w:t>
      </w:r>
      <w:r>
        <w:rPr>
          <w:rFonts w:ascii="Verdana" w:hAnsi="Verdana"/>
        </w:rPr>
        <w:t xml:space="preserve"> </w:t>
      </w:r>
      <w:r w:rsidRPr="00856FFB">
        <w:rPr>
          <w:rFonts w:ascii="Verdana" w:hAnsi="Verdana"/>
        </w:rPr>
        <w:t>especially outside working hours.</w:t>
      </w:r>
    </w:p>
    <w:p w14:paraId="42E16CD1" w14:textId="77777777" w:rsidR="00856FFB" w:rsidRPr="00856FFB" w:rsidRDefault="00856FFB" w:rsidP="00856FFB">
      <w:pPr>
        <w:pStyle w:val="BodyText"/>
        <w:numPr>
          <w:ilvl w:val="0"/>
          <w:numId w:val="48"/>
        </w:numPr>
        <w:spacing w:after="0"/>
        <w:rPr>
          <w:rFonts w:ascii="Verdana" w:hAnsi="Verdana"/>
        </w:rPr>
      </w:pPr>
      <w:r w:rsidRPr="00856FFB">
        <w:rPr>
          <w:rFonts w:ascii="Verdana" w:hAnsi="Verdana"/>
        </w:rPr>
        <w:t>Where lockable safes, filing cabinets, drawers, cupboards etc. are not available,</w:t>
      </w:r>
    </w:p>
    <w:p w14:paraId="5D186B96" w14:textId="77777777" w:rsidR="00856FFB" w:rsidRPr="00856FFB" w:rsidRDefault="00856FFB" w:rsidP="00856FFB">
      <w:pPr>
        <w:pStyle w:val="BodyText"/>
        <w:spacing w:after="0"/>
        <w:ind w:left="1440"/>
        <w:rPr>
          <w:rFonts w:ascii="Verdana" w:hAnsi="Verdana"/>
        </w:rPr>
      </w:pPr>
      <w:r w:rsidRPr="00856FFB">
        <w:rPr>
          <w:rFonts w:ascii="Verdana" w:hAnsi="Verdana"/>
        </w:rPr>
        <w:t>office doors must be locked if left unattended.</w:t>
      </w:r>
    </w:p>
    <w:p w14:paraId="0CE43548" w14:textId="77777777" w:rsidR="00856FFB" w:rsidRPr="00856FFB" w:rsidRDefault="00856FFB" w:rsidP="000107B2">
      <w:pPr>
        <w:pStyle w:val="BodyText"/>
        <w:numPr>
          <w:ilvl w:val="0"/>
          <w:numId w:val="48"/>
        </w:numPr>
        <w:spacing w:after="0"/>
        <w:rPr>
          <w:rFonts w:ascii="Verdana" w:hAnsi="Verdana"/>
        </w:rPr>
      </w:pPr>
      <w:r w:rsidRPr="00856FFB">
        <w:rPr>
          <w:rFonts w:ascii="Verdana" w:hAnsi="Verdana"/>
        </w:rPr>
        <w:t xml:space="preserve">Hard copy documents containing any personal data, or confidential, restricted or sensitive information should only be stored if necessary. </w:t>
      </w:r>
      <w:r w:rsidR="009B2E5D" w:rsidRPr="00856FFB">
        <w:rPr>
          <w:rFonts w:ascii="Verdana" w:hAnsi="Verdana"/>
        </w:rPr>
        <w:t>e.g.</w:t>
      </w:r>
      <w:r w:rsidRPr="00856FFB">
        <w:rPr>
          <w:rFonts w:ascii="Verdana" w:hAnsi="Verdana"/>
        </w:rPr>
        <w:t xml:space="preserve"> original legal papers which must be served. Where appropriate, documents should always be scanned</w:t>
      </w:r>
      <w:r>
        <w:rPr>
          <w:rFonts w:ascii="Verdana" w:hAnsi="Verdana"/>
        </w:rPr>
        <w:t xml:space="preserve"> </w:t>
      </w:r>
      <w:r w:rsidRPr="00856FFB">
        <w:rPr>
          <w:rFonts w:ascii="Verdana" w:hAnsi="Verdana"/>
        </w:rPr>
        <w:t xml:space="preserve">to PDF and stored within the dedicated case file on </w:t>
      </w:r>
      <w:r w:rsidR="009B2E5D">
        <w:rPr>
          <w:rFonts w:ascii="Verdana" w:hAnsi="Verdana"/>
        </w:rPr>
        <w:t>organization’s</w:t>
      </w:r>
      <w:r w:rsidRPr="00856FFB">
        <w:rPr>
          <w:rFonts w:ascii="Verdana" w:hAnsi="Verdana"/>
        </w:rPr>
        <w:t xml:space="preserve"> secure servers.</w:t>
      </w:r>
    </w:p>
    <w:p w14:paraId="29DCD231" w14:textId="77777777" w:rsidR="00856FFB" w:rsidRPr="009B2E5D" w:rsidRDefault="00856FFB" w:rsidP="00FF3B7B">
      <w:pPr>
        <w:pStyle w:val="BodyText"/>
        <w:numPr>
          <w:ilvl w:val="0"/>
          <w:numId w:val="48"/>
        </w:numPr>
        <w:spacing w:after="0"/>
        <w:rPr>
          <w:rFonts w:ascii="Verdana" w:hAnsi="Verdana"/>
        </w:rPr>
      </w:pPr>
      <w:r w:rsidRPr="009B2E5D">
        <w:rPr>
          <w:rFonts w:ascii="Verdana" w:hAnsi="Verdana"/>
        </w:rPr>
        <w:lastRenderedPageBreak/>
        <w:t>Original paper copies should be securely stored in confidential shredding bags for</w:t>
      </w:r>
      <w:r w:rsidR="009B2E5D">
        <w:rPr>
          <w:rFonts w:ascii="Verdana" w:hAnsi="Verdana"/>
        </w:rPr>
        <w:t xml:space="preserve"> </w:t>
      </w:r>
      <w:r w:rsidRPr="009B2E5D">
        <w:rPr>
          <w:rFonts w:ascii="Verdana" w:hAnsi="Verdana"/>
        </w:rPr>
        <w:t>destruction.</w:t>
      </w:r>
    </w:p>
    <w:p w14:paraId="17785CC6" w14:textId="77777777" w:rsidR="00856FFB" w:rsidRPr="00856FFB" w:rsidRDefault="00856FFB" w:rsidP="00856FFB">
      <w:pPr>
        <w:pStyle w:val="BodyText"/>
        <w:numPr>
          <w:ilvl w:val="0"/>
          <w:numId w:val="48"/>
        </w:numPr>
        <w:spacing w:after="0"/>
        <w:rPr>
          <w:rFonts w:ascii="Verdana" w:hAnsi="Verdana"/>
        </w:rPr>
      </w:pPr>
      <w:r w:rsidRPr="00856FFB">
        <w:rPr>
          <w:rFonts w:ascii="Verdana" w:hAnsi="Verdana"/>
        </w:rPr>
        <w:t>Employees are required to ensure that all confidential, restricted or sensitive</w:t>
      </w:r>
    </w:p>
    <w:p w14:paraId="7F8BC987" w14:textId="77777777" w:rsidR="00856FFB" w:rsidRPr="00856FFB" w:rsidRDefault="00856FFB" w:rsidP="009B2E5D">
      <w:pPr>
        <w:pStyle w:val="BodyText"/>
        <w:spacing w:after="0"/>
        <w:ind w:left="1440"/>
        <w:rPr>
          <w:rFonts w:ascii="Verdana" w:hAnsi="Verdana"/>
        </w:rPr>
      </w:pPr>
      <w:r w:rsidRPr="00856FFB">
        <w:rPr>
          <w:rFonts w:ascii="Verdana" w:hAnsi="Verdana"/>
        </w:rPr>
        <w:t>information in hardcopy or electronic form is secured at the end of the day and</w:t>
      </w:r>
    </w:p>
    <w:p w14:paraId="30BF49B0" w14:textId="77777777" w:rsidR="00856FFB" w:rsidRPr="00856FFB" w:rsidRDefault="00856FFB" w:rsidP="009B2E5D">
      <w:pPr>
        <w:pStyle w:val="BodyText"/>
        <w:spacing w:after="0"/>
        <w:ind w:left="1440"/>
        <w:rPr>
          <w:rFonts w:ascii="Verdana" w:hAnsi="Verdana"/>
        </w:rPr>
      </w:pPr>
      <w:r w:rsidRPr="00856FFB">
        <w:rPr>
          <w:rFonts w:ascii="Verdana" w:hAnsi="Verdana"/>
        </w:rPr>
        <w:t>when they are expected to be away from their desk for an extended period.</w:t>
      </w:r>
    </w:p>
    <w:p w14:paraId="357AB257" w14:textId="77777777" w:rsidR="00856FFB" w:rsidRPr="009B2E5D" w:rsidRDefault="00856FFB" w:rsidP="00297A93">
      <w:pPr>
        <w:pStyle w:val="BodyText"/>
        <w:numPr>
          <w:ilvl w:val="0"/>
          <w:numId w:val="48"/>
        </w:numPr>
        <w:spacing w:after="0"/>
        <w:rPr>
          <w:rFonts w:ascii="Verdana" w:hAnsi="Verdana"/>
        </w:rPr>
      </w:pPr>
      <w:r w:rsidRPr="009B2E5D">
        <w:rPr>
          <w:rFonts w:ascii="Verdana" w:hAnsi="Verdana"/>
        </w:rPr>
        <w:t>Any confidential, restricted or sensitive information must be removed from desks</w:t>
      </w:r>
      <w:r w:rsidR="009B2E5D">
        <w:rPr>
          <w:rFonts w:ascii="Verdana" w:hAnsi="Verdana"/>
        </w:rPr>
        <w:t xml:space="preserve"> </w:t>
      </w:r>
      <w:r w:rsidRPr="009B2E5D">
        <w:rPr>
          <w:rFonts w:ascii="Verdana" w:hAnsi="Verdana"/>
        </w:rPr>
        <w:t>and locked in a drawer when a desk is left unoccupied at any time.</w:t>
      </w:r>
    </w:p>
    <w:p w14:paraId="3F187F6F" w14:textId="77777777" w:rsidR="00856FFB" w:rsidRPr="009B2E5D" w:rsidRDefault="00856FFB" w:rsidP="00273184">
      <w:pPr>
        <w:pStyle w:val="BodyText"/>
        <w:numPr>
          <w:ilvl w:val="0"/>
          <w:numId w:val="48"/>
        </w:numPr>
        <w:spacing w:after="0"/>
        <w:rPr>
          <w:rFonts w:ascii="Verdana" w:hAnsi="Verdana"/>
        </w:rPr>
      </w:pPr>
      <w:r w:rsidRPr="009B2E5D">
        <w:rPr>
          <w:rFonts w:ascii="Verdana" w:hAnsi="Verdana"/>
        </w:rPr>
        <w:t>Confidential, restricted or sensitive information, when printed, should be cleared</w:t>
      </w:r>
      <w:r w:rsidR="009B2E5D" w:rsidRPr="009B2E5D">
        <w:rPr>
          <w:rFonts w:ascii="Verdana" w:hAnsi="Verdana"/>
        </w:rPr>
        <w:t xml:space="preserve"> </w:t>
      </w:r>
      <w:r w:rsidRPr="009B2E5D">
        <w:rPr>
          <w:rFonts w:ascii="Verdana" w:hAnsi="Verdana"/>
        </w:rPr>
        <w:t>from printers immediately. Where possible printers with a ‘locked job’ facility should</w:t>
      </w:r>
      <w:r w:rsidR="009B2E5D">
        <w:rPr>
          <w:rFonts w:ascii="Verdana" w:hAnsi="Verdana"/>
        </w:rPr>
        <w:t xml:space="preserve"> </w:t>
      </w:r>
      <w:r w:rsidRPr="009B2E5D">
        <w:rPr>
          <w:rFonts w:ascii="Verdana" w:hAnsi="Verdana"/>
        </w:rPr>
        <w:t>be used.</w:t>
      </w:r>
    </w:p>
    <w:p w14:paraId="29DD9846" w14:textId="77777777" w:rsidR="00856FFB" w:rsidRPr="009B2E5D" w:rsidRDefault="00856FFB" w:rsidP="00D5270D">
      <w:pPr>
        <w:pStyle w:val="BodyText"/>
        <w:numPr>
          <w:ilvl w:val="0"/>
          <w:numId w:val="48"/>
        </w:numPr>
        <w:spacing w:after="0"/>
        <w:rPr>
          <w:rFonts w:ascii="Verdana" w:hAnsi="Verdana"/>
        </w:rPr>
      </w:pPr>
      <w:r w:rsidRPr="009B2E5D">
        <w:rPr>
          <w:rFonts w:ascii="Verdana" w:hAnsi="Verdana"/>
        </w:rPr>
        <w:t>It is good practice to lock office areas when they are not in use and it is safe to do</w:t>
      </w:r>
      <w:r w:rsidR="009B2E5D">
        <w:rPr>
          <w:rFonts w:ascii="Verdana" w:hAnsi="Verdana"/>
        </w:rPr>
        <w:t xml:space="preserve"> </w:t>
      </w:r>
      <w:r w:rsidRPr="009B2E5D">
        <w:rPr>
          <w:rFonts w:ascii="Verdana" w:hAnsi="Verdana"/>
        </w:rPr>
        <w:t>so.</w:t>
      </w:r>
    </w:p>
    <w:p w14:paraId="35276BD4" w14:textId="77777777" w:rsidR="00856FFB" w:rsidRPr="009B2E5D" w:rsidRDefault="00856FFB" w:rsidP="002748C4">
      <w:pPr>
        <w:pStyle w:val="BodyText"/>
        <w:numPr>
          <w:ilvl w:val="0"/>
          <w:numId w:val="48"/>
        </w:numPr>
        <w:spacing w:after="0"/>
        <w:rPr>
          <w:rFonts w:ascii="Verdana" w:hAnsi="Verdana"/>
        </w:rPr>
      </w:pPr>
      <w:r w:rsidRPr="009B2E5D">
        <w:rPr>
          <w:rFonts w:ascii="Verdana" w:hAnsi="Verdana"/>
        </w:rPr>
        <w:t>Any visit, appointment or message books should be stored in a locked area when</w:t>
      </w:r>
      <w:r w:rsidR="009B2E5D">
        <w:rPr>
          <w:rFonts w:ascii="Verdana" w:hAnsi="Verdana"/>
        </w:rPr>
        <w:t xml:space="preserve"> </w:t>
      </w:r>
      <w:r w:rsidRPr="009B2E5D">
        <w:rPr>
          <w:rFonts w:ascii="Verdana" w:hAnsi="Verdana"/>
        </w:rPr>
        <w:t>not in use.</w:t>
      </w:r>
    </w:p>
    <w:p w14:paraId="446078E9" w14:textId="77777777" w:rsidR="00856FFB" w:rsidRPr="009B2E5D" w:rsidRDefault="00856FFB" w:rsidP="00E15802">
      <w:pPr>
        <w:pStyle w:val="BodyText"/>
        <w:numPr>
          <w:ilvl w:val="0"/>
          <w:numId w:val="48"/>
        </w:numPr>
        <w:spacing w:after="0"/>
        <w:rPr>
          <w:rFonts w:ascii="Verdana" w:hAnsi="Verdana"/>
        </w:rPr>
      </w:pPr>
      <w:r w:rsidRPr="009B2E5D">
        <w:rPr>
          <w:rFonts w:ascii="Verdana" w:hAnsi="Verdana"/>
        </w:rPr>
        <w:t>The reception area can be particularly vulnerable to visitors. This area should be</w:t>
      </w:r>
      <w:r w:rsidR="009B2E5D" w:rsidRPr="009B2E5D">
        <w:rPr>
          <w:rFonts w:ascii="Verdana" w:hAnsi="Verdana"/>
        </w:rPr>
        <w:t xml:space="preserve"> </w:t>
      </w:r>
      <w:r w:rsidRPr="009B2E5D">
        <w:rPr>
          <w:rFonts w:ascii="Verdana" w:hAnsi="Verdana"/>
        </w:rPr>
        <w:t>kept as clear as possible at all times. No personally identifiable information should</w:t>
      </w:r>
      <w:r w:rsidR="009B2E5D">
        <w:rPr>
          <w:rFonts w:ascii="Verdana" w:hAnsi="Verdana"/>
        </w:rPr>
        <w:t xml:space="preserve"> </w:t>
      </w:r>
      <w:r w:rsidRPr="009B2E5D">
        <w:rPr>
          <w:rFonts w:ascii="Verdana" w:hAnsi="Verdana"/>
        </w:rPr>
        <w:t>be kept on desks within reach or sight of visitors.</w:t>
      </w:r>
    </w:p>
    <w:p w14:paraId="440B54C4" w14:textId="77777777" w:rsidR="00856FFB" w:rsidRPr="00856FFB" w:rsidRDefault="00856FFB" w:rsidP="00856FFB">
      <w:pPr>
        <w:pStyle w:val="BodyText"/>
        <w:numPr>
          <w:ilvl w:val="0"/>
          <w:numId w:val="48"/>
        </w:numPr>
        <w:spacing w:after="0"/>
        <w:rPr>
          <w:rFonts w:ascii="Verdana" w:hAnsi="Verdana"/>
        </w:rPr>
      </w:pPr>
      <w:r w:rsidRPr="00856FFB">
        <w:rPr>
          <w:rFonts w:ascii="Verdana" w:hAnsi="Verdana"/>
        </w:rPr>
        <w:t>It is also worth noting that information left on desks is also more likely to be</w:t>
      </w:r>
    </w:p>
    <w:p w14:paraId="01BFC00B" w14:textId="77777777" w:rsidR="00856FFB" w:rsidRPr="00856FFB" w:rsidRDefault="00856FFB" w:rsidP="00856FFB">
      <w:pPr>
        <w:pStyle w:val="BodyText"/>
        <w:numPr>
          <w:ilvl w:val="0"/>
          <w:numId w:val="48"/>
        </w:numPr>
        <w:spacing w:after="0"/>
        <w:rPr>
          <w:rFonts w:ascii="Verdana" w:hAnsi="Verdana"/>
        </w:rPr>
      </w:pPr>
      <w:r w:rsidRPr="00856FFB">
        <w:rPr>
          <w:rFonts w:ascii="Verdana" w:hAnsi="Verdana"/>
        </w:rPr>
        <w:t>damaged or destroyed in a disaster such as fire, flood or explosion.</w:t>
      </w:r>
    </w:p>
    <w:p w14:paraId="34371B7F" w14:textId="77777777" w:rsidR="00856FFB" w:rsidRPr="009B2E5D" w:rsidRDefault="00856FFB" w:rsidP="00BB407E">
      <w:pPr>
        <w:pStyle w:val="BodyText"/>
        <w:numPr>
          <w:ilvl w:val="0"/>
          <w:numId w:val="48"/>
        </w:numPr>
        <w:spacing w:after="0"/>
        <w:rPr>
          <w:rFonts w:ascii="Verdana" w:hAnsi="Verdana"/>
        </w:rPr>
      </w:pPr>
      <w:r w:rsidRPr="009B2E5D">
        <w:rPr>
          <w:rFonts w:ascii="Verdana" w:hAnsi="Verdana"/>
        </w:rPr>
        <w:t>Keys used for access to confidential, restricted or sensitive information must not</w:t>
      </w:r>
      <w:r w:rsidR="009B2E5D" w:rsidRPr="009B2E5D">
        <w:rPr>
          <w:rFonts w:ascii="Verdana" w:hAnsi="Verdana"/>
        </w:rPr>
        <w:t xml:space="preserve"> </w:t>
      </w:r>
      <w:r w:rsidRPr="009B2E5D">
        <w:rPr>
          <w:rFonts w:ascii="Verdana" w:hAnsi="Verdana"/>
        </w:rPr>
        <w:t>be left in or on an unattended desk. Keys for desk drawers, cabinets and other</w:t>
      </w:r>
      <w:r w:rsidR="009B2E5D">
        <w:rPr>
          <w:rFonts w:ascii="Verdana" w:hAnsi="Verdana"/>
        </w:rPr>
        <w:t xml:space="preserve"> </w:t>
      </w:r>
      <w:r w:rsidRPr="009B2E5D">
        <w:rPr>
          <w:rFonts w:ascii="Verdana" w:hAnsi="Verdana"/>
        </w:rPr>
        <w:t>secure areas must be stored in the dedicated key safe.</w:t>
      </w:r>
    </w:p>
    <w:p w14:paraId="4126A524" w14:textId="77777777" w:rsidR="00856FFB" w:rsidRPr="00856FFB" w:rsidRDefault="00856FFB" w:rsidP="00856FFB">
      <w:pPr>
        <w:pStyle w:val="BodyText"/>
        <w:numPr>
          <w:ilvl w:val="0"/>
          <w:numId w:val="48"/>
        </w:numPr>
        <w:spacing w:after="0"/>
        <w:rPr>
          <w:rFonts w:ascii="Verdana" w:hAnsi="Verdana"/>
        </w:rPr>
      </w:pPr>
      <w:r w:rsidRPr="00856FFB">
        <w:rPr>
          <w:rFonts w:ascii="Verdana" w:hAnsi="Verdana"/>
        </w:rPr>
        <w:t>Upon disposal, any document containing any personal data or confidential,</w:t>
      </w:r>
    </w:p>
    <w:p w14:paraId="029A23EF" w14:textId="77777777" w:rsidR="00856FFB" w:rsidRPr="00856FFB" w:rsidRDefault="00856FFB" w:rsidP="00856FFB">
      <w:pPr>
        <w:pStyle w:val="BodyText"/>
        <w:numPr>
          <w:ilvl w:val="0"/>
          <w:numId w:val="48"/>
        </w:numPr>
        <w:spacing w:after="0"/>
        <w:rPr>
          <w:rFonts w:ascii="Verdana" w:hAnsi="Verdana"/>
        </w:rPr>
      </w:pPr>
      <w:r w:rsidRPr="00856FFB">
        <w:rPr>
          <w:rFonts w:ascii="Verdana" w:hAnsi="Verdana"/>
        </w:rPr>
        <w:t>restricted or sensitive information should be placed in the confidential shredding</w:t>
      </w:r>
    </w:p>
    <w:p w14:paraId="6E6130BC" w14:textId="77777777" w:rsidR="00856FFB" w:rsidRPr="009B2E5D" w:rsidRDefault="00856FFB" w:rsidP="00656A24">
      <w:pPr>
        <w:pStyle w:val="BodyText"/>
        <w:numPr>
          <w:ilvl w:val="0"/>
          <w:numId w:val="48"/>
        </w:numPr>
        <w:spacing w:after="0"/>
        <w:rPr>
          <w:rFonts w:ascii="Verdana" w:hAnsi="Verdana"/>
        </w:rPr>
      </w:pPr>
      <w:r w:rsidRPr="009B2E5D">
        <w:rPr>
          <w:rFonts w:ascii="Verdana" w:hAnsi="Verdana"/>
        </w:rPr>
        <w:t>Confidential waste must not be</w:t>
      </w:r>
      <w:r w:rsidR="009B2E5D">
        <w:rPr>
          <w:rFonts w:ascii="Verdana" w:hAnsi="Verdana"/>
        </w:rPr>
        <w:t xml:space="preserve"> </w:t>
      </w:r>
      <w:r w:rsidRPr="009B2E5D">
        <w:rPr>
          <w:rFonts w:ascii="Verdana" w:hAnsi="Verdana"/>
        </w:rPr>
        <w:t>left on desks, in filing trays or placed in regular waste bins.</w:t>
      </w:r>
    </w:p>
    <w:p w14:paraId="21977CE2" w14:textId="77777777" w:rsidR="00856FFB" w:rsidRPr="00856FFB" w:rsidRDefault="00856FFB" w:rsidP="00856FFB">
      <w:pPr>
        <w:pStyle w:val="BodyText"/>
        <w:spacing w:after="0"/>
        <w:ind w:left="720"/>
        <w:rPr>
          <w:rFonts w:ascii="Verdana" w:hAnsi="Verdana"/>
        </w:rPr>
      </w:pPr>
    </w:p>
    <w:p w14:paraId="4B9EB9C0" w14:textId="77777777" w:rsidR="00856FFB" w:rsidRDefault="00856FFB" w:rsidP="009B2E5D">
      <w:pPr>
        <w:pStyle w:val="Heading2"/>
      </w:pPr>
      <w:bookmarkStart w:id="13" w:name="_Toc117156058"/>
      <w:r w:rsidRPr="009B2E5D">
        <w:t>Clear Screen Guidelines</w:t>
      </w:r>
      <w:bookmarkEnd w:id="13"/>
    </w:p>
    <w:p w14:paraId="2348D7D0" w14:textId="77777777" w:rsidR="009B2E5D" w:rsidRPr="009B2E5D" w:rsidRDefault="009B2E5D" w:rsidP="009B2E5D">
      <w:pPr>
        <w:pStyle w:val="BodyText"/>
      </w:pPr>
    </w:p>
    <w:p w14:paraId="3C8C10F8" w14:textId="77777777" w:rsidR="00856FFB" w:rsidRPr="00856FFB" w:rsidRDefault="00856FFB" w:rsidP="009B2E5D">
      <w:pPr>
        <w:pStyle w:val="BodyText"/>
        <w:numPr>
          <w:ilvl w:val="0"/>
          <w:numId w:val="49"/>
        </w:numPr>
        <w:spacing w:after="0"/>
        <w:rPr>
          <w:rFonts w:ascii="Verdana" w:hAnsi="Verdana"/>
        </w:rPr>
      </w:pPr>
      <w:r w:rsidRPr="00856FFB">
        <w:rPr>
          <w:rFonts w:ascii="Verdana" w:hAnsi="Verdana"/>
        </w:rPr>
        <w:t>Computer terminals should not be left logged on when unattended and should</w:t>
      </w:r>
    </w:p>
    <w:p w14:paraId="6473BBBB" w14:textId="77777777" w:rsidR="00856FFB" w:rsidRPr="00856FFB" w:rsidRDefault="00856FFB" w:rsidP="009B2E5D">
      <w:pPr>
        <w:pStyle w:val="BodyText"/>
        <w:numPr>
          <w:ilvl w:val="0"/>
          <w:numId w:val="49"/>
        </w:numPr>
        <w:spacing w:after="0"/>
        <w:rPr>
          <w:rFonts w:ascii="Verdana" w:hAnsi="Verdana"/>
        </w:rPr>
      </w:pPr>
      <w:r w:rsidRPr="00856FFB">
        <w:rPr>
          <w:rFonts w:ascii="Verdana" w:hAnsi="Verdana"/>
        </w:rPr>
        <w:t>always be password protected.</w:t>
      </w:r>
    </w:p>
    <w:p w14:paraId="46F5D345" w14:textId="77777777" w:rsidR="00856FFB" w:rsidRPr="00856FFB" w:rsidRDefault="00856FFB" w:rsidP="009B2E5D">
      <w:pPr>
        <w:pStyle w:val="BodyText"/>
        <w:numPr>
          <w:ilvl w:val="0"/>
          <w:numId w:val="49"/>
        </w:numPr>
        <w:spacing w:after="0"/>
        <w:rPr>
          <w:rFonts w:ascii="Verdana" w:hAnsi="Verdana"/>
        </w:rPr>
      </w:pPr>
      <w:r w:rsidRPr="00856FFB">
        <w:rPr>
          <w:rFonts w:ascii="Verdana" w:hAnsi="Verdana"/>
        </w:rPr>
        <w:t xml:space="preserve">Computer screens should be angled away from the view of </w:t>
      </w:r>
      <w:proofErr w:type="spellStart"/>
      <w:r w:rsidRPr="00856FFB">
        <w:rPr>
          <w:rFonts w:ascii="Verdana" w:hAnsi="Verdana"/>
        </w:rPr>
        <w:t>unauthorised</w:t>
      </w:r>
      <w:proofErr w:type="spellEnd"/>
      <w:r w:rsidRPr="00856FFB">
        <w:rPr>
          <w:rFonts w:ascii="Verdana" w:hAnsi="Verdana"/>
        </w:rPr>
        <w:t xml:space="preserve"> persons.</w:t>
      </w:r>
    </w:p>
    <w:p w14:paraId="5FB6CBD7" w14:textId="77777777" w:rsidR="00856FFB" w:rsidRPr="009B2E5D" w:rsidRDefault="00856FFB" w:rsidP="00665390">
      <w:pPr>
        <w:pStyle w:val="BodyText"/>
        <w:numPr>
          <w:ilvl w:val="0"/>
          <w:numId w:val="49"/>
        </w:numPr>
        <w:spacing w:after="0"/>
        <w:rPr>
          <w:rFonts w:ascii="Verdana" w:hAnsi="Verdana"/>
        </w:rPr>
      </w:pPr>
      <w:r w:rsidRPr="009B2E5D">
        <w:rPr>
          <w:rFonts w:ascii="Verdana" w:hAnsi="Verdana"/>
        </w:rPr>
        <w:t>Computer workstations must be logged off at the end of the working day, to allow</w:t>
      </w:r>
      <w:r w:rsidR="009B2E5D">
        <w:rPr>
          <w:rFonts w:ascii="Verdana" w:hAnsi="Verdana"/>
        </w:rPr>
        <w:t xml:space="preserve"> </w:t>
      </w:r>
      <w:r w:rsidRPr="009B2E5D">
        <w:rPr>
          <w:rFonts w:ascii="Verdana" w:hAnsi="Verdana"/>
        </w:rPr>
        <w:t>security updates to be installed during the evening.</w:t>
      </w:r>
    </w:p>
    <w:p w14:paraId="02B6E5C7" w14:textId="77777777" w:rsidR="00856FFB" w:rsidRPr="009B2E5D" w:rsidRDefault="00856FFB" w:rsidP="00036BBD">
      <w:pPr>
        <w:pStyle w:val="BodyText"/>
        <w:numPr>
          <w:ilvl w:val="0"/>
          <w:numId w:val="49"/>
        </w:numPr>
        <w:spacing w:after="0"/>
        <w:rPr>
          <w:rFonts w:ascii="Verdana" w:hAnsi="Verdana"/>
        </w:rPr>
      </w:pPr>
      <w:r w:rsidRPr="009B2E5D">
        <w:rPr>
          <w:rFonts w:ascii="Verdana" w:hAnsi="Verdana"/>
        </w:rPr>
        <w:t>The Windows Security Lock should be set to activate when there is no activity for</w:t>
      </w:r>
      <w:r w:rsidR="009B2E5D">
        <w:rPr>
          <w:rFonts w:ascii="Verdana" w:hAnsi="Verdana"/>
        </w:rPr>
        <w:t xml:space="preserve"> </w:t>
      </w:r>
      <w:r w:rsidRPr="009B2E5D">
        <w:rPr>
          <w:rFonts w:ascii="Verdana" w:hAnsi="Verdana"/>
        </w:rPr>
        <w:t>a short pre-determined period of time.</w:t>
      </w:r>
    </w:p>
    <w:p w14:paraId="3D99C1A2" w14:textId="77777777" w:rsidR="00856FFB" w:rsidRPr="00856FFB" w:rsidRDefault="00856FFB" w:rsidP="009B2E5D">
      <w:pPr>
        <w:pStyle w:val="BodyText"/>
        <w:numPr>
          <w:ilvl w:val="0"/>
          <w:numId w:val="49"/>
        </w:numPr>
        <w:spacing w:after="0"/>
        <w:rPr>
          <w:rFonts w:ascii="Verdana" w:hAnsi="Verdana"/>
        </w:rPr>
      </w:pPr>
      <w:r w:rsidRPr="00856FFB">
        <w:rPr>
          <w:rFonts w:ascii="Verdana" w:hAnsi="Verdana"/>
        </w:rPr>
        <w:t>The Windows Security Lock should be password protected for reactivation.</w:t>
      </w:r>
    </w:p>
    <w:p w14:paraId="4EA6427D" w14:textId="77777777" w:rsidR="00856FFB" w:rsidRPr="00856FFB" w:rsidRDefault="00856FFB" w:rsidP="009B2E5D">
      <w:pPr>
        <w:pStyle w:val="BodyText"/>
        <w:numPr>
          <w:ilvl w:val="0"/>
          <w:numId w:val="49"/>
        </w:numPr>
        <w:spacing w:after="0"/>
        <w:rPr>
          <w:rFonts w:ascii="Verdana" w:hAnsi="Verdana"/>
        </w:rPr>
      </w:pPr>
      <w:r w:rsidRPr="00856FFB">
        <w:rPr>
          <w:rFonts w:ascii="Verdana" w:hAnsi="Verdana"/>
        </w:rPr>
        <w:t>Passwords must not be left on sticky notes posted on or under a computer, nor</w:t>
      </w:r>
    </w:p>
    <w:p w14:paraId="5B518FB3" w14:textId="77777777" w:rsidR="00856FFB" w:rsidRPr="00856FFB" w:rsidRDefault="00856FFB" w:rsidP="009B2E5D">
      <w:pPr>
        <w:pStyle w:val="BodyText"/>
        <w:spacing w:after="0"/>
        <w:ind w:left="1440"/>
        <w:rPr>
          <w:rFonts w:ascii="Verdana" w:hAnsi="Verdana"/>
        </w:rPr>
      </w:pPr>
      <w:r w:rsidRPr="00856FFB">
        <w:rPr>
          <w:rFonts w:ascii="Verdana" w:hAnsi="Verdana"/>
        </w:rPr>
        <w:t>may they be left written down and left in an accessible location.</w:t>
      </w:r>
    </w:p>
    <w:p w14:paraId="63029B25" w14:textId="77777777" w:rsidR="00856FFB" w:rsidRPr="009B2E5D" w:rsidRDefault="00856FFB" w:rsidP="005A67E0">
      <w:pPr>
        <w:pStyle w:val="BodyText"/>
        <w:numPr>
          <w:ilvl w:val="0"/>
          <w:numId w:val="49"/>
        </w:numPr>
        <w:spacing w:after="0"/>
        <w:rPr>
          <w:rFonts w:ascii="Verdana" w:hAnsi="Verdana"/>
        </w:rPr>
      </w:pPr>
      <w:r w:rsidRPr="009B2E5D">
        <w:rPr>
          <w:rFonts w:ascii="Verdana" w:hAnsi="Verdana"/>
        </w:rPr>
        <w:t>Users should log off or lock their machines (by pressing the Windows key and L)</w:t>
      </w:r>
      <w:r w:rsidR="009B2E5D">
        <w:rPr>
          <w:rFonts w:ascii="Verdana" w:hAnsi="Verdana"/>
        </w:rPr>
        <w:t xml:space="preserve"> </w:t>
      </w:r>
      <w:r w:rsidRPr="009B2E5D">
        <w:rPr>
          <w:rFonts w:ascii="Verdana" w:hAnsi="Verdana"/>
        </w:rPr>
        <w:t>when they leave the room.</w:t>
      </w:r>
    </w:p>
    <w:p w14:paraId="7606C177" w14:textId="77777777" w:rsidR="00856FFB" w:rsidRPr="00856FFB" w:rsidRDefault="00856FFB" w:rsidP="009B2E5D">
      <w:pPr>
        <w:pStyle w:val="BodyText"/>
        <w:numPr>
          <w:ilvl w:val="0"/>
          <w:numId w:val="49"/>
        </w:numPr>
        <w:spacing w:after="0"/>
        <w:rPr>
          <w:rFonts w:ascii="Verdana" w:hAnsi="Verdana"/>
        </w:rPr>
      </w:pPr>
      <w:r w:rsidRPr="00856FFB">
        <w:rPr>
          <w:rFonts w:ascii="Verdana" w:hAnsi="Verdana"/>
        </w:rPr>
        <w:t>Whiteboards containing restricted and/or sensitive information should be erased.</w:t>
      </w:r>
    </w:p>
    <w:p w14:paraId="7C38E910" w14:textId="77777777" w:rsidR="00856FFB" w:rsidRPr="00856FFB" w:rsidRDefault="00856FFB" w:rsidP="009B2E5D">
      <w:pPr>
        <w:pStyle w:val="BodyText"/>
        <w:numPr>
          <w:ilvl w:val="0"/>
          <w:numId w:val="49"/>
        </w:numPr>
        <w:spacing w:after="0"/>
        <w:rPr>
          <w:rFonts w:ascii="Verdana" w:hAnsi="Verdana"/>
        </w:rPr>
      </w:pPr>
      <w:r w:rsidRPr="00856FFB">
        <w:rPr>
          <w:rFonts w:ascii="Verdana" w:hAnsi="Verdana"/>
        </w:rPr>
        <w:t>Portable computing devices such as unused laptops, digital cameras and tablets</w:t>
      </w:r>
    </w:p>
    <w:p w14:paraId="2E520E50" w14:textId="77777777" w:rsidR="00856FFB" w:rsidRPr="00856FFB" w:rsidRDefault="00856FFB" w:rsidP="009B2E5D">
      <w:pPr>
        <w:pStyle w:val="BodyText"/>
        <w:spacing w:after="0"/>
        <w:ind w:left="1440"/>
        <w:rPr>
          <w:rFonts w:ascii="Verdana" w:hAnsi="Verdana"/>
        </w:rPr>
      </w:pPr>
      <w:r w:rsidRPr="00856FFB">
        <w:rPr>
          <w:rFonts w:ascii="Verdana" w:hAnsi="Verdana"/>
        </w:rPr>
        <w:t>must be locked away in a drawer or the server room.</w:t>
      </w:r>
    </w:p>
    <w:p w14:paraId="1CFBE483" w14:textId="77777777" w:rsidR="00856FFB" w:rsidRPr="00856FFB" w:rsidRDefault="00856FFB" w:rsidP="009B2E5D">
      <w:pPr>
        <w:pStyle w:val="BodyText"/>
        <w:numPr>
          <w:ilvl w:val="0"/>
          <w:numId w:val="49"/>
        </w:numPr>
        <w:spacing w:after="0"/>
        <w:rPr>
          <w:rFonts w:ascii="Verdana" w:hAnsi="Verdana"/>
        </w:rPr>
      </w:pPr>
      <w:r w:rsidRPr="00856FFB">
        <w:rPr>
          <w:rFonts w:ascii="Verdana" w:hAnsi="Verdana"/>
        </w:rPr>
        <w:t>Mass storage devices such as CDROM, DVD or USB drives should be treated as</w:t>
      </w:r>
    </w:p>
    <w:p w14:paraId="067A3A14" w14:textId="77777777" w:rsidR="00856FFB" w:rsidRPr="00856FFB" w:rsidRDefault="00856FFB" w:rsidP="009B2E5D">
      <w:pPr>
        <w:pStyle w:val="BodyText"/>
        <w:spacing w:after="0"/>
        <w:ind w:left="1440"/>
        <w:rPr>
          <w:rFonts w:ascii="Verdana" w:hAnsi="Verdana"/>
        </w:rPr>
      </w:pPr>
      <w:r w:rsidRPr="00856FFB">
        <w:rPr>
          <w:rFonts w:ascii="Verdana" w:hAnsi="Verdana"/>
        </w:rPr>
        <w:t>being sensitive data and must locked away in a drawer or the server room.</w:t>
      </w:r>
    </w:p>
    <w:p w14:paraId="1A12C57E" w14:textId="77777777" w:rsidR="00856FFB" w:rsidRPr="00856FFB" w:rsidRDefault="00856FFB" w:rsidP="00856FFB">
      <w:pPr>
        <w:pStyle w:val="BodyText"/>
        <w:ind w:left="720"/>
      </w:pPr>
    </w:p>
    <w:p w14:paraId="5D2F3D67" w14:textId="77777777" w:rsidR="0039541B" w:rsidRDefault="004F6DA8" w:rsidP="004F6DA8">
      <w:pPr>
        <w:pStyle w:val="Heading1"/>
      </w:pPr>
      <w:bookmarkStart w:id="14" w:name="_Toc117156059"/>
      <w:bookmarkEnd w:id="9"/>
      <w:r w:rsidRPr="004F6DA8">
        <w:t>Reference:</w:t>
      </w:r>
      <w:bookmarkEnd w:id="14"/>
    </w:p>
    <w:p w14:paraId="78536EF5" w14:textId="77777777" w:rsidR="0037491C" w:rsidRPr="0037491C" w:rsidRDefault="0037491C" w:rsidP="0037491C">
      <w:pPr>
        <w:rPr>
          <w:rFonts w:ascii="Verdana" w:hAnsi="Verdana"/>
        </w:rPr>
      </w:pPr>
      <w:r w:rsidRPr="0037491C">
        <w:rPr>
          <w:rFonts w:ascii="Verdana" w:hAnsi="Verdana"/>
        </w:rPr>
        <w:t>NA</w:t>
      </w:r>
    </w:p>
    <w:sectPr w:rsidR="0037491C" w:rsidRPr="0037491C" w:rsidSect="000C5B53">
      <w:headerReference w:type="even" r:id="rId11"/>
      <w:headerReference w:type="default" r:id="rId12"/>
      <w:footerReference w:type="default" r:id="rId13"/>
      <w:headerReference w:type="first" r:id="rId14"/>
      <w:footerReference w:type="first" r:id="rId15"/>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7FFDC0" w14:textId="77777777" w:rsidR="00C22B82" w:rsidRDefault="00C22B82">
      <w:r>
        <w:separator/>
      </w:r>
    </w:p>
  </w:endnote>
  <w:endnote w:type="continuationSeparator" w:id="0">
    <w:p w14:paraId="082051AE" w14:textId="77777777" w:rsidR="00C22B82" w:rsidRDefault="00C22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715BB" w14:textId="77777777" w:rsidR="00B47E39" w:rsidRDefault="00B47E39" w:rsidP="0002149F">
    <w:pPr>
      <w:pStyle w:val="Footer"/>
      <w:jc w:val="center"/>
      <w:rPr>
        <w:rFonts w:ascii="Verdana" w:hAnsi="Verdana"/>
        <w:b/>
      </w:rPr>
    </w:pPr>
    <w:r>
      <w:rPr>
        <w:rFonts w:ascii="Verdana" w:hAnsi="Verdana"/>
        <w:b/>
      </w:rPr>
      <w:tab/>
    </w:r>
  </w:p>
  <w:p w14:paraId="70595E4E" w14:textId="77777777" w:rsidR="00B47E39" w:rsidRDefault="00B47E39" w:rsidP="0002149F">
    <w:pPr>
      <w:pStyle w:val="Footer"/>
      <w:jc w:val="center"/>
      <w:rPr>
        <w:rFonts w:ascii="Verdana" w:hAnsi="Verdana"/>
        <w:b/>
      </w:rPr>
    </w:pPr>
  </w:p>
  <w:p w14:paraId="2F83B918" w14:textId="77777777" w:rsidR="00B47E39" w:rsidRDefault="00B47E39" w:rsidP="0002149F">
    <w:pPr>
      <w:pStyle w:val="Footer"/>
      <w:jc w:val="center"/>
      <w:rPr>
        <w:rFonts w:ascii="Verdana" w:hAnsi="Verdana"/>
        <w:b/>
      </w:rPr>
    </w:pPr>
  </w:p>
  <w:p w14:paraId="6B6090C7" w14:textId="77777777" w:rsidR="00B47E39" w:rsidRDefault="00B47E3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2D3BEBD3" w14:paraId="630D7226" w14:textId="77777777" w:rsidTr="2D3BEBD3">
      <w:tc>
        <w:tcPr>
          <w:tcW w:w="3180" w:type="dxa"/>
        </w:tcPr>
        <w:p w14:paraId="52BD4112" w14:textId="758ECDA5" w:rsidR="2D3BEBD3" w:rsidRDefault="2D3BEBD3" w:rsidP="2D3BEBD3">
          <w:pPr>
            <w:pStyle w:val="Header"/>
            <w:ind w:left="-115"/>
          </w:pPr>
        </w:p>
      </w:tc>
      <w:tc>
        <w:tcPr>
          <w:tcW w:w="3180" w:type="dxa"/>
        </w:tcPr>
        <w:p w14:paraId="372E580F" w14:textId="67D7182A" w:rsidR="2D3BEBD3" w:rsidRDefault="2D3BEBD3" w:rsidP="2D3BEBD3">
          <w:pPr>
            <w:pStyle w:val="Header"/>
            <w:jc w:val="center"/>
          </w:pPr>
        </w:p>
      </w:tc>
      <w:tc>
        <w:tcPr>
          <w:tcW w:w="3180" w:type="dxa"/>
        </w:tcPr>
        <w:p w14:paraId="4C383F0D" w14:textId="1233FAE7" w:rsidR="2D3BEBD3" w:rsidRDefault="2D3BEBD3" w:rsidP="2D3BEBD3">
          <w:pPr>
            <w:pStyle w:val="Header"/>
            <w:ind w:right="-115"/>
            <w:jc w:val="right"/>
          </w:pPr>
        </w:p>
      </w:tc>
    </w:tr>
  </w:tbl>
  <w:p w14:paraId="3F30FEE0" w14:textId="39954389" w:rsidR="2D3BEBD3" w:rsidRDefault="2D3BEBD3" w:rsidP="2D3BE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3AA818" w14:textId="77777777" w:rsidR="00C22B82" w:rsidRDefault="00C22B82">
      <w:r>
        <w:separator/>
      </w:r>
    </w:p>
  </w:footnote>
  <w:footnote w:type="continuationSeparator" w:id="0">
    <w:p w14:paraId="4DE9A870" w14:textId="77777777" w:rsidR="00C22B82" w:rsidRDefault="00C22B82">
      <w:r>
        <w:separator/>
      </w:r>
    </w:p>
  </w:footnote>
  <w:footnote w:type="continuationNotice" w:id="1">
    <w:p w14:paraId="628196CA" w14:textId="77777777" w:rsidR="00C22B82" w:rsidRDefault="00C22B82">
      <w:pPr>
        <w:rPr>
          <w:i/>
          <w:sz w:val="18"/>
        </w:rPr>
      </w:pPr>
      <w:r>
        <w:rPr>
          <w:i/>
          <w:sz w:val="18"/>
        </w:rPr>
        <w:t>(footnote continued)</w:t>
      </w:r>
    </w:p>
  </w:footnote>
  <w:footnote w:id="2">
    <w:p w14:paraId="199C6533" w14:textId="77777777" w:rsidR="00B47E39" w:rsidRDefault="00B47E3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47E39" w:rsidRPr="003120B1" w14:paraId="0A6C1460" w14:textId="77777777">
      <w:trPr>
        <w:cantSplit/>
        <w:trHeight w:val="350"/>
      </w:trPr>
      <w:tc>
        <w:tcPr>
          <w:tcW w:w="6228" w:type="dxa"/>
          <w:vAlign w:val="center"/>
        </w:tcPr>
        <w:p w14:paraId="7FD7C9A7"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145FFDB6"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4194F447"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1.0</w:t>
          </w:r>
        </w:p>
      </w:tc>
    </w:tr>
  </w:tbl>
  <w:p w14:paraId="6F564C69" w14:textId="77777777" w:rsidR="00B47E39" w:rsidRDefault="00B47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52FFE1" w14:textId="77777777" w:rsidR="00B47E39" w:rsidRPr="00534846" w:rsidRDefault="005D7EA6" w:rsidP="00F54622">
    <w:pPr>
      <w:pStyle w:val="Header"/>
      <w:ind w:right="-153"/>
      <w:jc w:val="center"/>
      <w:rPr>
        <w:rFonts w:ascii="Verdana" w:hAnsi="Verdana"/>
        <w:b/>
      </w:rPr>
    </w:pPr>
    <w:r>
      <w:rPr>
        <w:rFonts w:ascii="Verdana" w:hAnsi="Verdana"/>
        <w:b/>
        <w:noProof/>
      </w:rPr>
      <w:t>IT/ISG Guidelines</w:t>
    </w:r>
  </w:p>
  <w:p w14:paraId="442F09A5" w14:textId="77777777" w:rsidR="00B47E39" w:rsidRDefault="00B47E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2D3BEBD3" w14:paraId="600D1F60" w14:textId="77777777" w:rsidTr="2D3BEBD3">
      <w:tc>
        <w:tcPr>
          <w:tcW w:w="3180" w:type="dxa"/>
        </w:tcPr>
        <w:p w14:paraId="53304114" w14:textId="3DC4141E" w:rsidR="2D3BEBD3" w:rsidRDefault="2D3BEBD3" w:rsidP="2D3BEBD3">
          <w:pPr>
            <w:pStyle w:val="Header"/>
            <w:ind w:left="-115"/>
          </w:pPr>
        </w:p>
      </w:tc>
      <w:tc>
        <w:tcPr>
          <w:tcW w:w="3180" w:type="dxa"/>
        </w:tcPr>
        <w:p w14:paraId="02D4D73B" w14:textId="0E0C095E" w:rsidR="2D3BEBD3" w:rsidRDefault="2D3BEBD3" w:rsidP="2D3BEBD3">
          <w:pPr>
            <w:pStyle w:val="Header"/>
            <w:jc w:val="center"/>
          </w:pPr>
        </w:p>
      </w:tc>
      <w:tc>
        <w:tcPr>
          <w:tcW w:w="3180" w:type="dxa"/>
        </w:tcPr>
        <w:p w14:paraId="186F3ACA" w14:textId="59A99C66" w:rsidR="2D3BEBD3" w:rsidRDefault="2D3BEBD3" w:rsidP="2D3BEBD3">
          <w:pPr>
            <w:pStyle w:val="Header"/>
            <w:ind w:right="-115"/>
            <w:jc w:val="right"/>
          </w:pPr>
        </w:p>
      </w:tc>
    </w:tr>
  </w:tbl>
  <w:p w14:paraId="05F7E066" w14:textId="31A474B6" w:rsidR="2D3BEBD3" w:rsidRDefault="2D3BEBD3" w:rsidP="2D3BEB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C5478EF"/>
    <w:multiLevelType w:val="hybridMultilevel"/>
    <w:tmpl w:val="78BC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FB58EA"/>
    <w:multiLevelType w:val="hybridMultilevel"/>
    <w:tmpl w:val="8B6E6B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9"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2"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3" w15:restartNumberingAfterBreak="0">
    <w:nsid w:val="44372743"/>
    <w:multiLevelType w:val="hybridMultilevel"/>
    <w:tmpl w:val="CE9818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45175232"/>
    <w:multiLevelType w:val="hybridMultilevel"/>
    <w:tmpl w:val="3BF233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4F8A38EB"/>
    <w:multiLevelType w:val="hybridMultilevel"/>
    <w:tmpl w:val="9ACC24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7" w15:restartNumberingAfterBreak="0">
    <w:nsid w:val="6C3462AD"/>
    <w:multiLevelType w:val="hybridMultilevel"/>
    <w:tmpl w:val="9C1085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FC533A"/>
    <w:multiLevelType w:val="hybridMultilevel"/>
    <w:tmpl w:val="60866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9059F4"/>
    <w:multiLevelType w:val="hybridMultilevel"/>
    <w:tmpl w:val="73200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3"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5"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41"/>
  </w:num>
  <w:num w:numId="4">
    <w:abstractNumId w:val="31"/>
  </w:num>
  <w:num w:numId="5">
    <w:abstractNumId w:val="6"/>
  </w:num>
  <w:num w:numId="6">
    <w:abstractNumId w:val="26"/>
  </w:num>
  <w:num w:numId="7">
    <w:abstractNumId w:val="12"/>
  </w:num>
  <w:num w:numId="8">
    <w:abstractNumId w:val="21"/>
  </w:num>
  <w:num w:numId="9">
    <w:abstractNumId w:val="34"/>
  </w:num>
  <w:num w:numId="10">
    <w:abstractNumId w:val="36"/>
  </w:num>
  <w:num w:numId="11">
    <w:abstractNumId w:val="42"/>
  </w:num>
  <w:num w:numId="12">
    <w:abstractNumId w:val="44"/>
  </w:num>
  <w:num w:numId="13">
    <w:abstractNumId w:val="9"/>
  </w:num>
  <w:num w:numId="14">
    <w:abstractNumId w:val="35"/>
  </w:num>
  <w:num w:numId="15">
    <w:abstractNumId w:val="16"/>
  </w:num>
  <w:num w:numId="16">
    <w:abstractNumId w:val="4"/>
  </w:num>
  <w:num w:numId="17">
    <w:abstractNumId w:val="22"/>
  </w:num>
  <w:num w:numId="18">
    <w:abstractNumId w:val="46"/>
  </w:num>
  <w:num w:numId="19">
    <w:abstractNumId w:val="17"/>
  </w:num>
  <w:num w:numId="20">
    <w:abstractNumId w:val="33"/>
  </w:num>
  <w:num w:numId="21">
    <w:abstractNumId w:val="14"/>
  </w:num>
  <w:num w:numId="22">
    <w:abstractNumId w:val="47"/>
  </w:num>
  <w:num w:numId="23">
    <w:abstractNumId w:val="1"/>
  </w:num>
  <w:num w:numId="24">
    <w:abstractNumId w:val="19"/>
  </w:num>
  <w:num w:numId="25">
    <w:abstractNumId w:val="27"/>
  </w:num>
  <w:num w:numId="26">
    <w:abstractNumId w:val="40"/>
  </w:num>
  <w:num w:numId="27">
    <w:abstractNumId w:val="8"/>
  </w:num>
  <w:num w:numId="28">
    <w:abstractNumId w:val="43"/>
  </w:num>
  <w:num w:numId="29">
    <w:abstractNumId w:val="3"/>
  </w:num>
  <w:num w:numId="30">
    <w:abstractNumId w:val="13"/>
  </w:num>
  <w:num w:numId="31">
    <w:abstractNumId w:val="5"/>
  </w:num>
  <w:num w:numId="32">
    <w:abstractNumId w:val="12"/>
  </w:num>
  <w:num w:numId="33">
    <w:abstractNumId w:val="45"/>
  </w:num>
  <w:num w:numId="34">
    <w:abstractNumId w:val="18"/>
  </w:num>
  <w:num w:numId="35">
    <w:abstractNumId w:val="11"/>
  </w:num>
  <w:num w:numId="36">
    <w:abstractNumId w:val="23"/>
  </w:num>
  <w:num w:numId="37">
    <w:abstractNumId w:val="28"/>
  </w:num>
  <w:num w:numId="38">
    <w:abstractNumId w:val="10"/>
  </w:num>
  <w:num w:numId="39">
    <w:abstractNumId w:val="37"/>
  </w:num>
  <w:num w:numId="40">
    <w:abstractNumId w:val="25"/>
  </w:num>
  <w:num w:numId="41">
    <w:abstractNumId w:val="39"/>
  </w:num>
  <w:num w:numId="42">
    <w:abstractNumId w:val="20"/>
  </w:num>
  <w:num w:numId="43">
    <w:abstractNumId w:val="29"/>
  </w:num>
  <w:num w:numId="44">
    <w:abstractNumId w:val="30"/>
  </w:num>
  <w:num w:numId="45">
    <w:abstractNumId w:val="32"/>
  </w:num>
  <w:num w:numId="46">
    <w:abstractNumId w:val="7"/>
  </w:num>
  <w:num w:numId="47">
    <w:abstractNumId w:val="38"/>
  </w:num>
  <w:num w:numId="48">
    <w:abstractNumId w:val="24"/>
  </w:num>
  <w:num w:numId="49">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6A14"/>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A756C"/>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45D"/>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91C"/>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1F05"/>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C8A"/>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5DDC"/>
    <w:rsid w:val="00476F0B"/>
    <w:rsid w:val="004777C6"/>
    <w:rsid w:val="004808E6"/>
    <w:rsid w:val="004813C9"/>
    <w:rsid w:val="004813EB"/>
    <w:rsid w:val="00482982"/>
    <w:rsid w:val="00483952"/>
    <w:rsid w:val="00483EC8"/>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0FC"/>
    <w:rsid w:val="00585417"/>
    <w:rsid w:val="00586369"/>
    <w:rsid w:val="00586F39"/>
    <w:rsid w:val="005871C5"/>
    <w:rsid w:val="005879FD"/>
    <w:rsid w:val="0059313E"/>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D7EA6"/>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4B0B"/>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148C"/>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48E6"/>
    <w:rsid w:val="007E5440"/>
    <w:rsid w:val="007E5D4F"/>
    <w:rsid w:val="007E6086"/>
    <w:rsid w:val="007E6521"/>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6FFB"/>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62DC"/>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13C"/>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2E5D"/>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C33"/>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4167"/>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33AA"/>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47E39"/>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2B82"/>
    <w:rsid w:val="00C230D6"/>
    <w:rsid w:val="00C232AD"/>
    <w:rsid w:val="00C2560E"/>
    <w:rsid w:val="00C26874"/>
    <w:rsid w:val="00C271E5"/>
    <w:rsid w:val="00C27250"/>
    <w:rsid w:val="00C27DC9"/>
    <w:rsid w:val="00C30B2E"/>
    <w:rsid w:val="00C342DD"/>
    <w:rsid w:val="00C363AB"/>
    <w:rsid w:val="00C36923"/>
    <w:rsid w:val="00C372C0"/>
    <w:rsid w:val="00C37BE7"/>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29F3"/>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29E5"/>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0F55"/>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4622"/>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6EB0"/>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 w:val="2D3BE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F97D87C"/>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856FFB"/>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9262DC"/>
    <w:pPr>
      <w:widowControl w:val="0"/>
      <w:autoSpaceDE w:val="0"/>
      <w:autoSpaceDN w:val="0"/>
      <w:spacing w:before="5" w:line="272" w:lineRule="exact"/>
      <w:ind w:left="105"/>
    </w:pPr>
    <w:rPr>
      <w:rFonts w:ascii="Palatino Linotype" w:eastAsia="Palatino Linotype" w:hAnsi="Palatino Linotype" w:cs="Palatino Linotype"/>
      <w:sz w:val="22"/>
      <w:szCs w:val="2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211774136">
      <w:bodyDiv w:val="1"/>
      <w:marLeft w:val="0"/>
      <w:marRight w:val="0"/>
      <w:marTop w:val="0"/>
      <w:marBottom w:val="0"/>
      <w:divBdr>
        <w:top w:val="none" w:sz="0" w:space="0" w:color="auto"/>
        <w:left w:val="none" w:sz="0" w:space="0" w:color="auto"/>
        <w:bottom w:val="none" w:sz="0" w:space="0" w:color="auto"/>
        <w:right w:val="none" w:sz="0" w:space="0" w:color="auto"/>
      </w:divBdr>
    </w:div>
    <w:div w:id="241304945">
      <w:bodyDiv w:val="1"/>
      <w:marLeft w:val="0"/>
      <w:marRight w:val="0"/>
      <w:marTop w:val="0"/>
      <w:marBottom w:val="0"/>
      <w:divBdr>
        <w:top w:val="none" w:sz="0" w:space="0" w:color="auto"/>
        <w:left w:val="none" w:sz="0" w:space="0" w:color="auto"/>
        <w:bottom w:val="none" w:sz="0" w:space="0" w:color="auto"/>
        <w:right w:val="none" w:sz="0" w:space="0" w:color="auto"/>
      </w:divBdr>
    </w:div>
    <w:div w:id="327514566">
      <w:bodyDiv w:val="1"/>
      <w:marLeft w:val="0"/>
      <w:marRight w:val="0"/>
      <w:marTop w:val="0"/>
      <w:marBottom w:val="0"/>
      <w:divBdr>
        <w:top w:val="none" w:sz="0" w:space="0" w:color="auto"/>
        <w:left w:val="none" w:sz="0" w:space="0" w:color="auto"/>
        <w:bottom w:val="none" w:sz="0" w:space="0" w:color="auto"/>
        <w:right w:val="none" w:sz="0" w:space="0" w:color="auto"/>
      </w:divBdr>
    </w:div>
    <w:div w:id="339700011">
      <w:bodyDiv w:val="1"/>
      <w:marLeft w:val="0"/>
      <w:marRight w:val="0"/>
      <w:marTop w:val="0"/>
      <w:marBottom w:val="0"/>
      <w:divBdr>
        <w:top w:val="none" w:sz="0" w:space="0" w:color="auto"/>
        <w:left w:val="none" w:sz="0" w:space="0" w:color="auto"/>
        <w:bottom w:val="none" w:sz="0" w:space="0" w:color="auto"/>
        <w:right w:val="none" w:sz="0" w:space="0" w:color="auto"/>
      </w:divBdr>
    </w:div>
    <w:div w:id="417874086">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42672137">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5551808">
      <w:bodyDiv w:val="1"/>
      <w:marLeft w:val="0"/>
      <w:marRight w:val="0"/>
      <w:marTop w:val="0"/>
      <w:marBottom w:val="0"/>
      <w:divBdr>
        <w:top w:val="none" w:sz="0" w:space="0" w:color="auto"/>
        <w:left w:val="none" w:sz="0" w:space="0" w:color="auto"/>
        <w:bottom w:val="none" w:sz="0" w:space="0" w:color="auto"/>
        <w:right w:val="none" w:sz="0" w:space="0" w:color="auto"/>
      </w:divBdr>
    </w:div>
    <w:div w:id="1254506380">
      <w:bodyDiv w:val="1"/>
      <w:marLeft w:val="0"/>
      <w:marRight w:val="0"/>
      <w:marTop w:val="0"/>
      <w:marBottom w:val="0"/>
      <w:divBdr>
        <w:top w:val="none" w:sz="0" w:space="0" w:color="auto"/>
        <w:left w:val="none" w:sz="0" w:space="0" w:color="auto"/>
        <w:bottom w:val="none" w:sz="0" w:space="0" w:color="auto"/>
        <w:right w:val="none" w:sz="0" w:space="0" w:color="auto"/>
      </w:divBdr>
    </w:div>
    <w:div w:id="1322613841">
      <w:bodyDiv w:val="1"/>
      <w:marLeft w:val="0"/>
      <w:marRight w:val="0"/>
      <w:marTop w:val="0"/>
      <w:marBottom w:val="0"/>
      <w:divBdr>
        <w:top w:val="none" w:sz="0" w:space="0" w:color="auto"/>
        <w:left w:val="none" w:sz="0" w:space="0" w:color="auto"/>
        <w:bottom w:val="none" w:sz="0" w:space="0" w:color="auto"/>
        <w:right w:val="none" w:sz="0" w:space="0" w:color="auto"/>
      </w:divBdr>
    </w:div>
    <w:div w:id="1540167005">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807091165">
      <w:bodyDiv w:val="1"/>
      <w:marLeft w:val="0"/>
      <w:marRight w:val="0"/>
      <w:marTop w:val="0"/>
      <w:marBottom w:val="0"/>
      <w:divBdr>
        <w:top w:val="none" w:sz="0" w:space="0" w:color="auto"/>
        <w:left w:val="none" w:sz="0" w:space="0" w:color="auto"/>
        <w:bottom w:val="none" w:sz="0" w:space="0" w:color="auto"/>
        <w:right w:val="none" w:sz="0" w:space="0" w:color="auto"/>
      </w:divBdr>
    </w:div>
    <w:div w:id="1861895287">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7AA8573B-80A1-4653-AEE0-9B0B5BEDE1B2}"/>
</file>

<file path=customXml/itemProps4.xml><?xml version="1.0" encoding="utf-8"?>
<ds:datastoreItem xmlns:ds="http://schemas.openxmlformats.org/officeDocument/2006/customXml" ds:itemID="{9621F7C4-CD89-48DB-9318-B2F9CBF4F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900</Words>
  <Characters>5131</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7</cp:revision>
  <cp:lastPrinted>2011-08-18T10:25:00Z</cp:lastPrinted>
  <dcterms:created xsi:type="dcterms:W3CDTF">2022-09-14T13:17:00Z</dcterms:created>
  <dcterms:modified xsi:type="dcterms:W3CDTF">2022-10-20T05:32:00Z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