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8502C3" w14:textId="77777777" w:rsidR="00BE44A9" w:rsidRPr="00F87920" w:rsidRDefault="00FD4A5B" w:rsidP="00340BD1">
      <w:pPr>
        <w:pStyle w:val="CompanyName"/>
        <w:ind w:left="0"/>
        <w:jc w:val="both"/>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034EEC94" w14:textId="77777777" w:rsidR="00B47E39" w:rsidRPr="00416F27" w:rsidRDefault="00B47E39" w:rsidP="00B42384">
                            <w:pPr>
                              <w:rPr>
                                <w:rFonts w:ascii="Verdana" w:hAnsi="Verdana"/>
                                <w:b/>
                              </w:rPr>
                            </w:pPr>
                          </w:p>
                          <w:p w14:paraId="05D68BC9" w14:textId="77777777" w:rsidR="00B47E39" w:rsidRPr="00416F27" w:rsidRDefault="00B47E39" w:rsidP="00B42384">
                            <w:pPr>
                              <w:rPr>
                                <w:rFonts w:ascii="Verdana" w:hAnsi="Verdana"/>
                                <w:b/>
                              </w:rPr>
                            </w:pPr>
                          </w:p>
                          <w:p w14:paraId="12BD6355" w14:textId="77777777" w:rsidR="00B47E39" w:rsidRPr="00416F27" w:rsidRDefault="00B47E39" w:rsidP="00B42384">
                            <w:pPr>
                              <w:rPr>
                                <w:rFonts w:ascii="Verdana" w:hAnsi="Verdana"/>
                                <w:b/>
                              </w:rPr>
                            </w:pPr>
                          </w:p>
                          <w:p w14:paraId="06987F07" w14:textId="77777777" w:rsidR="00B47E39" w:rsidRDefault="00B47E39" w:rsidP="00B42384">
                            <w:pPr>
                              <w:pStyle w:val="Title"/>
                              <w:rPr>
                                <w:rFonts w:cs="Arial"/>
                                <w:sz w:val="44"/>
                                <w:szCs w:val="48"/>
                              </w:rPr>
                            </w:pPr>
                          </w:p>
                          <w:p w14:paraId="234DDAE4" w14:textId="77777777" w:rsidR="00B47E39" w:rsidRDefault="00B47E39" w:rsidP="000F6948">
                            <w:pPr>
                              <w:pStyle w:val="Title"/>
                              <w:rPr>
                                <w:rFonts w:cs="Arial"/>
                                <w:sz w:val="44"/>
                                <w:szCs w:val="48"/>
                              </w:rPr>
                            </w:pPr>
                            <w:r>
                              <w:rPr>
                                <w:rFonts w:ascii="Verdana" w:hAnsi="Verdana"/>
                              </w:rPr>
                              <w:t xml:space="preserve"> </w:t>
                            </w:r>
                            <w:r>
                              <w:rPr>
                                <w:noProof/>
                              </w:rPr>
                              <w:t xml:space="preserve">                      </w:t>
                            </w:r>
                          </w:p>
                          <w:p w14:paraId="7CD32684" w14:textId="77777777" w:rsidR="00B47E39" w:rsidRDefault="00B47E39" w:rsidP="00295680">
                            <w:pPr>
                              <w:pStyle w:val="BodyText"/>
                              <w:ind w:left="0"/>
                              <w:jc w:val="center"/>
                            </w:pPr>
                          </w:p>
                          <w:p w14:paraId="4B799BAA" w14:textId="77777777" w:rsidR="00B47E39" w:rsidRDefault="00B47E39" w:rsidP="009D1EDD">
                            <w:pPr>
                              <w:pStyle w:val="BodyText"/>
                            </w:pPr>
                          </w:p>
                          <w:p w14:paraId="135594D0" w14:textId="77777777" w:rsidR="00B47E39" w:rsidRDefault="00B47E39" w:rsidP="009D1EDD">
                            <w:pPr>
                              <w:pStyle w:val="BodyText"/>
                            </w:pPr>
                          </w:p>
                          <w:p w14:paraId="553AB10D" w14:textId="77777777" w:rsidR="00B47E39" w:rsidRDefault="00B47E39" w:rsidP="009D1EDD">
                            <w:pPr>
                              <w:pStyle w:val="BodyText"/>
                            </w:pPr>
                          </w:p>
                          <w:p w14:paraId="47A7101F" w14:textId="77777777" w:rsidR="00B47E39" w:rsidRPr="009D1EDD" w:rsidRDefault="00B47E39" w:rsidP="009D1EDD">
                            <w:pPr>
                              <w:pStyle w:val="BodyText"/>
                            </w:pPr>
                          </w:p>
                          <w:p w14:paraId="6F224B47" w14:textId="77777777" w:rsidR="00B47E39" w:rsidRPr="00F3143B" w:rsidRDefault="00B47E39"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11AED0B7" w14:textId="7C82DAFD" w:rsidR="00B47E39" w:rsidRPr="00F3143B" w:rsidRDefault="00B47E39"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66031E" w:rsidRPr="0066031E">
                              <w:rPr>
                                <w:rFonts w:ascii="Verdana" w:hAnsi="Verdana" w:cs="Arial"/>
                                <w:b/>
                                <w:sz w:val="36"/>
                                <w:szCs w:val="36"/>
                              </w:rPr>
                              <w:t>GDL IT Incident Management</w:t>
                            </w:r>
                          </w:p>
                          <w:p w14:paraId="7A89C1F0" w14:textId="77777777" w:rsidR="00B47E39" w:rsidRDefault="00B47E39" w:rsidP="00B42384">
                            <w:pPr>
                              <w:pStyle w:val="BodyText2"/>
                              <w:spacing w:after="0" w:line="240" w:lineRule="auto"/>
                              <w:ind w:left="0"/>
                              <w:jc w:val="center"/>
                              <w:rPr>
                                <w:rFonts w:ascii="Verdana" w:hAnsi="Verdana" w:cs="Arial"/>
                                <w:b/>
                                <w:sz w:val="36"/>
                                <w:szCs w:val="36"/>
                              </w:rPr>
                            </w:pPr>
                          </w:p>
                          <w:p w14:paraId="11E1FCA4" w14:textId="77777777" w:rsidR="00B47E39" w:rsidRDefault="00B47E39" w:rsidP="00B42384">
                            <w:pPr>
                              <w:pStyle w:val="BodyText2"/>
                              <w:spacing w:after="0" w:line="240" w:lineRule="auto"/>
                              <w:ind w:left="0"/>
                              <w:jc w:val="center"/>
                              <w:rPr>
                                <w:rFonts w:ascii="Verdana" w:hAnsi="Verdana" w:cs="Arial"/>
                                <w:b/>
                                <w:sz w:val="36"/>
                                <w:szCs w:val="36"/>
                              </w:rPr>
                            </w:pPr>
                          </w:p>
                          <w:p w14:paraId="25A5DB26" w14:textId="77777777" w:rsidR="00B47E39" w:rsidRDefault="00B47E39" w:rsidP="00B42384">
                            <w:pPr>
                              <w:pStyle w:val="BodyText2"/>
                              <w:spacing w:after="0" w:line="240" w:lineRule="auto"/>
                              <w:ind w:left="0"/>
                              <w:jc w:val="center"/>
                              <w:rPr>
                                <w:rFonts w:ascii="Verdana" w:hAnsi="Verdana" w:cs="Arial"/>
                                <w:b/>
                                <w:sz w:val="36"/>
                                <w:szCs w:val="36"/>
                              </w:rPr>
                            </w:pPr>
                          </w:p>
                          <w:p w14:paraId="66D503CA" w14:textId="77777777" w:rsidR="00B47E39" w:rsidRDefault="00B47E39" w:rsidP="00B42384">
                            <w:pPr>
                              <w:pStyle w:val="BodyText2"/>
                              <w:spacing w:after="0" w:line="240" w:lineRule="auto"/>
                              <w:ind w:left="0"/>
                              <w:jc w:val="center"/>
                              <w:rPr>
                                <w:rFonts w:ascii="Verdana" w:hAnsi="Verdana" w:cs="Arial"/>
                                <w:b/>
                                <w:sz w:val="36"/>
                                <w:szCs w:val="36"/>
                              </w:rPr>
                            </w:pPr>
                          </w:p>
                          <w:p w14:paraId="14FF4510" w14:textId="77777777" w:rsidR="00B47E39" w:rsidRDefault="00B47E39" w:rsidP="00B42384">
                            <w:pPr>
                              <w:pStyle w:val="BodyText2"/>
                              <w:spacing w:after="0" w:line="240" w:lineRule="auto"/>
                              <w:ind w:left="0"/>
                              <w:jc w:val="center"/>
                              <w:rPr>
                                <w:rFonts w:ascii="Verdana" w:hAnsi="Verdana" w:cs="Arial"/>
                                <w:b/>
                                <w:sz w:val="36"/>
                                <w:szCs w:val="36"/>
                              </w:rPr>
                            </w:pPr>
                          </w:p>
                          <w:p w14:paraId="200920C6" w14:textId="77777777" w:rsidR="00B47E39" w:rsidRDefault="00B47E39" w:rsidP="00B42384">
                            <w:pPr>
                              <w:pStyle w:val="BodyText2"/>
                              <w:spacing w:after="0" w:line="240" w:lineRule="auto"/>
                              <w:ind w:left="0"/>
                              <w:jc w:val="center"/>
                              <w:rPr>
                                <w:rFonts w:ascii="Verdana" w:hAnsi="Verdana" w:cs="Arial"/>
                                <w:b/>
                                <w:sz w:val="36"/>
                                <w:szCs w:val="36"/>
                              </w:rPr>
                            </w:pPr>
                          </w:p>
                          <w:p w14:paraId="193B1AFB" w14:textId="77777777" w:rsidR="00B47E39" w:rsidRDefault="00B47E39" w:rsidP="00B42384">
                            <w:pPr>
                              <w:pStyle w:val="BodyText2"/>
                              <w:spacing w:after="0" w:line="240" w:lineRule="auto"/>
                              <w:ind w:left="0"/>
                              <w:jc w:val="center"/>
                              <w:rPr>
                                <w:rFonts w:ascii="Verdana" w:hAnsi="Verdana" w:cs="Arial"/>
                                <w:b/>
                                <w:sz w:val="36"/>
                                <w:szCs w:val="36"/>
                              </w:rPr>
                            </w:pPr>
                          </w:p>
                          <w:p w14:paraId="0B86DADD" w14:textId="77777777" w:rsidR="00B47E39" w:rsidRPr="00F3143B" w:rsidRDefault="00B47E39" w:rsidP="00B42384">
                            <w:pPr>
                              <w:pStyle w:val="BodyText2"/>
                              <w:spacing w:after="0" w:line="240" w:lineRule="auto"/>
                              <w:ind w:left="0"/>
                              <w:jc w:val="center"/>
                              <w:rPr>
                                <w:rFonts w:ascii="Verdana" w:hAnsi="Verdana" w:cs="Arial"/>
                                <w:b/>
                                <w:sz w:val="36"/>
                                <w:szCs w:val="36"/>
                              </w:rPr>
                            </w:pPr>
                          </w:p>
                          <w:p w14:paraId="4F87154B" w14:textId="77777777" w:rsidR="00B47E39" w:rsidRDefault="00B47E39" w:rsidP="00B42384">
                            <w:pPr>
                              <w:pStyle w:val="Title"/>
                              <w:jc w:val="center"/>
                              <w:rPr>
                                <w:rFonts w:cs="Arial"/>
                                <w:sz w:val="44"/>
                                <w:szCs w:val="48"/>
                              </w:rPr>
                            </w:pPr>
                          </w:p>
                          <w:p w14:paraId="0C48C341" w14:textId="77777777" w:rsidR="00B47E39" w:rsidRPr="00FC7FA2" w:rsidRDefault="00B47E39" w:rsidP="00FC7FA2">
                            <w:pPr>
                              <w:pStyle w:val="Subtitle"/>
                            </w:pPr>
                          </w:p>
                          <w:p w14:paraId="5E774265" w14:textId="77777777" w:rsidR="00B47E39" w:rsidRPr="00416F27" w:rsidRDefault="00B47E39" w:rsidP="00B42384">
                            <w:pPr>
                              <w:pStyle w:val="Title"/>
                              <w:rPr>
                                <w:szCs w:val="32"/>
                              </w:rPr>
                            </w:pPr>
                          </w:p>
                          <w:p w14:paraId="203AF5DC" w14:textId="77777777" w:rsidR="00B47E39" w:rsidRPr="00416F27" w:rsidRDefault="00B47E39" w:rsidP="00B42384">
                            <w:pPr>
                              <w:pStyle w:val="Title"/>
                              <w:rPr>
                                <w:szCs w:val="32"/>
                              </w:rPr>
                            </w:pPr>
                          </w:p>
                          <w:p w14:paraId="10F6B23F" w14:textId="77777777" w:rsidR="00B47E39" w:rsidRPr="00416F27" w:rsidRDefault="00B47E39" w:rsidP="00B42384">
                            <w:pPr>
                              <w:pStyle w:val="Title"/>
                              <w:rPr>
                                <w:szCs w:val="32"/>
                              </w:rPr>
                            </w:pPr>
                          </w:p>
                          <w:p w14:paraId="6320CCA3" w14:textId="77777777" w:rsidR="00B47E39" w:rsidRPr="00416F27" w:rsidRDefault="00B47E39"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034EEC94" w14:textId="77777777" w:rsidR="00B47E39" w:rsidRPr="00416F27" w:rsidRDefault="00B47E39" w:rsidP="00B42384">
                      <w:pPr>
                        <w:rPr>
                          <w:rFonts w:ascii="Verdana" w:hAnsi="Verdana"/>
                          <w:b/>
                        </w:rPr>
                      </w:pPr>
                    </w:p>
                    <w:p w14:paraId="05D68BC9" w14:textId="77777777" w:rsidR="00B47E39" w:rsidRPr="00416F27" w:rsidRDefault="00B47E39" w:rsidP="00B42384">
                      <w:pPr>
                        <w:rPr>
                          <w:rFonts w:ascii="Verdana" w:hAnsi="Verdana"/>
                          <w:b/>
                        </w:rPr>
                      </w:pPr>
                    </w:p>
                    <w:p w14:paraId="12BD6355" w14:textId="77777777" w:rsidR="00B47E39" w:rsidRPr="00416F27" w:rsidRDefault="00B47E39" w:rsidP="00B42384">
                      <w:pPr>
                        <w:rPr>
                          <w:rFonts w:ascii="Verdana" w:hAnsi="Verdana"/>
                          <w:b/>
                        </w:rPr>
                      </w:pPr>
                    </w:p>
                    <w:p w14:paraId="06987F07" w14:textId="77777777" w:rsidR="00B47E39" w:rsidRDefault="00B47E39" w:rsidP="00B42384">
                      <w:pPr>
                        <w:pStyle w:val="Title"/>
                        <w:rPr>
                          <w:rFonts w:cs="Arial"/>
                          <w:sz w:val="44"/>
                          <w:szCs w:val="48"/>
                        </w:rPr>
                      </w:pPr>
                    </w:p>
                    <w:p w14:paraId="234DDAE4" w14:textId="77777777" w:rsidR="00B47E39" w:rsidRDefault="00B47E39" w:rsidP="000F6948">
                      <w:pPr>
                        <w:pStyle w:val="Title"/>
                        <w:rPr>
                          <w:rFonts w:cs="Arial"/>
                          <w:sz w:val="44"/>
                          <w:szCs w:val="48"/>
                        </w:rPr>
                      </w:pPr>
                      <w:r>
                        <w:rPr>
                          <w:rFonts w:ascii="Verdana" w:hAnsi="Verdana"/>
                        </w:rPr>
                        <w:t xml:space="preserve"> </w:t>
                      </w:r>
                      <w:r>
                        <w:rPr>
                          <w:noProof/>
                        </w:rPr>
                        <w:t xml:space="preserve">                      </w:t>
                      </w:r>
                    </w:p>
                    <w:p w14:paraId="7CD32684" w14:textId="77777777" w:rsidR="00B47E39" w:rsidRDefault="00B47E39" w:rsidP="00295680">
                      <w:pPr>
                        <w:pStyle w:val="BodyText"/>
                        <w:ind w:left="0"/>
                        <w:jc w:val="center"/>
                      </w:pPr>
                    </w:p>
                    <w:p w14:paraId="4B799BAA" w14:textId="77777777" w:rsidR="00B47E39" w:rsidRDefault="00B47E39" w:rsidP="009D1EDD">
                      <w:pPr>
                        <w:pStyle w:val="BodyText"/>
                      </w:pPr>
                    </w:p>
                    <w:p w14:paraId="135594D0" w14:textId="77777777" w:rsidR="00B47E39" w:rsidRDefault="00B47E39" w:rsidP="009D1EDD">
                      <w:pPr>
                        <w:pStyle w:val="BodyText"/>
                      </w:pPr>
                    </w:p>
                    <w:p w14:paraId="553AB10D" w14:textId="77777777" w:rsidR="00B47E39" w:rsidRDefault="00B47E39" w:rsidP="009D1EDD">
                      <w:pPr>
                        <w:pStyle w:val="BodyText"/>
                      </w:pPr>
                    </w:p>
                    <w:p w14:paraId="47A7101F" w14:textId="77777777" w:rsidR="00B47E39" w:rsidRPr="009D1EDD" w:rsidRDefault="00B47E39" w:rsidP="009D1EDD">
                      <w:pPr>
                        <w:pStyle w:val="BodyText"/>
                      </w:pPr>
                    </w:p>
                    <w:p w14:paraId="6F224B47" w14:textId="77777777" w:rsidR="00B47E39" w:rsidRPr="00F3143B" w:rsidRDefault="00B47E39"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11AED0B7" w14:textId="7C82DAFD" w:rsidR="00B47E39" w:rsidRPr="00F3143B" w:rsidRDefault="00B47E39"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66031E" w:rsidRPr="0066031E">
                        <w:rPr>
                          <w:rFonts w:ascii="Verdana" w:hAnsi="Verdana" w:cs="Arial"/>
                          <w:b/>
                          <w:sz w:val="36"/>
                          <w:szCs w:val="36"/>
                        </w:rPr>
                        <w:t>GDL IT Incident Management</w:t>
                      </w:r>
                    </w:p>
                    <w:p w14:paraId="7A89C1F0" w14:textId="77777777" w:rsidR="00B47E39" w:rsidRDefault="00B47E39" w:rsidP="00B42384">
                      <w:pPr>
                        <w:pStyle w:val="BodyText2"/>
                        <w:spacing w:after="0" w:line="240" w:lineRule="auto"/>
                        <w:ind w:left="0"/>
                        <w:jc w:val="center"/>
                        <w:rPr>
                          <w:rFonts w:ascii="Verdana" w:hAnsi="Verdana" w:cs="Arial"/>
                          <w:b/>
                          <w:sz w:val="36"/>
                          <w:szCs w:val="36"/>
                        </w:rPr>
                      </w:pPr>
                    </w:p>
                    <w:p w14:paraId="11E1FCA4" w14:textId="77777777" w:rsidR="00B47E39" w:rsidRDefault="00B47E39" w:rsidP="00B42384">
                      <w:pPr>
                        <w:pStyle w:val="BodyText2"/>
                        <w:spacing w:after="0" w:line="240" w:lineRule="auto"/>
                        <w:ind w:left="0"/>
                        <w:jc w:val="center"/>
                        <w:rPr>
                          <w:rFonts w:ascii="Verdana" w:hAnsi="Verdana" w:cs="Arial"/>
                          <w:b/>
                          <w:sz w:val="36"/>
                          <w:szCs w:val="36"/>
                        </w:rPr>
                      </w:pPr>
                    </w:p>
                    <w:p w14:paraId="25A5DB26" w14:textId="77777777" w:rsidR="00B47E39" w:rsidRDefault="00B47E39" w:rsidP="00B42384">
                      <w:pPr>
                        <w:pStyle w:val="BodyText2"/>
                        <w:spacing w:after="0" w:line="240" w:lineRule="auto"/>
                        <w:ind w:left="0"/>
                        <w:jc w:val="center"/>
                        <w:rPr>
                          <w:rFonts w:ascii="Verdana" w:hAnsi="Verdana" w:cs="Arial"/>
                          <w:b/>
                          <w:sz w:val="36"/>
                          <w:szCs w:val="36"/>
                        </w:rPr>
                      </w:pPr>
                    </w:p>
                    <w:p w14:paraId="66D503CA" w14:textId="77777777" w:rsidR="00B47E39" w:rsidRDefault="00B47E39" w:rsidP="00B42384">
                      <w:pPr>
                        <w:pStyle w:val="BodyText2"/>
                        <w:spacing w:after="0" w:line="240" w:lineRule="auto"/>
                        <w:ind w:left="0"/>
                        <w:jc w:val="center"/>
                        <w:rPr>
                          <w:rFonts w:ascii="Verdana" w:hAnsi="Verdana" w:cs="Arial"/>
                          <w:b/>
                          <w:sz w:val="36"/>
                          <w:szCs w:val="36"/>
                        </w:rPr>
                      </w:pPr>
                    </w:p>
                    <w:p w14:paraId="14FF4510" w14:textId="77777777" w:rsidR="00B47E39" w:rsidRDefault="00B47E39" w:rsidP="00B42384">
                      <w:pPr>
                        <w:pStyle w:val="BodyText2"/>
                        <w:spacing w:after="0" w:line="240" w:lineRule="auto"/>
                        <w:ind w:left="0"/>
                        <w:jc w:val="center"/>
                        <w:rPr>
                          <w:rFonts w:ascii="Verdana" w:hAnsi="Verdana" w:cs="Arial"/>
                          <w:b/>
                          <w:sz w:val="36"/>
                          <w:szCs w:val="36"/>
                        </w:rPr>
                      </w:pPr>
                    </w:p>
                    <w:p w14:paraId="200920C6" w14:textId="77777777" w:rsidR="00B47E39" w:rsidRDefault="00B47E39" w:rsidP="00B42384">
                      <w:pPr>
                        <w:pStyle w:val="BodyText2"/>
                        <w:spacing w:after="0" w:line="240" w:lineRule="auto"/>
                        <w:ind w:left="0"/>
                        <w:jc w:val="center"/>
                        <w:rPr>
                          <w:rFonts w:ascii="Verdana" w:hAnsi="Verdana" w:cs="Arial"/>
                          <w:b/>
                          <w:sz w:val="36"/>
                          <w:szCs w:val="36"/>
                        </w:rPr>
                      </w:pPr>
                    </w:p>
                    <w:p w14:paraId="193B1AFB" w14:textId="77777777" w:rsidR="00B47E39" w:rsidRDefault="00B47E39" w:rsidP="00B42384">
                      <w:pPr>
                        <w:pStyle w:val="BodyText2"/>
                        <w:spacing w:after="0" w:line="240" w:lineRule="auto"/>
                        <w:ind w:left="0"/>
                        <w:jc w:val="center"/>
                        <w:rPr>
                          <w:rFonts w:ascii="Verdana" w:hAnsi="Verdana" w:cs="Arial"/>
                          <w:b/>
                          <w:sz w:val="36"/>
                          <w:szCs w:val="36"/>
                        </w:rPr>
                      </w:pPr>
                    </w:p>
                    <w:p w14:paraId="0B86DADD" w14:textId="77777777" w:rsidR="00B47E39" w:rsidRPr="00F3143B" w:rsidRDefault="00B47E39" w:rsidP="00B42384">
                      <w:pPr>
                        <w:pStyle w:val="BodyText2"/>
                        <w:spacing w:after="0" w:line="240" w:lineRule="auto"/>
                        <w:ind w:left="0"/>
                        <w:jc w:val="center"/>
                        <w:rPr>
                          <w:rFonts w:ascii="Verdana" w:hAnsi="Verdana" w:cs="Arial"/>
                          <w:b/>
                          <w:sz w:val="36"/>
                          <w:szCs w:val="36"/>
                        </w:rPr>
                      </w:pPr>
                    </w:p>
                    <w:p w14:paraId="4F87154B" w14:textId="77777777" w:rsidR="00B47E39" w:rsidRDefault="00B47E39" w:rsidP="00B42384">
                      <w:pPr>
                        <w:pStyle w:val="Title"/>
                        <w:jc w:val="center"/>
                        <w:rPr>
                          <w:rFonts w:cs="Arial"/>
                          <w:sz w:val="44"/>
                          <w:szCs w:val="48"/>
                        </w:rPr>
                      </w:pPr>
                    </w:p>
                    <w:p w14:paraId="0C48C341" w14:textId="77777777" w:rsidR="00B47E39" w:rsidRPr="00FC7FA2" w:rsidRDefault="00B47E39" w:rsidP="00FC7FA2">
                      <w:pPr>
                        <w:pStyle w:val="Subtitle"/>
                      </w:pPr>
                    </w:p>
                    <w:p w14:paraId="5E774265" w14:textId="77777777" w:rsidR="00B47E39" w:rsidRPr="00416F27" w:rsidRDefault="00B47E39" w:rsidP="00B42384">
                      <w:pPr>
                        <w:pStyle w:val="Title"/>
                        <w:rPr>
                          <w:szCs w:val="32"/>
                        </w:rPr>
                      </w:pPr>
                    </w:p>
                    <w:p w14:paraId="203AF5DC" w14:textId="77777777" w:rsidR="00B47E39" w:rsidRPr="00416F27" w:rsidRDefault="00B47E39" w:rsidP="00B42384">
                      <w:pPr>
                        <w:pStyle w:val="Title"/>
                        <w:rPr>
                          <w:szCs w:val="32"/>
                        </w:rPr>
                      </w:pPr>
                    </w:p>
                    <w:p w14:paraId="10F6B23F" w14:textId="77777777" w:rsidR="00B47E39" w:rsidRPr="00416F27" w:rsidRDefault="00B47E39" w:rsidP="00B42384">
                      <w:pPr>
                        <w:pStyle w:val="Title"/>
                        <w:rPr>
                          <w:szCs w:val="32"/>
                        </w:rPr>
                      </w:pPr>
                    </w:p>
                    <w:p w14:paraId="6320CCA3" w14:textId="77777777" w:rsidR="00B47E39" w:rsidRPr="00416F27" w:rsidRDefault="00B47E39" w:rsidP="00B42384">
                      <w:pPr>
                        <w:rPr>
                          <w:rFonts w:ascii="Verdana" w:hAnsi="Verdana"/>
                          <w:color w:val="FF9900"/>
                        </w:rPr>
                      </w:pPr>
                    </w:p>
                  </w:txbxContent>
                </v:textbox>
              </v:shape>
            </w:pict>
          </mc:Fallback>
        </mc:AlternateContent>
      </w:r>
    </w:p>
    <w:p w14:paraId="7C577A6E" w14:textId="77777777" w:rsidR="00A7690D" w:rsidRPr="00F87920" w:rsidRDefault="00A7690D" w:rsidP="00340BD1">
      <w:pPr>
        <w:pStyle w:val="TitleCover"/>
        <w:ind w:left="0"/>
        <w:jc w:val="both"/>
        <w:rPr>
          <w:rFonts w:ascii="Verdana" w:hAnsi="Verdana"/>
          <w:sz w:val="20"/>
        </w:rPr>
      </w:pPr>
    </w:p>
    <w:p w14:paraId="4300B969" w14:textId="77777777" w:rsidR="00BE44A9" w:rsidRPr="00F87920" w:rsidRDefault="00BE44A9" w:rsidP="00340BD1">
      <w:pPr>
        <w:ind w:left="0"/>
        <w:jc w:val="both"/>
        <w:rPr>
          <w:rFonts w:ascii="Verdana" w:hAnsi="Verdana"/>
        </w:rPr>
      </w:pPr>
    </w:p>
    <w:p w14:paraId="0DD5B6E8" w14:textId="77777777" w:rsidR="00986ED0" w:rsidRPr="00F87920" w:rsidRDefault="00986ED0" w:rsidP="00340BD1">
      <w:pPr>
        <w:jc w:val="both"/>
        <w:rPr>
          <w:rFonts w:ascii="Verdana" w:hAnsi="Verdana"/>
        </w:rPr>
      </w:pPr>
    </w:p>
    <w:p w14:paraId="5AD699E0" w14:textId="77777777" w:rsidR="00986ED0" w:rsidRPr="00F87920" w:rsidRDefault="00986ED0" w:rsidP="00340BD1">
      <w:pPr>
        <w:jc w:val="both"/>
        <w:rPr>
          <w:rFonts w:ascii="Verdana" w:hAnsi="Verdana"/>
        </w:rPr>
      </w:pPr>
    </w:p>
    <w:p w14:paraId="75DA1E08" w14:textId="77777777" w:rsidR="00BE44A9" w:rsidRPr="00F87920" w:rsidRDefault="00BE44A9" w:rsidP="00340BD1">
      <w:pPr>
        <w:ind w:left="0"/>
        <w:jc w:val="both"/>
        <w:rPr>
          <w:rFonts w:ascii="Verdana" w:hAnsi="Verdana"/>
        </w:rPr>
      </w:pPr>
    </w:p>
    <w:p w14:paraId="4BBF1C2E" w14:textId="77777777" w:rsidR="00BE44A9" w:rsidRPr="00F87920" w:rsidRDefault="00BE44A9" w:rsidP="00340BD1">
      <w:pPr>
        <w:ind w:left="0"/>
        <w:jc w:val="both"/>
        <w:rPr>
          <w:rFonts w:ascii="Verdana" w:hAnsi="Verdana"/>
        </w:rPr>
      </w:pPr>
    </w:p>
    <w:p w14:paraId="7DA8F38A" w14:textId="77777777" w:rsidR="00A7690D" w:rsidRPr="00F87920" w:rsidRDefault="00A7690D" w:rsidP="00340BD1">
      <w:pPr>
        <w:ind w:left="0"/>
        <w:jc w:val="both"/>
        <w:rPr>
          <w:rFonts w:ascii="Verdana" w:hAnsi="Verdana"/>
        </w:rPr>
      </w:pPr>
    </w:p>
    <w:p w14:paraId="5593E560" w14:textId="77777777" w:rsidR="00A7690D" w:rsidRPr="00F87920" w:rsidRDefault="00A7690D" w:rsidP="00340BD1">
      <w:pPr>
        <w:ind w:left="0"/>
        <w:jc w:val="both"/>
        <w:rPr>
          <w:rFonts w:ascii="Verdana" w:hAnsi="Verdana"/>
        </w:rPr>
      </w:pPr>
    </w:p>
    <w:p w14:paraId="25D3719D" w14:textId="77777777" w:rsidR="00A7690D" w:rsidRPr="00F87920" w:rsidRDefault="00A7690D" w:rsidP="00340BD1">
      <w:pPr>
        <w:ind w:left="0"/>
        <w:jc w:val="both"/>
        <w:rPr>
          <w:rFonts w:ascii="Verdana" w:hAnsi="Verdana"/>
        </w:rPr>
      </w:pPr>
    </w:p>
    <w:p w14:paraId="3BBA506E" w14:textId="77777777" w:rsidR="00A7690D" w:rsidRPr="00F87920" w:rsidRDefault="00A7690D" w:rsidP="00340BD1">
      <w:pPr>
        <w:ind w:left="0"/>
        <w:jc w:val="both"/>
        <w:rPr>
          <w:rFonts w:ascii="Verdana" w:hAnsi="Verdana"/>
        </w:rPr>
      </w:pPr>
    </w:p>
    <w:p w14:paraId="75AC4EDE" w14:textId="77777777" w:rsidR="00A7690D" w:rsidRPr="00F87920" w:rsidRDefault="00A7690D" w:rsidP="00340BD1">
      <w:pPr>
        <w:ind w:left="0"/>
        <w:jc w:val="both"/>
        <w:rPr>
          <w:rFonts w:ascii="Verdana" w:hAnsi="Verdana"/>
        </w:rPr>
      </w:pPr>
    </w:p>
    <w:p w14:paraId="6E5AA2B7" w14:textId="77777777" w:rsidR="00A7690D" w:rsidRPr="00F87920" w:rsidRDefault="00A7690D" w:rsidP="00340BD1">
      <w:pPr>
        <w:ind w:left="0"/>
        <w:jc w:val="both"/>
        <w:rPr>
          <w:rFonts w:ascii="Verdana" w:hAnsi="Verdana"/>
        </w:rPr>
      </w:pPr>
    </w:p>
    <w:p w14:paraId="2621414A" w14:textId="77777777" w:rsidR="00A7690D" w:rsidRPr="00F87920" w:rsidRDefault="00A7690D" w:rsidP="00340BD1">
      <w:pPr>
        <w:ind w:left="0"/>
        <w:jc w:val="both"/>
        <w:rPr>
          <w:rFonts w:ascii="Verdana" w:hAnsi="Verdana"/>
        </w:rPr>
      </w:pPr>
    </w:p>
    <w:p w14:paraId="64D282A1" w14:textId="77777777" w:rsidR="00A213C9" w:rsidRPr="00F87920" w:rsidRDefault="00A213C9" w:rsidP="00340BD1">
      <w:pPr>
        <w:pStyle w:val="ReturnAddressTitle"/>
        <w:jc w:val="both"/>
        <w:rPr>
          <w:rFonts w:ascii="Verdana" w:hAnsi="Verdana"/>
          <w:b/>
          <w:sz w:val="20"/>
          <w:szCs w:val="20"/>
        </w:rPr>
      </w:pPr>
    </w:p>
    <w:p w14:paraId="7AEA5704" w14:textId="77777777" w:rsidR="00A213C9" w:rsidRPr="00F87920" w:rsidRDefault="00A213C9" w:rsidP="00340BD1">
      <w:pPr>
        <w:jc w:val="both"/>
        <w:rPr>
          <w:rFonts w:ascii="Verdana" w:hAnsi="Verdana"/>
        </w:rPr>
      </w:pPr>
    </w:p>
    <w:p w14:paraId="0B193050" w14:textId="77777777" w:rsidR="00A213C9" w:rsidRPr="00F87920" w:rsidRDefault="00A213C9" w:rsidP="00340BD1">
      <w:pPr>
        <w:jc w:val="both"/>
        <w:rPr>
          <w:rFonts w:ascii="Verdana" w:hAnsi="Verdana"/>
        </w:rPr>
      </w:pPr>
    </w:p>
    <w:p w14:paraId="605F2A47" w14:textId="77777777" w:rsidR="00A213C9" w:rsidRPr="00F87920" w:rsidRDefault="00A213C9" w:rsidP="00340BD1">
      <w:pPr>
        <w:jc w:val="both"/>
        <w:rPr>
          <w:rFonts w:ascii="Verdana" w:hAnsi="Verdana"/>
        </w:rPr>
      </w:pPr>
    </w:p>
    <w:p w14:paraId="3DE5CEFE" w14:textId="77777777" w:rsidR="00E321DD" w:rsidRPr="00F87920" w:rsidRDefault="00E321DD" w:rsidP="00340BD1">
      <w:pPr>
        <w:jc w:val="both"/>
        <w:rPr>
          <w:rFonts w:ascii="Verdana" w:hAnsi="Verdana"/>
        </w:rPr>
      </w:pPr>
    </w:p>
    <w:p w14:paraId="3442C103" w14:textId="77777777" w:rsidR="00E321DD" w:rsidRPr="00F87920" w:rsidRDefault="00E321DD" w:rsidP="00340BD1">
      <w:pPr>
        <w:jc w:val="both"/>
        <w:rPr>
          <w:rFonts w:ascii="Verdana" w:hAnsi="Verdana"/>
        </w:rPr>
      </w:pPr>
    </w:p>
    <w:p w14:paraId="7FF368A7" w14:textId="77777777" w:rsidR="00E321DD" w:rsidRPr="00F87920" w:rsidRDefault="00E321DD" w:rsidP="00340BD1">
      <w:pPr>
        <w:jc w:val="both"/>
        <w:rPr>
          <w:rFonts w:ascii="Verdana" w:hAnsi="Verdana"/>
        </w:rPr>
      </w:pPr>
    </w:p>
    <w:p w14:paraId="3802C355" w14:textId="77777777" w:rsidR="00A213C9" w:rsidRPr="00F87920" w:rsidRDefault="00A213C9" w:rsidP="00340BD1">
      <w:pPr>
        <w:jc w:val="both"/>
        <w:rPr>
          <w:rFonts w:ascii="Verdana" w:hAnsi="Verdana"/>
        </w:rPr>
      </w:pPr>
    </w:p>
    <w:p w14:paraId="5D0C66AC" w14:textId="77777777" w:rsidR="00A213C9" w:rsidRPr="00F87920" w:rsidRDefault="00A213C9" w:rsidP="00340BD1">
      <w:pPr>
        <w:pStyle w:val="ReturnAddressTitle"/>
        <w:jc w:val="both"/>
        <w:rPr>
          <w:rFonts w:ascii="Verdana" w:hAnsi="Verdana"/>
          <w:sz w:val="20"/>
          <w:szCs w:val="20"/>
        </w:rPr>
      </w:pPr>
      <w:r w:rsidRPr="00F87920">
        <w:rPr>
          <w:rFonts w:ascii="Verdana" w:hAnsi="Verdana"/>
          <w:sz w:val="20"/>
          <w:szCs w:val="20"/>
        </w:rPr>
        <w:tab/>
      </w:r>
    </w:p>
    <w:p w14:paraId="3FCBC9AC" w14:textId="77777777" w:rsidR="00D76B4F" w:rsidRPr="00F87920" w:rsidRDefault="00D76B4F" w:rsidP="00340BD1">
      <w:pPr>
        <w:pStyle w:val="ReturnAddressTitle"/>
        <w:jc w:val="both"/>
        <w:rPr>
          <w:rFonts w:ascii="Verdana" w:hAnsi="Verdana"/>
          <w:sz w:val="20"/>
          <w:szCs w:val="20"/>
        </w:rPr>
      </w:pPr>
    </w:p>
    <w:p w14:paraId="0804A8A0" w14:textId="77777777" w:rsidR="00D76B4F" w:rsidRPr="00F87920" w:rsidRDefault="00D76B4F" w:rsidP="00340BD1">
      <w:pPr>
        <w:pStyle w:val="ReturnAddressTitle"/>
        <w:jc w:val="both"/>
        <w:rPr>
          <w:rFonts w:ascii="Verdana" w:hAnsi="Verdana"/>
          <w:sz w:val="20"/>
          <w:szCs w:val="20"/>
        </w:rPr>
      </w:pPr>
    </w:p>
    <w:p w14:paraId="35C5AD23" w14:textId="77777777" w:rsidR="0070797C" w:rsidRPr="00F87920" w:rsidRDefault="0070797C" w:rsidP="00340BD1">
      <w:pPr>
        <w:pStyle w:val="ReturnAddressTitle"/>
        <w:jc w:val="both"/>
        <w:rPr>
          <w:rFonts w:ascii="Verdana" w:hAnsi="Verdana"/>
          <w:sz w:val="20"/>
          <w:szCs w:val="20"/>
        </w:rPr>
      </w:pPr>
    </w:p>
    <w:p w14:paraId="7B8FD53A" w14:textId="77777777" w:rsidR="0070797C" w:rsidRPr="00F87920" w:rsidRDefault="0070797C" w:rsidP="00340BD1">
      <w:pPr>
        <w:pStyle w:val="ReturnAddressTitle"/>
        <w:jc w:val="both"/>
        <w:rPr>
          <w:rFonts w:ascii="Verdana" w:hAnsi="Verdana"/>
          <w:sz w:val="20"/>
          <w:szCs w:val="20"/>
        </w:rPr>
      </w:pPr>
    </w:p>
    <w:p w14:paraId="57F41724" w14:textId="77777777" w:rsidR="00D76B4F" w:rsidRPr="00F87920" w:rsidRDefault="00D76B4F" w:rsidP="00340BD1">
      <w:pPr>
        <w:ind w:left="0"/>
        <w:jc w:val="both"/>
        <w:rPr>
          <w:rFonts w:ascii="Verdana" w:hAnsi="Verdana"/>
        </w:rPr>
      </w:pPr>
    </w:p>
    <w:p w14:paraId="4A28B0B2" w14:textId="77777777" w:rsidR="00BB0EC3" w:rsidRPr="00F87920" w:rsidRDefault="00BB0EC3" w:rsidP="00340BD1">
      <w:pPr>
        <w:ind w:left="0"/>
        <w:jc w:val="both"/>
        <w:rPr>
          <w:rFonts w:ascii="Verdana" w:hAnsi="Verdana"/>
        </w:rPr>
      </w:pPr>
    </w:p>
    <w:p w14:paraId="160F76BB" w14:textId="77777777" w:rsidR="00BB0EC3" w:rsidRPr="00F87920" w:rsidRDefault="00BB0EC3" w:rsidP="00340BD1">
      <w:pPr>
        <w:ind w:left="0"/>
        <w:jc w:val="both"/>
        <w:rPr>
          <w:rFonts w:ascii="Verdana" w:hAnsi="Verdana"/>
        </w:rPr>
      </w:pPr>
    </w:p>
    <w:p w14:paraId="6A4AA425" w14:textId="77777777" w:rsidR="00BB0EC3" w:rsidRPr="00F87920" w:rsidRDefault="00BB0EC3" w:rsidP="00340BD1">
      <w:pPr>
        <w:ind w:left="0"/>
        <w:jc w:val="both"/>
        <w:rPr>
          <w:rFonts w:ascii="Verdana" w:hAnsi="Verdana"/>
        </w:rPr>
      </w:pPr>
    </w:p>
    <w:p w14:paraId="4C8812D5" w14:textId="77777777" w:rsidR="00BB0EC3" w:rsidRPr="00F87920" w:rsidRDefault="00BB0EC3" w:rsidP="00340BD1">
      <w:pPr>
        <w:ind w:left="0"/>
        <w:jc w:val="both"/>
        <w:rPr>
          <w:rFonts w:ascii="Verdana" w:hAnsi="Verdana"/>
        </w:rPr>
      </w:pPr>
    </w:p>
    <w:p w14:paraId="1B4744BB" w14:textId="77777777" w:rsidR="00BB0EC3" w:rsidRPr="00F87920" w:rsidRDefault="00BB0EC3" w:rsidP="00340BD1">
      <w:pPr>
        <w:ind w:left="0"/>
        <w:jc w:val="both"/>
        <w:rPr>
          <w:rFonts w:ascii="Verdana" w:hAnsi="Verdana"/>
        </w:rPr>
      </w:pPr>
    </w:p>
    <w:p w14:paraId="18247B20" w14:textId="77777777" w:rsidR="00BB0EC3" w:rsidRPr="00F87920" w:rsidRDefault="00BB0EC3" w:rsidP="00340BD1">
      <w:pPr>
        <w:ind w:left="0"/>
        <w:jc w:val="both"/>
        <w:rPr>
          <w:rFonts w:ascii="Verdana" w:hAnsi="Verdana"/>
        </w:rPr>
      </w:pPr>
    </w:p>
    <w:p w14:paraId="4A942F26" w14:textId="77777777" w:rsidR="00BB0EC3" w:rsidRPr="00F87920" w:rsidRDefault="00BB0EC3" w:rsidP="00340BD1">
      <w:pPr>
        <w:ind w:left="0"/>
        <w:jc w:val="both"/>
        <w:rPr>
          <w:rFonts w:ascii="Verdana" w:hAnsi="Verdana"/>
        </w:rPr>
      </w:pPr>
    </w:p>
    <w:p w14:paraId="31E1AB4F" w14:textId="77777777" w:rsidR="00A761A7" w:rsidRPr="00F87920" w:rsidRDefault="00A761A7" w:rsidP="00340BD1">
      <w:pPr>
        <w:ind w:left="0"/>
        <w:jc w:val="both"/>
        <w:rPr>
          <w:rFonts w:ascii="Verdana" w:hAnsi="Verdana"/>
        </w:rPr>
      </w:pPr>
    </w:p>
    <w:p w14:paraId="3975BBC2" w14:textId="77777777" w:rsidR="00A761A7" w:rsidRPr="00F87920" w:rsidRDefault="00A761A7" w:rsidP="00340BD1">
      <w:pPr>
        <w:ind w:left="0"/>
        <w:jc w:val="both"/>
        <w:rPr>
          <w:rFonts w:ascii="Verdana" w:hAnsi="Verdana"/>
        </w:rPr>
      </w:pPr>
    </w:p>
    <w:p w14:paraId="74B0D4F2" w14:textId="77777777" w:rsidR="00A761A7" w:rsidRPr="00F87920" w:rsidRDefault="00A761A7" w:rsidP="00340BD1">
      <w:pPr>
        <w:ind w:left="0"/>
        <w:jc w:val="both"/>
        <w:rPr>
          <w:rFonts w:ascii="Verdana" w:hAnsi="Verdana"/>
        </w:rPr>
      </w:pPr>
    </w:p>
    <w:p w14:paraId="3EE62F17" w14:textId="77777777" w:rsidR="00A761A7" w:rsidRPr="00F87920" w:rsidRDefault="00A761A7" w:rsidP="00340BD1">
      <w:pPr>
        <w:ind w:left="0"/>
        <w:jc w:val="both"/>
        <w:rPr>
          <w:rFonts w:ascii="Verdana" w:hAnsi="Verdana"/>
        </w:rPr>
      </w:pPr>
    </w:p>
    <w:p w14:paraId="1FA963D8" w14:textId="77777777" w:rsidR="007C5AAC" w:rsidRPr="00F87920" w:rsidRDefault="007C5AAC" w:rsidP="00340BD1">
      <w:pPr>
        <w:ind w:left="0"/>
        <w:jc w:val="both"/>
        <w:rPr>
          <w:rFonts w:ascii="Verdana" w:hAnsi="Verdana"/>
        </w:rPr>
      </w:pPr>
    </w:p>
    <w:p w14:paraId="40680AD1" w14:textId="77777777" w:rsidR="007C5AAC" w:rsidRPr="00F87920" w:rsidRDefault="007C5AAC" w:rsidP="00340BD1">
      <w:pPr>
        <w:ind w:left="0"/>
        <w:jc w:val="both"/>
        <w:rPr>
          <w:rFonts w:ascii="Verdana" w:hAnsi="Verdana"/>
        </w:rPr>
      </w:pPr>
    </w:p>
    <w:p w14:paraId="7273DA5A" w14:textId="77777777" w:rsidR="007C5AAC" w:rsidRPr="00F87920" w:rsidRDefault="007C5AAC" w:rsidP="00340BD1">
      <w:pPr>
        <w:ind w:left="0"/>
        <w:jc w:val="both"/>
        <w:rPr>
          <w:rFonts w:ascii="Verdana" w:hAnsi="Verdana"/>
        </w:rPr>
      </w:pPr>
    </w:p>
    <w:p w14:paraId="618C9426" w14:textId="77777777" w:rsidR="007C5AAC" w:rsidRPr="00F87920" w:rsidRDefault="007C5AAC" w:rsidP="00340BD1">
      <w:pPr>
        <w:ind w:left="0"/>
        <w:jc w:val="both"/>
        <w:rPr>
          <w:rFonts w:ascii="Verdana" w:hAnsi="Verdana"/>
        </w:rPr>
      </w:pPr>
    </w:p>
    <w:p w14:paraId="691C4D8B" w14:textId="77777777" w:rsidR="007C5AAC" w:rsidRPr="00F87920" w:rsidRDefault="007C5AAC" w:rsidP="00340BD1">
      <w:pPr>
        <w:ind w:left="0"/>
        <w:jc w:val="both"/>
        <w:rPr>
          <w:rFonts w:ascii="Verdana" w:hAnsi="Verdana"/>
        </w:rPr>
      </w:pPr>
    </w:p>
    <w:p w14:paraId="7DD7C23B" w14:textId="77777777" w:rsidR="007C5AAC" w:rsidRPr="00F87920" w:rsidRDefault="007C5AAC" w:rsidP="00340BD1">
      <w:pPr>
        <w:ind w:left="0"/>
        <w:jc w:val="both"/>
        <w:rPr>
          <w:rFonts w:ascii="Verdana" w:hAnsi="Verdana"/>
        </w:rPr>
      </w:pPr>
    </w:p>
    <w:p w14:paraId="5943517C" w14:textId="77777777" w:rsidR="00A761A7" w:rsidRPr="00F87920" w:rsidRDefault="00A761A7" w:rsidP="00340BD1">
      <w:pPr>
        <w:ind w:left="0"/>
        <w:jc w:val="both"/>
        <w:rPr>
          <w:rFonts w:ascii="Verdana" w:hAnsi="Verdana"/>
        </w:rPr>
      </w:pPr>
    </w:p>
    <w:p w14:paraId="7A95FAAC" w14:textId="77777777" w:rsidR="00011507" w:rsidRDefault="00011507" w:rsidP="00011507">
      <w:pPr>
        <w:pStyle w:val="BodyText"/>
        <w:ind w:left="0"/>
        <w:jc w:val="center"/>
        <w:rPr>
          <w:rFonts w:ascii="Verdana" w:hAnsi="Verdana"/>
          <w:b/>
        </w:rPr>
      </w:pPr>
      <w:bookmarkStart w:id="1" w:name="_Hlk116643735"/>
      <w:bookmarkStart w:id="2" w:name="_Hlk116645802"/>
      <w:bookmarkEnd w:id="0"/>
    </w:p>
    <w:p w14:paraId="39956271" w14:textId="77777777" w:rsidR="00011507" w:rsidRDefault="00011507" w:rsidP="00011507">
      <w:pPr>
        <w:pStyle w:val="BodyText"/>
        <w:ind w:left="0"/>
        <w:jc w:val="center"/>
        <w:rPr>
          <w:rFonts w:ascii="Verdana" w:hAnsi="Verdana"/>
          <w:b/>
        </w:rPr>
      </w:pPr>
    </w:p>
    <w:p w14:paraId="7F37AC48" w14:textId="77777777" w:rsidR="00011507" w:rsidRDefault="00011507" w:rsidP="00011507">
      <w:pPr>
        <w:pStyle w:val="BodyText"/>
        <w:ind w:left="0"/>
        <w:jc w:val="center"/>
        <w:rPr>
          <w:rFonts w:ascii="Verdana" w:hAnsi="Verdana"/>
          <w:b/>
        </w:rPr>
      </w:pPr>
    </w:p>
    <w:p w14:paraId="36B67983" w14:textId="32EE68CF" w:rsidR="00011507" w:rsidRPr="00F87920" w:rsidRDefault="00011507" w:rsidP="00011507">
      <w:pPr>
        <w:pStyle w:val="BodyText"/>
        <w:ind w:left="0"/>
        <w:jc w:val="center"/>
        <w:rPr>
          <w:rFonts w:ascii="Verdana" w:hAnsi="Verdana"/>
          <w:b/>
        </w:rPr>
      </w:pP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011507" w:rsidRPr="00F87920" w14:paraId="191ED479" w14:textId="77777777" w:rsidTr="001C4380">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11606964" w14:textId="77777777" w:rsidR="00011507" w:rsidRPr="00F87920" w:rsidRDefault="00011507" w:rsidP="001C4380">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3AB7C9CA" w14:textId="77777777" w:rsidR="00011507" w:rsidRPr="00F87920" w:rsidRDefault="00011507" w:rsidP="001C4380">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37C52785" w14:textId="77777777" w:rsidR="00011507" w:rsidRPr="00F87920" w:rsidRDefault="00011507" w:rsidP="001C4380">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2189EAB1" w14:textId="77777777" w:rsidR="00011507" w:rsidRPr="00F87920" w:rsidRDefault="00011507" w:rsidP="001C4380">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42FD45D1" w14:textId="77777777" w:rsidR="00011507" w:rsidRPr="00F87920" w:rsidRDefault="00011507" w:rsidP="001C4380">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096C41A4" w14:textId="77777777" w:rsidR="00011507" w:rsidRPr="00F87920" w:rsidRDefault="00011507" w:rsidP="001C4380">
            <w:pPr>
              <w:ind w:left="0"/>
              <w:jc w:val="center"/>
              <w:rPr>
                <w:rFonts w:ascii="Verdana" w:hAnsi="Verdana"/>
                <w:b/>
              </w:rPr>
            </w:pPr>
            <w:r w:rsidRPr="00F87920">
              <w:rPr>
                <w:rFonts w:ascii="Verdana" w:hAnsi="Verdana"/>
                <w:b/>
              </w:rPr>
              <w:t>Change Summary</w:t>
            </w:r>
          </w:p>
        </w:tc>
      </w:tr>
      <w:tr w:rsidR="00011507" w:rsidRPr="00F87920" w14:paraId="3A1CB48D"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4EC9D9A8" w14:textId="77777777" w:rsidR="00011507" w:rsidRPr="00F87920" w:rsidRDefault="00011507"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30AFE89C" w14:textId="77777777" w:rsidR="00011507" w:rsidRPr="00F87920" w:rsidRDefault="00011507"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677B75B2" w14:textId="77777777" w:rsidR="00011507" w:rsidRPr="00F87920" w:rsidRDefault="00011507"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065F2361" w14:textId="77777777" w:rsidR="00011507" w:rsidRPr="00F87920" w:rsidRDefault="00011507"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0ADD016E" w14:textId="77777777" w:rsidR="00011507" w:rsidRPr="00F87920" w:rsidRDefault="00011507"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5B8C8D7C" w14:textId="77777777" w:rsidR="00011507" w:rsidRPr="00AF333F" w:rsidRDefault="00011507" w:rsidP="001C4380">
            <w:pPr>
              <w:tabs>
                <w:tab w:val="left" w:pos="12"/>
              </w:tabs>
              <w:ind w:left="0"/>
              <w:rPr>
                <w:rFonts w:ascii="Verdana" w:hAnsi="Verdana"/>
              </w:rPr>
            </w:pPr>
          </w:p>
        </w:tc>
      </w:tr>
      <w:tr w:rsidR="00011507" w:rsidRPr="00F87920" w14:paraId="28C31BD5"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tcPr>
          <w:p w14:paraId="7A474B47" w14:textId="77777777" w:rsidR="00011507" w:rsidRPr="00F87920" w:rsidRDefault="00011507"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1C1FDCA1" w14:textId="77777777" w:rsidR="00011507" w:rsidRPr="00F87920" w:rsidRDefault="00011507"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0D5FCD74" w14:textId="77777777" w:rsidR="00011507" w:rsidRPr="00F87920" w:rsidRDefault="00011507"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F59A120" w14:textId="77777777" w:rsidR="00011507" w:rsidRDefault="00011507" w:rsidP="001C4380">
            <w:pPr>
              <w:keepNext/>
              <w:spacing w:before="80" w:after="80"/>
              <w:ind w:left="0"/>
              <w:rPr>
                <w:rFonts w:ascii="Verdana" w:hAnsi="Verdana"/>
              </w:rPr>
            </w:pPr>
          </w:p>
          <w:p w14:paraId="1C871521" w14:textId="77777777" w:rsidR="00011507" w:rsidRPr="00F87920" w:rsidRDefault="00011507"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054257ED" w14:textId="77777777" w:rsidR="00011507" w:rsidRPr="00F87920" w:rsidRDefault="00011507"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5D33D6C5" w14:textId="77777777" w:rsidR="00011507" w:rsidRPr="00AF333F" w:rsidRDefault="00011507" w:rsidP="001C4380">
            <w:pPr>
              <w:tabs>
                <w:tab w:val="left" w:pos="12"/>
              </w:tabs>
              <w:ind w:left="0"/>
              <w:rPr>
                <w:rFonts w:ascii="Verdana" w:hAnsi="Verdana"/>
              </w:rPr>
            </w:pPr>
          </w:p>
        </w:tc>
      </w:tr>
    </w:tbl>
    <w:p w14:paraId="600F932B" w14:textId="77777777" w:rsidR="00011507" w:rsidRPr="00F87920" w:rsidRDefault="00011507" w:rsidP="00011507">
      <w:pPr>
        <w:rPr>
          <w:rFonts w:ascii="Verdana" w:hAnsi="Verdana"/>
        </w:rPr>
      </w:pPr>
    </w:p>
    <w:bookmarkEnd w:id="1"/>
    <w:p w14:paraId="508DBBD3" w14:textId="77777777" w:rsidR="00011507" w:rsidRPr="00F87920" w:rsidRDefault="00011507" w:rsidP="00011507">
      <w:pPr>
        <w:ind w:left="0"/>
        <w:rPr>
          <w:rFonts w:ascii="Verdana" w:hAnsi="Verdana"/>
        </w:rPr>
      </w:pPr>
    </w:p>
    <w:bookmarkEnd w:id="2"/>
    <w:p w14:paraId="45EA88BD" w14:textId="77777777" w:rsidR="00011507" w:rsidRDefault="00011507" w:rsidP="00011507">
      <w:pPr>
        <w:pStyle w:val="Heading1"/>
        <w:numPr>
          <w:ilvl w:val="0"/>
          <w:numId w:val="0"/>
        </w:numPr>
        <w:spacing w:after="0" w:line="360" w:lineRule="auto"/>
        <w:ind w:left="465" w:hanging="465"/>
      </w:pPr>
    </w:p>
    <w:p w14:paraId="17131C3B" w14:textId="77777777" w:rsidR="00011507" w:rsidRDefault="00011507">
      <w:pPr>
        <w:ind w:left="0"/>
        <w:rPr>
          <w:rFonts w:ascii="Verdana" w:hAnsi="Verdana"/>
          <w:b/>
          <w:spacing w:val="-10"/>
          <w:kern w:val="28"/>
        </w:rPr>
      </w:pPr>
      <w:r>
        <w:br w:type="page"/>
      </w:r>
    </w:p>
    <w:p w14:paraId="41FDDC63" w14:textId="22E83849" w:rsidR="00011507" w:rsidRDefault="00011507" w:rsidP="00011507">
      <w:pPr>
        <w:pStyle w:val="Heading1"/>
        <w:numPr>
          <w:ilvl w:val="0"/>
          <w:numId w:val="0"/>
        </w:numPr>
        <w:spacing w:after="0" w:line="360" w:lineRule="auto"/>
        <w:ind w:left="465" w:hanging="465"/>
      </w:pPr>
    </w:p>
    <w:sdt>
      <w:sdtPr>
        <w:rPr>
          <w:rFonts w:ascii="Times New Roman" w:eastAsia="Times New Roman" w:hAnsi="Times New Roman" w:cs="Times New Roman"/>
          <w:color w:val="auto"/>
          <w:sz w:val="20"/>
          <w:szCs w:val="20"/>
        </w:rPr>
        <w:id w:val="485356983"/>
        <w:docPartObj>
          <w:docPartGallery w:val="Table of Contents"/>
          <w:docPartUnique/>
        </w:docPartObj>
      </w:sdtPr>
      <w:sdtEndPr>
        <w:rPr>
          <w:b/>
          <w:bCs/>
          <w:noProof/>
        </w:rPr>
      </w:sdtEndPr>
      <w:sdtContent>
        <w:p w14:paraId="41C41266" w14:textId="77777777" w:rsidR="00011507" w:rsidRPr="002B5BE6" w:rsidRDefault="00011507" w:rsidP="00011507">
          <w:pPr>
            <w:pStyle w:val="TOCHeading"/>
            <w:jc w:val="center"/>
            <w:rPr>
              <w:rFonts w:ascii="Verdana" w:hAnsi="Verdana"/>
              <w:b/>
              <w:color w:val="auto"/>
              <w:sz w:val="20"/>
              <w:szCs w:val="20"/>
            </w:rPr>
          </w:pPr>
          <w:r w:rsidRPr="002B5BE6">
            <w:rPr>
              <w:rFonts w:ascii="Verdana" w:hAnsi="Verdana"/>
              <w:b/>
              <w:color w:val="auto"/>
              <w:sz w:val="20"/>
              <w:szCs w:val="20"/>
            </w:rPr>
            <w:t>Table of Contents</w:t>
          </w:r>
        </w:p>
        <w:p w14:paraId="1D24CB25" w14:textId="715BE1E8" w:rsidR="0034485C" w:rsidRDefault="00011507">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r w:rsidRPr="002B5BE6">
            <w:rPr>
              <w:rFonts w:ascii="Verdana" w:hAnsi="Verdana"/>
              <w:b w:val="0"/>
            </w:rPr>
            <w:fldChar w:fldCharType="begin"/>
          </w:r>
          <w:r w:rsidRPr="002B5BE6">
            <w:rPr>
              <w:rFonts w:ascii="Verdana" w:hAnsi="Verdana"/>
              <w:b w:val="0"/>
            </w:rPr>
            <w:instrText xml:space="preserve"> TOC \o "1-2" \h \z \u </w:instrText>
          </w:r>
          <w:r w:rsidRPr="002B5BE6">
            <w:rPr>
              <w:rFonts w:ascii="Verdana" w:hAnsi="Verdana"/>
              <w:b w:val="0"/>
            </w:rPr>
            <w:fldChar w:fldCharType="separate"/>
          </w:r>
          <w:hyperlink w:anchor="_Toc117158844" w:history="1">
            <w:r w:rsidR="0034485C" w:rsidRPr="00584554">
              <w:rPr>
                <w:rStyle w:val="Hyperlink"/>
                <w:rFonts w:cs="Arial"/>
                <w:noProof/>
              </w:rPr>
              <w:t>1</w:t>
            </w:r>
            <w:r w:rsidR="0034485C">
              <w:rPr>
                <w:rFonts w:asciiTheme="minorHAnsi" w:eastAsiaTheme="minorEastAsia" w:hAnsiTheme="minorHAnsi" w:cstheme="minorBidi"/>
                <w:b w:val="0"/>
                <w:noProof/>
                <w:spacing w:val="0"/>
                <w:sz w:val="22"/>
                <w:szCs w:val="22"/>
                <w:lang w:val="en-IN" w:eastAsia="en-IN"/>
              </w:rPr>
              <w:tab/>
            </w:r>
            <w:r w:rsidR="0034485C" w:rsidRPr="00584554">
              <w:rPr>
                <w:rStyle w:val="Hyperlink"/>
                <w:noProof/>
              </w:rPr>
              <w:t xml:space="preserve">Purpose </w:t>
            </w:r>
            <w:r w:rsidR="0034485C">
              <w:rPr>
                <w:noProof/>
                <w:webHidden/>
              </w:rPr>
              <w:tab/>
            </w:r>
            <w:r w:rsidR="0034485C">
              <w:rPr>
                <w:noProof/>
                <w:webHidden/>
              </w:rPr>
              <w:fldChar w:fldCharType="begin"/>
            </w:r>
            <w:r w:rsidR="0034485C">
              <w:rPr>
                <w:noProof/>
                <w:webHidden/>
              </w:rPr>
              <w:instrText xml:space="preserve"> PAGEREF _Toc117158844 \h </w:instrText>
            </w:r>
            <w:r w:rsidR="0034485C">
              <w:rPr>
                <w:noProof/>
                <w:webHidden/>
              </w:rPr>
            </w:r>
            <w:r w:rsidR="0034485C">
              <w:rPr>
                <w:noProof/>
                <w:webHidden/>
              </w:rPr>
              <w:fldChar w:fldCharType="separate"/>
            </w:r>
            <w:r w:rsidR="0034485C">
              <w:rPr>
                <w:noProof/>
                <w:webHidden/>
              </w:rPr>
              <w:t>4</w:t>
            </w:r>
            <w:r w:rsidR="0034485C">
              <w:rPr>
                <w:noProof/>
                <w:webHidden/>
              </w:rPr>
              <w:fldChar w:fldCharType="end"/>
            </w:r>
          </w:hyperlink>
        </w:p>
        <w:p w14:paraId="27920350" w14:textId="25C18A52" w:rsidR="0034485C" w:rsidRDefault="0034485C">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8845" w:history="1">
            <w:r w:rsidRPr="00584554">
              <w:rPr>
                <w:rStyle w:val="Hyperlink"/>
                <w:rFonts w:cs="Arial"/>
                <w:noProof/>
              </w:rPr>
              <w:t>2</w:t>
            </w:r>
            <w:r>
              <w:rPr>
                <w:rFonts w:asciiTheme="minorHAnsi" w:eastAsiaTheme="minorEastAsia" w:hAnsiTheme="minorHAnsi" w:cstheme="minorBidi"/>
                <w:b w:val="0"/>
                <w:noProof/>
                <w:spacing w:val="0"/>
                <w:sz w:val="22"/>
                <w:szCs w:val="22"/>
                <w:lang w:val="en-IN" w:eastAsia="en-IN"/>
              </w:rPr>
              <w:tab/>
            </w:r>
            <w:r w:rsidRPr="00584554">
              <w:rPr>
                <w:rStyle w:val="Hyperlink"/>
                <w:noProof/>
              </w:rPr>
              <w:t xml:space="preserve">Scope </w:t>
            </w:r>
            <w:r>
              <w:rPr>
                <w:noProof/>
                <w:webHidden/>
              </w:rPr>
              <w:tab/>
            </w:r>
            <w:r>
              <w:rPr>
                <w:noProof/>
                <w:webHidden/>
              </w:rPr>
              <w:fldChar w:fldCharType="begin"/>
            </w:r>
            <w:r>
              <w:rPr>
                <w:noProof/>
                <w:webHidden/>
              </w:rPr>
              <w:instrText xml:space="preserve"> PAGEREF _Toc117158845 \h </w:instrText>
            </w:r>
            <w:r>
              <w:rPr>
                <w:noProof/>
                <w:webHidden/>
              </w:rPr>
            </w:r>
            <w:r>
              <w:rPr>
                <w:noProof/>
                <w:webHidden/>
              </w:rPr>
              <w:fldChar w:fldCharType="separate"/>
            </w:r>
            <w:r>
              <w:rPr>
                <w:noProof/>
                <w:webHidden/>
              </w:rPr>
              <w:t>4</w:t>
            </w:r>
            <w:r>
              <w:rPr>
                <w:noProof/>
                <w:webHidden/>
              </w:rPr>
              <w:fldChar w:fldCharType="end"/>
            </w:r>
          </w:hyperlink>
        </w:p>
        <w:p w14:paraId="2795E8BC" w14:textId="26DE74FC" w:rsidR="0034485C" w:rsidRDefault="0034485C">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8846" w:history="1">
            <w:r w:rsidRPr="00584554">
              <w:rPr>
                <w:rStyle w:val="Hyperlink"/>
                <w:rFonts w:cs="Arial"/>
                <w:noProof/>
              </w:rPr>
              <w:t>3</w:t>
            </w:r>
            <w:r>
              <w:rPr>
                <w:rFonts w:asciiTheme="minorHAnsi" w:eastAsiaTheme="minorEastAsia" w:hAnsiTheme="minorHAnsi" w:cstheme="minorBidi"/>
                <w:b w:val="0"/>
                <w:noProof/>
                <w:spacing w:val="0"/>
                <w:sz w:val="22"/>
                <w:szCs w:val="22"/>
                <w:lang w:val="en-IN" w:eastAsia="en-IN"/>
              </w:rPr>
              <w:tab/>
            </w:r>
            <w:r w:rsidRPr="00584554">
              <w:rPr>
                <w:rStyle w:val="Hyperlink"/>
                <w:noProof/>
              </w:rPr>
              <w:t>Introduction</w:t>
            </w:r>
            <w:r>
              <w:rPr>
                <w:noProof/>
                <w:webHidden/>
              </w:rPr>
              <w:tab/>
            </w:r>
            <w:r>
              <w:rPr>
                <w:noProof/>
                <w:webHidden/>
              </w:rPr>
              <w:fldChar w:fldCharType="begin"/>
            </w:r>
            <w:r>
              <w:rPr>
                <w:noProof/>
                <w:webHidden/>
              </w:rPr>
              <w:instrText xml:space="preserve"> PAGEREF _Toc117158846 \h </w:instrText>
            </w:r>
            <w:r>
              <w:rPr>
                <w:noProof/>
                <w:webHidden/>
              </w:rPr>
            </w:r>
            <w:r>
              <w:rPr>
                <w:noProof/>
                <w:webHidden/>
              </w:rPr>
              <w:fldChar w:fldCharType="separate"/>
            </w:r>
            <w:r>
              <w:rPr>
                <w:noProof/>
                <w:webHidden/>
              </w:rPr>
              <w:t>4</w:t>
            </w:r>
            <w:r>
              <w:rPr>
                <w:noProof/>
                <w:webHidden/>
              </w:rPr>
              <w:fldChar w:fldCharType="end"/>
            </w:r>
          </w:hyperlink>
          <w:bookmarkStart w:id="3" w:name="_GoBack"/>
          <w:bookmarkEnd w:id="3"/>
        </w:p>
        <w:p w14:paraId="3D0E3184" w14:textId="4CBEB2C7" w:rsidR="0034485C" w:rsidRDefault="0034485C">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8847" w:history="1">
            <w:r w:rsidRPr="00584554">
              <w:rPr>
                <w:rStyle w:val="Hyperlink"/>
                <w:rFonts w:cs="Arial"/>
                <w:noProof/>
              </w:rPr>
              <w:t>4</w:t>
            </w:r>
            <w:r>
              <w:rPr>
                <w:rFonts w:asciiTheme="minorHAnsi" w:eastAsiaTheme="minorEastAsia" w:hAnsiTheme="minorHAnsi" w:cstheme="minorBidi"/>
                <w:b w:val="0"/>
                <w:noProof/>
                <w:spacing w:val="0"/>
                <w:sz w:val="22"/>
                <w:szCs w:val="22"/>
                <w:lang w:val="en-IN" w:eastAsia="en-IN"/>
              </w:rPr>
              <w:tab/>
            </w:r>
            <w:r w:rsidRPr="00584554">
              <w:rPr>
                <w:rStyle w:val="Hyperlink"/>
                <w:noProof/>
              </w:rPr>
              <w:t>IT Process and Performance Improvement</w:t>
            </w:r>
            <w:r>
              <w:rPr>
                <w:noProof/>
                <w:webHidden/>
              </w:rPr>
              <w:tab/>
            </w:r>
            <w:r>
              <w:rPr>
                <w:noProof/>
                <w:webHidden/>
              </w:rPr>
              <w:fldChar w:fldCharType="begin"/>
            </w:r>
            <w:r>
              <w:rPr>
                <w:noProof/>
                <w:webHidden/>
              </w:rPr>
              <w:instrText xml:space="preserve"> PAGEREF _Toc117158847 \h </w:instrText>
            </w:r>
            <w:r>
              <w:rPr>
                <w:noProof/>
                <w:webHidden/>
              </w:rPr>
            </w:r>
            <w:r>
              <w:rPr>
                <w:noProof/>
                <w:webHidden/>
              </w:rPr>
              <w:fldChar w:fldCharType="separate"/>
            </w:r>
            <w:r>
              <w:rPr>
                <w:noProof/>
                <w:webHidden/>
              </w:rPr>
              <w:t>4</w:t>
            </w:r>
            <w:r>
              <w:rPr>
                <w:noProof/>
                <w:webHidden/>
              </w:rPr>
              <w:fldChar w:fldCharType="end"/>
            </w:r>
          </w:hyperlink>
        </w:p>
        <w:p w14:paraId="648E57CA" w14:textId="2A4E3757" w:rsidR="0034485C" w:rsidRDefault="0034485C">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8848" w:history="1">
            <w:r w:rsidRPr="00584554">
              <w:rPr>
                <w:rStyle w:val="Hyperlink"/>
                <w:rFonts w:cs="Arial"/>
                <w:noProof/>
              </w:rPr>
              <w:t>5</w:t>
            </w:r>
            <w:r>
              <w:rPr>
                <w:rFonts w:asciiTheme="minorHAnsi" w:eastAsiaTheme="minorEastAsia" w:hAnsiTheme="minorHAnsi" w:cstheme="minorBidi"/>
                <w:b w:val="0"/>
                <w:noProof/>
                <w:spacing w:val="0"/>
                <w:sz w:val="22"/>
                <w:szCs w:val="22"/>
                <w:lang w:val="en-IN" w:eastAsia="en-IN"/>
              </w:rPr>
              <w:tab/>
            </w:r>
            <w:r w:rsidRPr="00584554">
              <w:rPr>
                <w:rStyle w:val="Hyperlink"/>
                <w:noProof/>
              </w:rPr>
              <w:t>IT Incident Management Guidelines</w:t>
            </w:r>
            <w:r>
              <w:rPr>
                <w:noProof/>
                <w:webHidden/>
              </w:rPr>
              <w:tab/>
            </w:r>
            <w:r>
              <w:rPr>
                <w:noProof/>
                <w:webHidden/>
              </w:rPr>
              <w:fldChar w:fldCharType="begin"/>
            </w:r>
            <w:r>
              <w:rPr>
                <w:noProof/>
                <w:webHidden/>
              </w:rPr>
              <w:instrText xml:space="preserve"> PAGEREF _Toc117158848 \h </w:instrText>
            </w:r>
            <w:r>
              <w:rPr>
                <w:noProof/>
                <w:webHidden/>
              </w:rPr>
            </w:r>
            <w:r>
              <w:rPr>
                <w:noProof/>
                <w:webHidden/>
              </w:rPr>
              <w:fldChar w:fldCharType="separate"/>
            </w:r>
            <w:r>
              <w:rPr>
                <w:noProof/>
                <w:webHidden/>
              </w:rPr>
              <w:t>4</w:t>
            </w:r>
            <w:r>
              <w:rPr>
                <w:noProof/>
                <w:webHidden/>
              </w:rPr>
              <w:fldChar w:fldCharType="end"/>
            </w:r>
          </w:hyperlink>
        </w:p>
        <w:p w14:paraId="43CABB1F" w14:textId="3FD8DA3C" w:rsidR="0034485C" w:rsidRDefault="0034485C">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8849" w:history="1">
            <w:r w:rsidRPr="00584554">
              <w:rPr>
                <w:rStyle w:val="Hyperlink"/>
                <w:rFonts w:cs="Arial"/>
                <w:noProof/>
              </w:rPr>
              <w:t>5.1</w:t>
            </w:r>
            <w:r>
              <w:rPr>
                <w:rFonts w:asciiTheme="minorHAnsi" w:eastAsiaTheme="minorEastAsia" w:hAnsiTheme="minorHAnsi" w:cstheme="minorBidi"/>
                <w:noProof/>
                <w:sz w:val="22"/>
                <w:szCs w:val="22"/>
                <w:lang w:val="en-IN" w:eastAsia="en-IN"/>
              </w:rPr>
              <w:tab/>
            </w:r>
            <w:r w:rsidRPr="00584554">
              <w:rPr>
                <w:rStyle w:val="Hyperlink"/>
                <w:noProof/>
              </w:rPr>
              <w:t>Reporting information security incidents:</w:t>
            </w:r>
            <w:r>
              <w:rPr>
                <w:noProof/>
                <w:webHidden/>
              </w:rPr>
              <w:tab/>
            </w:r>
            <w:r>
              <w:rPr>
                <w:noProof/>
                <w:webHidden/>
              </w:rPr>
              <w:fldChar w:fldCharType="begin"/>
            </w:r>
            <w:r>
              <w:rPr>
                <w:noProof/>
                <w:webHidden/>
              </w:rPr>
              <w:instrText xml:space="preserve"> PAGEREF _Toc117158849 \h </w:instrText>
            </w:r>
            <w:r>
              <w:rPr>
                <w:noProof/>
                <w:webHidden/>
              </w:rPr>
            </w:r>
            <w:r>
              <w:rPr>
                <w:noProof/>
                <w:webHidden/>
              </w:rPr>
              <w:fldChar w:fldCharType="separate"/>
            </w:r>
            <w:r>
              <w:rPr>
                <w:noProof/>
                <w:webHidden/>
              </w:rPr>
              <w:t>4</w:t>
            </w:r>
            <w:r>
              <w:rPr>
                <w:noProof/>
                <w:webHidden/>
              </w:rPr>
              <w:fldChar w:fldCharType="end"/>
            </w:r>
          </w:hyperlink>
        </w:p>
        <w:p w14:paraId="53796CD3" w14:textId="0560D57A" w:rsidR="0034485C" w:rsidRDefault="0034485C">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8850" w:history="1">
            <w:r w:rsidRPr="00584554">
              <w:rPr>
                <w:rStyle w:val="Hyperlink"/>
                <w:rFonts w:cs="Arial"/>
                <w:noProof/>
              </w:rPr>
              <w:t>5.2</w:t>
            </w:r>
            <w:r>
              <w:rPr>
                <w:rFonts w:asciiTheme="minorHAnsi" w:eastAsiaTheme="minorEastAsia" w:hAnsiTheme="minorHAnsi" w:cstheme="minorBidi"/>
                <w:noProof/>
                <w:sz w:val="22"/>
                <w:szCs w:val="22"/>
                <w:lang w:val="en-IN" w:eastAsia="en-IN"/>
              </w:rPr>
              <w:tab/>
            </w:r>
            <w:r w:rsidRPr="00584554">
              <w:rPr>
                <w:rStyle w:val="Hyperlink"/>
                <w:noProof/>
              </w:rPr>
              <w:t>Reporting security weaknesses</w:t>
            </w:r>
            <w:r>
              <w:rPr>
                <w:noProof/>
                <w:webHidden/>
              </w:rPr>
              <w:tab/>
            </w:r>
            <w:r>
              <w:rPr>
                <w:noProof/>
                <w:webHidden/>
              </w:rPr>
              <w:fldChar w:fldCharType="begin"/>
            </w:r>
            <w:r>
              <w:rPr>
                <w:noProof/>
                <w:webHidden/>
              </w:rPr>
              <w:instrText xml:space="preserve"> PAGEREF _Toc117158850 \h </w:instrText>
            </w:r>
            <w:r>
              <w:rPr>
                <w:noProof/>
                <w:webHidden/>
              </w:rPr>
            </w:r>
            <w:r>
              <w:rPr>
                <w:noProof/>
                <w:webHidden/>
              </w:rPr>
              <w:fldChar w:fldCharType="separate"/>
            </w:r>
            <w:r>
              <w:rPr>
                <w:noProof/>
                <w:webHidden/>
              </w:rPr>
              <w:t>5</w:t>
            </w:r>
            <w:r>
              <w:rPr>
                <w:noProof/>
                <w:webHidden/>
              </w:rPr>
              <w:fldChar w:fldCharType="end"/>
            </w:r>
          </w:hyperlink>
        </w:p>
        <w:p w14:paraId="7450CF50" w14:textId="6C90080A" w:rsidR="0034485C" w:rsidRDefault="0034485C">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8851" w:history="1">
            <w:r w:rsidRPr="00584554">
              <w:rPr>
                <w:rStyle w:val="Hyperlink"/>
                <w:rFonts w:cs="Arial"/>
                <w:noProof/>
              </w:rPr>
              <w:t>5.3</w:t>
            </w:r>
            <w:r>
              <w:rPr>
                <w:rFonts w:asciiTheme="minorHAnsi" w:eastAsiaTheme="minorEastAsia" w:hAnsiTheme="minorHAnsi" w:cstheme="minorBidi"/>
                <w:noProof/>
                <w:sz w:val="22"/>
                <w:szCs w:val="22"/>
                <w:lang w:val="en-IN" w:eastAsia="en-IN"/>
              </w:rPr>
              <w:tab/>
            </w:r>
            <w:r w:rsidRPr="00584554">
              <w:rPr>
                <w:rStyle w:val="Hyperlink"/>
                <w:noProof/>
              </w:rPr>
              <w:t>Assessment and decision on IT security incidents</w:t>
            </w:r>
            <w:r>
              <w:rPr>
                <w:noProof/>
                <w:webHidden/>
              </w:rPr>
              <w:tab/>
            </w:r>
            <w:r>
              <w:rPr>
                <w:noProof/>
                <w:webHidden/>
              </w:rPr>
              <w:fldChar w:fldCharType="begin"/>
            </w:r>
            <w:r>
              <w:rPr>
                <w:noProof/>
                <w:webHidden/>
              </w:rPr>
              <w:instrText xml:space="preserve"> PAGEREF _Toc117158851 \h </w:instrText>
            </w:r>
            <w:r>
              <w:rPr>
                <w:noProof/>
                <w:webHidden/>
              </w:rPr>
            </w:r>
            <w:r>
              <w:rPr>
                <w:noProof/>
                <w:webHidden/>
              </w:rPr>
              <w:fldChar w:fldCharType="separate"/>
            </w:r>
            <w:r>
              <w:rPr>
                <w:noProof/>
                <w:webHidden/>
              </w:rPr>
              <w:t>5</w:t>
            </w:r>
            <w:r>
              <w:rPr>
                <w:noProof/>
                <w:webHidden/>
              </w:rPr>
              <w:fldChar w:fldCharType="end"/>
            </w:r>
          </w:hyperlink>
        </w:p>
        <w:p w14:paraId="5B2E2925" w14:textId="00D02DE0" w:rsidR="0034485C" w:rsidRDefault="0034485C">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8852" w:history="1">
            <w:r w:rsidRPr="00584554">
              <w:rPr>
                <w:rStyle w:val="Hyperlink"/>
                <w:rFonts w:cs="Arial"/>
                <w:noProof/>
              </w:rPr>
              <w:t>5.4</w:t>
            </w:r>
            <w:r>
              <w:rPr>
                <w:rFonts w:asciiTheme="minorHAnsi" w:eastAsiaTheme="minorEastAsia" w:hAnsiTheme="minorHAnsi" w:cstheme="minorBidi"/>
                <w:noProof/>
                <w:sz w:val="22"/>
                <w:szCs w:val="22"/>
                <w:lang w:val="en-IN" w:eastAsia="en-IN"/>
              </w:rPr>
              <w:tab/>
            </w:r>
            <w:r w:rsidRPr="00584554">
              <w:rPr>
                <w:rStyle w:val="Hyperlink"/>
                <w:noProof/>
              </w:rPr>
              <w:t>Response to information security incidents</w:t>
            </w:r>
            <w:r>
              <w:rPr>
                <w:noProof/>
                <w:webHidden/>
              </w:rPr>
              <w:tab/>
            </w:r>
            <w:r>
              <w:rPr>
                <w:noProof/>
                <w:webHidden/>
              </w:rPr>
              <w:fldChar w:fldCharType="begin"/>
            </w:r>
            <w:r>
              <w:rPr>
                <w:noProof/>
                <w:webHidden/>
              </w:rPr>
              <w:instrText xml:space="preserve"> PAGEREF _Toc117158852 \h </w:instrText>
            </w:r>
            <w:r>
              <w:rPr>
                <w:noProof/>
                <w:webHidden/>
              </w:rPr>
            </w:r>
            <w:r>
              <w:rPr>
                <w:noProof/>
                <w:webHidden/>
              </w:rPr>
              <w:fldChar w:fldCharType="separate"/>
            </w:r>
            <w:r>
              <w:rPr>
                <w:noProof/>
                <w:webHidden/>
              </w:rPr>
              <w:t>5</w:t>
            </w:r>
            <w:r>
              <w:rPr>
                <w:noProof/>
                <w:webHidden/>
              </w:rPr>
              <w:fldChar w:fldCharType="end"/>
            </w:r>
          </w:hyperlink>
        </w:p>
        <w:p w14:paraId="14ED5EAA" w14:textId="56C01BC1" w:rsidR="0034485C" w:rsidRDefault="0034485C">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8853" w:history="1">
            <w:r w:rsidRPr="00584554">
              <w:rPr>
                <w:rStyle w:val="Hyperlink"/>
                <w:rFonts w:cs="Arial"/>
                <w:noProof/>
              </w:rPr>
              <w:t>5.5</w:t>
            </w:r>
            <w:r>
              <w:rPr>
                <w:rFonts w:asciiTheme="minorHAnsi" w:eastAsiaTheme="minorEastAsia" w:hAnsiTheme="minorHAnsi" w:cstheme="minorBidi"/>
                <w:noProof/>
                <w:sz w:val="22"/>
                <w:szCs w:val="22"/>
                <w:lang w:val="en-IN" w:eastAsia="en-IN"/>
              </w:rPr>
              <w:tab/>
            </w:r>
            <w:r w:rsidRPr="00584554">
              <w:rPr>
                <w:rStyle w:val="Hyperlink"/>
                <w:noProof/>
              </w:rPr>
              <w:t>Collection of evidence against the IT incidents</w:t>
            </w:r>
            <w:r>
              <w:rPr>
                <w:noProof/>
                <w:webHidden/>
              </w:rPr>
              <w:tab/>
            </w:r>
            <w:r>
              <w:rPr>
                <w:noProof/>
                <w:webHidden/>
              </w:rPr>
              <w:fldChar w:fldCharType="begin"/>
            </w:r>
            <w:r>
              <w:rPr>
                <w:noProof/>
                <w:webHidden/>
              </w:rPr>
              <w:instrText xml:space="preserve"> PAGEREF _Toc117158853 \h </w:instrText>
            </w:r>
            <w:r>
              <w:rPr>
                <w:noProof/>
                <w:webHidden/>
              </w:rPr>
            </w:r>
            <w:r>
              <w:rPr>
                <w:noProof/>
                <w:webHidden/>
              </w:rPr>
              <w:fldChar w:fldCharType="separate"/>
            </w:r>
            <w:r>
              <w:rPr>
                <w:noProof/>
                <w:webHidden/>
              </w:rPr>
              <w:t>5</w:t>
            </w:r>
            <w:r>
              <w:rPr>
                <w:noProof/>
                <w:webHidden/>
              </w:rPr>
              <w:fldChar w:fldCharType="end"/>
            </w:r>
          </w:hyperlink>
        </w:p>
        <w:p w14:paraId="71555AA6" w14:textId="205A231B" w:rsidR="0034485C" w:rsidRDefault="0034485C">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8854" w:history="1">
            <w:r w:rsidRPr="00584554">
              <w:rPr>
                <w:rStyle w:val="Hyperlink"/>
                <w:rFonts w:cs="Arial"/>
                <w:noProof/>
              </w:rPr>
              <w:t>5.6</w:t>
            </w:r>
            <w:r>
              <w:rPr>
                <w:rFonts w:asciiTheme="minorHAnsi" w:eastAsiaTheme="minorEastAsia" w:hAnsiTheme="minorHAnsi" w:cstheme="minorBidi"/>
                <w:noProof/>
                <w:sz w:val="22"/>
                <w:szCs w:val="22"/>
                <w:lang w:val="en-IN" w:eastAsia="en-IN"/>
              </w:rPr>
              <w:tab/>
            </w:r>
            <w:r w:rsidRPr="00584554">
              <w:rPr>
                <w:rStyle w:val="Hyperlink"/>
                <w:noProof/>
              </w:rPr>
              <w:t>Learning from information security incidents</w:t>
            </w:r>
            <w:r>
              <w:rPr>
                <w:noProof/>
                <w:webHidden/>
              </w:rPr>
              <w:tab/>
            </w:r>
            <w:r>
              <w:rPr>
                <w:noProof/>
                <w:webHidden/>
              </w:rPr>
              <w:fldChar w:fldCharType="begin"/>
            </w:r>
            <w:r>
              <w:rPr>
                <w:noProof/>
                <w:webHidden/>
              </w:rPr>
              <w:instrText xml:space="preserve"> PAGEREF _Toc117158854 \h </w:instrText>
            </w:r>
            <w:r>
              <w:rPr>
                <w:noProof/>
                <w:webHidden/>
              </w:rPr>
            </w:r>
            <w:r>
              <w:rPr>
                <w:noProof/>
                <w:webHidden/>
              </w:rPr>
              <w:fldChar w:fldCharType="separate"/>
            </w:r>
            <w:r>
              <w:rPr>
                <w:noProof/>
                <w:webHidden/>
              </w:rPr>
              <w:t>5</w:t>
            </w:r>
            <w:r>
              <w:rPr>
                <w:noProof/>
                <w:webHidden/>
              </w:rPr>
              <w:fldChar w:fldCharType="end"/>
            </w:r>
          </w:hyperlink>
        </w:p>
        <w:p w14:paraId="728389AA" w14:textId="257EC237" w:rsidR="0034485C" w:rsidRDefault="0034485C">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8855" w:history="1">
            <w:r w:rsidRPr="00584554">
              <w:rPr>
                <w:rStyle w:val="Hyperlink"/>
                <w:rFonts w:cs="Arial"/>
                <w:noProof/>
              </w:rPr>
              <w:t>6</w:t>
            </w:r>
            <w:r>
              <w:rPr>
                <w:rFonts w:asciiTheme="minorHAnsi" w:eastAsiaTheme="minorEastAsia" w:hAnsiTheme="minorHAnsi" w:cstheme="minorBidi"/>
                <w:b w:val="0"/>
                <w:noProof/>
                <w:spacing w:val="0"/>
                <w:sz w:val="22"/>
                <w:szCs w:val="22"/>
                <w:lang w:val="en-IN" w:eastAsia="en-IN"/>
              </w:rPr>
              <w:tab/>
            </w:r>
            <w:r w:rsidRPr="00584554">
              <w:rPr>
                <w:rStyle w:val="Hyperlink"/>
                <w:noProof/>
              </w:rPr>
              <w:t>Reference:</w:t>
            </w:r>
            <w:r>
              <w:rPr>
                <w:noProof/>
                <w:webHidden/>
              </w:rPr>
              <w:tab/>
            </w:r>
            <w:r>
              <w:rPr>
                <w:noProof/>
                <w:webHidden/>
              </w:rPr>
              <w:fldChar w:fldCharType="begin"/>
            </w:r>
            <w:r>
              <w:rPr>
                <w:noProof/>
                <w:webHidden/>
              </w:rPr>
              <w:instrText xml:space="preserve"> PAGEREF _Toc117158855 \h </w:instrText>
            </w:r>
            <w:r>
              <w:rPr>
                <w:noProof/>
                <w:webHidden/>
              </w:rPr>
            </w:r>
            <w:r>
              <w:rPr>
                <w:noProof/>
                <w:webHidden/>
              </w:rPr>
              <w:fldChar w:fldCharType="separate"/>
            </w:r>
            <w:r>
              <w:rPr>
                <w:noProof/>
                <w:webHidden/>
              </w:rPr>
              <w:t>5</w:t>
            </w:r>
            <w:r>
              <w:rPr>
                <w:noProof/>
                <w:webHidden/>
              </w:rPr>
              <w:fldChar w:fldCharType="end"/>
            </w:r>
          </w:hyperlink>
        </w:p>
        <w:p w14:paraId="10CD6711" w14:textId="7163CFB8" w:rsidR="0034485C" w:rsidRDefault="00011507" w:rsidP="0034485C">
          <w:pPr>
            <w:jc w:val="both"/>
            <w:rPr>
              <w:b/>
              <w:bCs/>
              <w:noProof/>
            </w:rPr>
          </w:pPr>
          <w:r w:rsidRPr="002B5BE6">
            <w:rPr>
              <w:rFonts w:ascii="Verdana" w:hAnsi="Verdana"/>
              <w:b/>
              <w:spacing w:val="-4"/>
            </w:rPr>
            <w:fldChar w:fldCharType="end"/>
          </w:r>
        </w:p>
      </w:sdtContent>
    </w:sdt>
    <w:p w14:paraId="6E42D2E7" w14:textId="55614CD5" w:rsidR="00011507" w:rsidRPr="0034485C" w:rsidRDefault="00011507" w:rsidP="0034485C">
      <w:pPr>
        <w:jc w:val="both"/>
      </w:pPr>
      <w:r>
        <w:br w:type="page"/>
      </w:r>
    </w:p>
    <w:p w14:paraId="22B827CF" w14:textId="2D4F06A5" w:rsidR="0034485C" w:rsidRPr="0034485C" w:rsidRDefault="0034485C" w:rsidP="0034485C">
      <w:pPr>
        <w:pStyle w:val="Heading1"/>
        <w:rPr>
          <w:b w:val="0"/>
          <w:spacing w:val="0"/>
          <w:kern w:val="0"/>
        </w:rPr>
      </w:pPr>
      <w:bookmarkStart w:id="4" w:name="_Toc117158844"/>
      <w:r>
        <w:lastRenderedPageBreak/>
        <w:t>Purpose</w:t>
      </w:r>
      <w:r>
        <w:br/>
      </w:r>
      <w:r>
        <w:br/>
      </w:r>
      <w:r w:rsidRPr="0034485C">
        <w:rPr>
          <w:b w:val="0"/>
        </w:rPr>
        <w:t>The objective of these guideline is to ensure that all &lt;ORG NAME&gt; employees, contractual employees, vendors and other stakeholders are fully aware and understand, the necessary process to be followed in case of an Information Security Incident and also to ensure that all Information Security incidents are duly reported to IT team and the same is documented and recorded.</w:t>
      </w:r>
      <w:r>
        <w:t xml:space="preserve"> </w:t>
      </w:r>
      <w:r w:rsidRPr="0034485C">
        <w:rPr>
          <w:b w:val="0"/>
          <w:spacing w:val="0"/>
          <w:kern w:val="0"/>
        </w:rPr>
        <w:t xml:space="preserve">Any information security compromise/breach, attempt to compromise/breach, presence of security vulnerability/loop hole, violation of security guidelines, leak/unauthorized access of data/systems, shall be reported to IT immediately upon detection and the same shall be responded to by IT team as per this </w:t>
      </w:r>
      <w:r>
        <w:rPr>
          <w:b w:val="0"/>
          <w:spacing w:val="0"/>
          <w:kern w:val="0"/>
        </w:rPr>
        <w:t>guideline.</w:t>
      </w:r>
      <w:bookmarkEnd w:id="4"/>
      <w:r>
        <w:rPr>
          <w:b w:val="0"/>
          <w:spacing w:val="0"/>
          <w:kern w:val="0"/>
        </w:rPr>
        <w:t xml:space="preserve"> </w:t>
      </w:r>
    </w:p>
    <w:p w14:paraId="6FB01201" w14:textId="3605C0B7" w:rsidR="0034485C" w:rsidRPr="0034485C" w:rsidRDefault="0034485C" w:rsidP="0034485C">
      <w:pPr>
        <w:pStyle w:val="Heading1"/>
        <w:spacing w:after="0" w:line="360" w:lineRule="auto"/>
        <w:rPr>
          <w:b w:val="0"/>
          <w:spacing w:val="0"/>
          <w:kern w:val="0"/>
        </w:rPr>
      </w:pPr>
      <w:bookmarkStart w:id="5" w:name="_Toc117158845"/>
      <w:r>
        <w:t xml:space="preserve">Scope </w:t>
      </w:r>
      <w:r>
        <w:br/>
      </w:r>
      <w:r w:rsidRPr="0034485C">
        <w:rPr>
          <w:b w:val="0"/>
          <w:spacing w:val="0"/>
          <w:kern w:val="0"/>
        </w:rPr>
        <w:t>This policy is applicable to associates in &lt;ORG NAME&gt; comprising of:</w:t>
      </w:r>
      <w:r w:rsidRPr="0034485C">
        <w:rPr>
          <w:b w:val="0"/>
          <w:spacing w:val="0"/>
          <w:kern w:val="0"/>
        </w:rPr>
        <w:t xml:space="preserve"> </w:t>
      </w:r>
      <w:r>
        <w:rPr>
          <w:b w:val="0"/>
          <w:spacing w:val="0"/>
          <w:kern w:val="0"/>
        </w:rPr>
        <w:t xml:space="preserve">                                              </w:t>
      </w:r>
      <w:r w:rsidRPr="0034485C">
        <w:rPr>
          <w:b w:val="0"/>
          <w:spacing w:val="0"/>
          <w:kern w:val="0"/>
        </w:rPr>
        <w:t>1. Employees</w:t>
      </w:r>
      <w:bookmarkEnd w:id="5"/>
    </w:p>
    <w:p w14:paraId="7ECABFC8" w14:textId="77777777" w:rsidR="0034485C" w:rsidRDefault="0034485C" w:rsidP="0034485C">
      <w:pPr>
        <w:pStyle w:val="Caption"/>
        <w:spacing w:before="0" w:after="0" w:line="240" w:lineRule="auto"/>
        <w:ind w:left="360"/>
      </w:pPr>
      <w:r>
        <w:t>2.Contractors</w:t>
      </w:r>
    </w:p>
    <w:p w14:paraId="17963B0E" w14:textId="77777777" w:rsidR="0034485C" w:rsidRDefault="0034485C" w:rsidP="0034485C">
      <w:pPr>
        <w:pStyle w:val="Caption"/>
        <w:spacing w:before="0" w:after="0" w:line="240" w:lineRule="auto"/>
        <w:ind w:left="360"/>
      </w:pPr>
      <w:r>
        <w:t>3.Sub-contractors</w:t>
      </w:r>
    </w:p>
    <w:p w14:paraId="1ECC81E3" w14:textId="432C5A6F" w:rsidR="0034485C" w:rsidRDefault="0034485C" w:rsidP="0034485C">
      <w:pPr>
        <w:pStyle w:val="Caption"/>
        <w:spacing w:before="0" w:after="0" w:line="240" w:lineRule="auto"/>
        <w:ind w:left="360"/>
      </w:pPr>
      <w:r>
        <w:t>4.Trainees and</w:t>
      </w:r>
    </w:p>
    <w:p w14:paraId="784BE121" w14:textId="58168711" w:rsidR="0034485C" w:rsidRDefault="0034485C" w:rsidP="0034485C">
      <w:pPr>
        <w:pStyle w:val="Caption"/>
        <w:spacing w:before="0" w:after="0" w:line="240" w:lineRule="auto"/>
        <w:ind w:left="360"/>
      </w:pPr>
      <w:r>
        <w:t>5.Business associates (collectively referred to as “users”) who use or have access to &lt;ORG NAME&gt; facilities or information assets</w:t>
      </w:r>
    </w:p>
    <w:p w14:paraId="340C6080" w14:textId="6EA2D82B" w:rsidR="0034485C" w:rsidRPr="0034485C" w:rsidRDefault="004F6DA8" w:rsidP="0034485C">
      <w:pPr>
        <w:pStyle w:val="Heading1"/>
        <w:spacing w:after="0" w:line="360" w:lineRule="auto"/>
      </w:pPr>
      <w:bookmarkStart w:id="6" w:name="_Toc117158846"/>
      <w:r>
        <w:t>Introduction</w:t>
      </w:r>
      <w:bookmarkEnd w:id="6"/>
    </w:p>
    <w:p w14:paraId="48190F40" w14:textId="77777777" w:rsidR="002F033E" w:rsidRDefault="004F6DA8" w:rsidP="000B44E6">
      <w:pPr>
        <w:pStyle w:val="Caption"/>
        <w:spacing w:before="0" w:after="0" w:line="240" w:lineRule="auto"/>
        <w:ind w:left="360"/>
      </w:pPr>
      <w:r>
        <w:t>This guideline helps to identify, plan and deploy process and performance improvements at organization.</w:t>
      </w:r>
      <w:r w:rsidR="00601F44">
        <w:t xml:space="preserve"> </w:t>
      </w:r>
    </w:p>
    <w:p w14:paraId="046AF733" w14:textId="77777777" w:rsidR="000B44E6" w:rsidRPr="000B44E6" w:rsidRDefault="000B44E6" w:rsidP="000B44E6">
      <w:pPr>
        <w:pStyle w:val="BodyText"/>
      </w:pPr>
    </w:p>
    <w:p w14:paraId="169A170D" w14:textId="77777777" w:rsidR="00E074AC" w:rsidRPr="00F87920" w:rsidRDefault="00601F44" w:rsidP="006C4197">
      <w:pPr>
        <w:pStyle w:val="Heading1"/>
        <w:spacing w:before="60" w:after="0" w:line="360" w:lineRule="auto"/>
        <w:rPr>
          <w:spacing w:val="0"/>
          <w:kern w:val="0"/>
        </w:rPr>
      </w:pPr>
      <w:bookmarkStart w:id="7" w:name="_Toc129433642"/>
      <w:bookmarkStart w:id="8" w:name="_Toc129498870"/>
      <w:bookmarkStart w:id="9" w:name="_Toc129505066"/>
      <w:bookmarkStart w:id="10" w:name="_Toc117158847"/>
      <w:r>
        <w:t xml:space="preserve">IT </w:t>
      </w:r>
      <w:r w:rsidR="004F6DA8">
        <w:t>Process and Performance Improvement</w:t>
      </w:r>
      <w:bookmarkEnd w:id="10"/>
    </w:p>
    <w:p w14:paraId="3073180E" w14:textId="77777777" w:rsidR="004F6DA8" w:rsidRDefault="004F6DA8" w:rsidP="000B44E6">
      <w:pPr>
        <w:pStyle w:val="Caption"/>
        <w:spacing w:before="0" w:after="0" w:line="240" w:lineRule="auto"/>
        <w:ind w:left="360"/>
      </w:pPr>
      <w:r>
        <w:t xml:space="preserve">The activities for managing improvement proposals typically include: </w:t>
      </w:r>
    </w:p>
    <w:p w14:paraId="4A6E8BC1" w14:textId="77777777" w:rsidR="004F6DA8" w:rsidRDefault="00601F44" w:rsidP="000B44E6">
      <w:pPr>
        <w:pStyle w:val="Caption"/>
        <w:numPr>
          <w:ilvl w:val="0"/>
          <w:numId w:val="13"/>
        </w:numPr>
        <w:spacing w:before="0" w:after="0" w:line="240" w:lineRule="auto"/>
      </w:pPr>
      <w:r>
        <w:t>Following IT polices</w:t>
      </w:r>
    </w:p>
    <w:p w14:paraId="0DF44D93" w14:textId="77777777" w:rsidR="004F6DA8" w:rsidRDefault="004F6DA8" w:rsidP="000B44E6">
      <w:pPr>
        <w:pStyle w:val="Caption"/>
        <w:numPr>
          <w:ilvl w:val="0"/>
          <w:numId w:val="13"/>
        </w:numPr>
        <w:spacing w:before="0" w:after="0" w:line="240" w:lineRule="auto"/>
      </w:pPr>
      <w:r>
        <w:t xml:space="preserve">Reviewing </w:t>
      </w:r>
      <w:r w:rsidR="00601F44">
        <w:t xml:space="preserve">Policies periodically </w:t>
      </w:r>
      <w:r>
        <w:t xml:space="preserve"> </w:t>
      </w:r>
    </w:p>
    <w:p w14:paraId="7050A770" w14:textId="77777777" w:rsidR="000C5B53" w:rsidRDefault="004F6DA8" w:rsidP="000B44E6">
      <w:pPr>
        <w:pStyle w:val="Caption"/>
        <w:numPr>
          <w:ilvl w:val="0"/>
          <w:numId w:val="13"/>
        </w:numPr>
        <w:spacing w:before="0" w:line="240" w:lineRule="auto"/>
      </w:pPr>
      <w:r>
        <w:t xml:space="preserve">Tracking the implementation of improvement </w:t>
      </w:r>
      <w:r w:rsidR="001E5FEB" w:rsidRPr="00A276A9">
        <w:t xml:space="preserve"> </w:t>
      </w:r>
      <w:bookmarkStart w:id="11" w:name="_Toc75514837"/>
      <w:bookmarkEnd w:id="7"/>
      <w:bookmarkEnd w:id="8"/>
      <w:bookmarkEnd w:id="9"/>
    </w:p>
    <w:p w14:paraId="32353BAF" w14:textId="6E1E9A97" w:rsidR="000B44E6" w:rsidRPr="000B44E6" w:rsidRDefault="000B44E6" w:rsidP="0034485C">
      <w:pPr>
        <w:pStyle w:val="Heading1"/>
      </w:pPr>
      <w:bookmarkStart w:id="12" w:name="_Toc117158848"/>
      <w:bookmarkEnd w:id="11"/>
      <w:r w:rsidRPr="000B44E6">
        <w:t>IT Incident Management Guidelines</w:t>
      </w:r>
      <w:bookmarkEnd w:id="12"/>
    </w:p>
    <w:p w14:paraId="3F3F8556" w14:textId="77777777" w:rsidR="00C37BE7" w:rsidRPr="001F145D" w:rsidRDefault="00C37BE7" w:rsidP="000B44E6">
      <w:pPr>
        <w:pStyle w:val="Heading2"/>
      </w:pPr>
      <w:bookmarkStart w:id="13" w:name="_Toc117158849"/>
      <w:r w:rsidRPr="001F145D">
        <w:t xml:space="preserve">Reporting information security </w:t>
      </w:r>
      <w:r w:rsidR="000B44E6">
        <w:t>incident</w:t>
      </w:r>
      <w:r w:rsidRPr="001F145D">
        <w:t>s:</w:t>
      </w:r>
      <w:bookmarkEnd w:id="13"/>
    </w:p>
    <w:p w14:paraId="02EB0924" w14:textId="77777777" w:rsidR="00C37BE7" w:rsidRPr="001F145D" w:rsidRDefault="00C37BE7" w:rsidP="00C37BE7">
      <w:pPr>
        <w:rPr>
          <w:rFonts w:ascii="Verdana" w:hAnsi="Verdana"/>
          <w:b/>
          <w:spacing w:val="-10"/>
          <w:kern w:val="28"/>
        </w:rPr>
      </w:pPr>
    </w:p>
    <w:p w14:paraId="0DCA55D7" w14:textId="77777777" w:rsidR="00C37BE7" w:rsidRPr="001F145D" w:rsidRDefault="00C37BE7" w:rsidP="00C37BE7">
      <w:pPr>
        <w:pStyle w:val="ListParagraph"/>
        <w:numPr>
          <w:ilvl w:val="0"/>
          <w:numId w:val="34"/>
        </w:numPr>
        <w:contextualSpacing w:val="0"/>
        <w:rPr>
          <w:rFonts w:ascii="Verdana" w:hAnsi="Verdana" w:cs="Tahoma"/>
          <w:color w:val="000000"/>
        </w:rPr>
      </w:pPr>
      <w:r w:rsidRPr="001F145D">
        <w:rPr>
          <w:rFonts w:ascii="Verdana" w:hAnsi="Verdana" w:cs="Tahoma"/>
          <w:color w:val="000000"/>
        </w:rPr>
        <w:t xml:space="preserve">All personnel are made aware of their responsibility to reported security events or incidents as quickly as possible. </w:t>
      </w:r>
    </w:p>
    <w:p w14:paraId="264BCF95" w14:textId="77777777" w:rsidR="00C37BE7" w:rsidRPr="001F145D" w:rsidRDefault="00C37BE7" w:rsidP="00C37BE7">
      <w:pPr>
        <w:pStyle w:val="ListParagraph"/>
        <w:numPr>
          <w:ilvl w:val="0"/>
          <w:numId w:val="34"/>
        </w:numPr>
        <w:contextualSpacing w:val="0"/>
        <w:rPr>
          <w:rFonts w:ascii="Verdana" w:hAnsi="Verdana" w:cs="Tahoma"/>
          <w:color w:val="000000"/>
        </w:rPr>
      </w:pPr>
      <w:r w:rsidRPr="001F145D">
        <w:rPr>
          <w:rFonts w:ascii="Verdana" w:hAnsi="Verdana" w:cs="Tahoma"/>
          <w:color w:val="000000"/>
        </w:rPr>
        <w:t xml:space="preserve">As soon as personnel encounter an information security event or incident, he/she shall report it. </w:t>
      </w:r>
    </w:p>
    <w:p w14:paraId="456753A1" w14:textId="77777777" w:rsidR="00C37BE7" w:rsidRPr="001F145D" w:rsidRDefault="00C37BE7" w:rsidP="00C37BE7">
      <w:pPr>
        <w:pStyle w:val="ListParagraph"/>
        <w:numPr>
          <w:ilvl w:val="0"/>
          <w:numId w:val="34"/>
        </w:numPr>
        <w:contextualSpacing w:val="0"/>
        <w:rPr>
          <w:rFonts w:ascii="Verdana" w:hAnsi="Verdana" w:cs="Tahoma"/>
          <w:color w:val="000000"/>
        </w:rPr>
      </w:pPr>
      <w:r w:rsidRPr="001F145D">
        <w:rPr>
          <w:rFonts w:ascii="Verdana" w:hAnsi="Verdana" w:cs="Tahoma"/>
          <w:color w:val="000000"/>
        </w:rPr>
        <w:t xml:space="preserve">Personnel shall note all the relevant details (like type of non-compliance or breach, occurring malfunction, messages on screen, strange/ suspicious behavior) and fill the incident report. The incident details shall then be sent to </w:t>
      </w:r>
      <w:r w:rsidR="007E2D7D">
        <w:rPr>
          <w:rFonts w:ascii="Verdana" w:hAnsi="Verdana"/>
        </w:rPr>
        <w:t>&lt;Org Name&gt;</w:t>
      </w:r>
      <w:r w:rsidRPr="001F145D">
        <w:rPr>
          <w:rFonts w:ascii="Verdana" w:hAnsi="Verdana" w:cs="Tahoma"/>
          <w:color w:val="000000"/>
        </w:rPr>
        <w:t>.</w:t>
      </w:r>
    </w:p>
    <w:p w14:paraId="280032CA" w14:textId="77777777" w:rsidR="00C37BE7" w:rsidRPr="001F145D" w:rsidRDefault="00C37BE7" w:rsidP="00C37BE7">
      <w:pPr>
        <w:pStyle w:val="ListParagraph"/>
        <w:numPr>
          <w:ilvl w:val="0"/>
          <w:numId w:val="34"/>
        </w:numPr>
        <w:contextualSpacing w:val="0"/>
        <w:rPr>
          <w:rFonts w:ascii="Verdana" w:hAnsi="Verdana" w:cs="Tahoma"/>
          <w:color w:val="000000"/>
        </w:rPr>
      </w:pPr>
      <w:r w:rsidRPr="001F145D">
        <w:rPr>
          <w:rFonts w:ascii="Verdana" w:hAnsi="Verdana" w:cs="Tahoma"/>
          <w:color w:val="000000"/>
        </w:rPr>
        <w:t>Any incident that violates the confidentiality, integrity or availability of Sensitive Personal Information</w:t>
      </w:r>
      <w:r w:rsidR="001F145D">
        <w:rPr>
          <w:rFonts w:ascii="Verdana" w:hAnsi="Verdana" w:cs="Tahoma"/>
          <w:color w:val="000000"/>
        </w:rPr>
        <w:t xml:space="preserve"> </w:t>
      </w:r>
      <w:r w:rsidRPr="001F145D">
        <w:rPr>
          <w:rFonts w:ascii="Verdana" w:hAnsi="Verdana" w:cs="Tahoma"/>
          <w:color w:val="000000"/>
        </w:rPr>
        <w:t xml:space="preserve">(including Personally Identifiable Information) of Client shall be treated as a data privacy breach and should be immediately reported to Project Manager who will in turn report it to </w:t>
      </w:r>
      <w:r w:rsidR="007E2D7D">
        <w:rPr>
          <w:rFonts w:ascii="Verdana" w:hAnsi="Verdana"/>
        </w:rPr>
        <w:t>&lt;Org Name&gt;</w:t>
      </w:r>
      <w:r w:rsidRPr="001F145D">
        <w:rPr>
          <w:rFonts w:ascii="Verdana" w:hAnsi="Verdana" w:cs="Tahoma"/>
          <w:color w:val="000000"/>
        </w:rPr>
        <w:t>.</w:t>
      </w:r>
    </w:p>
    <w:p w14:paraId="2AA9270E" w14:textId="77777777" w:rsidR="00C37BE7" w:rsidRPr="001F145D" w:rsidRDefault="00C37BE7" w:rsidP="00C37BE7">
      <w:pPr>
        <w:pStyle w:val="ListParagraph"/>
        <w:numPr>
          <w:ilvl w:val="0"/>
          <w:numId w:val="34"/>
        </w:numPr>
        <w:contextualSpacing w:val="0"/>
        <w:rPr>
          <w:rFonts w:ascii="Verdana" w:hAnsi="Verdana" w:cs="Tahoma"/>
          <w:color w:val="000000"/>
        </w:rPr>
      </w:pPr>
      <w:r w:rsidRPr="001F145D">
        <w:rPr>
          <w:rFonts w:ascii="Verdana" w:hAnsi="Verdana" w:cs="Tahoma"/>
          <w:color w:val="000000"/>
        </w:rPr>
        <w:t xml:space="preserve">Any data privacy breaches that involve </w:t>
      </w:r>
      <w:r w:rsidR="007E2D7D">
        <w:rPr>
          <w:rFonts w:ascii="Verdana" w:hAnsi="Verdana"/>
        </w:rPr>
        <w:t>&lt;Org Name&gt;</w:t>
      </w:r>
      <w:r w:rsidRPr="001F145D">
        <w:rPr>
          <w:rFonts w:ascii="Verdana" w:hAnsi="Verdana" w:cs="Tahoma"/>
          <w:color w:val="000000"/>
        </w:rPr>
        <w:t xml:space="preserve"> personal data should be reported immediately to the Project Manager who shall in turn inform the HR Head. </w:t>
      </w:r>
    </w:p>
    <w:p w14:paraId="364C1C5A" w14:textId="77777777" w:rsidR="00C37BE7" w:rsidRPr="001F145D" w:rsidRDefault="00C37BE7" w:rsidP="00C37BE7">
      <w:pPr>
        <w:pStyle w:val="ListParagraph"/>
        <w:numPr>
          <w:ilvl w:val="0"/>
          <w:numId w:val="34"/>
        </w:numPr>
        <w:contextualSpacing w:val="0"/>
        <w:rPr>
          <w:rFonts w:ascii="Verdana" w:hAnsi="Verdana" w:cs="Tahoma"/>
          <w:color w:val="000000"/>
        </w:rPr>
      </w:pPr>
      <w:r w:rsidRPr="001F145D">
        <w:rPr>
          <w:rFonts w:ascii="Verdana" w:hAnsi="Verdana" w:cs="Tahoma"/>
          <w:color w:val="000000"/>
        </w:rPr>
        <w:t xml:space="preserve">After reporting an incident, the associate shall not continue to work from the site of incident or system until explicit clearance is provided. </w:t>
      </w:r>
    </w:p>
    <w:p w14:paraId="20E8817D" w14:textId="77777777" w:rsidR="00C37BE7" w:rsidRPr="001F145D" w:rsidRDefault="00C37BE7" w:rsidP="00C37BE7">
      <w:pPr>
        <w:pStyle w:val="ListParagraph"/>
        <w:numPr>
          <w:ilvl w:val="0"/>
          <w:numId w:val="34"/>
        </w:numPr>
        <w:contextualSpacing w:val="0"/>
        <w:rPr>
          <w:rFonts w:ascii="Verdana" w:hAnsi="Verdana" w:cs="Tahoma"/>
          <w:color w:val="000000"/>
        </w:rPr>
      </w:pPr>
      <w:r w:rsidRPr="001F145D">
        <w:rPr>
          <w:rFonts w:ascii="Verdana" w:hAnsi="Verdana" w:cs="Tahoma"/>
          <w:color w:val="000000"/>
        </w:rPr>
        <w:t xml:space="preserve">Third party users of </w:t>
      </w:r>
      <w:r w:rsidR="007E2D7D">
        <w:rPr>
          <w:rFonts w:ascii="Verdana" w:hAnsi="Verdana"/>
        </w:rPr>
        <w:t>&lt;Org Name&gt;</w:t>
      </w:r>
      <w:r w:rsidRPr="001F145D">
        <w:rPr>
          <w:rFonts w:ascii="Verdana" w:hAnsi="Verdana" w:cs="Tahoma"/>
          <w:color w:val="000000"/>
        </w:rPr>
        <w:t xml:space="preserve"> information assets and visitors shall be briefed on the mode of communication for reporting any security incident or any suspected security weakness during their entry process to the </w:t>
      </w:r>
      <w:r w:rsidR="007E2D7D">
        <w:rPr>
          <w:rFonts w:ascii="Verdana" w:hAnsi="Verdana"/>
        </w:rPr>
        <w:t>&lt;Org Name&gt;</w:t>
      </w:r>
      <w:r w:rsidRPr="001F145D">
        <w:rPr>
          <w:rFonts w:ascii="Verdana" w:hAnsi="Verdana" w:cs="Tahoma"/>
          <w:color w:val="000000"/>
        </w:rPr>
        <w:t xml:space="preserve"> facilities.</w:t>
      </w:r>
    </w:p>
    <w:p w14:paraId="12BC5541" w14:textId="77777777" w:rsidR="00C37BE7" w:rsidRPr="001F145D" w:rsidRDefault="00C37BE7" w:rsidP="00C37BE7">
      <w:pPr>
        <w:rPr>
          <w:rFonts w:ascii="Verdana" w:eastAsiaTheme="minorHAnsi" w:hAnsi="Verdana" w:cs="Tahoma"/>
          <w:color w:val="000000"/>
        </w:rPr>
      </w:pPr>
    </w:p>
    <w:p w14:paraId="5E1F64F8" w14:textId="77777777" w:rsidR="00C37BE7" w:rsidRPr="001F145D" w:rsidRDefault="00C37BE7" w:rsidP="000B44E6">
      <w:pPr>
        <w:pStyle w:val="Heading2"/>
        <w:rPr>
          <w:rFonts w:cs="Tahoma"/>
          <w:color w:val="000000"/>
        </w:rPr>
      </w:pPr>
      <w:bookmarkStart w:id="14" w:name="_Toc117158850"/>
      <w:r w:rsidRPr="001F145D">
        <w:lastRenderedPageBreak/>
        <w:t>Reporting security weaknesses</w:t>
      </w:r>
      <w:bookmarkEnd w:id="14"/>
    </w:p>
    <w:p w14:paraId="75716D6F" w14:textId="77777777" w:rsidR="00C37BE7" w:rsidRPr="001F145D" w:rsidRDefault="00C37BE7" w:rsidP="00C37BE7">
      <w:pPr>
        <w:rPr>
          <w:rFonts w:ascii="Verdana" w:hAnsi="Verdana" w:cs="Tahoma"/>
          <w:color w:val="000000"/>
        </w:rPr>
      </w:pPr>
    </w:p>
    <w:p w14:paraId="1B803862" w14:textId="77777777" w:rsidR="00C37BE7" w:rsidRPr="001F145D" w:rsidRDefault="00C37BE7" w:rsidP="00C37BE7">
      <w:pPr>
        <w:pStyle w:val="ListParagraph"/>
        <w:numPr>
          <w:ilvl w:val="0"/>
          <w:numId w:val="35"/>
        </w:numPr>
        <w:contextualSpacing w:val="0"/>
        <w:rPr>
          <w:rFonts w:ascii="Verdana" w:hAnsi="Verdana" w:cs="Tahoma"/>
          <w:color w:val="000000"/>
        </w:rPr>
      </w:pPr>
      <w:r w:rsidRPr="001F145D">
        <w:rPr>
          <w:rFonts w:ascii="Verdana" w:hAnsi="Verdana" w:cs="Tahoma"/>
          <w:color w:val="000000"/>
        </w:rPr>
        <w:t xml:space="preserve">Personnel shall report any weakness / vulnerability identified to </w:t>
      </w:r>
      <w:r w:rsidR="007E2D7D">
        <w:rPr>
          <w:rFonts w:ascii="Verdana" w:hAnsi="Verdana"/>
        </w:rPr>
        <w:t>&lt;Org Name&gt;.</w:t>
      </w:r>
    </w:p>
    <w:p w14:paraId="20FFC139" w14:textId="77777777" w:rsidR="00C37BE7" w:rsidRPr="001F145D" w:rsidRDefault="00C37BE7" w:rsidP="00C37BE7">
      <w:pPr>
        <w:pStyle w:val="ListParagraph"/>
        <w:numPr>
          <w:ilvl w:val="0"/>
          <w:numId w:val="35"/>
        </w:numPr>
        <w:contextualSpacing w:val="0"/>
        <w:rPr>
          <w:rFonts w:ascii="Verdana" w:hAnsi="Verdana" w:cs="Tahoma"/>
          <w:color w:val="000000"/>
        </w:rPr>
      </w:pPr>
      <w:r w:rsidRPr="001F145D">
        <w:rPr>
          <w:rFonts w:ascii="Verdana" w:hAnsi="Verdana" w:cs="Tahoma"/>
          <w:color w:val="000000"/>
        </w:rPr>
        <w:t xml:space="preserve">Personnel shall not attempt to test or prove suspected information security weaknesses. </w:t>
      </w:r>
    </w:p>
    <w:p w14:paraId="0EA47556" w14:textId="77777777" w:rsidR="00C37BE7" w:rsidRPr="001F145D" w:rsidRDefault="00C37BE7" w:rsidP="00C37BE7">
      <w:pPr>
        <w:pStyle w:val="ListParagraph"/>
        <w:numPr>
          <w:ilvl w:val="0"/>
          <w:numId w:val="35"/>
        </w:numPr>
        <w:contextualSpacing w:val="0"/>
        <w:rPr>
          <w:rFonts w:ascii="Verdana" w:hAnsi="Verdana" w:cs="Tahoma"/>
          <w:color w:val="000000"/>
        </w:rPr>
      </w:pPr>
      <w:r w:rsidRPr="001F145D">
        <w:rPr>
          <w:rFonts w:ascii="Verdana" w:hAnsi="Verdana" w:cs="Tahoma"/>
          <w:color w:val="000000"/>
        </w:rPr>
        <w:t>Testing or proving weakness will be interpreted as a potential misuse of the system and anyone involved in this activity will be subjected to appropriate disciplinary action.</w:t>
      </w:r>
    </w:p>
    <w:p w14:paraId="56361E9C" w14:textId="77777777" w:rsidR="00C37BE7" w:rsidRPr="001F145D" w:rsidRDefault="00C37BE7" w:rsidP="00C37BE7">
      <w:pPr>
        <w:rPr>
          <w:rFonts w:ascii="Verdana" w:hAnsi="Verdana" w:cs="Tahoma"/>
          <w:color w:val="000000"/>
        </w:rPr>
      </w:pPr>
    </w:p>
    <w:p w14:paraId="7541339D" w14:textId="77777777" w:rsidR="00C37BE7" w:rsidRPr="001F145D" w:rsidRDefault="00C37BE7" w:rsidP="000B44E6">
      <w:pPr>
        <w:pStyle w:val="Heading2"/>
      </w:pPr>
      <w:bookmarkStart w:id="15" w:name="_Toc117158851"/>
      <w:r w:rsidRPr="001F145D">
        <w:t xml:space="preserve">Assessment and decision on </w:t>
      </w:r>
      <w:r w:rsidR="000B44E6">
        <w:t>IT</w:t>
      </w:r>
      <w:r w:rsidRPr="001F145D">
        <w:t xml:space="preserve"> security </w:t>
      </w:r>
      <w:r w:rsidR="000B44E6">
        <w:t>incidents</w:t>
      </w:r>
      <w:bookmarkEnd w:id="15"/>
      <w:r w:rsidRPr="001F145D">
        <w:t xml:space="preserve"> </w:t>
      </w:r>
    </w:p>
    <w:p w14:paraId="61661248" w14:textId="77777777" w:rsidR="00C37BE7" w:rsidRPr="001F145D" w:rsidRDefault="00C37BE7" w:rsidP="00C37BE7">
      <w:pPr>
        <w:rPr>
          <w:rFonts w:ascii="Verdana" w:hAnsi="Verdana" w:cs="Tahoma"/>
          <w:color w:val="000000"/>
        </w:rPr>
      </w:pPr>
    </w:p>
    <w:p w14:paraId="23D844ED" w14:textId="77777777" w:rsidR="00036A14" w:rsidRPr="001F145D" w:rsidRDefault="00C37BE7" w:rsidP="00B47E39">
      <w:pPr>
        <w:pStyle w:val="ListParagraph"/>
        <w:numPr>
          <w:ilvl w:val="0"/>
          <w:numId w:val="40"/>
        </w:numPr>
        <w:contextualSpacing w:val="0"/>
        <w:rPr>
          <w:rFonts w:ascii="Verdana" w:hAnsi="Verdana" w:cs="Tahoma"/>
          <w:color w:val="000000"/>
        </w:rPr>
      </w:pPr>
      <w:r w:rsidRPr="001F145D">
        <w:rPr>
          <w:rFonts w:ascii="Verdana" w:hAnsi="Verdana" w:cs="Tahoma"/>
          <w:color w:val="000000"/>
        </w:rPr>
        <w:t xml:space="preserve">Information security events reported by the stakeholders are </w:t>
      </w:r>
      <w:r w:rsidR="00036A14" w:rsidRPr="001F145D">
        <w:rPr>
          <w:rFonts w:ascii="Verdana" w:hAnsi="Verdana" w:cs="Tahoma"/>
          <w:color w:val="000000"/>
        </w:rPr>
        <w:t>analyzed</w:t>
      </w:r>
      <w:r w:rsidRPr="001F145D">
        <w:rPr>
          <w:rFonts w:ascii="Verdana" w:hAnsi="Verdana" w:cs="Tahoma"/>
          <w:color w:val="000000"/>
        </w:rPr>
        <w:t xml:space="preserve"> and determined if these should be classified as an event or an incident.</w:t>
      </w:r>
    </w:p>
    <w:p w14:paraId="3AD8F9BC" w14:textId="77777777" w:rsidR="00C37BE7" w:rsidRPr="001F145D" w:rsidRDefault="00C37BE7" w:rsidP="00036A14">
      <w:pPr>
        <w:pStyle w:val="ListParagraph"/>
        <w:numPr>
          <w:ilvl w:val="0"/>
          <w:numId w:val="40"/>
        </w:numPr>
        <w:rPr>
          <w:rFonts w:ascii="Verdana" w:hAnsi="Verdana" w:cs="Tahoma"/>
          <w:color w:val="000000"/>
        </w:rPr>
      </w:pPr>
      <w:r w:rsidRPr="001F145D">
        <w:rPr>
          <w:rFonts w:ascii="Verdana" w:hAnsi="Verdana" w:cs="Tahoma"/>
          <w:color w:val="000000"/>
        </w:rPr>
        <w:t>Based on the assessment of the event using the established information security event and incident scale, it is decided if the reported event should be classified as an information security event or incident.</w:t>
      </w:r>
    </w:p>
    <w:p w14:paraId="30F17FA2" w14:textId="77777777" w:rsidR="00036A14" w:rsidRPr="001F145D" w:rsidRDefault="00036A14" w:rsidP="00C37BE7">
      <w:pPr>
        <w:rPr>
          <w:rFonts w:ascii="Verdana" w:hAnsi="Verdana"/>
          <w:b/>
          <w:spacing w:val="-10"/>
          <w:kern w:val="28"/>
        </w:rPr>
      </w:pPr>
    </w:p>
    <w:p w14:paraId="3BBA37A1" w14:textId="77777777" w:rsidR="00036A14" w:rsidRPr="001F145D" w:rsidRDefault="00036A14" w:rsidP="000B44E6">
      <w:pPr>
        <w:pStyle w:val="Heading2"/>
        <w:rPr>
          <w:rFonts w:cs="Tahoma"/>
          <w:color w:val="000000"/>
        </w:rPr>
      </w:pPr>
      <w:bookmarkStart w:id="16" w:name="_Toc117158852"/>
      <w:r w:rsidRPr="001F145D">
        <w:t>Response to information security incidents</w:t>
      </w:r>
      <w:bookmarkEnd w:id="16"/>
      <w:r w:rsidRPr="001F145D">
        <w:rPr>
          <w:rFonts w:cs="Tahoma"/>
          <w:color w:val="000000"/>
        </w:rPr>
        <w:t xml:space="preserve"> </w:t>
      </w:r>
    </w:p>
    <w:p w14:paraId="71F4E3CB" w14:textId="77777777" w:rsidR="00036A14" w:rsidRPr="001F145D" w:rsidRDefault="00036A14" w:rsidP="00036A14">
      <w:pPr>
        <w:rPr>
          <w:rFonts w:ascii="Verdana" w:hAnsi="Verdana" w:cs="Tahoma"/>
          <w:color w:val="000000"/>
        </w:rPr>
      </w:pPr>
    </w:p>
    <w:p w14:paraId="5AD3C773" w14:textId="77777777" w:rsidR="00036A14" w:rsidRPr="001F145D" w:rsidRDefault="007E2D7D" w:rsidP="00036A14">
      <w:pPr>
        <w:pStyle w:val="ListParagraph"/>
        <w:numPr>
          <w:ilvl w:val="0"/>
          <w:numId w:val="37"/>
        </w:numPr>
        <w:contextualSpacing w:val="0"/>
        <w:rPr>
          <w:rFonts w:ascii="Verdana" w:hAnsi="Verdana" w:cs="Tahoma"/>
          <w:color w:val="000000"/>
        </w:rPr>
      </w:pPr>
      <w:r>
        <w:rPr>
          <w:rFonts w:ascii="Verdana" w:hAnsi="Verdana"/>
        </w:rPr>
        <w:t>&lt;Org Name&gt;</w:t>
      </w:r>
      <w:r w:rsidR="00036A14" w:rsidRPr="001F145D">
        <w:rPr>
          <w:rFonts w:ascii="Verdana" w:hAnsi="Verdana" w:cs="Tahoma"/>
          <w:color w:val="000000"/>
        </w:rPr>
        <w:t xml:space="preserve"> has a well-defined and documented incident management procedure that addresses incident reporting, incident analysis and classification, notification to relevant stakeholders and incident resolution. </w:t>
      </w:r>
    </w:p>
    <w:p w14:paraId="0997656A" w14:textId="77777777" w:rsidR="00036A14" w:rsidRPr="001F145D" w:rsidRDefault="00036A14" w:rsidP="00036A14">
      <w:pPr>
        <w:pStyle w:val="ListParagraph"/>
        <w:numPr>
          <w:ilvl w:val="0"/>
          <w:numId w:val="37"/>
        </w:numPr>
        <w:contextualSpacing w:val="0"/>
        <w:rPr>
          <w:rFonts w:ascii="Verdana" w:hAnsi="Verdana" w:cs="Tahoma"/>
          <w:color w:val="000000"/>
        </w:rPr>
      </w:pPr>
      <w:r w:rsidRPr="001F145D">
        <w:rPr>
          <w:rFonts w:ascii="Verdana" w:hAnsi="Verdana" w:cs="Tahoma"/>
          <w:color w:val="000000"/>
        </w:rPr>
        <w:t xml:space="preserve">Incident Analysis shall be performed to determine the actions to be taken by </w:t>
      </w:r>
      <w:r w:rsidR="007E2D7D">
        <w:rPr>
          <w:rFonts w:ascii="Verdana" w:hAnsi="Verdana"/>
        </w:rPr>
        <w:t>&lt;Org Name&gt;</w:t>
      </w:r>
      <w:r w:rsidRPr="001F145D">
        <w:rPr>
          <w:rFonts w:ascii="Verdana" w:hAnsi="Verdana" w:cs="Tahoma"/>
          <w:color w:val="000000"/>
        </w:rPr>
        <w:t xml:space="preserve"> and sufficient controls to be implemented to prevent a similar event from recurring.</w:t>
      </w:r>
    </w:p>
    <w:p w14:paraId="101A56CC" w14:textId="77777777" w:rsidR="00036A14" w:rsidRPr="001F145D" w:rsidRDefault="00036A14" w:rsidP="00036A14">
      <w:pPr>
        <w:rPr>
          <w:rFonts w:ascii="Verdana" w:eastAsiaTheme="minorHAnsi" w:hAnsi="Verdana" w:cs="Tahoma"/>
          <w:color w:val="000000"/>
        </w:rPr>
      </w:pPr>
    </w:p>
    <w:p w14:paraId="5D8087EE" w14:textId="77777777" w:rsidR="00036A14" w:rsidRPr="001F145D" w:rsidRDefault="00036A14" w:rsidP="000B44E6">
      <w:pPr>
        <w:pStyle w:val="Heading2"/>
        <w:rPr>
          <w:rFonts w:cs="Tahoma"/>
          <w:color w:val="000000"/>
        </w:rPr>
      </w:pPr>
      <w:bookmarkStart w:id="17" w:name="_Toc117158853"/>
      <w:r w:rsidRPr="001F145D">
        <w:t>Collection of evidence</w:t>
      </w:r>
      <w:r w:rsidR="000B44E6">
        <w:t xml:space="preserve"> against the IT incidents</w:t>
      </w:r>
      <w:bookmarkEnd w:id="17"/>
    </w:p>
    <w:p w14:paraId="26EB9BAA" w14:textId="77777777" w:rsidR="00036A14" w:rsidRPr="001F145D" w:rsidRDefault="00036A14" w:rsidP="00036A14">
      <w:pPr>
        <w:rPr>
          <w:rFonts w:ascii="Verdana" w:hAnsi="Verdana" w:cs="Tahoma"/>
          <w:color w:val="000000"/>
        </w:rPr>
      </w:pPr>
    </w:p>
    <w:p w14:paraId="37BF994E" w14:textId="77777777" w:rsidR="00036A14" w:rsidRPr="001F145D" w:rsidRDefault="00036A14" w:rsidP="00036A14">
      <w:pPr>
        <w:pStyle w:val="ListParagraph"/>
        <w:numPr>
          <w:ilvl w:val="0"/>
          <w:numId w:val="37"/>
        </w:numPr>
        <w:contextualSpacing w:val="0"/>
        <w:rPr>
          <w:rFonts w:ascii="Verdana" w:hAnsi="Verdana" w:cs="Tahoma"/>
          <w:color w:val="000000"/>
        </w:rPr>
      </w:pPr>
      <w:r w:rsidRPr="001F145D">
        <w:rPr>
          <w:rFonts w:ascii="Verdana" w:hAnsi="Verdana" w:cs="Tahoma"/>
          <w:color w:val="000000"/>
        </w:rPr>
        <w:t xml:space="preserve">Incident response members shall collect evidences as applicable from the site of incident. </w:t>
      </w:r>
    </w:p>
    <w:p w14:paraId="4C69294A" w14:textId="77777777" w:rsidR="00036A14" w:rsidRPr="001F145D" w:rsidRDefault="00036A14" w:rsidP="00036A14">
      <w:pPr>
        <w:pStyle w:val="ListParagraph"/>
        <w:numPr>
          <w:ilvl w:val="0"/>
          <w:numId w:val="37"/>
        </w:numPr>
        <w:contextualSpacing w:val="0"/>
        <w:rPr>
          <w:rFonts w:ascii="Verdana" w:hAnsi="Verdana" w:cs="Tahoma"/>
          <w:color w:val="000000"/>
        </w:rPr>
      </w:pPr>
      <w:r w:rsidRPr="001F145D">
        <w:rPr>
          <w:rFonts w:ascii="Verdana" w:hAnsi="Verdana" w:cs="Tahoma"/>
          <w:color w:val="000000"/>
        </w:rPr>
        <w:t>Evidence collected shall be admissible (whether or not the evidence can be used in the court of law), complete and of good quality (evidential integrity), before responding to the incident. The copies of the evidence shall be used for internal root cause analysis and as forensic evidence where follow-up involves legal action (either civil or criminal) against a person or an organization.</w:t>
      </w:r>
    </w:p>
    <w:p w14:paraId="7961E18F" w14:textId="77777777" w:rsidR="00036A14" w:rsidRDefault="00036A14" w:rsidP="00036A14">
      <w:pPr>
        <w:pStyle w:val="ListParagraph"/>
        <w:numPr>
          <w:ilvl w:val="0"/>
          <w:numId w:val="37"/>
        </w:numPr>
        <w:contextualSpacing w:val="0"/>
        <w:rPr>
          <w:rFonts w:ascii="Verdana" w:hAnsi="Verdana" w:cs="Tahoma"/>
          <w:color w:val="000000"/>
        </w:rPr>
      </w:pPr>
      <w:r w:rsidRPr="001F145D">
        <w:rPr>
          <w:rFonts w:ascii="Verdana" w:hAnsi="Verdana" w:cs="Tahoma"/>
          <w:color w:val="000000"/>
        </w:rPr>
        <w:t>The original evidence shall be kept securely and untouched. For hardcopy evidence, the original shall be kept securely with the record of who found the document, where and when the document was found. For computer media or soft copy information, mirror images or copies should be used for investigative purposes. Logs of all actions during the copying process shall be kept</w:t>
      </w:r>
      <w:r w:rsidR="000B44E6">
        <w:rPr>
          <w:rFonts w:ascii="Verdana" w:hAnsi="Verdana" w:cs="Tahoma"/>
          <w:color w:val="000000"/>
        </w:rPr>
        <w:t>.</w:t>
      </w:r>
    </w:p>
    <w:p w14:paraId="3B171772" w14:textId="77777777" w:rsidR="000B44E6" w:rsidRDefault="000B44E6" w:rsidP="000B44E6">
      <w:pPr>
        <w:pStyle w:val="ListParagraph"/>
        <w:contextualSpacing w:val="0"/>
        <w:rPr>
          <w:rFonts w:ascii="Verdana" w:hAnsi="Verdana" w:cs="Tahoma"/>
          <w:color w:val="000000"/>
        </w:rPr>
      </w:pPr>
    </w:p>
    <w:p w14:paraId="7FEB4AD9" w14:textId="77777777" w:rsidR="00DA29F3" w:rsidRPr="00DA29F3" w:rsidRDefault="00DA29F3" w:rsidP="000B44E6">
      <w:pPr>
        <w:pStyle w:val="Heading2"/>
      </w:pPr>
      <w:bookmarkStart w:id="18" w:name="_Toc117158854"/>
      <w:r w:rsidRPr="00DA29F3">
        <w:t>Learning from information security incidents</w:t>
      </w:r>
      <w:bookmarkEnd w:id="18"/>
    </w:p>
    <w:p w14:paraId="00A37041" w14:textId="77777777" w:rsidR="00DA29F3" w:rsidRDefault="00DA29F3" w:rsidP="00DA29F3">
      <w:pPr>
        <w:rPr>
          <w:rFonts w:ascii="Tahoma" w:hAnsi="Tahoma" w:cs="Tahoma"/>
          <w:color w:val="000000"/>
        </w:rPr>
      </w:pPr>
    </w:p>
    <w:p w14:paraId="19162630" w14:textId="77777777" w:rsidR="00DA29F3" w:rsidRPr="00DA29F3" w:rsidRDefault="00DA29F3" w:rsidP="00DA29F3">
      <w:pPr>
        <w:pStyle w:val="ListParagraph"/>
        <w:numPr>
          <w:ilvl w:val="0"/>
          <w:numId w:val="42"/>
        </w:numPr>
        <w:contextualSpacing w:val="0"/>
        <w:rPr>
          <w:rFonts w:ascii="Verdana" w:hAnsi="Verdana" w:cs="Tahoma"/>
          <w:color w:val="000000"/>
        </w:rPr>
      </w:pPr>
      <w:r w:rsidRPr="00DA29F3">
        <w:rPr>
          <w:rFonts w:ascii="Verdana" w:hAnsi="Verdana" w:cs="Tahoma"/>
          <w:color w:val="000000"/>
        </w:rPr>
        <w:t>Incidents shall be analy</w:t>
      </w:r>
      <w:r>
        <w:rPr>
          <w:rFonts w:ascii="Verdana" w:hAnsi="Verdana" w:cs="Tahoma"/>
          <w:color w:val="000000"/>
        </w:rPr>
        <w:t>z</w:t>
      </w:r>
      <w:r w:rsidRPr="00DA29F3">
        <w:rPr>
          <w:rFonts w:ascii="Verdana" w:hAnsi="Verdana" w:cs="Tahoma"/>
          <w:color w:val="000000"/>
        </w:rPr>
        <w:t>ed and appropriate actions shall be taken to prevent recurrence of these incidents.</w:t>
      </w:r>
    </w:p>
    <w:p w14:paraId="01C3B83D" w14:textId="77777777" w:rsidR="00DA29F3" w:rsidRDefault="00DA29F3" w:rsidP="00DA29F3">
      <w:pPr>
        <w:pStyle w:val="ListParagraph"/>
        <w:numPr>
          <w:ilvl w:val="0"/>
          <w:numId w:val="42"/>
        </w:numPr>
        <w:contextualSpacing w:val="0"/>
        <w:rPr>
          <w:rFonts w:ascii="Verdana" w:hAnsi="Verdana" w:cs="Tahoma"/>
          <w:color w:val="000000"/>
        </w:rPr>
      </w:pPr>
      <w:r w:rsidRPr="00DA29F3">
        <w:rPr>
          <w:rFonts w:ascii="Verdana" w:hAnsi="Verdana" w:cs="Tahoma"/>
          <w:color w:val="000000"/>
        </w:rPr>
        <w:t>Actions shall also be taken to prevent the occurrence of such information security incidents in the future.</w:t>
      </w:r>
    </w:p>
    <w:p w14:paraId="4C7FAF00" w14:textId="77777777" w:rsidR="0039541B" w:rsidRDefault="004F6DA8" w:rsidP="004F6DA8">
      <w:pPr>
        <w:pStyle w:val="Heading1"/>
      </w:pPr>
      <w:bookmarkStart w:id="19" w:name="_Toc117158855"/>
      <w:r w:rsidRPr="004F6DA8">
        <w:t>Reference:</w:t>
      </w:r>
      <w:bookmarkEnd w:id="19"/>
    </w:p>
    <w:p w14:paraId="596962FD" w14:textId="77777777" w:rsidR="0037491C" w:rsidRPr="0037491C" w:rsidRDefault="0037491C" w:rsidP="0037491C">
      <w:pPr>
        <w:rPr>
          <w:rFonts w:ascii="Verdana" w:hAnsi="Verdana"/>
        </w:rPr>
      </w:pPr>
      <w:r w:rsidRPr="0037491C">
        <w:rPr>
          <w:rFonts w:ascii="Verdana" w:hAnsi="Verdana"/>
        </w:rPr>
        <w:t>NA</w:t>
      </w:r>
    </w:p>
    <w:sectPr w:rsidR="0037491C" w:rsidRPr="0037491C" w:rsidSect="000C5B53">
      <w:headerReference w:type="even" r:id="rId11"/>
      <w:headerReference w:type="default" r:id="rId12"/>
      <w:footerReference w:type="default" r:id="rId13"/>
      <w:type w:val="continuous"/>
      <w:pgSz w:w="11907" w:h="16839" w:code="9"/>
      <w:pgMar w:top="1440" w:right="567" w:bottom="1077" w:left="1797" w:header="720" w:footer="301" w:gutter="0"/>
      <w:pgNumType w:start="1"/>
      <w:cols w:space="240"/>
      <w:titlePg/>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484E1" w16cex:dateUtc="2022-06-03T07:32:00Z"/>
  <w16cex:commentExtensible w16cex:durableId="264482F2" w16cex:dateUtc="2022-06-03T07:2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651352" w14:textId="77777777" w:rsidR="003A2254" w:rsidRDefault="003A2254">
      <w:r>
        <w:separator/>
      </w:r>
    </w:p>
  </w:endnote>
  <w:endnote w:type="continuationSeparator" w:id="0">
    <w:p w14:paraId="670D4B82" w14:textId="77777777" w:rsidR="003A2254" w:rsidRDefault="003A2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5FE95" w14:textId="77777777" w:rsidR="00B47E39" w:rsidRDefault="00B47E39" w:rsidP="0002149F">
    <w:pPr>
      <w:pStyle w:val="Footer"/>
      <w:jc w:val="center"/>
      <w:rPr>
        <w:rFonts w:ascii="Verdana" w:hAnsi="Verdana"/>
        <w:b/>
      </w:rPr>
    </w:pPr>
    <w:r>
      <w:rPr>
        <w:rFonts w:ascii="Verdana" w:hAnsi="Verdana"/>
        <w:b/>
      </w:rPr>
      <w:tab/>
    </w:r>
  </w:p>
  <w:p w14:paraId="4D24A02D" w14:textId="77777777" w:rsidR="00B47E39" w:rsidRDefault="00B47E39" w:rsidP="0002149F">
    <w:pPr>
      <w:pStyle w:val="Footer"/>
      <w:jc w:val="center"/>
      <w:rPr>
        <w:rFonts w:ascii="Verdana" w:hAnsi="Verdana"/>
        <w:b/>
      </w:rPr>
    </w:pPr>
  </w:p>
  <w:p w14:paraId="1121B68B" w14:textId="77777777" w:rsidR="00B47E39" w:rsidRDefault="00B47E39" w:rsidP="0002149F">
    <w:pPr>
      <w:pStyle w:val="Footer"/>
      <w:jc w:val="center"/>
      <w:rPr>
        <w:rFonts w:ascii="Verdana" w:hAnsi="Verdana"/>
        <w:b/>
      </w:rPr>
    </w:pPr>
  </w:p>
  <w:p w14:paraId="55649DF4" w14:textId="77777777" w:rsidR="00B47E39" w:rsidRDefault="00B47E39"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9A8E51" w14:textId="77777777" w:rsidR="003A2254" w:rsidRDefault="003A2254">
      <w:r>
        <w:separator/>
      </w:r>
    </w:p>
  </w:footnote>
  <w:footnote w:type="continuationSeparator" w:id="0">
    <w:p w14:paraId="124DDE67" w14:textId="77777777" w:rsidR="003A2254" w:rsidRDefault="003A2254">
      <w:r>
        <w:separator/>
      </w:r>
    </w:p>
  </w:footnote>
  <w:footnote w:type="continuationNotice" w:id="1">
    <w:p w14:paraId="1FAAC8CC" w14:textId="77777777" w:rsidR="003A2254" w:rsidRDefault="003A2254">
      <w:pPr>
        <w:rPr>
          <w:i/>
          <w:sz w:val="18"/>
        </w:rPr>
      </w:pPr>
      <w:r>
        <w:rPr>
          <w:i/>
          <w:sz w:val="18"/>
        </w:rPr>
        <w:t>(footnote continued)</w:t>
      </w:r>
    </w:p>
  </w:footnote>
  <w:footnote w:id="2">
    <w:p w14:paraId="7E323D08" w14:textId="77777777" w:rsidR="00B47E39" w:rsidRDefault="00B47E39">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B47E39" w:rsidRPr="003120B1" w14:paraId="60101872" w14:textId="77777777">
      <w:trPr>
        <w:cantSplit/>
        <w:trHeight w:val="350"/>
      </w:trPr>
      <w:tc>
        <w:tcPr>
          <w:tcW w:w="6228" w:type="dxa"/>
          <w:vAlign w:val="center"/>
        </w:tcPr>
        <w:p w14:paraId="24A4606D"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5113E8A0"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03D0105B"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1.0</w:t>
          </w:r>
        </w:p>
      </w:tc>
    </w:tr>
  </w:tbl>
  <w:p w14:paraId="6486BFC1" w14:textId="77777777" w:rsidR="00B47E39" w:rsidRDefault="00B47E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791E29" w14:textId="77777777" w:rsidR="00B47E39" w:rsidRPr="00534846" w:rsidRDefault="005D7EA6" w:rsidP="007E2D7D">
    <w:pPr>
      <w:pStyle w:val="Header"/>
      <w:ind w:right="-153"/>
      <w:jc w:val="center"/>
      <w:rPr>
        <w:rFonts w:ascii="Verdana" w:hAnsi="Verdana"/>
        <w:b/>
      </w:rPr>
    </w:pPr>
    <w:r>
      <w:rPr>
        <w:rFonts w:ascii="Verdana" w:hAnsi="Verdana"/>
        <w:b/>
        <w:noProof/>
      </w:rPr>
      <w:t>IT/ISG Guidelines</w:t>
    </w:r>
  </w:p>
  <w:p w14:paraId="1C86BA2D" w14:textId="77777777" w:rsidR="00B47E39" w:rsidRDefault="00B47E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F144DB"/>
    <w:multiLevelType w:val="hybridMultilevel"/>
    <w:tmpl w:val="8988A29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29D5DE9"/>
    <w:multiLevelType w:val="hybridMultilevel"/>
    <w:tmpl w:val="DA56A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782E0B"/>
    <w:multiLevelType w:val="hybridMultilevel"/>
    <w:tmpl w:val="3BA6A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B41AC9"/>
    <w:multiLevelType w:val="hybridMultilevel"/>
    <w:tmpl w:val="8E1AF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7" w15:restartNumberingAfterBreak="0">
    <w:nsid w:val="15C25865"/>
    <w:multiLevelType w:val="hybridMultilevel"/>
    <w:tmpl w:val="E6A269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177E7708"/>
    <w:multiLevelType w:val="hybridMultilevel"/>
    <w:tmpl w:val="915C0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9C5749"/>
    <w:multiLevelType w:val="hybridMultilevel"/>
    <w:tmpl w:val="C4E407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C5478EF"/>
    <w:multiLevelType w:val="hybridMultilevel"/>
    <w:tmpl w:val="78BC63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E2077D3"/>
    <w:multiLevelType w:val="hybridMultilevel"/>
    <w:tmpl w:val="418264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21392FC2"/>
    <w:multiLevelType w:val="multilevel"/>
    <w:tmpl w:val="11CC26B0"/>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279"/>
        </w:tabs>
        <w:ind w:left="2279"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3" w15:restartNumberingAfterBreak="0">
    <w:nsid w:val="25707D11"/>
    <w:multiLevelType w:val="hybridMultilevel"/>
    <w:tmpl w:val="7CFC4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5F7540"/>
    <w:multiLevelType w:val="hybridMultilevel"/>
    <w:tmpl w:val="80C6D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B33915"/>
    <w:multiLevelType w:val="hybridMultilevel"/>
    <w:tmpl w:val="01625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507646"/>
    <w:multiLevelType w:val="hybridMultilevel"/>
    <w:tmpl w:val="47168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8D7676"/>
    <w:multiLevelType w:val="hybridMultilevel"/>
    <w:tmpl w:val="989C049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8" w15:restartNumberingAfterBreak="0">
    <w:nsid w:val="36226991"/>
    <w:multiLevelType w:val="hybridMultilevel"/>
    <w:tmpl w:val="52CCDF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A133B80"/>
    <w:multiLevelType w:val="hybridMultilevel"/>
    <w:tmpl w:val="1DAE12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1" w15:restartNumberingAfterBreak="0">
    <w:nsid w:val="3ECE2A85"/>
    <w:multiLevelType w:val="hybridMultilevel"/>
    <w:tmpl w:val="D4AC5D2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2" w15:restartNumberingAfterBreak="0">
    <w:nsid w:val="44372743"/>
    <w:multiLevelType w:val="hybridMultilevel"/>
    <w:tmpl w:val="CE9818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45EF2A8A"/>
    <w:multiLevelType w:val="hybridMultilevel"/>
    <w:tmpl w:val="344A5B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E8C2166"/>
    <w:multiLevelType w:val="hybridMultilevel"/>
    <w:tmpl w:val="F23CA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E85697"/>
    <w:multiLevelType w:val="hybridMultilevel"/>
    <w:tmpl w:val="714843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4F8A38EB"/>
    <w:multiLevelType w:val="hybridMultilevel"/>
    <w:tmpl w:val="9ACC24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5223559C"/>
    <w:multiLevelType w:val="hybridMultilevel"/>
    <w:tmpl w:val="372888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15:restartNumberingAfterBreak="0">
    <w:nsid w:val="5751101E"/>
    <w:multiLevelType w:val="hybridMultilevel"/>
    <w:tmpl w:val="F80A63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58241F45"/>
    <w:multiLevelType w:val="hybridMultilevel"/>
    <w:tmpl w:val="CB88D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18C0E22"/>
    <w:multiLevelType w:val="hybridMultilevel"/>
    <w:tmpl w:val="402AD9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35" w15:restartNumberingAfterBreak="0">
    <w:nsid w:val="6C3462AD"/>
    <w:multiLevelType w:val="hybridMultilevel"/>
    <w:tmpl w:val="9C1085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E9059F4"/>
    <w:multiLevelType w:val="hybridMultilevel"/>
    <w:tmpl w:val="73200A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6F2D5FF5"/>
    <w:multiLevelType w:val="hybridMultilevel"/>
    <w:tmpl w:val="1A184E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1E707E4"/>
    <w:multiLevelType w:val="hybridMultilevel"/>
    <w:tmpl w:val="16786EE8"/>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40" w15:restartNumberingAfterBreak="0">
    <w:nsid w:val="7538338C"/>
    <w:multiLevelType w:val="multilevel"/>
    <w:tmpl w:val="59BAB65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42" w15:restartNumberingAfterBreak="0">
    <w:nsid w:val="7D573586"/>
    <w:multiLevelType w:val="hybridMultilevel"/>
    <w:tmpl w:val="285EE8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E7E789D"/>
    <w:multiLevelType w:val="hybridMultilevel"/>
    <w:tmpl w:val="BF0829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FA22C5A"/>
    <w:multiLevelType w:val="hybridMultilevel"/>
    <w:tmpl w:val="B5B8E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38"/>
  </w:num>
  <w:num w:numId="4">
    <w:abstractNumId w:val="29"/>
  </w:num>
  <w:num w:numId="5">
    <w:abstractNumId w:val="6"/>
  </w:num>
  <w:num w:numId="6">
    <w:abstractNumId w:val="24"/>
  </w:num>
  <w:num w:numId="7">
    <w:abstractNumId w:val="12"/>
  </w:num>
  <w:num w:numId="8">
    <w:abstractNumId w:val="20"/>
  </w:num>
  <w:num w:numId="9">
    <w:abstractNumId w:val="32"/>
  </w:num>
  <w:num w:numId="10">
    <w:abstractNumId w:val="34"/>
  </w:num>
  <w:num w:numId="11">
    <w:abstractNumId w:val="39"/>
  </w:num>
  <w:num w:numId="12">
    <w:abstractNumId w:val="41"/>
  </w:num>
  <w:num w:numId="13">
    <w:abstractNumId w:val="9"/>
  </w:num>
  <w:num w:numId="14">
    <w:abstractNumId w:val="33"/>
  </w:num>
  <w:num w:numId="15">
    <w:abstractNumId w:val="15"/>
  </w:num>
  <w:num w:numId="16">
    <w:abstractNumId w:val="4"/>
  </w:num>
  <w:num w:numId="17">
    <w:abstractNumId w:val="21"/>
  </w:num>
  <w:num w:numId="18">
    <w:abstractNumId w:val="43"/>
  </w:num>
  <w:num w:numId="19">
    <w:abstractNumId w:val="16"/>
  </w:num>
  <w:num w:numId="20">
    <w:abstractNumId w:val="31"/>
  </w:num>
  <w:num w:numId="21">
    <w:abstractNumId w:val="14"/>
  </w:num>
  <w:num w:numId="22">
    <w:abstractNumId w:val="44"/>
  </w:num>
  <w:num w:numId="23">
    <w:abstractNumId w:val="1"/>
  </w:num>
  <w:num w:numId="24">
    <w:abstractNumId w:val="18"/>
  </w:num>
  <w:num w:numId="25">
    <w:abstractNumId w:val="25"/>
  </w:num>
  <w:num w:numId="26">
    <w:abstractNumId w:val="37"/>
  </w:num>
  <w:num w:numId="27">
    <w:abstractNumId w:val="8"/>
  </w:num>
  <w:num w:numId="28">
    <w:abstractNumId w:val="40"/>
  </w:num>
  <w:num w:numId="29">
    <w:abstractNumId w:val="3"/>
  </w:num>
  <w:num w:numId="30">
    <w:abstractNumId w:val="13"/>
  </w:num>
  <w:num w:numId="31">
    <w:abstractNumId w:val="5"/>
  </w:num>
  <w:num w:numId="32">
    <w:abstractNumId w:val="12"/>
  </w:num>
  <w:num w:numId="33">
    <w:abstractNumId w:val="42"/>
  </w:num>
  <w:num w:numId="34">
    <w:abstractNumId w:val="17"/>
  </w:num>
  <w:num w:numId="35">
    <w:abstractNumId w:val="11"/>
  </w:num>
  <w:num w:numId="36">
    <w:abstractNumId w:val="22"/>
  </w:num>
  <w:num w:numId="37">
    <w:abstractNumId w:val="26"/>
  </w:num>
  <w:num w:numId="38">
    <w:abstractNumId w:val="10"/>
  </w:num>
  <w:num w:numId="39">
    <w:abstractNumId w:val="35"/>
  </w:num>
  <w:num w:numId="40">
    <w:abstractNumId w:val="23"/>
  </w:num>
  <w:num w:numId="41">
    <w:abstractNumId w:val="36"/>
  </w:num>
  <w:num w:numId="42">
    <w:abstractNumId w:val="19"/>
  </w:num>
  <w:num w:numId="43">
    <w:abstractNumId w:val="27"/>
  </w:num>
  <w:num w:numId="44">
    <w:abstractNumId w:val="28"/>
  </w:num>
  <w:num w:numId="45">
    <w:abstractNumId w:val="30"/>
  </w:num>
  <w:num w:numId="46">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EE4"/>
    <w:rsid w:val="00007CF6"/>
    <w:rsid w:val="000102EA"/>
    <w:rsid w:val="0001034D"/>
    <w:rsid w:val="00010406"/>
    <w:rsid w:val="00010A25"/>
    <w:rsid w:val="00011198"/>
    <w:rsid w:val="00011507"/>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6A14"/>
    <w:rsid w:val="0003731A"/>
    <w:rsid w:val="00040260"/>
    <w:rsid w:val="000405C7"/>
    <w:rsid w:val="00041AAC"/>
    <w:rsid w:val="00041DE0"/>
    <w:rsid w:val="00044E54"/>
    <w:rsid w:val="00044FAE"/>
    <w:rsid w:val="000463D8"/>
    <w:rsid w:val="00046CBB"/>
    <w:rsid w:val="00046F4B"/>
    <w:rsid w:val="0004721A"/>
    <w:rsid w:val="00047794"/>
    <w:rsid w:val="0005062E"/>
    <w:rsid w:val="00050FBD"/>
    <w:rsid w:val="00051386"/>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6E9E"/>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948"/>
    <w:rsid w:val="000A60EA"/>
    <w:rsid w:val="000A756D"/>
    <w:rsid w:val="000B11F1"/>
    <w:rsid w:val="000B2908"/>
    <w:rsid w:val="000B35E0"/>
    <w:rsid w:val="000B39A7"/>
    <w:rsid w:val="000B44E6"/>
    <w:rsid w:val="000B5727"/>
    <w:rsid w:val="000C1140"/>
    <w:rsid w:val="000C1D07"/>
    <w:rsid w:val="000C2C52"/>
    <w:rsid w:val="000C5B53"/>
    <w:rsid w:val="000C6A8B"/>
    <w:rsid w:val="000D1078"/>
    <w:rsid w:val="000D1F3E"/>
    <w:rsid w:val="000D2552"/>
    <w:rsid w:val="000D36D6"/>
    <w:rsid w:val="000D3937"/>
    <w:rsid w:val="000D63ED"/>
    <w:rsid w:val="000D7C4B"/>
    <w:rsid w:val="000E1179"/>
    <w:rsid w:val="000E1893"/>
    <w:rsid w:val="000E20D0"/>
    <w:rsid w:val="000E29E4"/>
    <w:rsid w:val="000E35F2"/>
    <w:rsid w:val="000E35F5"/>
    <w:rsid w:val="000E3626"/>
    <w:rsid w:val="000E461C"/>
    <w:rsid w:val="000E49C0"/>
    <w:rsid w:val="000E5037"/>
    <w:rsid w:val="000E59C1"/>
    <w:rsid w:val="000E6B17"/>
    <w:rsid w:val="000E7E60"/>
    <w:rsid w:val="000F0C83"/>
    <w:rsid w:val="000F15DA"/>
    <w:rsid w:val="000F24B6"/>
    <w:rsid w:val="000F629D"/>
    <w:rsid w:val="000F6795"/>
    <w:rsid w:val="000F6948"/>
    <w:rsid w:val="000F7FFA"/>
    <w:rsid w:val="00100BA2"/>
    <w:rsid w:val="00101285"/>
    <w:rsid w:val="001019BC"/>
    <w:rsid w:val="001022DD"/>
    <w:rsid w:val="001040E9"/>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70573"/>
    <w:rsid w:val="00171FD0"/>
    <w:rsid w:val="00174068"/>
    <w:rsid w:val="001740EF"/>
    <w:rsid w:val="001743A8"/>
    <w:rsid w:val="001747FC"/>
    <w:rsid w:val="001749EE"/>
    <w:rsid w:val="00177D0A"/>
    <w:rsid w:val="00180293"/>
    <w:rsid w:val="00180899"/>
    <w:rsid w:val="00181BAA"/>
    <w:rsid w:val="001829B8"/>
    <w:rsid w:val="00183322"/>
    <w:rsid w:val="00185155"/>
    <w:rsid w:val="001853F3"/>
    <w:rsid w:val="00185A11"/>
    <w:rsid w:val="0018700B"/>
    <w:rsid w:val="00187040"/>
    <w:rsid w:val="00190271"/>
    <w:rsid w:val="00191DA8"/>
    <w:rsid w:val="0019242F"/>
    <w:rsid w:val="0019299C"/>
    <w:rsid w:val="001930A1"/>
    <w:rsid w:val="001933E1"/>
    <w:rsid w:val="00193A2D"/>
    <w:rsid w:val="001948E7"/>
    <w:rsid w:val="00195332"/>
    <w:rsid w:val="001957CB"/>
    <w:rsid w:val="00195DC5"/>
    <w:rsid w:val="0019674D"/>
    <w:rsid w:val="00196C7A"/>
    <w:rsid w:val="00196C81"/>
    <w:rsid w:val="0019746C"/>
    <w:rsid w:val="001A03FB"/>
    <w:rsid w:val="001A0F6F"/>
    <w:rsid w:val="001A35A9"/>
    <w:rsid w:val="001A3695"/>
    <w:rsid w:val="001A3DCE"/>
    <w:rsid w:val="001A4E90"/>
    <w:rsid w:val="001A542D"/>
    <w:rsid w:val="001A756C"/>
    <w:rsid w:val="001B0553"/>
    <w:rsid w:val="001B0816"/>
    <w:rsid w:val="001B15B2"/>
    <w:rsid w:val="001B1AA1"/>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0A18"/>
    <w:rsid w:val="001D4666"/>
    <w:rsid w:val="001D5054"/>
    <w:rsid w:val="001D6D6E"/>
    <w:rsid w:val="001E0713"/>
    <w:rsid w:val="001E15DC"/>
    <w:rsid w:val="001E1C29"/>
    <w:rsid w:val="001E24D4"/>
    <w:rsid w:val="001E3026"/>
    <w:rsid w:val="001E4528"/>
    <w:rsid w:val="001E45D1"/>
    <w:rsid w:val="001E5FEB"/>
    <w:rsid w:val="001E6915"/>
    <w:rsid w:val="001E79BC"/>
    <w:rsid w:val="001F0843"/>
    <w:rsid w:val="001F145D"/>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07A67"/>
    <w:rsid w:val="0021044E"/>
    <w:rsid w:val="00211E44"/>
    <w:rsid w:val="00212636"/>
    <w:rsid w:val="00215364"/>
    <w:rsid w:val="00215F60"/>
    <w:rsid w:val="0021724B"/>
    <w:rsid w:val="00217DD0"/>
    <w:rsid w:val="00221A3D"/>
    <w:rsid w:val="00221E77"/>
    <w:rsid w:val="002220CD"/>
    <w:rsid w:val="002227D9"/>
    <w:rsid w:val="00222CB4"/>
    <w:rsid w:val="00223611"/>
    <w:rsid w:val="002239E1"/>
    <w:rsid w:val="00223CB6"/>
    <w:rsid w:val="00225308"/>
    <w:rsid w:val="00227413"/>
    <w:rsid w:val="00227501"/>
    <w:rsid w:val="0023301B"/>
    <w:rsid w:val="00233D0C"/>
    <w:rsid w:val="002343E4"/>
    <w:rsid w:val="0023477D"/>
    <w:rsid w:val="00235195"/>
    <w:rsid w:val="002353D5"/>
    <w:rsid w:val="00235FA7"/>
    <w:rsid w:val="00236832"/>
    <w:rsid w:val="00237122"/>
    <w:rsid w:val="0023797E"/>
    <w:rsid w:val="0024033F"/>
    <w:rsid w:val="00241B3F"/>
    <w:rsid w:val="00242A0D"/>
    <w:rsid w:val="00242E0C"/>
    <w:rsid w:val="00243718"/>
    <w:rsid w:val="00244B18"/>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6CDE"/>
    <w:rsid w:val="00267FBA"/>
    <w:rsid w:val="00272396"/>
    <w:rsid w:val="00273A04"/>
    <w:rsid w:val="00273C74"/>
    <w:rsid w:val="00274552"/>
    <w:rsid w:val="00275D2F"/>
    <w:rsid w:val="00275FB5"/>
    <w:rsid w:val="002805C6"/>
    <w:rsid w:val="00281DF4"/>
    <w:rsid w:val="00282A4A"/>
    <w:rsid w:val="00283CC6"/>
    <w:rsid w:val="00284D7A"/>
    <w:rsid w:val="00285ECF"/>
    <w:rsid w:val="00290B53"/>
    <w:rsid w:val="0029216C"/>
    <w:rsid w:val="0029441F"/>
    <w:rsid w:val="00295680"/>
    <w:rsid w:val="00297557"/>
    <w:rsid w:val="002A0234"/>
    <w:rsid w:val="002A125E"/>
    <w:rsid w:val="002A3AAD"/>
    <w:rsid w:val="002B31B4"/>
    <w:rsid w:val="002B4717"/>
    <w:rsid w:val="002B4FA3"/>
    <w:rsid w:val="002B5390"/>
    <w:rsid w:val="002B5BE6"/>
    <w:rsid w:val="002B7D4D"/>
    <w:rsid w:val="002C0093"/>
    <w:rsid w:val="002C2BAF"/>
    <w:rsid w:val="002C343E"/>
    <w:rsid w:val="002C36C4"/>
    <w:rsid w:val="002C4391"/>
    <w:rsid w:val="002C4EDB"/>
    <w:rsid w:val="002C576F"/>
    <w:rsid w:val="002C60DD"/>
    <w:rsid w:val="002C7912"/>
    <w:rsid w:val="002D09A0"/>
    <w:rsid w:val="002D160E"/>
    <w:rsid w:val="002D1A98"/>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33E"/>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0D8"/>
    <w:rsid w:val="00326A98"/>
    <w:rsid w:val="00326B1F"/>
    <w:rsid w:val="00332097"/>
    <w:rsid w:val="0033440B"/>
    <w:rsid w:val="0033462A"/>
    <w:rsid w:val="00334F15"/>
    <w:rsid w:val="00334FB5"/>
    <w:rsid w:val="00335B88"/>
    <w:rsid w:val="00336BFE"/>
    <w:rsid w:val="00337FD0"/>
    <w:rsid w:val="003401F2"/>
    <w:rsid w:val="00340BD1"/>
    <w:rsid w:val="00343C11"/>
    <w:rsid w:val="0034485C"/>
    <w:rsid w:val="00346606"/>
    <w:rsid w:val="00346687"/>
    <w:rsid w:val="0034739D"/>
    <w:rsid w:val="00347AEA"/>
    <w:rsid w:val="00347E34"/>
    <w:rsid w:val="00350270"/>
    <w:rsid w:val="00350DD2"/>
    <w:rsid w:val="00351096"/>
    <w:rsid w:val="00351E7C"/>
    <w:rsid w:val="00352B17"/>
    <w:rsid w:val="0035456C"/>
    <w:rsid w:val="00355D94"/>
    <w:rsid w:val="0036116C"/>
    <w:rsid w:val="00361C80"/>
    <w:rsid w:val="0036256D"/>
    <w:rsid w:val="00363D6C"/>
    <w:rsid w:val="00363FB2"/>
    <w:rsid w:val="003643DA"/>
    <w:rsid w:val="003649DF"/>
    <w:rsid w:val="003655EA"/>
    <w:rsid w:val="00366227"/>
    <w:rsid w:val="00367776"/>
    <w:rsid w:val="003714BD"/>
    <w:rsid w:val="00372875"/>
    <w:rsid w:val="00374518"/>
    <w:rsid w:val="0037491C"/>
    <w:rsid w:val="00374F71"/>
    <w:rsid w:val="00377890"/>
    <w:rsid w:val="003813D4"/>
    <w:rsid w:val="003831B4"/>
    <w:rsid w:val="00383F82"/>
    <w:rsid w:val="00386002"/>
    <w:rsid w:val="00386C45"/>
    <w:rsid w:val="003874E0"/>
    <w:rsid w:val="00387D5C"/>
    <w:rsid w:val="00392133"/>
    <w:rsid w:val="00392FFF"/>
    <w:rsid w:val="0039541B"/>
    <w:rsid w:val="00396052"/>
    <w:rsid w:val="003A00D9"/>
    <w:rsid w:val="003A11A7"/>
    <w:rsid w:val="003A20E5"/>
    <w:rsid w:val="003A2254"/>
    <w:rsid w:val="003A246C"/>
    <w:rsid w:val="003A265D"/>
    <w:rsid w:val="003A4A9E"/>
    <w:rsid w:val="003A4BCD"/>
    <w:rsid w:val="003A4FA2"/>
    <w:rsid w:val="003A7E05"/>
    <w:rsid w:val="003B0507"/>
    <w:rsid w:val="003B1953"/>
    <w:rsid w:val="003B4031"/>
    <w:rsid w:val="003B4236"/>
    <w:rsid w:val="003B446C"/>
    <w:rsid w:val="003B4C9F"/>
    <w:rsid w:val="003B4F91"/>
    <w:rsid w:val="003B51E9"/>
    <w:rsid w:val="003B5340"/>
    <w:rsid w:val="003B56FF"/>
    <w:rsid w:val="003C0397"/>
    <w:rsid w:val="003C14FF"/>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3F60"/>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2F93"/>
    <w:rsid w:val="00413476"/>
    <w:rsid w:val="0041556D"/>
    <w:rsid w:val="004174BE"/>
    <w:rsid w:val="0041757B"/>
    <w:rsid w:val="00417A22"/>
    <w:rsid w:val="00421B6D"/>
    <w:rsid w:val="00422289"/>
    <w:rsid w:val="00423924"/>
    <w:rsid w:val="00425284"/>
    <w:rsid w:val="00425464"/>
    <w:rsid w:val="00425EF7"/>
    <w:rsid w:val="00427365"/>
    <w:rsid w:val="00430560"/>
    <w:rsid w:val="00431320"/>
    <w:rsid w:val="004320AB"/>
    <w:rsid w:val="0043535E"/>
    <w:rsid w:val="00436C6C"/>
    <w:rsid w:val="00437972"/>
    <w:rsid w:val="00440701"/>
    <w:rsid w:val="00441C22"/>
    <w:rsid w:val="00441F4C"/>
    <w:rsid w:val="00443166"/>
    <w:rsid w:val="0044344B"/>
    <w:rsid w:val="00443464"/>
    <w:rsid w:val="00443BA8"/>
    <w:rsid w:val="00443C39"/>
    <w:rsid w:val="004448E7"/>
    <w:rsid w:val="00444A5D"/>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5C8A"/>
    <w:rsid w:val="004666BC"/>
    <w:rsid w:val="00466A31"/>
    <w:rsid w:val="0046745A"/>
    <w:rsid w:val="0047012E"/>
    <w:rsid w:val="00470345"/>
    <w:rsid w:val="0047079E"/>
    <w:rsid w:val="00470E0F"/>
    <w:rsid w:val="0047142B"/>
    <w:rsid w:val="00472584"/>
    <w:rsid w:val="00472E21"/>
    <w:rsid w:val="00473127"/>
    <w:rsid w:val="0047331D"/>
    <w:rsid w:val="004736E9"/>
    <w:rsid w:val="00473D0E"/>
    <w:rsid w:val="004744B8"/>
    <w:rsid w:val="004753E6"/>
    <w:rsid w:val="00475DDC"/>
    <w:rsid w:val="00476F0B"/>
    <w:rsid w:val="004777C6"/>
    <w:rsid w:val="004808E6"/>
    <w:rsid w:val="004813C9"/>
    <w:rsid w:val="004813EB"/>
    <w:rsid w:val="00482982"/>
    <w:rsid w:val="00483952"/>
    <w:rsid w:val="00483EC8"/>
    <w:rsid w:val="00484D16"/>
    <w:rsid w:val="00485244"/>
    <w:rsid w:val="004862C3"/>
    <w:rsid w:val="00491F67"/>
    <w:rsid w:val="00493FA0"/>
    <w:rsid w:val="0049426C"/>
    <w:rsid w:val="004950B3"/>
    <w:rsid w:val="004A192F"/>
    <w:rsid w:val="004A1DFC"/>
    <w:rsid w:val="004A2240"/>
    <w:rsid w:val="004A2BBB"/>
    <w:rsid w:val="004A5337"/>
    <w:rsid w:val="004A6A99"/>
    <w:rsid w:val="004A72AE"/>
    <w:rsid w:val="004A7866"/>
    <w:rsid w:val="004A7B13"/>
    <w:rsid w:val="004B0C6F"/>
    <w:rsid w:val="004B1EAF"/>
    <w:rsid w:val="004B2010"/>
    <w:rsid w:val="004B208B"/>
    <w:rsid w:val="004B2131"/>
    <w:rsid w:val="004B2249"/>
    <w:rsid w:val="004B2E30"/>
    <w:rsid w:val="004B4B41"/>
    <w:rsid w:val="004B506C"/>
    <w:rsid w:val="004B5311"/>
    <w:rsid w:val="004B6C92"/>
    <w:rsid w:val="004B6F2F"/>
    <w:rsid w:val="004B70A5"/>
    <w:rsid w:val="004B7520"/>
    <w:rsid w:val="004C0BFB"/>
    <w:rsid w:val="004C1E5C"/>
    <w:rsid w:val="004C2D98"/>
    <w:rsid w:val="004C328D"/>
    <w:rsid w:val="004C3B83"/>
    <w:rsid w:val="004C4BBE"/>
    <w:rsid w:val="004C4C52"/>
    <w:rsid w:val="004C5D9E"/>
    <w:rsid w:val="004C5FD8"/>
    <w:rsid w:val="004C65AB"/>
    <w:rsid w:val="004C67DE"/>
    <w:rsid w:val="004C7083"/>
    <w:rsid w:val="004C75E6"/>
    <w:rsid w:val="004C7D45"/>
    <w:rsid w:val="004D16D6"/>
    <w:rsid w:val="004D1E79"/>
    <w:rsid w:val="004D2317"/>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605F"/>
    <w:rsid w:val="004F60B2"/>
    <w:rsid w:val="004F6425"/>
    <w:rsid w:val="004F679F"/>
    <w:rsid w:val="004F6DA8"/>
    <w:rsid w:val="004F6EF3"/>
    <w:rsid w:val="004F7E64"/>
    <w:rsid w:val="00500EA9"/>
    <w:rsid w:val="0050198E"/>
    <w:rsid w:val="00504D4C"/>
    <w:rsid w:val="00504F6D"/>
    <w:rsid w:val="00506944"/>
    <w:rsid w:val="005071F8"/>
    <w:rsid w:val="0050742A"/>
    <w:rsid w:val="005076E9"/>
    <w:rsid w:val="00507704"/>
    <w:rsid w:val="00507B1A"/>
    <w:rsid w:val="00510C13"/>
    <w:rsid w:val="005132C7"/>
    <w:rsid w:val="005135B2"/>
    <w:rsid w:val="005141DE"/>
    <w:rsid w:val="005149BE"/>
    <w:rsid w:val="00514E25"/>
    <w:rsid w:val="00515DFE"/>
    <w:rsid w:val="00516350"/>
    <w:rsid w:val="00516DCF"/>
    <w:rsid w:val="0052126A"/>
    <w:rsid w:val="005220E6"/>
    <w:rsid w:val="005228EA"/>
    <w:rsid w:val="00523B34"/>
    <w:rsid w:val="0052422F"/>
    <w:rsid w:val="005254D0"/>
    <w:rsid w:val="005277B2"/>
    <w:rsid w:val="0053092B"/>
    <w:rsid w:val="00531596"/>
    <w:rsid w:val="00534846"/>
    <w:rsid w:val="0053568C"/>
    <w:rsid w:val="00536821"/>
    <w:rsid w:val="00541384"/>
    <w:rsid w:val="005413B8"/>
    <w:rsid w:val="005421FC"/>
    <w:rsid w:val="00543F4F"/>
    <w:rsid w:val="00544004"/>
    <w:rsid w:val="00546251"/>
    <w:rsid w:val="005502DB"/>
    <w:rsid w:val="00550399"/>
    <w:rsid w:val="00553898"/>
    <w:rsid w:val="00555868"/>
    <w:rsid w:val="005570C9"/>
    <w:rsid w:val="0055786F"/>
    <w:rsid w:val="005608A5"/>
    <w:rsid w:val="00563076"/>
    <w:rsid w:val="00564485"/>
    <w:rsid w:val="00567FCA"/>
    <w:rsid w:val="00570B29"/>
    <w:rsid w:val="0057124C"/>
    <w:rsid w:val="005712C0"/>
    <w:rsid w:val="0057152E"/>
    <w:rsid w:val="00571A4F"/>
    <w:rsid w:val="0057308C"/>
    <w:rsid w:val="005741BD"/>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13E"/>
    <w:rsid w:val="005936E3"/>
    <w:rsid w:val="005938E8"/>
    <w:rsid w:val="005979A9"/>
    <w:rsid w:val="005A0512"/>
    <w:rsid w:val="005A0593"/>
    <w:rsid w:val="005A1863"/>
    <w:rsid w:val="005A1E6D"/>
    <w:rsid w:val="005A255E"/>
    <w:rsid w:val="005A2920"/>
    <w:rsid w:val="005A305A"/>
    <w:rsid w:val="005A4037"/>
    <w:rsid w:val="005A482C"/>
    <w:rsid w:val="005A56EC"/>
    <w:rsid w:val="005A5FB7"/>
    <w:rsid w:val="005A64CE"/>
    <w:rsid w:val="005B09A0"/>
    <w:rsid w:val="005B23A6"/>
    <w:rsid w:val="005B3D4E"/>
    <w:rsid w:val="005B6023"/>
    <w:rsid w:val="005B64D7"/>
    <w:rsid w:val="005B7E38"/>
    <w:rsid w:val="005C221A"/>
    <w:rsid w:val="005C2B89"/>
    <w:rsid w:val="005C6FBE"/>
    <w:rsid w:val="005C78DD"/>
    <w:rsid w:val="005C7C6B"/>
    <w:rsid w:val="005D250F"/>
    <w:rsid w:val="005D292D"/>
    <w:rsid w:val="005D4463"/>
    <w:rsid w:val="005D47AE"/>
    <w:rsid w:val="005D5354"/>
    <w:rsid w:val="005D637E"/>
    <w:rsid w:val="005D70A2"/>
    <w:rsid w:val="005D7EA6"/>
    <w:rsid w:val="005E0066"/>
    <w:rsid w:val="005E0A30"/>
    <w:rsid w:val="005E137E"/>
    <w:rsid w:val="005E4BA6"/>
    <w:rsid w:val="005E6D06"/>
    <w:rsid w:val="005E6DCE"/>
    <w:rsid w:val="005F1697"/>
    <w:rsid w:val="005F1A9E"/>
    <w:rsid w:val="005F1FFF"/>
    <w:rsid w:val="005F4910"/>
    <w:rsid w:val="005F4DCA"/>
    <w:rsid w:val="005F4FC7"/>
    <w:rsid w:val="005F505C"/>
    <w:rsid w:val="005F637F"/>
    <w:rsid w:val="005F6568"/>
    <w:rsid w:val="005F7530"/>
    <w:rsid w:val="006012BB"/>
    <w:rsid w:val="00601B03"/>
    <w:rsid w:val="00601F44"/>
    <w:rsid w:val="00602267"/>
    <w:rsid w:val="00602A19"/>
    <w:rsid w:val="0060473E"/>
    <w:rsid w:val="0060519C"/>
    <w:rsid w:val="006057D0"/>
    <w:rsid w:val="00605930"/>
    <w:rsid w:val="00606441"/>
    <w:rsid w:val="00610401"/>
    <w:rsid w:val="00610E51"/>
    <w:rsid w:val="00611010"/>
    <w:rsid w:val="00611B7A"/>
    <w:rsid w:val="00611F3D"/>
    <w:rsid w:val="00612277"/>
    <w:rsid w:val="00614E56"/>
    <w:rsid w:val="00614F9C"/>
    <w:rsid w:val="00615F2E"/>
    <w:rsid w:val="006166E5"/>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CC5"/>
    <w:rsid w:val="00645E01"/>
    <w:rsid w:val="0064600F"/>
    <w:rsid w:val="00647188"/>
    <w:rsid w:val="00647B2A"/>
    <w:rsid w:val="006505B2"/>
    <w:rsid w:val="00650827"/>
    <w:rsid w:val="00650FA8"/>
    <w:rsid w:val="00652473"/>
    <w:rsid w:val="006524CA"/>
    <w:rsid w:val="00652BCA"/>
    <w:rsid w:val="0065388C"/>
    <w:rsid w:val="00653F9E"/>
    <w:rsid w:val="0066031E"/>
    <w:rsid w:val="00660638"/>
    <w:rsid w:val="00660703"/>
    <w:rsid w:val="00661187"/>
    <w:rsid w:val="006628D5"/>
    <w:rsid w:val="00662FBC"/>
    <w:rsid w:val="006639C8"/>
    <w:rsid w:val="00665E19"/>
    <w:rsid w:val="0066715E"/>
    <w:rsid w:val="0066776C"/>
    <w:rsid w:val="006703DC"/>
    <w:rsid w:val="00672A25"/>
    <w:rsid w:val="00672B5C"/>
    <w:rsid w:val="006735FF"/>
    <w:rsid w:val="0067371E"/>
    <w:rsid w:val="00673AB1"/>
    <w:rsid w:val="00681029"/>
    <w:rsid w:val="006815D8"/>
    <w:rsid w:val="00682DDF"/>
    <w:rsid w:val="00683A8D"/>
    <w:rsid w:val="006847EB"/>
    <w:rsid w:val="00684E07"/>
    <w:rsid w:val="0068519D"/>
    <w:rsid w:val="00685A4C"/>
    <w:rsid w:val="0068794C"/>
    <w:rsid w:val="00687D76"/>
    <w:rsid w:val="00691B38"/>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498"/>
    <w:rsid w:val="006B4D67"/>
    <w:rsid w:val="006B71FE"/>
    <w:rsid w:val="006C1265"/>
    <w:rsid w:val="006C1B2B"/>
    <w:rsid w:val="006C267D"/>
    <w:rsid w:val="006C3F83"/>
    <w:rsid w:val="006C4197"/>
    <w:rsid w:val="006C47FC"/>
    <w:rsid w:val="006C56D7"/>
    <w:rsid w:val="006C6878"/>
    <w:rsid w:val="006D0238"/>
    <w:rsid w:val="006D3B1A"/>
    <w:rsid w:val="006D4650"/>
    <w:rsid w:val="006D4E2F"/>
    <w:rsid w:val="006D4E7D"/>
    <w:rsid w:val="006D5559"/>
    <w:rsid w:val="006D719B"/>
    <w:rsid w:val="006D7D30"/>
    <w:rsid w:val="006E0A0D"/>
    <w:rsid w:val="006E10E0"/>
    <w:rsid w:val="006E1FD9"/>
    <w:rsid w:val="006E2DEA"/>
    <w:rsid w:val="006E2E52"/>
    <w:rsid w:val="006E328E"/>
    <w:rsid w:val="006E359C"/>
    <w:rsid w:val="006E4EE7"/>
    <w:rsid w:val="006E595A"/>
    <w:rsid w:val="006E642B"/>
    <w:rsid w:val="006E654D"/>
    <w:rsid w:val="006E6D0F"/>
    <w:rsid w:val="006E73FA"/>
    <w:rsid w:val="006E7546"/>
    <w:rsid w:val="006F0214"/>
    <w:rsid w:val="006F22E4"/>
    <w:rsid w:val="006F73C5"/>
    <w:rsid w:val="00701076"/>
    <w:rsid w:val="0070369A"/>
    <w:rsid w:val="0070459C"/>
    <w:rsid w:val="00704B1A"/>
    <w:rsid w:val="007055FD"/>
    <w:rsid w:val="0070722E"/>
    <w:rsid w:val="0070797C"/>
    <w:rsid w:val="00707AA0"/>
    <w:rsid w:val="007101DB"/>
    <w:rsid w:val="00711279"/>
    <w:rsid w:val="00711FB2"/>
    <w:rsid w:val="007131EB"/>
    <w:rsid w:val="007174E8"/>
    <w:rsid w:val="007176AE"/>
    <w:rsid w:val="0072029A"/>
    <w:rsid w:val="007209DE"/>
    <w:rsid w:val="0072171F"/>
    <w:rsid w:val="00722707"/>
    <w:rsid w:val="0072308C"/>
    <w:rsid w:val="00723512"/>
    <w:rsid w:val="00725953"/>
    <w:rsid w:val="007259F8"/>
    <w:rsid w:val="007260E8"/>
    <w:rsid w:val="007261E5"/>
    <w:rsid w:val="00726586"/>
    <w:rsid w:val="00726783"/>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C91"/>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0D93"/>
    <w:rsid w:val="00793433"/>
    <w:rsid w:val="007941B0"/>
    <w:rsid w:val="007965C4"/>
    <w:rsid w:val="0079727B"/>
    <w:rsid w:val="007A1A43"/>
    <w:rsid w:val="007A2AAA"/>
    <w:rsid w:val="007A3828"/>
    <w:rsid w:val="007A3CFA"/>
    <w:rsid w:val="007A3FD1"/>
    <w:rsid w:val="007A6737"/>
    <w:rsid w:val="007A67D8"/>
    <w:rsid w:val="007B0B79"/>
    <w:rsid w:val="007B1A64"/>
    <w:rsid w:val="007B1D35"/>
    <w:rsid w:val="007B3A14"/>
    <w:rsid w:val="007B3C12"/>
    <w:rsid w:val="007B62C3"/>
    <w:rsid w:val="007B65FF"/>
    <w:rsid w:val="007C1E92"/>
    <w:rsid w:val="007C298B"/>
    <w:rsid w:val="007C3775"/>
    <w:rsid w:val="007C5AAC"/>
    <w:rsid w:val="007C5B8F"/>
    <w:rsid w:val="007C6090"/>
    <w:rsid w:val="007C62AE"/>
    <w:rsid w:val="007D54D4"/>
    <w:rsid w:val="007D7308"/>
    <w:rsid w:val="007D738B"/>
    <w:rsid w:val="007D76FC"/>
    <w:rsid w:val="007D77E2"/>
    <w:rsid w:val="007E2D7D"/>
    <w:rsid w:val="007E48E6"/>
    <w:rsid w:val="007E5440"/>
    <w:rsid w:val="007E5D4F"/>
    <w:rsid w:val="007E6086"/>
    <w:rsid w:val="007E6521"/>
    <w:rsid w:val="007E6D1F"/>
    <w:rsid w:val="007E7E77"/>
    <w:rsid w:val="007F0180"/>
    <w:rsid w:val="007F0497"/>
    <w:rsid w:val="007F13CA"/>
    <w:rsid w:val="007F1C4D"/>
    <w:rsid w:val="007F27DD"/>
    <w:rsid w:val="007F370C"/>
    <w:rsid w:val="007F4FB2"/>
    <w:rsid w:val="007F7E30"/>
    <w:rsid w:val="0080000B"/>
    <w:rsid w:val="008006CD"/>
    <w:rsid w:val="00804F90"/>
    <w:rsid w:val="008056FE"/>
    <w:rsid w:val="00805A36"/>
    <w:rsid w:val="00805B42"/>
    <w:rsid w:val="00810E55"/>
    <w:rsid w:val="00811B9C"/>
    <w:rsid w:val="00812CEC"/>
    <w:rsid w:val="00813205"/>
    <w:rsid w:val="008143BA"/>
    <w:rsid w:val="00814B71"/>
    <w:rsid w:val="00814BC0"/>
    <w:rsid w:val="0081560A"/>
    <w:rsid w:val="00820082"/>
    <w:rsid w:val="00820D56"/>
    <w:rsid w:val="00822644"/>
    <w:rsid w:val="0082368C"/>
    <w:rsid w:val="00824424"/>
    <w:rsid w:val="00824E1A"/>
    <w:rsid w:val="008259C7"/>
    <w:rsid w:val="00825C87"/>
    <w:rsid w:val="00826903"/>
    <w:rsid w:val="008276C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33CC"/>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657C"/>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6636"/>
    <w:rsid w:val="008C74C9"/>
    <w:rsid w:val="008C7AE1"/>
    <w:rsid w:val="008D0279"/>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E768B"/>
    <w:rsid w:val="008F29B3"/>
    <w:rsid w:val="008F3488"/>
    <w:rsid w:val="008F375E"/>
    <w:rsid w:val="008F3BF4"/>
    <w:rsid w:val="008F5E99"/>
    <w:rsid w:val="008F715C"/>
    <w:rsid w:val="008F7AF8"/>
    <w:rsid w:val="00900483"/>
    <w:rsid w:val="00901FA3"/>
    <w:rsid w:val="00903D9B"/>
    <w:rsid w:val="00903E79"/>
    <w:rsid w:val="00904808"/>
    <w:rsid w:val="009053B2"/>
    <w:rsid w:val="00905EF3"/>
    <w:rsid w:val="0090701F"/>
    <w:rsid w:val="009073C1"/>
    <w:rsid w:val="00907693"/>
    <w:rsid w:val="00907ADA"/>
    <w:rsid w:val="00910116"/>
    <w:rsid w:val="00910429"/>
    <w:rsid w:val="009106AD"/>
    <w:rsid w:val="009116BF"/>
    <w:rsid w:val="00912873"/>
    <w:rsid w:val="00913B80"/>
    <w:rsid w:val="00914F53"/>
    <w:rsid w:val="00915A93"/>
    <w:rsid w:val="009229D5"/>
    <w:rsid w:val="00923F5B"/>
    <w:rsid w:val="0092480B"/>
    <w:rsid w:val="009262DC"/>
    <w:rsid w:val="009301C1"/>
    <w:rsid w:val="00933BF8"/>
    <w:rsid w:val="00934A6F"/>
    <w:rsid w:val="009413A9"/>
    <w:rsid w:val="00942005"/>
    <w:rsid w:val="00942B72"/>
    <w:rsid w:val="00942CE7"/>
    <w:rsid w:val="009456C6"/>
    <w:rsid w:val="009462F1"/>
    <w:rsid w:val="00947199"/>
    <w:rsid w:val="00947276"/>
    <w:rsid w:val="0094741A"/>
    <w:rsid w:val="00947D1C"/>
    <w:rsid w:val="00951673"/>
    <w:rsid w:val="0095202C"/>
    <w:rsid w:val="0095263F"/>
    <w:rsid w:val="00953041"/>
    <w:rsid w:val="00955B32"/>
    <w:rsid w:val="00956021"/>
    <w:rsid w:val="009570F7"/>
    <w:rsid w:val="00960AF9"/>
    <w:rsid w:val="009618F1"/>
    <w:rsid w:val="009645D6"/>
    <w:rsid w:val="00964A2E"/>
    <w:rsid w:val="0096554D"/>
    <w:rsid w:val="00965568"/>
    <w:rsid w:val="00965707"/>
    <w:rsid w:val="00965A9A"/>
    <w:rsid w:val="0096613C"/>
    <w:rsid w:val="00966388"/>
    <w:rsid w:val="009663E1"/>
    <w:rsid w:val="00972CCF"/>
    <w:rsid w:val="00973391"/>
    <w:rsid w:val="00974DD2"/>
    <w:rsid w:val="00975EEF"/>
    <w:rsid w:val="009772C9"/>
    <w:rsid w:val="009824B5"/>
    <w:rsid w:val="00982C9E"/>
    <w:rsid w:val="00982D11"/>
    <w:rsid w:val="00982D34"/>
    <w:rsid w:val="0098378F"/>
    <w:rsid w:val="0098480A"/>
    <w:rsid w:val="00986EA5"/>
    <w:rsid w:val="00986ED0"/>
    <w:rsid w:val="009879F2"/>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3F6E"/>
    <w:rsid w:val="009A65E6"/>
    <w:rsid w:val="009A749F"/>
    <w:rsid w:val="009B17C9"/>
    <w:rsid w:val="009B3AF6"/>
    <w:rsid w:val="009B4C28"/>
    <w:rsid w:val="009B64E3"/>
    <w:rsid w:val="009B7F4F"/>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562F"/>
    <w:rsid w:val="009D77A2"/>
    <w:rsid w:val="009E08F3"/>
    <w:rsid w:val="009E0D04"/>
    <w:rsid w:val="009E10DD"/>
    <w:rsid w:val="009E1BC4"/>
    <w:rsid w:val="009E1ED9"/>
    <w:rsid w:val="009E23DE"/>
    <w:rsid w:val="009E280A"/>
    <w:rsid w:val="009E2D2C"/>
    <w:rsid w:val="009E3EB9"/>
    <w:rsid w:val="009E4052"/>
    <w:rsid w:val="009E40AA"/>
    <w:rsid w:val="009E4167"/>
    <w:rsid w:val="009E5957"/>
    <w:rsid w:val="009F174E"/>
    <w:rsid w:val="009F31A2"/>
    <w:rsid w:val="009F425D"/>
    <w:rsid w:val="009F483C"/>
    <w:rsid w:val="009F4AF4"/>
    <w:rsid w:val="009F6817"/>
    <w:rsid w:val="009F7E10"/>
    <w:rsid w:val="00A00A82"/>
    <w:rsid w:val="00A00CCB"/>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8CD"/>
    <w:rsid w:val="00A43E65"/>
    <w:rsid w:val="00A44534"/>
    <w:rsid w:val="00A4462F"/>
    <w:rsid w:val="00A44920"/>
    <w:rsid w:val="00A45DCE"/>
    <w:rsid w:val="00A45F44"/>
    <w:rsid w:val="00A47977"/>
    <w:rsid w:val="00A507C8"/>
    <w:rsid w:val="00A50A0C"/>
    <w:rsid w:val="00A515DE"/>
    <w:rsid w:val="00A51A6F"/>
    <w:rsid w:val="00A51CBE"/>
    <w:rsid w:val="00A51E96"/>
    <w:rsid w:val="00A548D9"/>
    <w:rsid w:val="00A55DCB"/>
    <w:rsid w:val="00A606D6"/>
    <w:rsid w:val="00A60CDE"/>
    <w:rsid w:val="00A60D13"/>
    <w:rsid w:val="00A611DC"/>
    <w:rsid w:val="00A61910"/>
    <w:rsid w:val="00A62032"/>
    <w:rsid w:val="00A62D04"/>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308D"/>
    <w:rsid w:val="00A833AA"/>
    <w:rsid w:val="00A84D70"/>
    <w:rsid w:val="00A84EC1"/>
    <w:rsid w:val="00A859BF"/>
    <w:rsid w:val="00A91ACD"/>
    <w:rsid w:val="00A941A1"/>
    <w:rsid w:val="00A94BEB"/>
    <w:rsid w:val="00A9510F"/>
    <w:rsid w:val="00A96603"/>
    <w:rsid w:val="00A970BF"/>
    <w:rsid w:val="00AA0A8E"/>
    <w:rsid w:val="00AA0DE1"/>
    <w:rsid w:val="00AA2CF0"/>
    <w:rsid w:val="00AA3673"/>
    <w:rsid w:val="00AA4109"/>
    <w:rsid w:val="00AA66F5"/>
    <w:rsid w:val="00AA774E"/>
    <w:rsid w:val="00AA7C76"/>
    <w:rsid w:val="00AA7EEE"/>
    <w:rsid w:val="00AB2C2B"/>
    <w:rsid w:val="00AB3332"/>
    <w:rsid w:val="00AB34CC"/>
    <w:rsid w:val="00AB3806"/>
    <w:rsid w:val="00AB3954"/>
    <w:rsid w:val="00AB41C3"/>
    <w:rsid w:val="00AB66EF"/>
    <w:rsid w:val="00AC432C"/>
    <w:rsid w:val="00AC494B"/>
    <w:rsid w:val="00AC4C35"/>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72D"/>
    <w:rsid w:val="00AF419F"/>
    <w:rsid w:val="00AF5506"/>
    <w:rsid w:val="00AF62F8"/>
    <w:rsid w:val="00AF6AD1"/>
    <w:rsid w:val="00AF768B"/>
    <w:rsid w:val="00B00505"/>
    <w:rsid w:val="00B008AC"/>
    <w:rsid w:val="00B01307"/>
    <w:rsid w:val="00B013C6"/>
    <w:rsid w:val="00B01754"/>
    <w:rsid w:val="00B04F71"/>
    <w:rsid w:val="00B05766"/>
    <w:rsid w:val="00B05CC9"/>
    <w:rsid w:val="00B069AE"/>
    <w:rsid w:val="00B07F2F"/>
    <w:rsid w:val="00B07F5C"/>
    <w:rsid w:val="00B10F0A"/>
    <w:rsid w:val="00B11975"/>
    <w:rsid w:val="00B128FA"/>
    <w:rsid w:val="00B1565E"/>
    <w:rsid w:val="00B16ADC"/>
    <w:rsid w:val="00B17CDE"/>
    <w:rsid w:val="00B208BC"/>
    <w:rsid w:val="00B22917"/>
    <w:rsid w:val="00B22BCA"/>
    <w:rsid w:val="00B2373A"/>
    <w:rsid w:val="00B24D89"/>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47E39"/>
    <w:rsid w:val="00B5072B"/>
    <w:rsid w:val="00B510D9"/>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2E19"/>
    <w:rsid w:val="00BC4D89"/>
    <w:rsid w:val="00BC5CB6"/>
    <w:rsid w:val="00BC6618"/>
    <w:rsid w:val="00BC6EF9"/>
    <w:rsid w:val="00BD0599"/>
    <w:rsid w:val="00BD05C7"/>
    <w:rsid w:val="00BD15CF"/>
    <w:rsid w:val="00BD23AB"/>
    <w:rsid w:val="00BD306D"/>
    <w:rsid w:val="00BD4971"/>
    <w:rsid w:val="00BD609B"/>
    <w:rsid w:val="00BD67AF"/>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1E5"/>
    <w:rsid w:val="00C27250"/>
    <w:rsid w:val="00C27DC9"/>
    <w:rsid w:val="00C30B2E"/>
    <w:rsid w:val="00C342DD"/>
    <w:rsid w:val="00C363AB"/>
    <w:rsid w:val="00C36923"/>
    <w:rsid w:val="00C372C0"/>
    <w:rsid w:val="00C37BE7"/>
    <w:rsid w:val="00C437CB"/>
    <w:rsid w:val="00C43883"/>
    <w:rsid w:val="00C468AA"/>
    <w:rsid w:val="00C4775C"/>
    <w:rsid w:val="00C52844"/>
    <w:rsid w:val="00C54C37"/>
    <w:rsid w:val="00C54E2E"/>
    <w:rsid w:val="00C5555B"/>
    <w:rsid w:val="00C563ED"/>
    <w:rsid w:val="00C564BE"/>
    <w:rsid w:val="00C57B22"/>
    <w:rsid w:val="00C65190"/>
    <w:rsid w:val="00C6563B"/>
    <w:rsid w:val="00C6580A"/>
    <w:rsid w:val="00C658A3"/>
    <w:rsid w:val="00C65E8F"/>
    <w:rsid w:val="00C67E62"/>
    <w:rsid w:val="00C70A50"/>
    <w:rsid w:val="00C70BEB"/>
    <w:rsid w:val="00C720E6"/>
    <w:rsid w:val="00C81D24"/>
    <w:rsid w:val="00C81F2B"/>
    <w:rsid w:val="00C839C0"/>
    <w:rsid w:val="00C83A48"/>
    <w:rsid w:val="00C847E7"/>
    <w:rsid w:val="00C84AD9"/>
    <w:rsid w:val="00C85C6D"/>
    <w:rsid w:val="00C86108"/>
    <w:rsid w:val="00C86A0A"/>
    <w:rsid w:val="00C86F22"/>
    <w:rsid w:val="00C879EF"/>
    <w:rsid w:val="00C87F9B"/>
    <w:rsid w:val="00C91168"/>
    <w:rsid w:val="00C928D0"/>
    <w:rsid w:val="00C93609"/>
    <w:rsid w:val="00C94745"/>
    <w:rsid w:val="00C967E6"/>
    <w:rsid w:val="00CA30F2"/>
    <w:rsid w:val="00CA3851"/>
    <w:rsid w:val="00CA407F"/>
    <w:rsid w:val="00CA53AD"/>
    <w:rsid w:val="00CA7D9F"/>
    <w:rsid w:val="00CB0661"/>
    <w:rsid w:val="00CB0BD2"/>
    <w:rsid w:val="00CB0E5A"/>
    <w:rsid w:val="00CB2077"/>
    <w:rsid w:val="00CB2437"/>
    <w:rsid w:val="00CB32CB"/>
    <w:rsid w:val="00CB5C67"/>
    <w:rsid w:val="00CB646B"/>
    <w:rsid w:val="00CB732A"/>
    <w:rsid w:val="00CB734F"/>
    <w:rsid w:val="00CC04BA"/>
    <w:rsid w:val="00CC1490"/>
    <w:rsid w:val="00CC2E83"/>
    <w:rsid w:val="00CC33E1"/>
    <w:rsid w:val="00CC40F1"/>
    <w:rsid w:val="00CC4A94"/>
    <w:rsid w:val="00CC4BD7"/>
    <w:rsid w:val="00CC62EE"/>
    <w:rsid w:val="00CC67D1"/>
    <w:rsid w:val="00CC7711"/>
    <w:rsid w:val="00CD154D"/>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3BF4"/>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65C"/>
    <w:rsid w:val="00D04CC4"/>
    <w:rsid w:val="00D04F97"/>
    <w:rsid w:val="00D0660B"/>
    <w:rsid w:val="00D0738C"/>
    <w:rsid w:val="00D1132C"/>
    <w:rsid w:val="00D12028"/>
    <w:rsid w:val="00D12D51"/>
    <w:rsid w:val="00D14107"/>
    <w:rsid w:val="00D14D5C"/>
    <w:rsid w:val="00D2006F"/>
    <w:rsid w:val="00D208F0"/>
    <w:rsid w:val="00D21088"/>
    <w:rsid w:val="00D21186"/>
    <w:rsid w:val="00D21824"/>
    <w:rsid w:val="00D2297D"/>
    <w:rsid w:val="00D23CF1"/>
    <w:rsid w:val="00D2460D"/>
    <w:rsid w:val="00D24FC4"/>
    <w:rsid w:val="00D25BE1"/>
    <w:rsid w:val="00D25F5E"/>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5BB8"/>
    <w:rsid w:val="00D45BDA"/>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1EE"/>
    <w:rsid w:val="00D74424"/>
    <w:rsid w:val="00D7456A"/>
    <w:rsid w:val="00D74842"/>
    <w:rsid w:val="00D74D55"/>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29F3"/>
    <w:rsid w:val="00DA3124"/>
    <w:rsid w:val="00DA49B9"/>
    <w:rsid w:val="00DA783C"/>
    <w:rsid w:val="00DB15CB"/>
    <w:rsid w:val="00DB2CFC"/>
    <w:rsid w:val="00DB39CF"/>
    <w:rsid w:val="00DB545A"/>
    <w:rsid w:val="00DB5A53"/>
    <w:rsid w:val="00DC1CDB"/>
    <w:rsid w:val="00DC24C7"/>
    <w:rsid w:val="00DC4A16"/>
    <w:rsid w:val="00DC4C24"/>
    <w:rsid w:val="00DC55E8"/>
    <w:rsid w:val="00DC571C"/>
    <w:rsid w:val="00DC5E10"/>
    <w:rsid w:val="00DC6E6E"/>
    <w:rsid w:val="00DC7E56"/>
    <w:rsid w:val="00DD008F"/>
    <w:rsid w:val="00DD0BD5"/>
    <w:rsid w:val="00DD0C93"/>
    <w:rsid w:val="00DD1676"/>
    <w:rsid w:val="00DD201E"/>
    <w:rsid w:val="00DD228B"/>
    <w:rsid w:val="00DD29E5"/>
    <w:rsid w:val="00DD3930"/>
    <w:rsid w:val="00DD4178"/>
    <w:rsid w:val="00DD4418"/>
    <w:rsid w:val="00DD4581"/>
    <w:rsid w:val="00DD5098"/>
    <w:rsid w:val="00DD527A"/>
    <w:rsid w:val="00DD7CA9"/>
    <w:rsid w:val="00DE106A"/>
    <w:rsid w:val="00DE136E"/>
    <w:rsid w:val="00DE35E5"/>
    <w:rsid w:val="00DE3CF4"/>
    <w:rsid w:val="00DE3F3F"/>
    <w:rsid w:val="00DF05DB"/>
    <w:rsid w:val="00DF2F7C"/>
    <w:rsid w:val="00DF663B"/>
    <w:rsid w:val="00DF66D3"/>
    <w:rsid w:val="00E0180D"/>
    <w:rsid w:val="00E02067"/>
    <w:rsid w:val="00E02779"/>
    <w:rsid w:val="00E033FC"/>
    <w:rsid w:val="00E03495"/>
    <w:rsid w:val="00E0351F"/>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57E4"/>
    <w:rsid w:val="00E162DE"/>
    <w:rsid w:val="00E1746A"/>
    <w:rsid w:val="00E17DA5"/>
    <w:rsid w:val="00E17F2D"/>
    <w:rsid w:val="00E21130"/>
    <w:rsid w:val="00E21665"/>
    <w:rsid w:val="00E233E3"/>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473B2"/>
    <w:rsid w:val="00E50266"/>
    <w:rsid w:val="00E50413"/>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B9C"/>
    <w:rsid w:val="00E85530"/>
    <w:rsid w:val="00E85C4E"/>
    <w:rsid w:val="00E86058"/>
    <w:rsid w:val="00E86459"/>
    <w:rsid w:val="00E8782E"/>
    <w:rsid w:val="00E87DEE"/>
    <w:rsid w:val="00E90279"/>
    <w:rsid w:val="00E90D6B"/>
    <w:rsid w:val="00E91744"/>
    <w:rsid w:val="00EA11E5"/>
    <w:rsid w:val="00EA1868"/>
    <w:rsid w:val="00EA2B7B"/>
    <w:rsid w:val="00EA338E"/>
    <w:rsid w:val="00EA36DF"/>
    <w:rsid w:val="00EA47E0"/>
    <w:rsid w:val="00EA529E"/>
    <w:rsid w:val="00EA588D"/>
    <w:rsid w:val="00EA5D89"/>
    <w:rsid w:val="00EA7216"/>
    <w:rsid w:val="00EA73F6"/>
    <w:rsid w:val="00EA798B"/>
    <w:rsid w:val="00EB0042"/>
    <w:rsid w:val="00EB05E1"/>
    <w:rsid w:val="00EB19C5"/>
    <w:rsid w:val="00EB1EC5"/>
    <w:rsid w:val="00EB1F24"/>
    <w:rsid w:val="00EB3818"/>
    <w:rsid w:val="00EB4B65"/>
    <w:rsid w:val="00EB501C"/>
    <w:rsid w:val="00EB5B89"/>
    <w:rsid w:val="00EB72D3"/>
    <w:rsid w:val="00EB7599"/>
    <w:rsid w:val="00EC1027"/>
    <w:rsid w:val="00EC19DC"/>
    <w:rsid w:val="00EC2BEA"/>
    <w:rsid w:val="00EC3060"/>
    <w:rsid w:val="00EC744F"/>
    <w:rsid w:val="00ED1127"/>
    <w:rsid w:val="00ED1C05"/>
    <w:rsid w:val="00ED21C6"/>
    <w:rsid w:val="00ED274B"/>
    <w:rsid w:val="00ED2E58"/>
    <w:rsid w:val="00ED38C3"/>
    <w:rsid w:val="00ED3FD7"/>
    <w:rsid w:val="00ED4C6F"/>
    <w:rsid w:val="00ED5056"/>
    <w:rsid w:val="00ED58E7"/>
    <w:rsid w:val="00EE05DA"/>
    <w:rsid w:val="00EE1128"/>
    <w:rsid w:val="00EE171E"/>
    <w:rsid w:val="00EE2934"/>
    <w:rsid w:val="00EE3829"/>
    <w:rsid w:val="00EE4C7E"/>
    <w:rsid w:val="00EE5855"/>
    <w:rsid w:val="00EE7EBD"/>
    <w:rsid w:val="00EF1425"/>
    <w:rsid w:val="00EF14EA"/>
    <w:rsid w:val="00EF4E88"/>
    <w:rsid w:val="00EF56B1"/>
    <w:rsid w:val="00EF68D4"/>
    <w:rsid w:val="00F01992"/>
    <w:rsid w:val="00F01B1E"/>
    <w:rsid w:val="00F04F6C"/>
    <w:rsid w:val="00F06789"/>
    <w:rsid w:val="00F070EF"/>
    <w:rsid w:val="00F079FE"/>
    <w:rsid w:val="00F14C62"/>
    <w:rsid w:val="00F153DF"/>
    <w:rsid w:val="00F1585B"/>
    <w:rsid w:val="00F21D8C"/>
    <w:rsid w:val="00F2277D"/>
    <w:rsid w:val="00F22DAC"/>
    <w:rsid w:val="00F25289"/>
    <w:rsid w:val="00F25757"/>
    <w:rsid w:val="00F2634E"/>
    <w:rsid w:val="00F26925"/>
    <w:rsid w:val="00F26BEB"/>
    <w:rsid w:val="00F27DC2"/>
    <w:rsid w:val="00F309E7"/>
    <w:rsid w:val="00F30FAF"/>
    <w:rsid w:val="00F321A9"/>
    <w:rsid w:val="00F369CE"/>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31FB"/>
    <w:rsid w:val="00F53E1C"/>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389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6EB0"/>
    <w:rsid w:val="00FB714E"/>
    <w:rsid w:val="00FB75EC"/>
    <w:rsid w:val="00FB7E2F"/>
    <w:rsid w:val="00FC0A78"/>
    <w:rsid w:val="00FC18AE"/>
    <w:rsid w:val="00FC1FF9"/>
    <w:rsid w:val="00FC41EB"/>
    <w:rsid w:val="00FC42AE"/>
    <w:rsid w:val="00FC42E5"/>
    <w:rsid w:val="00FC4A76"/>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51B63B1C"/>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ind w:left="1080"/>
    </w:pPr>
  </w:style>
  <w:style w:type="paragraph" w:styleId="Heading1">
    <w:name w:val="heading 1"/>
    <w:basedOn w:val="HeadingBase"/>
    <w:next w:val="BodyText"/>
    <w:link w:val="Heading1Char"/>
    <w:qFormat/>
    <w:rsid w:val="00AA66F5"/>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HeadingBase"/>
    <w:next w:val="BodyText"/>
    <w:qFormat/>
    <w:rsid w:val="004F6DA8"/>
    <w:pPr>
      <w:numPr>
        <w:ilvl w:val="1"/>
        <w:numId w:val="7"/>
      </w:numPr>
      <w:tabs>
        <w:tab w:val="num" w:pos="2563"/>
      </w:tabs>
      <w:ind w:left="720"/>
      <w:outlineLvl w:val="1"/>
    </w:pPr>
    <w:rPr>
      <w:rFonts w:ascii="Verdana" w:hAnsi="Verdana"/>
      <w:b/>
      <w:sz w:val="20"/>
    </w:rPr>
  </w:style>
  <w:style w:type="paragraph" w:styleId="Heading3">
    <w:name w:val="heading 3"/>
    <w:basedOn w:val="HeadingBase"/>
    <w:next w:val="BodyText"/>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9D562F"/>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paragraph" w:styleId="CommentSubject">
    <w:name w:val="annotation subject"/>
    <w:basedOn w:val="CommentText"/>
    <w:next w:val="CommentText"/>
    <w:link w:val="CommentSubjectChar"/>
    <w:semiHidden/>
    <w:unhideWhenUsed/>
    <w:rsid w:val="00AF5506"/>
    <w:pPr>
      <w:keepLines w:val="0"/>
      <w:spacing w:line="240" w:lineRule="auto"/>
    </w:pPr>
    <w:rPr>
      <w:b/>
      <w:bCs/>
      <w:sz w:val="20"/>
    </w:rPr>
  </w:style>
  <w:style w:type="character" w:customStyle="1" w:styleId="FootnoteBaseChar">
    <w:name w:val="Footnote Base Char"/>
    <w:basedOn w:val="DefaultParagraphFont"/>
    <w:link w:val="FootnoteBase"/>
    <w:rsid w:val="00AF5506"/>
    <w:rPr>
      <w:sz w:val="18"/>
    </w:rPr>
  </w:style>
  <w:style w:type="character" w:customStyle="1" w:styleId="CommentTextChar">
    <w:name w:val="Comment Text Char"/>
    <w:basedOn w:val="FootnoteBaseChar"/>
    <w:link w:val="CommentText"/>
    <w:semiHidden/>
    <w:rsid w:val="00AF5506"/>
    <w:rPr>
      <w:sz w:val="18"/>
    </w:rPr>
  </w:style>
  <w:style w:type="character" w:customStyle="1" w:styleId="CommentSubjectChar">
    <w:name w:val="Comment Subject Char"/>
    <w:basedOn w:val="CommentTextChar"/>
    <w:link w:val="CommentSubject"/>
    <w:semiHidden/>
    <w:rsid w:val="00AF5506"/>
    <w:rPr>
      <w:b/>
      <w:bCs/>
      <w:sz w:val="18"/>
    </w:rPr>
  </w:style>
  <w:style w:type="character" w:styleId="UnresolvedMention">
    <w:name w:val="Unresolved Mention"/>
    <w:basedOn w:val="DefaultParagraphFont"/>
    <w:uiPriority w:val="99"/>
    <w:semiHidden/>
    <w:unhideWhenUsed/>
    <w:rsid w:val="005B09A0"/>
    <w:rPr>
      <w:color w:val="605E5C"/>
      <w:shd w:val="clear" w:color="auto" w:fill="E1DFDD"/>
    </w:rPr>
  </w:style>
  <w:style w:type="paragraph" w:customStyle="1" w:styleId="StyleHeading2Left0Firstline0">
    <w:name w:val="Style Heading 2 + Left:  0&quot; First line:  0&quot;"/>
    <w:basedOn w:val="Heading2"/>
    <w:rsid w:val="00915A93"/>
    <w:pPr>
      <w:keepLines w:val="0"/>
      <w:numPr>
        <w:numId w:val="12"/>
      </w:numPr>
      <w:tabs>
        <w:tab w:val="clear" w:pos="2563"/>
      </w:tabs>
      <w:autoSpaceDE w:val="0"/>
      <w:autoSpaceDN w:val="0"/>
      <w:spacing w:before="120" w:after="120" w:line="240" w:lineRule="auto"/>
    </w:pPr>
    <w:rPr>
      <w:rFonts w:ascii="Times New Roman" w:hAnsi="Times New Roman"/>
      <w:bCs/>
      <w:spacing w:val="0"/>
      <w:kern w:val="0"/>
      <w:sz w:val="24"/>
      <w:lang w:val="en-GB"/>
    </w:rPr>
  </w:style>
  <w:style w:type="character" w:customStyle="1" w:styleId="Heading1Char">
    <w:name w:val="Heading 1 Char"/>
    <w:basedOn w:val="DefaultParagraphFont"/>
    <w:link w:val="Heading1"/>
    <w:rsid w:val="004F6DA8"/>
    <w:rPr>
      <w:rFonts w:ascii="Verdana" w:hAnsi="Verdana"/>
      <w:b/>
      <w:spacing w:val="-10"/>
      <w:kern w:val="28"/>
    </w:rPr>
  </w:style>
  <w:style w:type="paragraph" w:customStyle="1" w:styleId="Default">
    <w:name w:val="Default"/>
    <w:rsid w:val="004F6DA8"/>
    <w:pPr>
      <w:autoSpaceDE w:val="0"/>
      <w:autoSpaceDN w:val="0"/>
      <w:adjustRightInd w:val="0"/>
    </w:pPr>
    <w:rPr>
      <w:rFonts w:ascii="Verdana" w:eastAsia="Calibri" w:hAnsi="Verdana" w:cs="Verdana"/>
      <w:color w:val="000000"/>
      <w:sz w:val="24"/>
      <w:szCs w:val="24"/>
      <w:lang w:val="en-IN"/>
    </w:rPr>
  </w:style>
  <w:style w:type="paragraph" w:customStyle="1" w:styleId="TableParagraph">
    <w:name w:val="Table Paragraph"/>
    <w:basedOn w:val="Normal"/>
    <w:uiPriority w:val="1"/>
    <w:qFormat/>
    <w:rsid w:val="009262DC"/>
    <w:pPr>
      <w:widowControl w:val="0"/>
      <w:autoSpaceDE w:val="0"/>
      <w:autoSpaceDN w:val="0"/>
      <w:spacing w:before="5" w:line="272" w:lineRule="exact"/>
      <w:ind w:left="105"/>
    </w:pPr>
    <w:rPr>
      <w:rFonts w:ascii="Palatino Linotype" w:eastAsia="Palatino Linotype" w:hAnsi="Palatino Linotype" w:cs="Palatino Linotyp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42869">
      <w:bodyDiv w:val="1"/>
      <w:marLeft w:val="0"/>
      <w:marRight w:val="0"/>
      <w:marTop w:val="0"/>
      <w:marBottom w:val="0"/>
      <w:divBdr>
        <w:top w:val="none" w:sz="0" w:space="0" w:color="auto"/>
        <w:left w:val="none" w:sz="0" w:space="0" w:color="auto"/>
        <w:bottom w:val="none" w:sz="0" w:space="0" w:color="auto"/>
        <w:right w:val="none" w:sz="0" w:space="0" w:color="auto"/>
      </w:divBdr>
    </w:div>
    <w:div w:id="211774136">
      <w:bodyDiv w:val="1"/>
      <w:marLeft w:val="0"/>
      <w:marRight w:val="0"/>
      <w:marTop w:val="0"/>
      <w:marBottom w:val="0"/>
      <w:divBdr>
        <w:top w:val="none" w:sz="0" w:space="0" w:color="auto"/>
        <w:left w:val="none" w:sz="0" w:space="0" w:color="auto"/>
        <w:bottom w:val="none" w:sz="0" w:space="0" w:color="auto"/>
        <w:right w:val="none" w:sz="0" w:space="0" w:color="auto"/>
      </w:divBdr>
    </w:div>
    <w:div w:id="241304945">
      <w:bodyDiv w:val="1"/>
      <w:marLeft w:val="0"/>
      <w:marRight w:val="0"/>
      <w:marTop w:val="0"/>
      <w:marBottom w:val="0"/>
      <w:divBdr>
        <w:top w:val="none" w:sz="0" w:space="0" w:color="auto"/>
        <w:left w:val="none" w:sz="0" w:space="0" w:color="auto"/>
        <w:bottom w:val="none" w:sz="0" w:space="0" w:color="auto"/>
        <w:right w:val="none" w:sz="0" w:space="0" w:color="auto"/>
      </w:divBdr>
    </w:div>
    <w:div w:id="327514566">
      <w:bodyDiv w:val="1"/>
      <w:marLeft w:val="0"/>
      <w:marRight w:val="0"/>
      <w:marTop w:val="0"/>
      <w:marBottom w:val="0"/>
      <w:divBdr>
        <w:top w:val="none" w:sz="0" w:space="0" w:color="auto"/>
        <w:left w:val="none" w:sz="0" w:space="0" w:color="auto"/>
        <w:bottom w:val="none" w:sz="0" w:space="0" w:color="auto"/>
        <w:right w:val="none" w:sz="0" w:space="0" w:color="auto"/>
      </w:divBdr>
    </w:div>
    <w:div w:id="339700011">
      <w:bodyDiv w:val="1"/>
      <w:marLeft w:val="0"/>
      <w:marRight w:val="0"/>
      <w:marTop w:val="0"/>
      <w:marBottom w:val="0"/>
      <w:divBdr>
        <w:top w:val="none" w:sz="0" w:space="0" w:color="auto"/>
        <w:left w:val="none" w:sz="0" w:space="0" w:color="auto"/>
        <w:bottom w:val="none" w:sz="0" w:space="0" w:color="auto"/>
        <w:right w:val="none" w:sz="0" w:space="0" w:color="auto"/>
      </w:divBdr>
    </w:div>
    <w:div w:id="417874086">
      <w:bodyDiv w:val="1"/>
      <w:marLeft w:val="0"/>
      <w:marRight w:val="0"/>
      <w:marTop w:val="0"/>
      <w:marBottom w:val="0"/>
      <w:divBdr>
        <w:top w:val="none" w:sz="0" w:space="0" w:color="auto"/>
        <w:left w:val="none" w:sz="0" w:space="0" w:color="auto"/>
        <w:bottom w:val="none" w:sz="0" w:space="0" w:color="auto"/>
        <w:right w:val="none" w:sz="0" w:space="0" w:color="auto"/>
      </w:divBdr>
    </w:div>
    <w:div w:id="679503208">
      <w:bodyDiv w:val="1"/>
      <w:marLeft w:val="0"/>
      <w:marRight w:val="0"/>
      <w:marTop w:val="0"/>
      <w:marBottom w:val="0"/>
      <w:divBdr>
        <w:top w:val="none" w:sz="0" w:space="0" w:color="auto"/>
        <w:left w:val="none" w:sz="0" w:space="0" w:color="auto"/>
        <w:bottom w:val="none" w:sz="0" w:space="0" w:color="auto"/>
        <w:right w:val="none" w:sz="0" w:space="0" w:color="auto"/>
      </w:divBdr>
    </w:div>
    <w:div w:id="788816898">
      <w:bodyDiv w:val="1"/>
      <w:marLeft w:val="0"/>
      <w:marRight w:val="0"/>
      <w:marTop w:val="0"/>
      <w:marBottom w:val="0"/>
      <w:divBdr>
        <w:top w:val="none" w:sz="0" w:space="0" w:color="auto"/>
        <w:left w:val="none" w:sz="0" w:space="0" w:color="auto"/>
        <w:bottom w:val="none" w:sz="0" w:space="0" w:color="auto"/>
        <w:right w:val="none" w:sz="0" w:space="0" w:color="auto"/>
      </w:divBdr>
    </w:div>
    <w:div w:id="842672137">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235551808">
      <w:bodyDiv w:val="1"/>
      <w:marLeft w:val="0"/>
      <w:marRight w:val="0"/>
      <w:marTop w:val="0"/>
      <w:marBottom w:val="0"/>
      <w:divBdr>
        <w:top w:val="none" w:sz="0" w:space="0" w:color="auto"/>
        <w:left w:val="none" w:sz="0" w:space="0" w:color="auto"/>
        <w:bottom w:val="none" w:sz="0" w:space="0" w:color="auto"/>
        <w:right w:val="none" w:sz="0" w:space="0" w:color="auto"/>
      </w:divBdr>
    </w:div>
    <w:div w:id="1254506380">
      <w:bodyDiv w:val="1"/>
      <w:marLeft w:val="0"/>
      <w:marRight w:val="0"/>
      <w:marTop w:val="0"/>
      <w:marBottom w:val="0"/>
      <w:divBdr>
        <w:top w:val="none" w:sz="0" w:space="0" w:color="auto"/>
        <w:left w:val="none" w:sz="0" w:space="0" w:color="auto"/>
        <w:bottom w:val="none" w:sz="0" w:space="0" w:color="auto"/>
        <w:right w:val="none" w:sz="0" w:space="0" w:color="auto"/>
      </w:divBdr>
    </w:div>
    <w:div w:id="1322613841">
      <w:bodyDiv w:val="1"/>
      <w:marLeft w:val="0"/>
      <w:marRight w:val="0"/>
      <w:marTop w:val="0"/>
      <w:marBottom w:val="0"/>
      <w:divBdr>
        <w:top w:val="none" w:sz="0" w:space="0" w:color="auto"/>
        <w:left w:val="none" w:sz="0" w:space="0" w:color="auto"/>
        <w:bottom w:val="none" w:sz="0" w:space="0" w:color="auto"/>
        <w:right w:val="none" w:sz="0" w:space="0" w:color="auto"/>
      </w:divBdr>
    </w:div>
    <w:div w:id="1540167005">
      <w:bodyDiv w:val="1"/>
      <w:marLeft w:val="0"/>
      <w:marRight w:val="0"/>
      <w:marTop w:val="0"/>
      <w:marBottom w:val="0"/>
      <w:divBdr>
        <w:top w:val="none" w:sz="0" w:space="0" w:color="auto"/>
        <w:left w:val="none" w:sz="0" w:space="0" w:color="auto"/>
        <w:bottom w:val="none" w:sz="0" w:space="0" w:color="auto"/>
        <w:right w:val="none" w:sz="0" w:space="0" w:color="auto"/>
      </w:divBdr>
    </w:div>
    <w:div w:id="1658537806">
      <w:bodyDiv w:val="1"/>
      <w:marLeft w:val="0"/>
      <w:marRight w:val="0"/>
      <w:marTop w:val="0"/>
      <w:marBottom w:val="0"/>
      <w:divBdr>
        <w:top w:val="none" w:sz="0" w:space="0" w:color="auto"/>
        <w:left w:val="none" w:sz="0" w:space="0" w:color="auto"/>
        <w:bottom w:val="none" w:sz="0" w:space="0" w:color="auto"/>
        <w:right w:val="none" w:sz="0" w:space="0" w:color="auto"/>
      </w:divBdr>
    </w:div>
    <w:div w:id="1807091165">
      <w:bodyDiv w:val="1"/>
      <w:marLeft w:val="0"/>
      <w:marRight w:val="0"/>
      <w:marTop w:val="0"/>
      <w:marBottom w:val="0"/>
      <w:divBdr>
        <w:top w:val="none" w:sz="0" w:space="0" w:color="auto"/>
        <w:left w:val="none" w:sz="0" w:space="0" w:color="auto"/>
        <w:bottom w:val="none" w:sz="0" w:space="0" w:color="auto"/>
        <w:right w:val="none" w:sz="0" w:space="0" w:color="auto"/>
      </w:divBdr>
    </w:div>
    <w:div w:id="1861895287">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11177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26"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2.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3.xml><?xml version="1.0" encoding="utf-8"?>
<ds:datastoreItem xmlns:ds="http://schemas.openxmlformats.org/officeDocument/2006/customXml" ds:itemID="{A1EACAAE-010F-425C-94D7-B4E927577996}"/>
</file>

<file path=customXml/itemProps4.xml><?xml version="1.0" encoding="utf-8"?>
<ds:datastoreItem xmlns:ds="http://schemas.openxmlformats.org/officeDocument/2006/customXml" ds:itemID="{295262E5-4CD4-4619-86B3-EA9430A60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971</Words>
  <Characters>5537</Characters>
  <Application>Microsoft Office Word</Application>
  <DocSecurity>0</DocSecurity>
  <Lines>46</Lines>
  <Paragraphs>12</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YT-IT-Gdl-IT</vt:lpstr>
      <vt:lpstr>Introduction </vt:lpstr>
      <vt:lpstr>IT Process and Performance Improvement</vt:lpstr>
      <vt:lpstr>Reference:</vt:lpstr>
    </vt:vector>
  </TitlesOfParts>
  <Company/>
  <LinksUpToDate>false</LinksUpToDate>
  <CharactersWithSpaces>6496</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YT-IT-Gdl-IT</dc:title>
  <dc:subject>Gdl IT v1.0</dc:subject>
  <dc:creator>Process Excellence Team</dc:creator>
  <cp:keywords/>
  <dc:description/>
  <cp:lastModifiedBy>Epari Kaushik</cp:lastModifiedBy>
  <cp:revision>5</cp:revision>
  <cp:lastPrinted>2011-08-18T10:25:00Z</cp:lastPrinted>
  <dcterms:created xsi:type="dcterms:W3CDTF">2022-09-14T15:12:00Z</dcterms:created>
  <dcterms:modified xsi:type="dcterms:W3CDTF">2022-10-20T06:17:00Z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