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D582" w14:textId="77777777" w:rsidR="00BE44A9" w:rsidRPr="00F87920" w:rsidRDefault="00FD4A5B" w:rsidP="004A6B3F">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E504C0E"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37BDC56C"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C30E48" w:rsidRPr="00C30E48">
                              <w:rPr>
                                <w:rFonts w:ascii="Verdana" w:hAnsi="Verdana" w:cs="Arial"/>
                                <w:b/>
                                <w:sz w:val="36"/>
                                <w:szCs w:val="36"/>
                              </w:rPr>
                              <w:t>GDL Patch Management</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E504C0E"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37BDC56C"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C30E48" w:rsidRPr="00C30E48">
                        <w:rPr>
                          <w:rFonts w:ascii="Verdana" w:hAnsi="Verdana" w:cs="Arial"/>
                          <w:b/>
                          <w:sz w:val="36"/>
                          <w:szCs w:val="36"/>
                        </w:rPr>
                        <w:t>GDL Patch Management</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v:textbox>
              </v:shape>
            </w:pict>
          </mc:Fallback>
        </mc:AlternateContent>
      </w:r>
    </w:p>
    <w:p w14:paraId="05888183" w14:textId="77777777" w:rsidR="00A7690D" w:rsidRPr="00F87920" w:rsidRDefault="00A7690D" w:rsidP="004A6B3F">
      <w:pPr>
        <w:pStyle w:val="TitleCover"/>
        <w:ind w:left="0"/>
        <w:jc w:val="both"/>
        <w:rPr>
          <w:rFonts w:ascii="Verdana" w:hAnsi="Verdana"/>
          <w:sz w:val="20"/>
        </w:rPr>
      </w:pPr>
    </w:p>
    <w:p w14:paraId="60DD3117" w14:textId="77777777" w:rsidR="00BE44A9" w:rsidRPr="00F87920" w:rsidRDefault="00BE44A9" w:rsidP="004A6B3F">
      <w:pPr>
        <w:ind w:left="0"/>
        <w:jc w:val="both"/>
        <w:rPr>
          <w:rFonts w:ascii="Verdana" w:hAnsi="Verdana"/>
        </w:rPr>
      </w:pPr>
    </w:p>
    <w:p w14:paraId="20B12988" w14:textId="77777777" w:rsidR="00986ED0" w:rsidRPr="00F87920" w:rsidRDefault="00986ED0" w:rsidP="004A6B3F">
      <w:pPr>
        <w:jc w:val="both"/>
        <w:rPr>
          <w:rFonts w:ascii="Verdana" w:hAnsi="Verdana"/>
        </w:rPr>
      </w:pPr>
    </w:p>
    <w:p w14:paraId="479308A5" w14:textId="77777777" w:rsidR="00986ED0" w:rsidRPr="00F87920" w:rsidRDefault="00986ED0" w:rsidP="004A6B3F">
      <w:pPr>
        <w:jc w:val="both"/>
        <w:rPr>
          <w:rFonts w:ascii="Verdana" w:hAnsi="Verdana"/>
        </w:rPr>
      </w:pPr>
    </w:p>
    <w:p w14:paraId="6EBF6B4B" w14:textId="77777777" w:rsidR="00BE44A9" w:rsidRPr="00F87920" w:rsidRDefault="00BE44A9" w:rsidP="004A6B3F">
      <w:pPr>
        <w:ind w:left="0"/>
        <w:jc w:val="both"/>
        <w:rPr>
          <w:rFonts w:ascii="Verdana" w:hAnsi="Verdana"/>
        </w:rPr>
      </w:pPr>
    </w:p>
    <w:p w14:paraId="408415C8" w14:textId="77777777" w:rsidR="00BE44A9" w:rsidRPr="00F87920" w:rsidRDefault="00BE44A9" w:rsidP="004A6B3F">
      <w:pPr>
        <w:ind w:left="0"/>
        <w:jc w:val="both"/>
        <w:rPr>
          <w:rFonts w:ascii="Verdana" w:hAnsi="Verdana"/>
        </w:rPr>
      </w:pPr>
    </w:p>
    <w:p w14:paraId="2644651C" w14:textId="77777777" w:rsidR="00A7690D" w:rsidRPr="00F87920" w:rsidRDefault="00A7690D" w:rsidP="004A6B3F">
      <w:pPr>
        <w:ind w:left="0"/>
        <w:jc w:val="both"/>
        <w:rPr>
          <w:rFonts w:ascii="Verdana" w:hAnsi="Verdana"/>
        </w:rPr>
      </w:pPr>
    </w:p>
    <w:p w14:paraId="28E7B9A4" w14:textId="77777777" w:rsidR="00A7690D" w:rsidRPr="00F87920" w:rsidRDefault="00A7690D" w:rsidP="004A6B3F">
      <w:pPr>
        <w:ind w:left="0"/>
        <w:jc w:val="both"/>
        <w:rPr>
          <w:rFonts w:ascii="Verdana" w:hAnsi="Verdana"/>
        </w:rPr>
      </w:pPr>
    </w:p>
    <w:p w14:paraId="5CC99394" w14:textId="77777777" w:rsidR="00A7690D" w:rsidRPr="00F87920" w:rsidRDefault="00A7690D" w:rsidP="004A6B3F">
      <w:pPr>
        <w:ind w:left="0"/>
        <w:jc w:val="both"/>
        <w:rPr>
          <w:rFonts w:ascii="Verdana" w:hAnsi="Verdana"/>
        </w:rPr>
      </w:pPr>
    </w:p>
    <w:p w14:paraId="3C2F8E26" w14:textId="77777777" w:rsidR="00A7690D" w:rsidRPr="00F87920" w:rsidRDefault="00A7690D" w:rsidP="004A6B3F">
      <w:pPr>
        <w:ind w:left="0"/>
        <w:jc w:val="both"/>
        <w:rPr>
          <w:rFonts w:ascii="Verdana" w:hAnsi="Verdana"/>
        </w:rPr>
      </w:pPr>
    </w:p>
    <w:p w14:paraId="076D2B8A" w14:textId="77777777" w:rsidR="00A7690D" w:rsidRPr="00F87920" w:rsidRDefault="00A7690D" w:rsidP="004A6B3F">
      <w:pPr>
        <w:ind w:left="0"/>
        <w:jc w:val="both"/>
        <w:rPr>
          <w:rFonts w:ascii="Verdana" w:hAnsi="Verdana"/>
        </w:rPr>
      </w:pPr>
    </w:p>
    <w:p w14:paraId="022BF78C" w14:textId="77777777" w:rsidR="00A7690D" w:rsidRPr="00F87920" w:rsidRDefault="00A7690D" w:rsidP="004A6B3F">
      <w:pPr>
        <w:ind w:left="0"/>
        <w:jc w:val="both"/>
        <w:rPr>
          <w:rFonts w:ascii="Verdana" w:hAnsi="Verdana"/>
        </w:rPr>
      </w:pPr>
    </w:p>
    <w:p w14:paraId="6BC461FD" w14:textId="77777777" w:rsidR="00A7690D" w:rsidRPr="00F87920" w:rsidRDefault="00A7690D" w:rsidP="004A6B3F">
      <w:pPr>
        <w:ind w:left="0"/>
        <w:jc w:val="both"/>
        <w:rPr>
          <w:rFonts w:ascii="Verdana" w:hAnsi="Verdana"/>
        </w:rPr>
      </w:pPr>
    </w:p>
    <w:p w14:paraId="67F02697" w14:textId="77777777" w:rsidR="00A213C9" w:rsidRPr="00F87920" w:rsidRDefault="00A213C9" w:rsidP="004A6B3F">
      <w:pPr>
        <w:pStyle w:val="ReturnAddressTitle"/>
        <w:jc w:val="both"/>
        <w:rPr>
          <w:rFonts w:ascii="Verdana" w:hAnsi="Verdana"/>
          <w:b/>
          <w:sz w:val="20"/>
          <w:szCs w:val="20"/>
        </w:rPr>
      </w:pPr>
    </w:p>
    <w:p w14:paraId="03054D32" w14:textId="77777777" w:rsidR="00A213C9" w:rsidRPr="00F87920" w:rsidRDefault="00A213C9" w:rsidP="004A6B3F">
      <w:pPr>
        <w:jc w:val="both"/>
        <w:rPr>
          <w:rFonts w:ascii="Verdana" w:hAnsi="Verdana"/>
        </w:rPr>
      </w:pPr>
    </w:p>
    <w:p w14:paraId="7D6F1E93" w14:textId="77777777" w:rsidR="00A213C9" w:rsidRPr="00F87920" w:rsidRDefault="00A213C9" w:rsidP="004A6B3F">
      <w:pPr>
        <w:jc w:val="both"/>
        <w:rPr>
          <w:rFonts w:ascii="Verdana" w:hAnsi="Verdana"/>
        </w:rPr>
      </w:pPr>
    </w:p>
    <w:p w14:paraId="2AF4DC13" w14:textId="77777777" w:rsidR="00A213C9" w:rsidRPr="00F87920" w:rsidRDefault="00A213C9" w:rsidP="004A6B3F">
      <w:pPr>
        <w:jc w:val="both"/>
        <w:rPr>
          <w:rFonts w:ascii="Verdana" w:hAnsi="Verdana"/>
        </w:rPr>
      </w:pPr>
    </w:p>
    <w:p w14:paraId="0EAB9A40" w14:textId="77777777" w:rsidR="00E321DD" w:rsidRPr="00F87920" w:rsidRDefault="00E321DD" w:rsidP="004A6B3F">
      <w:pPr>
        <w:jc w:val="both"/>
        <w:rPr>
          <w:rFonts w:ascii="Verdana" w:hAnsi="Verdana"/>
        </w:rPr>
      </w:pPr>
    </w:p>
    <w:p w14:paraId="68493874" w14:textId="77777777" w:rsidR="00E321DD" w:rsidRPr="00F87920" w:rsidRDefault="00E321DD" w:rsidP="004A6B3F">
      <w:pPr>
        <w:jc w:val="both"/>
        <w:rPr>
          <w:rFonts w:ascii="Verdana" w:hAnsi="Verdana"/>
        </w:rPr>
      </w:pPr>
    </w:p>
    <w:p w14:paraId="5C07A49D" w14:textId="77777777" w:rsidR="00E321DD" w:rsidRPr="00F87920" w:rsidRDefault="00E321DD" w:rsidP="004A6B3F">
      <w:pPr>
        <w:jc w:val="both"/>
        <w:rPr>
          <w:rFonts w:ascii="Verdana" w:hAnsi="Verdana"/>
        </w:rPr>
      </w:pPr>
    </w:p>
    <w:p w14:paraId="2C42F926" w14:textId="77777777" w:rsidR="00A213C9" w:rsidRPr="00F87920" w:rsidRDefault="00A213C9" w:rsidP="004A6B3F">
      <w:pPr>
        <w:jc w:val="both"/>
        <w:rPr>
          <w:rFonts w:ascii="Verdana" w:hAnsi="Verdana"/>
        </w:rPr>
      </w:pPr>
    </w:p>
    <w:p w14:paraId="205CDFAD" w14:textId="77777777" w:rsidR="00A213C9" w:rsidRPr="00F87920" w:rsidRDefault="00A213C9" w:rsidP="004A6B3F">
      <w:pPr>
        <w:pStyle w:val="ReturnAddressTitle"/>
        <w:jc w:val="both"/>
        <w:rPr>
          <w:rFonts w:ascii="Verdana" w:hAnsi="Verdana"/>
          <w:sz w:val="20"/>
          <w:szCs w:val="20"/>
        </w:rPr>
      </w:pPr>
      <w:r w:rsidRPr="00F87920">
        <w:rPr>
          <w:rFonts w:ascii="Verdana" w:hAnsi="Verdana"/>
          <w:sz w:val="20"/>
          <w:szCs w:val="20"/>
        </w:rPr>
        <w:tab/>
      </w:r>
    </w:p>
    <w:p w14:paraId="25FDC485" w14:textId="77777777" w:rsidR="00D76B4F" w:rsidRPr="00F87920" w:rsidRDefault="00D76B4F" w:rsidP="004A6B3F">
      <w:pPr>
        <w:pStyle w:val="ReturnAddressTitle"/>
        <w:jc w:val="both"/>
        <w:rPr>
          <w:rFonts w:ascii="Verdana" w:hAnsi="Verdana"/>
          <w:sz w:val="20"/>
          <w:szCs w:val="20"/>
        </w:rPr>
      </w:pPr>
    </w:p>
    <w:p w14:paraId="1368DF89" w14:textId="77777777" w:rsidR="00D76B4F" w:rsidRPr="00F87920" w:rsidRDefault="00D76B4F" w:rsidP="004A6B3F">
      <w:pPr>
        <w:pStyle w:val="ReturnAddressTitle"/>
        <w:jc w:val="both"/>
        <w:rPr>
          <w:rFonts w:ascii="Verdana" w:hAnsi="Verdana"/>
          <w:sz w:val="20"/>
          <w:szCs w:val="20"/>
        </w:rPr>
      </w:pPr>
    </w:p>
    <w:p w14:paraId="39544D9B" w14:textId="77777777" w:rsidR="0070797C" w:rsidRPr="00F87920" w:rsidRDefault="0070797C" w:rsidP="004A6B3F">
      <w:pPr>
        <w:pStyle w:val="ReturnAddressTitle"/>
        <w:jc w:val="both"/>
        <w:rPr>
          <w:rFonts w:ascii="Verdana" w:hAnsi="Verdana"/>
          <w:sz w:val="20"/>
          <w:szCs w:val="20"/>
        </w:rPr>
      </w:pPr>
    </w:p>
    <w:p w14:paraId="72320E0B" w14:textId="77777777" w:rsidR="0070797C" w:rsidRPr="00F87920" w:rsidRDefault="0070797C" w:rsidP="004A6B3F">
      <w:pPr>
        <w:pStyle w:val="ReturnAddressTitle"/>
        <w:jc w:val="both"/>
        <w:rPr>
          <w:rFonts w:ascii="Verdana" w:hAnsi="Verdana"/>
          <w:sz w:val="20"/>
          <w:szCs w:val="20"/>
        </w:rPr>
      </w:pPr>
    </w:p>
    <w:p w14:paraId="0551BAEE" w14:textId="77777777" w:rsidR="00D76B4F" w:rsidRPr="00F87920" w:rsidRDefault="00D76B4F" w:rsidP="004A6B3F">
      <w:pPr>
        <w:ind w:left="0"/>
        <w:jc w:val="both"/>
        <w:rPr>
          <w:rFonts w:ascii="Verdana" w:hAnsi="Verdana"/>
        </w:rPr>
      </w:pPr>
    </w:p>
    <w:p w14:paraId="2B7CE48D" w14:textId="77777777" w:rsidR="00BB0EC3" w:rsidRPr="00F87920" w:rsidRDefault="00BB0EC3" w:rsidP="004A6B3F">
      <w:pPr>
        <w:ind w:left="0"/>
        <w:jc w:val="both"/>
        <w:rPr>
          <w:rFonts w:ascii="Verdana" w:hAnsi="Verdana"/>
        </w:rPr>
      </w:pPr>
    </w:p>
    <w:p w14:paraId="7158AF84" w14:textId="77777777" w:rsidR="00BB0EC3" w:rsidRPr="00F87920" w:rsidRDefault="00BB0EC3" w:rsidP="004A6B3F">
      <w:pPr>
        <w:ind w:left="0"/>
        <w:jc w:val="both"/>
        <w:rPr>
          <w:rFonts w:ascii="Verdana" w:hAnsi="Verdana"/>
        </w:rPr>
      </w:pPr>
    </w:p>
    <w:p w14:paraId="725240EE" w14:textId="77777777" w:rsidR="00BB0EC3" w:rsidRPr="00F87920" w:rsidRDefault="00BB0EC3" w:rsidP="004A6B3F">
      <w:pPr>
        <w:ind w:left="0"/>
        <w:jc w:val="both"/>
        <w:rPr>
          <w:rFonts w:ascii="Verdana" w:hAnsi="Verdana"/>
        </w:rPr>
      </w:pPr>
    </w:p>
    <w:p w14:paraId="5891CC8A" w14:textId="77777777" w:rsidR="00BB0EC3" w:rsidRPr="00F87920" w:rsidRDefault="00BB0EC3" w:rsidP="004A6B3F">
      <w:pPr>
        <w:ind w:left="0"/>
        <w:jc w:val="both"/>
        <w:rPr>
          <w:rFonts w:ascii="Verdana" w:hAnsi="Verdana"/>
        </w:rPr>
      </w:pPr>
    </w:p>
    <w:p w14:paraId="6C60C17E" w14:textId="77777777" w:rsidR="00BB0EC3" w:rsidRPr="00F87920" w:rsidRDefault="00BB0EC3" w:rsidP="004A6B3F">
      <w:pPr>
        <w:ind w:left="0"/>
        <w:jc w:val="both"/>
        <w:rPr>
          <w:rFonts w:ascii="Verdana" w:hAnsi="Verdana"/>
        </w:rPr>
      </w:pPr>
    </w:p>
    <w:p w14:paraId="56EBE62C" w14:textId="77777777" w:rsidR="00BB0EC3" w:rsidRPr="00F87920" w:rsidRDefault="00BB0EC3" w:rsidP="004A6B3F">
      <w:pPr>
        <w:ind w:left="0"/>
        <w:jc w:val="both"/>
        <w:rPr>
          <w:rFonts w:ascii="Verdana" w:hAnsi="Verdana"/>
        </w:rPr>
      </w:pPr>
    </w:p>
    <w:p w14:paraId="32EA194D" w14:textId="77777777" w:rsidR="00BB0EC3" w:rsidRPr="00F87920" w:rsidRDefault="00BB0EC3" w:rsidP="004A6B3F">
      <w:pPr>
        <w:ind w:left="0"/>
        <w:jc w:val="both"/>
        <w:rPr>
          <w:rFonts w:ascii="Verdana" w:hAnsi="Verdana"/>
        </w:rPr>
      </w:pPr>
    </w:p>
    <w:p w14:paraId="59D9675A" w14:textId="77777777" w:rsidR="00A761A7" w:rsidRPr="00F87920" w:rsidRDefault="00A761A7" w:rsidP="004A6B3F">
      <w:pPr>
        <w:ind w:left="0"/>
        <w:jc w:val="both"/>
        <w:rPr>
          <w:rFonts w:ascii="Verdana" w:hAnsi="Verdana"/>
        </w:rPr>
      </w:pPr>
    </w:p>
    <w:p w14:paraId="045ED35F" w14:textId="77777777" w:rsidR="00A761A7" w:rsidRPr="00F87920" w:rsidRDefault="00A761A7" w:rsidP="004A6B3F">
      <w:pPr>
        <w:ind w:left="0"/>
        <w:jc w:val="both"/>
        <w:rPr>
          <w:rFonts w:ascii="Verdana" w:hAnsi="Verdana"/>
        </w:rPr>
      </w:pPr>
    </w:p>
    <w:p w14:paraId="44DF97A9" w14:textId="77777777" w:rsidR="00A761A7" w:rsidRPr="00F87920" w:rsidRDefault="00A761A7" w:rsidP="004A6B3F">
      <w:pPr>
        <w:ind w:left="0"/>
        <w:jc w:val="both"/>
        <w:rPr>
          <w:rFonts w:ascii="Verdana" w:hAnsi="Verdana"/>
        </w:rPr>
      </w:pPr>
    </w:p>
    <w:p w14:paraId="50CA186B" w14:textId="77777777" w:rsidR="00A761A7" w:rsidRPr="00F87920" w:rsidRDefault="00A761A7" w:rsidP="004A6B3F">
      <w:pPr>
        <w:ind w:left="0"/>
        <w:jc w:val="both"/>
        <w:rPr>
          <w:rFonts w:ascii="Verdana" w:hAnsi="Verdana"/>
        </w:rPr>
      </w:pPr>
    </w:p>
    <w:p w14:paraId="74179B88" w14:textId="77777777" w:rsidR="007C5AAC" w:rsidRPr="00F87920" w:rsidRDefault="007C5AAC" w:rsidP="004A6B3F">
      <w:pPr>
        <w:ind w:left="0"/>
        <w:jc w:val="both"/>
        <w:rPr>
          <w:rFonts w:ascii="Verdana" w:hAnsi="Verdana"/>
        </w:rPr>
      </w:pPr>
    </w:p>
    <w:p w14:paraId="48B6A85E" w14:textId="77777777" w:rsidR="007C5AAC" w:rsidRPr="00F87920" w:rsidRDefault="007C5AAC" w:rsidP="004A6B3F">
      <w:pPr>
        <w:ind w:left="0"/>
        <w:jc w:val="both"/>
        <w:rPr>
          <w:rFonts w:ascii="Verdana" w:hAnsi="Verdana"/>
        </w:rPr>
      </w:pPr>
    </w:p>
    <w:p w14:paraId="2265F0A6" w14:textId="77777777" w:rsidR="007C5AAC" w:rsidRPr="00F87920" w:rsidRDefault="007C5AAC" w:rsidP="004A6B3F">
      <w:pPr>
        <w:ind w:left="0"/>
        <w:jc w:val="both"/>
        <w:rPr>
          <w:rFonts w:ascii="Verdana" w:hAnsi="Verdana"/>
        </w:rPr>
      </w:pPr>
    </w:p>
    <w:p w14:paraId="3BCDC342" w14:textId="77777777" w:rsidR="007C5AAC" w:rsidRPr="00F87920" w:rsidRDefault="007C5AAC" w:rsidP="004A6B3F">
      <w:pPr>
        <w:ind w:left="0"/>
        <w:jc w:val="both"/>
        <w:rPr>
          <w:rFonts w:ascii="Verdana" w:hAnsi="Verdana"/>
        </w:rPr>
      </w:pPr>
    </w:p>
    <w:p w14:paraId="5FC8823B" w14:textId="77777777" w:rsidR="007C5AAC" w:rsidRPr="00F87920" w:rsidRDefault="007C5AAC" w:rsidP="004A6B3F">
      <w:pPr>
        <w:ind w:left="0"/>
        <w:jc w:val="both"/>
        <w:rPr>
          <w:rFonts w:ascii="Verdana" w:hAnsi="Verdana"/>
        </w:rPr>
      </w:pPr>
    </w:p>
    <w:p w14:paraId="2A3907AC" w14:textId="77777777" w:rsidR="007C5AAC" w:rsidRPr="00F87920" w:rsidRDefault="007C5AAC" w:rsidP="004A6B3F">
      <w:pPr>
        <w:ind w:left="0"/>
        <w:jc w:val="both"/>
        <w:rPr>
          <w:rFonts w:ascii="Verdana" w:hAnsi="Verdana"/>
        </w:rPr>
      </w:pPr>
    </w:p>
    <w:p w14:paraId="68E81D16" w14:textId="77777777" w:rsidR="00A761A7" w:rsidRPr="00F87920" w:rsidRDefault="00A761A7" w:rsidP="004A6B3F">
      <w:pPr>
        <w:ind w:left="0"/>
        <w:jc w:val="both"/>
        <w:rPr>
          <w:rFonts w:ascii="Verdana" w:hAnsi="Verdana"/>
        </w:rPr>
      </w:pPr>
    </w:p>
    <w:p w14:paraId="35C059FF" w14:textId="77777777" w:rsidR="00CA4627" w:rsidRPr="00F87920" w:rsidRDefault="00CA4627" w:rsidP="00CA4627">
      <w:pPr>
        <w:pStyle w:val="BodyText"/>
        <w:ind w:left="0"/>
        <w:jc w:val="center"/>
        <w:rPr>
          <w:rFonts w:ascii="Verdana" w:hAnsi="Verdana"/>
          <w:b/>
        </w:rPr>
      </w:pPr>
      <w:bookmarkStart w:id="1" w:name="_Hlk116643735"/>
      <w:bookmarkStart w:id="2" w:name="_Hlk116645802"/>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CA4627" w:rsidRPr="00F87920" w14:paraId="6247E528"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2F496F25" w14:textId="77777777" w:rsidR="00CA4627" w:rsidRPr="00F87920" w:rsidRDefault="00CA4627"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2F399A4F" w14:textId="77777777" w:rsidR="00CA4627" w:rsidRPr="00F87920" w:rsidRDefault="00CA4627"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FE1A78F" w14:textId="77777777" w:rsidR="00CA4627" w:rsidRPr="00F87920" w:rsidRDefault="00CA4627"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EE5F124" w14:textId="77777777" w:rsidR="00CA4627" w:rsidRPr="00F87920" w:rsidRDefault="00CA4627"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660C3E6" w14:textId="77777777" w:rsidR="00CA4627" w:rsidRPr="00F87920" w:rsidRDefault="00CA4627"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94835E1" w14:textId="77777777" w:rsidR="00CA4627" w:rsidRPr="00F87920" w:rsidRDefault="00CA4627" w:rsidP="001C4380">
            <w:pPr>
              <w:ind w:left="0"/>
              <w:jc w:val="center"/>
              <w:rPr>
                <w:rFonts w:ascii="Verdana" w:hAnsi="Verdana"/>
                <w:b/>
              </w:rPr>
            </w:pPr>
            <w:r w:rsidRPr="00F87920">
              <w:rPr>
                <w:rFonts w:ascii="Verdana" w:hAnsi="Verdana"/>
                <w:b/>
              </w:rPr>
              <w:t>Change Summary</w:t>
            </w:r>
          </w:p>
        </w:tc>
      </w:tr>
      <w:tr w:rsidR="00CA4627" w:rsidRPr="00F87920" w14:paraId="2DE2E727"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B2F2970" w14:textId="77777777" w:rsidR="00CA4627" w:rsidRPr="00F87920" w:rsidRDefault="00CA4627"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B559BD5" w14:textId="77777777" w:rsidR="00CA4627" w:rsidRPr="00F87920" w:rsidRDefault="00CA4627"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E4814D0" w14:textId="77777777" w:rsidR="00CA4627" w:rsidRPr="00F87920" w:rsidRDefault="00CA462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E5378FB" w14:textId="77777777" w:rsidR="00CA4627" w:rsidRPr="00F87920" w:rsidRDefault="00CA462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355141E" w14:textId="77777777" w:rsidR="00CA4627" w:rsidRPr="00F87920" w:rsidRDefault="00CA4627"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1F1A210" w14:textId="77777777" w:rsidR="00CA4627" w:rsidRPr="00AF333F" w:rsidRDefault="00CA4627" w:rsidP="001C4380">
            <w:pPr>
              <w:tabs>
                <w:tab w:val="left" w:pos="12"/>
              </w:tabs>
              <w:ind w:left="0"/>
              <w:rPr>
                <w:rFonts w:ascii="Verdana" w:hAnsi="Verdana"/>
              </w:rPr>
            </w:pPr>
          </w:p>
        </w:tc>
      </w:tr>
      <w:tr w:rsidR="00CA4627" w:rsidRPr="00F87920" w14:paraId="068ACA3F"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74CA8481" w14:textId="77777777" w:rsidR="00CA4627" w:rsidRPr="00F87920" w:rsidRDefault="00CA4627"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84A48B2" w14:textId="77777777" w:rsidR="00CA4627" w:rsidRPr="00F87920" w:rsidRDefault="00CA4627"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4D383A4" w14:textId="77777777" w:rsidR="00CA4627" w:rsidRPr="00F87920" w:rsidRDefault="00CA462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716E2682" w14:textId="77777777" w:rsidR="00CA4627" w:rsidRDefault="00CA4627" w:rsidP="001C4380">
            <w:pPr>
              <w:keepNext/>
              <w:spacing w:before="80" w:after="80"/>
              <w:ind w:left="0"/>
              <w:rPr>
                <w:rFonts w:ascii="Verdana" w:hAnsi="Verdana"/>
              </w:rPr>
            </w:pPr>
          </w:p>
          <w:p w14:paraId="29C833DA" w14:textId="77777777" w:rsidR="00CA4627" w:rsidRPr="00F87920" w:rsidRDefault="00CA462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079F7F5" w14:textId="77777777" w:rsidR="00CA4627" w:rsidRPr="00F87920" w:rsidRDefault="00CA4627"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22A2999" w14:textId="77777777" w:rsidR="00CA4627" w:rsidRPr="00AF333F" w:rsidRDefault="00CA4627" w:rsidP="001C4380">
            <w:pPr>
              <w:tabs>
                <w:tab w:val="left" w:pos="12"/>
              </w:tabs>
              <w:ind w:left="0"/>
              <w:rPr>
                <w:rFonts w:ascii="Verdana" w:hAnsi="Verdana"/>
              </w:rPr>
            </w:pPr>
          </w:p>
        </w:tc>
      </w:tr>
    </w:tbl>
    <w:p w14:paraId="157D94E7" w14:textId="77777777" w:rsidR="00CA4627" w:rsidRPr="00F87920" w:rsidRDefault="00CA4627" w:rsidP="00CA4627">
      <w:pPr>
        <w:rPr>
          <w:rFonts w:ascii="Verdana" w:hAnsi="Verdana"/>
        </w:rPr>
      </w:pPr>
    </w:p>
    <w:bookmarkEnd w:id="1"/>
    <w:p w14:paraId="0DC6165F" w14:textId="77777777" w:rsidR="00CA4627" w:rsidRPr="00F87920" w:rsidRDefault="00CA4627" w:rsidP="00CA4627">
      <w:pPr>
        <w:ind w:left="0"/>
        <w:rPr>
          <w:rFonts w:ascii="Verdana" w:hAnsi="Verdana"/>
        </w:rPr>
      </w:pPr>
    </w:p>
    <w:bookmarkEnd w:id="2"/>
    <w:p w14:paraId="7AE60FF3" w14:textId="45418FF5" w:rsidR="005F4FC7" w:rsidRDefault="005F4FC7" w:rsidP="004A6B3F">
      <w:pPr>
        <w:ind w:left="0"/>
        <w:jc w:val="both"/>
        <w:rPr>
          <w:rFonts w:ascii="Verdana" w:hAnsi="Verdana"/>
        </w:rPr>
      </w:pPr>
    </w:p>
    <w:p w14:paraId="7F3C747B" w14:textId="48B66B7C" w:rsidR="00CA4627" w:rsidRDefault="00CA4627" w:rsidP="004A6B3F">
      <w:pPr>
        <w:ind w:left="0"/>
        <w:jc w:val="both"/>
        <w:rPr>
          <w:rFonts w:ascii="Verdana" w:hAnsi="Verdana"/>
        </w:rPr>
      </w:pPr>
    </w:p>
    <w:p w14:paraId="25F68276" w14:textId="39986A4E" w:rsidR="00CA4627" w:rsidRPr="00F87920" w:rsidRDefault="00CA4627" w:rsidP="00CA4627">
      <w:pPr>
        <w:ind w:left="0"/>
        <w:rPr>
          <w:rFonts w:ascii="Verdana" w:hAnsi="Verdana"/>
        </w:rPr>
      </w:pPr>
      <w:r>
        <w:rPr>
          <w:rFonts w:ascii="Verdana" w:hAnsi="Verdana"/>
        </w:rPr>
        <w:br w:type="page"/>
      </w: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66FEC9FF" w14:textId="4F90EBF6" w:rsidR="001A0F6F" w:rsidRPr="004A6B3F" w:rsidRDefault="001A0F6F" w:rsidP="004A6B3F">
          <w:pPr>
            <w:pStyle w:val="TOCHeading"/>
            <w:jc w:val="center"/>
            <w:rPr>
              <w:rFonts w:ascii="Times New Roman" w:eastAsia="Times New Roman" w:hAnsi="Times New Roman" w:cs="Times New Roman"/>
              <w:color w:val="auto"/>
              <w:sz w:val="20"/>
              <w:szCs w:val="20"/>
            </w:rPr>
          </w:pPr>
          <w:r w:rsidRPr="002B5BE6">
            <w:rPr>
              <w:rFonts w:ascii="Verdana" w:hAnsi="Verdana"/>
              <w:b/>
              <w:color w:val="auto"/>
              <w:sz w:val="20"/>
              <w:szCs w:val="20"/>
            </w:rPr>
            <w:t>Table of Contents</w:t>
          </w:r>
        </w:p>
        <w:p w14:paraId="44717197" w14:textId="46896478" w:rsidR="00B03B74" w:rsidRDefault="001A0F6F">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1575" w:history="1">
            <w:r w:rsidR="00B03B74" w:rsidRPr="00776CE4">
              <w:rPr>
                <w:rStyle w:val="Hyperlink"/>
                <w:rFonts w:cs="Arial"/>
                <w:noProof/>
              </w:rPr>
              <w:t>1</w:t>
            </w:r>
            <w:r w:rsidR="00B03B74">
              <w:rPr>
                <w:rFonts w:asciiTheme="minorHAnsi" w:eastAsiaTheme="minorEastAsia" w:hAnsiTheme="minorHAnsi" w:cstheme="minorBidi"/>
                <w:b w:val="0"/>
                <w:noProof/>
                <w:spacing w:val="0"/>
                <w:sz w:val="22"/>
                <w:szCs w:val="22"/>
                <w:lang w:val="en-IN" w:eastAsia="en-IN"/>
              </w:rPr>
              <w:tab/>
            </w:r>
            <w:r w:rsidR="00B03B74" w:rsidRPr="00776CE4">
              <w:rPr>
                <w:rStyle w:val="Hyperlink"/>
                <w:noProof/>
              </w:rPr>
              <w:t>Purpose</w:t>
            </w:r>
            <w:r w:rsidR="00B03B74">
              <w:rPr>
                <w:noProof/>
                <w:webHidden/>
              </w:rPr>
              <w:tab/>
            </w:r>
            <w:r w:rsidR="00B03B74">
              <w:rPr>
                <w:noProof/>
                <w:webHidden/>
              </w:rPr>
              <w:fldChar w:fldCharType="begin"/>
            </w:r>
            <w:r w:rsidR="00B03B74">
              <w:rPr>
                <w:noProof/>
                <w:webHidden/>
              </w:rPr>
              <w:instrText xml:space="preserve"> PAGEREF _Toc117161575 \h </w:instrText>
            </w:r>
            <w:r w:rsidR="00B03B74">
              <w:rPr>
                <w:noProof/>
                <w:webHidden/>
              </w:rPr>
            </w:r>
            <w:r w:rsidR="00B03B74">
              <w:rPr>
                <w:noProof/>
                <w:webHidden/>
              </w:rPr>
              <w:fldChar w:fldCharType="separate"/>
            </w:r>
            <w:r w:rsidR="00B03B74">
              <w:rPr>
                <w:noProof/>
                <w:webHidden/>
              </w:rPr>
              <w:t>4</w:t>
            </w:r>
            <w:r w:rsidR="00B03B74">
              <w:rPr>
                <w:noProof/>
                <w:webHidden/>
              </w:rPr>
              <w:fldChar w:fldCharType="end"/>
            </w:r>
          </w:hyperlink>
        </w:p>
        <w:p w14:paraId="4F1F8094" w14:textId="7A4EB360" w:rsidR="00B03B74" w:rsidRDefault="00B03B74">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576" w:history="1">
            <w:r w:rsidRPr="00776CE4">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776CE4">
              <w:rPr>
                <w:rStyle w:val="Hyperlink"/>
                <w:noProof/>
              </w:rPr>
              <w:t xml:space="preserve">Scope </w:t>
            </w:r>
            <w:r>
              <w:rPr>
                <w:noProof/>
                <w:webHidden/>
              </w:rPr>
              <w:tab/>
            </w:r>
            <w:r>
              <w:rPr>
                <w:noProof/>
                <w:webHidden/>
              </w:rPr>
              <w:fldChar w:fldCharType="begin"/>
            </w:r>
            <w:r>
              <w:rPr>
                <w:noProof/>
                <w:webHidden/>
              </w:rPr>
              <w:instrText xml:space="preserve"> PAGEREF _Toc117161576 \h </w:instrText>
            </w:r>
            <w:r>
              <w:rPr>
                <w:noProof/>
                <w:webHidden/>
              </w:rPr>
            </w:r>
            <w:r>
              <w:rPr>
                <w:noProof/>
                <w:webHidden/>
              </w:rPr>
              <w:fldChar w:fldCharType="separate"/>
            </w:r>
            <w:r>
              <w:rPr>
                <w:noProof/>
                <w:webHidden/>
              </w:rPr>
              <w:t>4</w:t>
            </w:r>
            <w:r>
              <w:rPr>
                <w:noProof/>
                <w:webHidden/>
              </w:rPr>
              <w:fldChar w:fldCharType="end"/>
            </w:r>
          </w:hyperlink>
        </w:p>
        <w:p w14:paraId="06948403" w14:textId="4A25B64D" w:rsidR="00B03B74" w:rsidRDefault="00B03B74">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577" w:history="1">
            <w:r w:rsidRPr="00776CE4">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776CE4">
              <w:rPr>
                <w:rStyle w:val="Hyperlink"/>
                <w:noProof/>
              </w:rPr>
              <w:t>Introduction</w:t>
            </w:r>
            <w:r>
              <w:rPr>
                <w:noProof/>
                <w:webHidden/>
              </w:rPr>
              <w:tab/>
            </w:r>
            <w:r>
              <w:rPr>
                <w:noProof/>
                <w:webHidden/>
              </w:rPr>
              <w:fldChar w:fldCharType="begin"/>
            </w:r>
            <w:r>
              <w:rPr>
                <w:noProof/>
                <w:webHidden/>
              </w:rPr>
              <w:instrText xml:space="preserve"> PAGEREF _Toc117161577 \h </w:instrText>
            </w:r>
            <w:r>
              <w:rPr>
                <w:noProof/>
                <w:webHidden/>
              </w:rPr>
            </w:r>
            <w:r>
              <w:rPr>
                <w:noProof/>
                <w:webHidden/>
              </w:rPr>
              <w:fldChar w:fldCharType="separate"/>
            </w:r>
            <w:r>
              <w:rPr>
                <w:noProof/>
                <w:webHidden/>
              </w:rPr>
              <w:t>4</w:t>
            </w:r>
            <w:r>
              <w:rPr>
                <w:noProof/>
                <w:webHidden/>
              </w:rPr>
              <w:fldChar w:fldCharType="end"/>
            </w:r>
          </w:hyperlink>
        </w:p>
        <w:p w14:paraId="0A991D31" w14:textId="24A17C67" w:rsidR="00B03B74" w:rsidRDefault="00B03B74">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578" w:history="1">
            <w:r w:rsidRPr="00776CE4">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776CE4">
              <w:rPr>
                <w:rStyle w:val="Hyperlink"/>
                <w:noProof/>
              </w:rPr>
              <w:t>Patch Management Guidelines</w:t>
            </w:r>
            <w:r>
              <w:rPr>
                <w:noProof/>
                <w:webHidden/>
              </w:rPr>
              <w:tab/>
            </w:r>
            <w:r>
              <w:rPr>
                <w:noProof/>
                <w:webHidden/>
              </w:rPr>
              <w:fldChar w:fldCharType="begin"/>
            </w:r>
            <w:r>
              <w:rPr>
                <w:noProof/>
                <w:webHidden/>
              </w:rPr>
              <w:instrText xml:space="preserve"> PAGEREF _Toc117161578 \h </w:instrText>
            </w:r>
            <w:r>
              <w:rPr>
                <w:noProof/>
                <w:webHidden/>
              </w:rPr>
            </w:r>
            <w:r>
              <w:rPr>
                <w:noProof/>
                <w:webHidden/>
              </w:rPr>
              <w:fldChar w:fldCharType="separate"/>
            </w:r>
            <w:r>
              <w:rPr>
                <w:noProof/>
                <w:webHidden/>
              </w:rPr>
              <w:t>4</w:t>
            </w:r>
            <w:r>
              <w:rPr>
                <w:noProof/>
                <w:webHidden/>
              </w:rPr>
              <w:fldChar w:fldCharType="end"/>
            </w:r>
          </w:hyperlink>
        </w:p>
        <w:p w14:paraId="2F0199D3" w14:textId="3E8A1822" w:rsidR="00B03B74" w:rsidRDefault="00B03B74">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1579" w:history="1">
            <w:r w:rsidRPr="00776CE4">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776CE4">
              <w:rPr>
                <w:rStyle w:val="Hyperlink"/>
                <w:noProof/>
              </w:rPr>
              <w:t>Reference</w:t>
            </w:r>
            <w:r>
              <w:rPr>
                <w:noProof/>
                <w:webHidden/>
              </w:rPr>
              <w:tab/>
            </w:r>
            <w:r>
              <w:rPr>
                <w:noProof/>
                <w:webHidden/>
              </w:rPr>
              <w:fldChar w:fldCharType="begin"/>
            </w:r>
            <w:r>
              <w:rPr>
                <w:noProof/>
                <w:webHidden/>
              </w:rPr>
              <w:instrText xml:space="preserve"> PAGEREF _Toc117161579 \h </w:instrText>
            </w:r>
            <w:r>
              <w:rPr>
                <w:noProof/>
                <w:webHidden/>
              </w:rPr>
            </w:r>
            <w:r>
              <w:rPr>
                <w:noProof/>
                <w:webHidden/>
              </w:rPr>
              <w:fldChar w:fldCharType="separate"/>
            </w:r>
            <w:r>
              <w:rPr>
                <w:noProof/>
                <w:webHidden/>
              </w:rPr>
              <w:t>5</w:t>
            </w:r>
            <w:r>
              <w:rPr>
                <w:noProof/>
                <w:webHidden/>
              </w:rPr>
              <w:fldChar w:fldCharType="end"/>
            </w:r>
          </w:hyperlink>
        </w:p>
        <w:p w14:paraId="7391E001" w14:textId="005127D3" w:rsidR="003B525B" w:rsidRDefault="001A0F6F" w:rsidP="004A6B3F">
          <w:pPr>
            <w:jc w:val="both"/>
            <w:rPr>
              <w:b/>
              <w:bCs/>
              <w:noProof/>
            </w:rPr>
          </w:pPr>
          <w:r w:rsidRPr="002B5BE6">
            <w:rPr>
              <w:rFonts w:ascii="Verdana" w:hAnsi="Verdana"/>
              <w:b/>
              <w:spacing w:val="-4"/>
            </w:rPr>
            <w:fldChar w:fldCharType="end"/>
          </w:r>
        </w:p>
      </w:sdtContent>
    </w:sdt>
    <w:p w14:paraId="24186E60" w14:textId="584F11F8" w:rsidR="00B03B74" w:rsidRDefault="00B03B74" w:rsidP="004A6B3F">
      <w:pPr>
        <w:jc w:val="both"/>
      </w:pPr>
    </w:p>
    <w:p w14:paraId="6C7140AA" w14:textId="2034B2DA" w:rsidR="00B03B74" w:rsidRDefault="00B03B74" w:rsidP="004A6B3F">
      <w:pPr>
        <w:jc w:val="both"/>
      </w:pPr>
    </w:p>
    <w:p w14:paraId="20BE164F" w14:textId="7EAECBDC" w:rsidR="00B03B74" w:rsidRDefault="00B03B74" w:rsidP="004A6B3F">
      <w:pPr>
        <w:jc w:val="both"/>
      </w:pPr>
    </w:p>
    <w:p w14:paraId="12CFB448" w14:textId="5B9F5169" w:rsidR="00B03B74" w:rsidRDefault="00B03B74" w:rsidP="004A6B3F">
      <w:pPr>
        <w:jc w:val="both"/>
      </w:pPr>
    </w:p>
    <w:p w14:paraId="0A030802" w14:textId="053E281C" w:rsidR="00B03B74" w:rsidRDefault="00B03B74" w:rsidP="004A6B3F">
      <w:pPr>
        <w:jc w:val="both"/>
      </w:pPr>
    </w:p>
    <w:p w14:paraId="3C95803B" w14:textId="1C81C222" w:rsidR="00B03B74" w:rsidRDefault="00B03B74" w:rsidP="004A6B3F">
      <w:pPr>
        <w:jc w:val="both"/>
      </w:pPr>
    </w:p>
    <w:p w14:paraId="390140BC" w14:textId="0F37EAF5" w:rsidR="00B03B74" w:rsidRDefault="00B03B74" w:rsidP="004A6B3F">
      <w:pPr>
        <w:jc w:val="both"/>
      </w:pPr>
    </w:p>
    <w:p w14:paraId="6F3D7611" w14:textId="52AF4BB2" w:rsidR="00B03B74" w:rsidRDefault="00B03B74" w:rsidP="004A6B3F">
      <w:pPr>
        <w:jc w:val="both"/>
      </w:pPr>
    </w:p>
    <w:p w14:paraId="29F7DF22" w14:textId="2C666F7A" w:rsidR="00B03B74" w:rsidRDefault="00B03B74" w:rsidP="004A6B3F">
      <w:pPr>
        <w:jc w:val="both"/>
      </w:pPr>
    </w:p>
    <w:p w14:paraId="70CF5324" w14:textId="41375158" w:rsidR="00B03B74" w:rsidRDefault="00B03B74" w:rsidP="004A6B3F">
      <w:pPr>
        <w:jc w:val="both"/>
      </w:pPr>
    </w:p>
    <w:p w14:paraId="023882A7" w14:textId="27CFDCAF" w:rsidR="00B03B74" w:rsidRDefault="00B03B74" w:rsidP="004A6B3F">
      <w:pPr>
        <w:jc w:val="both"/>
      </w:pPr>
    </w:p>
    <w:p w14:paraId="6C51FB4B" w14:textId="08C189B2" w:rsidR="00B03B74" w:rsidRDefault="00B03B74" w:rsidP="004A6B3F">
      <w:pPr>
        <w:jc w:val="both"/>
      </w:pPr>
    </w:p>
    <w:p w14:paraId="03CC36FA" w14:textId="43CCA590" w:rsidR="00B03B74" w:rsidRDefault="00B03B74" w:rsidP="004A6B3F">
      <w:pPr>
        <w:jc w:val="both"/>
      </w:pPr>
    </w:p>
    <w:p w14:paraId="1CF85710" w14:textId="4E50B98A" w:rsidR="00B03B74" w:rsidRDefault="00B03B74" w:rsidP="004A6B3F">
      <w:pPr>
        <w:jc w:val="both"/>
      </w:pPr>
    </w:p>
    <w:p w14:paraId="09EAB28F" w14:textId="0E30E848" w:rsidR="00B03B74" w:rsidRDefault="00B03B74" w:rsidP="004A6B3F">
      <w:pPr>
        <w:jc w:val="both"/>
      </w:pPr>
    </w:p>
    <w:p w14:paraId="054BD4B2" w14:textId="367FA085" w:rsidR="00B03B74" w:rsidRDefault="00B03B74" w:rsidP="004A6B3F">
      <w:pPr>
        <w:jc w:val="both"/>
      </w:pPr>
    </w:p>
    <w:p w14:paraId="593DEF1F" w14:textId="5D73273D" w:rsidR="00B03B74" w:rsidRDefault="00B03B74" w:rsidP="004A6B3F">
      <w:pPr>
        <w:jc w:val="both"/>
      </w:pPr>
    </w:p>
    <w:p w14:paraId="25B52CAC" w14:textId="075A628A" w:rsidR="00B03B74" w:rsidRDefault="00B03B74" w:rsidP="004A6B3F">
      <w:pPr>
        <w:jc w:val="both"/>
      </w:pPr>
    </w:p>
    <w:p w14:paraId="318300C8" w14:textId="3773A3A4" w:rsidR="00B03B74" w:rsidRDefault="00B03B74" w:rsidP="004A6B3F">
      <w:pPr>
        <w:jc w:val="both"/>
      </w:pPr>
    </w:p>
    <w:p w14:paraId="6A598984" w14:textId="5A8D90E5" w:rsidR="00B03B74" w:rsidRDefault="00B03B74" w:rsidP="004A6B3F">
      <w:pPr>
        <w:jc w:val="both"/>
      </w:pPr>
    </w:p>
    <w:p w14:paraId="03FC9196" w14:textId="528C2FCA" w:rsidR="00B03B74" w:rsidRDefault="00B03B74" w:rsidP="004A6B3F">
      <w:pPr>
        <w:jc w:val="both"/>
      </w:pPr>
    </w:p>
    <w:p w14:paraId="6712325F" w14:textId="28585F1F" w:rsidR="00B03B74" w:rsidRDefault="00B03B74" w:rsidP="004A6B3F">
      <w:pPr>
        <w:jc w:val="both"/>
      </w:pPr>
    </w:p>
    <w:p w14:paraId="6145ECF8" w14:textId="3F8D3CEE" w:rsidR="00B03B74" w:rsidRDefault="00B03B74" w:rsidP="004A6B3F">
      <w:pPr>
        <w:jc w:val="both"/>
      </w:pPr>
    </w:p>
    <w:p w14:paraId="28673E05" w14:textId="7DA883A0" w:rsidR="00B03B74" w:rsidRDefault="00B03B74" w:rsidP="004A6B3F">
      <w:pPr>
        <w:jc w:val="both"/>
      </w:pPr>
    </w:p>
    <w:p w14:paraId="44CE9287" w14:textId="6B071F60" w:rsidR="00B03B74" w:rsidRDefault="00B03B74" w:rsidP="004A6B3F">
      <w:pPr>
        <w:jc w:val="both"/>
      </w:pPr>
    </w:p>
    <w:p w14:paraId="0B4B8663" w14:textId="07CA9460" w:rsidR="00B03B74" w:rsidRDefault="00B03B74" w:rsidP="004A6B3F">
      <w:pPr>
        <w:jc w:val="both"/>
      </w:pPr>
    </w:p>
    <w:p w14:paraId="01AAD3B0" w14:textId="63C00450" w:rsidR="00B03B74" w:rsidRDefault="00B03B74" w:rsidP="004A6B3F">
      <w:pPr>
        <w:jc w:val="both"/>
      </w:pPr>
    </w:p>
    <w:p w14:paraId="587260A1" w14:textId="27C504EA" w:rsidR="00B03B74" w:rsidRDefault="00B03B74" w:rsidP="004A6B3F">
      <w:pPr>
        <w:jc w:val="both"/>
      </w:pPr>
    </w:p>
    <w:p w14:paraId="4C5A5F72" w14:textId="61481F75" w:rsidR="00B03B74" w:rsidRDefault="00B03B74" w:rsidP="004A6B3F">
      <w:pPr>
        <w:jc w:val="both"/>
      </w:pPr>
    </w:p>
    <w:p w14:paraId="26EBC7D0" w14:textId="069C5398" w:rsidR="00B03B74" w:rsidRDefault="00B03B74" w:rsidP="004A6B3F">
      <w:pPr>
        <w:jc w:val="both"/>
      </w:pPr>
    </w:p>
    <w:p w14:paraId="363FB148" w14:textId="67759E40" w:rsidR="00B03B74" w:rsidRDefault="00B03B74" w:rsidP="004A6B3F">
      <w:pPr>
        <w:jc w:val="both"/>
      </w:pPr>
    </w:p>
    <w:p w14:paraId="2644EBC5" w14:textId="47CADF03" w:rsidR="00B03B74" w:rsidRDefault="00B03B74" w:rsidP="004A6B3F">
      <w:pPr>
        <w:jc w:val="both"/>
      </w:pPr>
    </w:p>
    <w:p w14:paraId="4CDA5B51" w14:textId="635C5A24" w:rsidR="00B03B74" w:rsidRDefault="00B03B74" w:rsidP="004A6B3F">
      <w:pPr>
        <w:jc w:val="both"/>
      </w:pPr>
    </w:p>
    <w:p w14:paraId="68FB11F5" w14:textId="3372B19D" w:rsidR="00B03B74" w:rsidRDefault="00B03B74" w:rsidP="004A6B3F">
      <w:pPr>
        <w:jc w:val="both"/>
      </w:pPr>
    </w:p>
    <w:p w14:paraId="5214A448" w14:textId="41E38719" w:rsidR="00B03B74" w:rsidRDefault="00B03B74" w:rsidP="004A6B3F">
      <w:pPr>
        <w:jc w:val="both"/>
      </w:pPr>
    </w:p>
    <w:p w14:paraId="50C29336" w14:textId="4614F1FE" w:rsidR="00B03B74" w:rsidRDefault="00B03B74" w:rsidP="004A6B3F">
      <w:pPr>
        <w:jc w:val="both"/>
      </w:pPr>
    </w:p>
    <w:p w14:paraId="2C947B16" w14:textId="69D5D1E9" w:rsidR="00B03B74" w:rsidRDefault="00B03B74" w:rsidP="004A6B3F">
      <w:pPr>
        <w:jc w:val="both"/>
      </w:pPr>
    </w:p>
    <w:p w14:paraId="4AE2CEEE" w14:textId="109EB2DD" w:rsidR="00B03B74" w:rsidRDefault="00B03B74" w:rsidP="004A6B3F">
      <w:pPr>
        <w:jc w:val="both"/>
      </w:pPr>
    </w:p>
    <w:p w14:paraId="334078B1" w14:textId="55A02618" w:rsidR="00B03B74" w:rsidRDefault="00B03B74" w:rsidP="004A6B3F">
      <w:pPr>
        <w:jc w:val="both"/>
      </w:pPr>
    </w:p>
    <w:p w14:paraId="7BE24FC4" w14:textId="0B6BAF6E" w:rsidR="00B03B74" w:rsidRDefault="00B03B74" w:rsidP="004A6B3F">
      <w:pPr>
        <w:jc w:val="both"/>
      </w:pPr>
    </w:p>
    <w:p w14:paraId="3D35BE3E" w14:textId="51BFFC6F" w:rsidR="00B03B74" w:rsidRDefault="00B03B74" w:rsidP="004A6B3F">
      <w:pPr>
        <w:jc w:val="both"/>
      </w:pPr>
    </w:p>
    <w:p w14:paraId="4D43FF79" w14:textId="32EBDCE7" w:rsidR="00B03B74" w:rsidRDefault="00B03B74" w:rsidP="004A6B3F">
      <w:pPr>
        <w:jc w:val="both"/>
      </w:pPr>
    </w:p>
    <w:p w14:paraId="1D864830" w14:textId="7AEF73C5" w:rsidR="00B03B74" w:rsidRDefault="00B03B74" w:rsidP="004A6B3F">
      <w:pPr>
        <w:jc w:val="both"/>
      </w:pPr>
    </w:p>
    <w:p w14:paraId="4F39364A" w14:textId="397D1082" w:rsidR="00B03B74" w:rsidRDefault="00B03B74" w:rsidP="004A6B3F">
      <w:pPr>
        <w:jc w:val="both"/>
      </w:pPr>
    </w:p>
    <w:p w14:paraId="0DEF2C0A" w14:textId="7C8A5FC9" w:rsidR="00B03B74" w:rsidRDefault="00B03B74" w:rsidP="004A6B3F">
      <w:pPr>
        <w:jc w:val="both"/>
      </w:pPr>
    </w:p>
    <w:p w14:paraId="6389A5E4" w14:textId="513048A6" w:rsidR="00B03B74" w:rsidRDefault="00B03B74" w:rsidP="004A6B3F">
      <w:pPr>
        <w:jc w:val="both"/>
      </w:pPr>
    </w:p>
    <w:p w14:paraId="445FE750" w14:textId="18CA2C51" w:rsidR="00B03B74" w:rsidRDefault="00B03B74" w:rsidP="004A6B3F">
      <w:pPr>
        <w:jc w:val="both"/>
      </w:pPr>
    </w:p>
    <w:p w14:paraId="1F12DE71" w14:textId="4A9D1156" w:rsidR="00B03B74" w:rsidRDefault="00B03B74" w:rsidP="004A6B3F">
      <w:pPr>
        <w:jc w:val="both"/>
      </w:pPr>
    </w:p>
    <w:p w14:paraId="42E8FA90" w14:textId="4BBD7584" w:rsidR="00B03B74" w:rsidRDefault="00B03B74" w:rsidP="00B03B74">
      <w:pPr>
        <w:ind w:left="0"/>
        <w:jc w:val="both"/>
      </w:pPr>
      <w:bookmarkStart w:id="3" w:name="_GoBack"/>
      <w:bookmarkEnd w:id="3"/>
    </w:p>
    <w:p w14:paraId="3E521887" w14:textId="267095CA" w:rsidR="00B03B74" w:rsidRDefault="00B03B74" w:rsidP="004A6B3F">
      <w:pPr>
        <w:jc w:val="both"/>
      </w:pPr>
    </w:p>
    <w:p w14:paraId="482F21E0" w14:textId="77777777" w:rsidR="00B03B74" w:rsidRDefault="00B03B74" w:rsidP="004A6B3F">
      <w:pPr>
        <w:jc w:val="both"/>
      </w:pPr>
    </w:p>
    <w:p w14:paraId="10E9F3DE" w14:textId="268FA4C4" w:rsidR="00B03B74" w:rsidRPr="00B03B74" w:rsidRDefault="00B03B74" w:rsidP="004A6B3F">
      <w:pPr>
        <w:pStyle w:val="Heading1"/>
        <w:rPr>
          <w:b w:val="0"/>
          <w:spacing w:val="0"/>
          <w:kern w:val="0"/>
        </w:rPr>
      </w:pPr>
      <w:bookmarkStart w:id="4" w:name="_Toc117161575"/>
      <w:r>
        <w:t>Purpose</w:t>
      </w:r>
      <w:r>
        <w:br/>
      </w:r>
      <w:r>
        <w:br/>
      </w:r>
      <w:r w:rsidRPr="00B03B74">
        <w:rPr>
          <w:b w:val="0"/>
          <w:spacing w:val="0"/>
          <w:kern w:val="0"/>
        </w:rPr>
        <w:t>The cause of this guideline is to discover, source, take a look at, installation and set- up patches for all systems / end points inside the organization. Patches are applied to enhance the performance &amp; capability of a system in addition to mitigate safety vulnerabilities.</w:t>
      </w:r>
      <w:bookmarkEnd w:id="4"/>
      <w:r w:rsidRPr="00B03B74">
        <w:rPr>
          <w:b w:val="0"/>
          <w:spacing w:val="0"/>
          <w:kern w:val="0"/>
        </w:rPr>
        <w:br/>
      </w:r>
    </w:p>
    <w:p w14:paraId="1CAE0926" w14:textId="15477833" w:rsidR="00B03B74" w:rsidRPr="00B03B74" w:rsidRDefault="00B03B74" w:rsidP="004A6B3F">
      <w:pPr>
        <w:pStyle w:val="Heading1"/>
        <w:rPr>
          <w:b w:val="0"/>
          <w:spacing w:val="0"/>
          <w:kern w:val="0"/>
        </w:rPr>
      </w:pPr>
      <w:bookmarkStart w:id="5" w:name="_Toc117161576"/>
      <w:r>
        <w:t xml:space="preserve">Scope </w:t>
      </w:r>
      <w:r>
        <w:br/>
      </w:r>
      <w:r w:rsidRPr="00B03B74">
        <w:rPr>
          <w:b w:val="0"/>
          <w:spacing w:val="0"/>
          <w:kern w:val="0"/>
        </w:rPr>
        <w:br/>
        <w:t xml:space="preserve">The scope of this </w:t>
      </w:r>
      <w:r>
        <w:rPr>
          <w:b w:val="0"/>
          <w:spacing w:val="0"/>
          <w:kern w:val="0"/>
        </w:rPr>
        <w:t xml:space="preserve">guideline which </w:t>
      </w:r>
      <w:r w:rsidRPr="00B03B74">
        <w:rPr>
          <w:b w:val="0"/>
          <w:spacing w:val="0"/>
          <w:kern w:val="0"/>
        </w:rPr>
        <w:t>includes all end-user machines and servers which should be patched on regular basis when an update is released by Vendor.</w:t>
      </w:r>
      <w:bookmarkEnd w:id="5"/>
      <w:r w:rsidRPr="00B03B74">
        <w:rPr>
          <w:b w:val="0"/>
          <w:spacing w:val="0"/>
          <w:kern w:val="0"/>
        </w:rPr>
        <w:br/>
      </w:r>
    </w:p>
    <w:p w14:paraId="578674F4" w14:textId="7A3D4C88" w:rsidR="00E931E3" w:rsidRDefault="004F6DA8" w:rsidP="004A6B3F">
      <w:pPr>
        <w:pStyle w:val="Heading1"/>
      </w:pPr>
      <w:bookmarkStart w:id="6" w:name="_Toc117161577"/>
      <w:r>
        <w:t>Introduction</w:t>
      </w:r>
      <w:bookmarkEnd w:id="6"/>
      <w:r>
        <w:t xml:space="preserve"> </w:t>
      </w:r>
    </w:p>
    <w:p w14:paraId="3E4B79AE" w14:textId="0FB39A6F" w:rsidR="002F50C9" w:rsidRPr="00906601" w:rsidRDefault="00E931E3" w:rsidP="004A6B3F">
      <w:pPr>
        <w:pStyle w:val="Caption"/>
        <w:spacing w:before="0" w:after="0" w:line="360" w:lineRule="auto"/>
      </w:pPr>
      <w:r w:rsidRPr="00906601">
        <w:t xml:space="preserve">This document defines a set of guidelines to implement IT Processes at </w:t>
      </w:r>
      <w:r w:rsidR="00235BB4">
        <w:t>&lt;Org Name&gt;</w:t>
      </w:r>
      <w:r w:rsidRPr="00906601">
        <w:t>.</w:t>
      </w:r>
      <w:r w:rsidR="00906601" w:rsidRPr="00906601">
        <w:t xml:space="preserve"> These Guidelines are intended to be a reference and a guide of good practice about IT Security. </w:t>
      </w:r>
    </w:p>
    <w:p w14:paraId="756D2661" w14:textId="312B5ACC" w:rsidR="00CC4618" w:rsidRDefault="00964D58" w:rsidP="004A6B3F">
      <w:pPr>
        <w:pStyle w:val="Heading1"/>
      </w:pPr>
      <w:bookmarkStart w:id="7" w:name="_Toc412026415"/>
      <w:bookmarkStart w:id="8" w:name="_Toc117161578"/>
      <w:r>
        <w:t>Patch Management Guidelines</w:t>
      </w:r>
      <w:bookmarkEnd w:id="8"/>
      <w:r>
        <w:t xml:space="preserve"> </w:t>
      </w:r>
    </w:p>
    <w:p w14:paraId="540C6166" w14:textId="7A0170D3" w:rsidR="00176FCC" w:rsidRDefault="00176FCC" w:rsidP="00241C20">
      <w:pPr>
        <w:pStyle w:val="ListParagraph"/>
        <w:numPr>
          <w:ilvl w:val="0"/>
          <w:numId w:val="25"/>
        </w:numPr>
        <w:shd w:val="clear" w:color="auto" w:fill="FFFFFF"/>
        <w:spacing w:line="360" w:lineRule="auto"/>
        <w:jc w:val="both"/>
        <w:rPr>
          <w:rFonts w:ascii="Verdana" w:hAnsi="Verdana" w:cs="Segoe UI"/>
          <w:lang w:val="en-IN" w:eastAsia="en-IN"/>
        </w:rPr>
      </w:pPr>
      <w:r w:rsidRPr="00176FCC">
        <w:rPr>
          <w:rFonts w:ascii="Verdana" w:hAnsi="Verdana" w:cs="Segoe UI"/>
          <w:lang w:val="en-IN" w:eastAsia="en-IN"/>
        </w:rPr>
        <w:t>Understand that patching is an ongoing, recurring activity</w:t>
      </w:r>
    </w:p>
    <w:p w14:paraId="5376E8EB" w14:textId="47FC7A4E" w:rsidR="00964D58"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lang w:val="en-IN" w:eastAsia="en-IN"/>
        </w:rPr>
        <w:t xml:space="preserve">IT Team must create an inventory of all the end user devices and network gears.  This inventory should include what operating systems you’re using and which versions, and native and third-party applications. </w:t>
      </w:r>
    </w:p>
    <w:p w14:paraId="3BECD50F" w14:textId="2CFC065C" w:rsidR="00176FCC" w:rsidRPr="001976F4" w:rsidRDefault="00176FCC" w:rsidP="00241C20">
      <w:pPr>
        <w:pStyle w:val="ListParagraph"/>
        <w:numPr>
          <w:ilvl w:val="0"/>
          <w:numId w:val="25"/>
        </w:numPr>
        <w:shd w:val="clear" w:color="auto" w:fill="FFFFFF"/>
        <w:spacing w:line="360" w:lineRule="auto"/>
        <w:jc w:val="both"/>
        <w:rPr>
          <w:rFonts w:ascii="Verdana" w:hAnsi="Verdana" w:cs="Segoe UI"/>
          <w:lang w:val="en-IN" w:eastAsia="en-IN"/>
        </w:rPr>
      </w:pPr>
      <w:r>
        <w:rPr>
          <w:rFonts w:ascii="Verdana" w:hAnsi="Verdana" w:cs="Segoe UI"/>
          <w:lang w:val="en-IN" w:eastAsia="en-IN"/>
        </w:rPr>
        <w:t xml:space="preserve">IT Team should have a documented </w:t>
      </w:r>
      <w:r w:rsidRPr="00176FCC">
        <w:rPr>
          <w:rFonts w:ascii="Verdana" w:hAnsi="Verdana" w:cs="Segoe UI"/>
          <w:lang w:val="en-IN" w:eastAsia="en-IN"/>
        </w:rPr>
        <w:t>process to identify vulnerable software, evaluate available patches, test and deploy those patches, and confirm their successful installation</w:t>
      </w:r>
    </w:p>
    <w:p w14:paraId="13D251CC" w14:textId="77777777" w:rsidR="00964D58" w:rsidRPr="001976F4"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bCs/>
          <w:bdr w:val="none" w:sz="0" w:space="0" w:color="auto" w:frame="1"/>
          <w:lang w:val="en-IN" w:eastAsia="en-IN"/>
        </w:rPr>
        <w:t>It is recommended to use an automated tool or piece of software for effective patch management process.</w:t>
      </w:r>
    </w:p>
    <w:p w14:paraId="0698AB19" w14:textId="772E5CDA" w:rsidR="00964D58"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lang w:val="en-IN" w:eastAsia="en-IN"/>
        </w:rPr>
        <w:t>IT Team must make sure your patch management approaches are covering everything needing to be protected.</w:t>
      </w:r>
    </w:p>
    <w:p w14:paraId="647E61C9" w14:textId="77777777" w:rsidR="00176FCC" w:rsidRPr="00176FCC" w:rsidRDefault="00176FCC" w:rsidP="00176FCC">
      <w:pPr>
        <w:pStyle w:val="ListParagraph"/>
        <w:numPr>
          <w:ilvl w:val="0"/>
          <w:numId w:val="25"/>
        </w:numPr>
        <w:shd w:val="clear" w:color="auto" w:fill="FFFFFF"/>
        <w:spacing w:line="360" w:lineRule="auto"/>
        <w:jc w:val="both"/>
        <w:rPr>
          <w:rFonts w:ascii="Verdana" w:hAnsi="Verdana" w:cs="Segoe UI"/>
          <w:lang w:val="en-IN" w:eastAsia="en-IN"/>
        </w:rPr>
      </w:pPr>
      <w:r w:rsidRPr="00176FCC">
        <w:rPr>
          <w:rFonts w:ascii="Verdana" w:hAnsi="Verdana" w:cs="Segoe UI"/>
          <w:lang w:val="en-IN" w:eastAsia="en-IN"/>
        </w:rPr>
        <w:t xml:space="preserve">Enterprise system owners should maintain a patch management plan and coordinate accordingly with both business and technical stakeholders. </w:t>
      </w:r>
    </w:p>
    <w:p w14:paraId="5F7A504F" w14:textId="77777777" w:rsidR="00176FCC" w:rsidRPr="00176FCC" w:rsidRDefault="00176FCC" w:rsidP="00176FCC">
      <w:pPr>
        <w:pStyle w:val="ListParagraph"/>
        <w:numPr>
          <w:ilvl w:val="0"/>
          <w:numId w:val="25"/>
        </w:numPr>
        <w:shd w:val="clear" w:color="auto" w:fill="FFFFFF"/>
        <w:spacing w:line="360" w:lineRule="auto"/>
        <w:jc w:val="both"/>
        <w:rPr>
          <w:rFonts w:ascii="Verdana" w:hAnsi="Verdana" w:cs="Segoe UI"/>
          <w:lang w:val="en-IN" w:eastAsia="en-IN"/>
        </w:rPr>
      </w:pPr>
      <w:r w:rsidRPr="00176FCC">
        <w:rPr>
          <w:rFonts w:ascii="Verdana" w:hAnsi="Verdana" w:cs="Segoe UI"/>
          <w:lang w:val="en-IN" w:eastAsia="en-IN"/>
        </w:rPr>
        <w:t>For critical vulnerabilities, be sure to prioritize the patching of Internet-facing systems when public services are vulnerable.</w:t>
      </w:r>
    </w:p>
    <w:p w14:paraId="29E88319" w14:textId="77777777" w:rsidR="00964D58" w:rsidRPr="001976F4"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lang w:val="en-IN" w:eastAsia="en-IN"/>
        </w:rPr>
        <w:t xml:space="preserve">IT Team must categorize the system on certain criteria for effective patch management. IT team must perform risk assessment to ensure highest risk or most sensitive parts of network infrastructure that needs immediate patching. </w:t>
      </w:r>
    </w:p>
    <w:p w14:paraId="57FA2594" w14:textId="77777777" w:rsidR="00964D58" w:rsidRPr="001976F4"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bCs/>
          <w:bdr w:val="none" w:sz="0" w:space="0" w:color="auto" w:frame="1"/>
          <w:lang w:val="en-IN" w:eastAsia="en-IN"/>
        </w:rPr>
        <w:t>All patches should be deployed to a test environment before you deploy them to the entire system. IT must create roll back plan for the worst situation.</w:t>
      </w:r>
    </w:p>
    <w:p w14:paraId="32809441" w14:textId="77777777" w:rsidR="00964D58" w:rsidRPr="001976F4"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bCs/>
          <w:bdr w:val="none" w:sz="0" w:space="0" w:color="auto" w:frame="1"/>
          <w:lang w:val="en-IN" w:eastAsia="en-IN"/>
        </w:rPr>
        <w:t>IT Team must ensure for non-critical patches, a regular timeline should be established in which the patches are deployed, to minimize disruption to the business.</w:t>
      </w:r>
    </w:p>
    <w:p w14:paraId="09C45443" w14:textId="77777777" w:rsidR="00964D58" w:rsidRPr="001976F4"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bCs/>
          <w:bdr w:val="none" w:sz="0" w:space="0" w:color="auto" w:frame="1"/>
          <w:lang w:val="en-IN" w:eastAsia="en-IN"/>
        </w:rPr>
        <w:lastRenderedPageBreak/>
        <w:t>IT Team must ensure the patch management process is regularly followed and audit systems for any vulnerabilities missed the first time around.</w:t>
      </w:r>
    </w:p>
    <w:p w14:paraId="27B940D5" w14:textId="6E1C8C24" w:rsidR="001B1509" w:rsidRPr="001976F4" w:rsidRDefault="00964D58" w:rsidP="00241C20">
      <w:pPr>
        <w:pStyle w:val="ListParagraph"/>
        <w:numPr>
          <w:ilvl w:val="0"/>
          <w:numId w:val="25"/>
        </w:numPr>
        <w:shd w:val="clear" w:color="auto" w:fill="FFFFFF"/>
        <w:spacing w:line="360" w:lineRule="auto"/>
        <w:jc w:val="both"/>
        <w:rPr>
          <w:rFonts w:ascii="Verdana" w:hAnsi="Verdana" w:cs="Segoe UI"/>
          <w:lang w:val="en-IN" w:eastAsia="en-IN"/>
        </w:rPr>
      </w:pPr>
      <w:r w:rsidRPr="001976F4">
        <w:rPr>
          <w:rFonts w:ascii="Verdana" w:hAnsi="Verdana" w:cs="Segoe UI"/>
          <w:bCs/>
          <w:bdr w:val="none" w:sz="0" w:space="0" w:color="auto" w:frame="1"/>
          <w:lang w:val="en-IN" w:eastAsia="en-IN"/>
        </w:rPr>
        <w:t>It is recommended to use an automated tool or piece of software for effective patch management process.</w:t>
      </w:r>
    </w:p>
    <w:p w14:paraId="2DEC945A" w14:textId="53727603" w:rsidR="0039541B" w:rsidRDefault="004F6DA8" w:rsidP="004A6B3F">
      <w:pPr>
        <w:pStyle w:val="Heading1"/>
      </w:pPr>
      <w:bookmarkStart w:id="9" w:name="_Toc117161579"/>
      <w:bookmarkEnd w:id="7"/>
      <w:r w:rsidRPr="004F6DA8">
        <w:t>Reference</w:t>
      </w:r>
      <w:bookmarkEnd w:id="9"/>
    </w:p>
    <w:p w14:paraId="6EEE8058" w14:textId="7590EA1E" w:rsidR="00347A42" w:rsidRPr="00347A42" w:rsidRDefault="00580AFD" w:rsidP="004A6B3F">
      <w:pPr>
        <w:pStyle w:val="Caption"/>
        <w:spacing w:before="0" w:after="0" w:line="360" w:lineRule="auto"/>
        <w:ind w:left="720"/>
      </w:pPr>
      <w:r>
        <w:t>None</w:t>
      </w:r>
    </w:p>
    <w:sectPr w:rsidR="00347A42" w:rsidRPr="00347A42"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69945A" w14:textId="77777777" w:rsidR="00406205" w:rsidRDefault="00406205">
      <w:r>
        <w:separator/>
      </w:r>
    </w:p>
  </w:endnote>
  <w:endnote w:type="continuationSeparator" w:id="0">
    <w:p w14:paraId="4AE3C35A" w14:textId="77777777" w:rsidR="00406205" w:rsidRDefault="0040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805F1" w14:textId="77777777" w:rsidR="007E69FC" w:rsidRDefault="007E69FC" w:rsidP="0002149F">
    <w:pPr>
      <w:pStyle w:val="Footer"/>
      <w:jc w:val="center"/>
      <w:rPr>
        <w:rFonts w:ascii="Verdana" w:hAnsi="Verdana"/>
        <w:b/>
      </w:rPr>
    </w:pPr>
    <w:r>
      <w:rPr>
        <w:rFonts w:ascii="Verdana" w:hAnsi="Verdana"/>
        <w:b/>
      </w:rPr>
      <w:tab/>
    </w:r>
  </w:p>
  <w:p w14:paraId="31E8A148" w14:textId="77777777" w:rsidR="007E69FC" w:rsidRDefault="007E69FC" w:rsidP="0002149F">
    <w:pPr>
      <w:pStyle w:val="Footer"/>
      <w:jc w:val="center"/>
      <w:rPr>
        <w:rFonts w:ascii="Verdana" w:hAnsi="Verdana"/>
        <w:b/>
      </w:rPr>
    </w:pPr>
  </w:p>
  <w:p w14:paraId="44801083" w14:textId="77777777" w:rsidR="007E69FC" w:rsidRDefault="007E69FC" w:rsidP="0002149F">
    <w:pPr>
      <w:pStyle w:val="Footer"/>
      <w:jc w:val="center"/>
      <w:rPr>
        <w:rFonts w:ascii="Verdana" w:hAnsi="Verdana"/>
        <w:b/>
      </w:rPr>
    </w:pPr>
  </w:p>
  <w:p w14:paraId="000644C4" w14:textId="1D3176D4" w:rsidR="007E69FC" w:rsidRDefault="007E69FC" w:rsidP="000F6948">
    <w:pPr>
      <w:pStyle w:val="Footer"/>
      <w:jc w:val="center"/>
    </w:pPr>
    <w:r>
      <w:rPr>
        <w:rFonts w:ascii="Verdana" w:hAnsi="Verdana"/>
        <w:b/>
      </w:rPr>
      <w:tab/>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73732" w14:textId="77777777" w:rsidR="00406205" w:rsidRDefault="00406205">
      <w:r>
        <w:separator/>
      </w:r>
    </w:p>
  </w:footnote>
  <w:footnote w:type="continuationSeparator" w:id="0">
    <w:p w14:paraId="1E42615E" w14:textId="77777777" w:rsidR="00406205" w:rsidRDefault="00406205">
      <w:r>
        <w:separator/>
      </w:r>
    </w:p>
  </w:footnote>
  <w:footnote w:type="continuationNotice" w:id="1">
    <w:p w14:paraId="0FFDFEF9" w14:textId="77777777" w:rsidR="00406205" w:rsidRDefault="00406205">
      <w:pPr>
        <w:rPr>
          <w:i/>
          <w:sz w:val="18"/>
        </w:rPr>
      </w:pPr>
      <w:r>
        <w:rPr>
          <w:i/>
          <w:sz w:val="18"/>
        </w:rPr>
        <w:t>(footnote continued)</w:t>
      </w:r>
    </w:p>
  </w:footnote>
  <w:footnote w:id="2">
    <w:p w14:paraId="50C218F8" w14:textId="77777777" w:rsidR="007E69FC" w:rsidRDefault="007E69F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69FC" w:rsidRPr="003120B1" w14:paraId="2153D79B" w14:textId="77777777">
      <w:trPr>
        <w:cantSplit/>
        <w:trHeight w:val="350"/>
      </w:trPr>
      <w:tc>
        <w:tcPr>
          <w:tcW w:w="6228" w:type="dxa"/>
          <w:vAlign w:val="center"/>
        </w:tcPr>
        <w:p w14:paraId="00ADC573"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7C6C40"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315191D1"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1.0</w:t>
          </w:r>
        </w:p>
      </w:tc>
    </w:tr>
  </w:tbl>
  <w:p w14:paraId="28831AE2" w14:textId="77777777" w:rsidR="007E69FC" w:rsidRDefault="007E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6BC49" w14:textId="0833838B" w:rsidR="007E69FC" w:rsidRPr="00534846" w:rsidRDefault="007E69FC" w:rsidP="00235BB4">
    <w:pPr>
      <w:pStyle w:val="Header"/>
      <w:ind w:right="-153"/>
      <w:jc w:val="center"/>
      <w:rPr>
        <w:rFonts w:ascii="Verdana" w:hAnsi="Verdana"/>
        <w:b/>
      </w:rPr>
    </w:pPr>
    <w:r>
      <w:rPr>
        <w:rFonts w:ascii="Verdana" w:hAnsi="Verdana"/>
        <w:b/>
        <w:noProof/>
      </w:rPr>
      <w:t>IT IS Guidelines</w:t>
    </w:r>
  </w:p>
  <w:p w14:paraId="05C21889" w14:textId="77777777" w:rsidR="007E69FC" w:rsidRDefault="007E6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F14CE4"/>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022"/>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1003"/>
        </w:tabs>
        <w:ind w:left="1003"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D026602"/>
    <w:multiLevelType w:val="hybridMultilevel"/>
    <w:tmpl w:val="501A8C8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A722F6"/>
    <w:multiLevelType w:val="hybridMultilevel"/>
    <w:tmpl w:val="059CB2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B70941"/>
    <w:multiLevelType w:val="hybridMultilevel"/>
    <w:tmpl w:val="7E06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9A0041"/>
    <w:multiLevelType w:val="hybridMultilevel"/>
    <w:tmpl w:val="C95C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1C64D80"/>
    <w:multiLevelType w:val="hybridMultilevel"/>
    <w:tmpl w:val="CDAA8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6FF4A4E"/>
    <w:multiLevelType w:val="hybridMultilevel"/>
    <w:tmpl w:val="A03E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1" w15:restartNumberingAfterBreak="0">
    <w:nsid w:val="7200461A"/>
    <w:multiLevelType w:val="multilevel"/>
    <w:tmpl w:val="34E8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663A9"/>
    <w:multiLevelType w:val="hybridMultilevel"/>
    <w:tmpl w:val="2B7E08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6CF36EF"/>
    <w:multiLevelType w:val="multilevel"/>
    <w:tmpl w:val="73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5"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9"/>
  </w:num>
  <w:num w:numId="4">
    <w:abstractNumId w:val="23"/>
  </w:num>
  <w:num w:numId="5">
    <w:abstractNumId w:val="3"/>
  </w:num>
  <w:num w:numId="6">
    <w:abstractNumId w:val="17"/>
  </w:num>
  <w:num w:numId="7">
    <w:abstractNumId w:val="8"/>
  </w:num>
  <w:num w:numId="8">
    <w:abstractNumId w:val="14"/>
  </w:num>
  <w:num w:numId="9">
    <w:abstractNumId w:val="26"/>
  </w:num>
  <w:num w:numId="10">
    <w:abstractNumId w:val="28"/>
  </w:num>
  <w:num w:numId="11">
    <w:abstractNumId w:val="30"/>
  </w:num>
  <w:num w:numId="12">
    <w:abstractNumId w:val="34"/>
  </w:num>
  <w:num w:numId="13">
    <w:abstractNumId w:val="27"/>
  </w:num>
  <w:num w:numId="14">
    <w:abstractNumId w:val="2"/>
  </w:num>
  <w:num w:numId="15">
    <w:abstractNumId w:val="15"/>
  </w:num>
  <w:num w:numId="16">
    <w:abstractNumId w:val="36"/>
  </w:num>
  <w:num w:numId="17">
    <w:abstractNumId w:val="10"/>
  </w:num>
  <w:num w:numId="18">
    <w:abstractNumId w:val="21"/>
  </w:num>
  <w:num w:numId="19">
    <w:abstractNumId w:val="32"/>
  </w:num>
  <w:num w:numId="20">
    <w:abstractNumId w:val="9"/>
  </w:num>
  <w:num w:numId="21">
    <w:abstractNumId w:val="4"/>
  </w:num>
  <w:num w:numId="22">
    <w:abstractNumId w:val="24"/>
  </w:num>
  <w:num w:numId="23">
    <w:abstractNumId w:val="11"/>
  </w:num>
  <w:num w:numId="24">
    <w:abstractNumId w:val="5"/>
  </w:num>
  <w:num w:numId="25">
    <w:abstractNumId w:val="18"/>
  </w:num>
  <w:num w:numId="26">
    <w:abstractNumId w:val="31"/>
  </w:num>
  <w:num w:numId="27">
    <w:abstractNumId w:val="19"/>
  </w:num>
  <w:num w:numId="28">
    <w:abstractNumId w:val="33"/>
  </w:num>
  <w:num w:numId="29">
    <w:abstractNumId w:val="35"/>
  </w:num>
  <w:num w:numId="30">
    <w:abstractNumId w:val="12"/>
  </w:num>
  <w:num w:numId="31">
    <w:abstractNumId w:val="7"/>
  </w:num>
  <w:num w:numId="32">
    <w:abstractNumId w:val="20"/>
  </w:num>
  <w:num w:numId="33">
    <w:abstractNumId w:val="16"/>
  </w:num>
  <w:num w:numId="34">
    <w:abstractNumId w:val="13"/>
  </w:num>
  <w:num w:numId="35">
    <w:abstractNumId w:val="22"/>
  </w:num>
  <w:num w:numId="36">
    <w:abstractNumId w:val="25"/>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291"/>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0481C"/>
    <w:rsid w:val="001127F7"/>
    <w:rsid w:val="00112D02"/>
    <w:rsid w:val="00113ABC"/>
    <w:rsid w:val="00114B32"/>
    <w:rsid w:val="00115EA3"/>
    <w:rsid w:val="00116843"/>
    <w:rsid w:val="0011701E"/>
    <w:rsid w:val="001172B5"/>
    <w:rsid w:val="0011755D"/>
    <w:rsid w:val="00120F93"/>
    <w:rsid w:val="001218BC"/>
    <w:rsid w:val="0012246A"/>
    <w:rsid w:val="00123677"/>
    <w:rsid w:val="00124167"/>
    <w:rsid w:val="00124D3A"/>
    <w:rsid w:val="001269FB"/>
    <w:rsid w:val="00126FDE"/>
    <w:rsid w:val="00132826"/>
    <w:rsid w:val="00134210"/>
    <w:rsid w:val="00135761"/>
    <w:rsid w:val="001359EE"/>
    <w:rsid w:val="00135BCA"/>
    <w:rsid w:val="00140170"/>
    <w:rsid w:val="00140A56"/>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6FCC"/>
    <w:rsid w:val="00177D0A"/>
    <w:rsid w:val="00180293"/>
    <w:rsid w:val="00180899"/>
    <w:rsid w:val="00181BAA"/>
    <w:rsid w:val="00182428"/>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976F4"/>
    <w:rsid w:val="001A03FB"/>
    <w:rsid w:val="001A0F6F"/>
    <w:rsid w:val="001A35A9"/>
    <w:rsid w:val="001A3695"/>
    <w:rsid w:val="001A3DCE"/>
    <w:rsid w:val="001A4E90"/>
    <w:rsid w:val="001A542D"/>
    <w:rsid w:val="001B0553"/>
    <w:rsid w:val="001B0816"/>
    <w:rsid w:val="001B1509"/>
    <w:rsid w:val="001B15B2"/>
    <w:rsid w:val="001B1AA1"/>
    <w:rsid w:val="001B1DAD"/>
    <w:rsid w:val="001B2CB7"/>
    <w:rsid w:val="001B35D0"/>
    <w:rsid w:val="001B4539"/>
    <w:rsid w:val="001B497D"/>
    <w:rsid w:val="001B616D"/>
    <w:rsid w:val="001C0FAF"/>
    <w:rsid w:val="001C1C68"/>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087E"/>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BB4"/>
    <w:rsid w:val="00235FA7"/>
    <w:rsid w:val="00236832"/>
    <w:rsid w:val="00237122"/>
    <w:rsid w:val="0023797E"/>
    <w:rsid w:val="00240146"/>
    <w:rsid w:val="0024033F"/>
    <w:rsid w:val="00241B3F"/>
    <w:rsid w:val="00241C20"/>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E"/>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A64E4"/>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6AA3"/>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4D29"/>
    <w:rsid w:val="00346606"/>
    <w:rsid w:val="00346687"/>
    <w:rsid w:val="0034739D"/>
    <w:rsid w:val="00347A42"/>
    <w:rsid w:val="00347AEA"/>
    <w:rsid w:val="00347E34"/>
    <w:rsid w:val="00350270"/>
    <w:rsid w:val="00350DD2"/>
    <w:rsid w:val="00351096"/>
    <w:rsid w:val="00351755"/>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25B"/>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2757"/>
    <w:rsid w:val="004049FA"/>
    <w:rsid w:val="00406205"/>
    <w:rsid w:val="0040684C"/>
    <w:rsid w:val="0040734D"/>
    <w:rsid w:val="00407731"/>
    <w:rsid w:val="004078DF"/>
    <w:rsid w:val="0041084F"/>
    <w:rsid w:val="00410D01"/>
    <w:rsid w:val="00410D5F"/>
    <w:rsid w:val="00412F93"/>
    <w:rsid w:val="00413476"/>
    <w:rsid w:val="00414B2C"/>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2536"/>
    <w:rsid w:val="00493FA0"/>
    <w:rsid w:val="0049426C"/>
    <w:rsid w:val="004950B3"/>
    <w:rsid w:val="004A192F"/>
    <w:rsid w:val="004A1DFC"/>
    <w:rsid w:val="004A2240"/>
    <w:rsid w:val="004A2BBB"/>
    <w:rsid w:val="004A502B"/>
    <w:rsid w:val="004A5337"/>
    <w:rsid w:val="004A6A99"/>
    <w:rsid w:val="004A6B3F"/>
    <w:rsid w:val="004A72AE"/>
    <w:rsid w:val="004A7866"/>
    <w:rsid w:val="004A7B13"/>
    <w:rsid w:val="004B0C6F"/>
    <w:rsid w:val="004B1EAF"/>
    <w:rsid w:val="004B2010"/>
    <w:rsid w:val="004B208B"/>
    <w:rsid w:val="004B2131"/>
    <w:rsid w:val="004B2249"/>
    <w:rsid w:val="004B2E30"/>
    <w:rsid w:val="004B4B41"/>
    <w:rsid w:val="004B506C"/>
    <w:rsid w:val="004B5311"/>
    <w:rsid w:val="004B5D2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069A"/>
    <w:rsid w:val="0052126A"/>
    <w:rsid w:val="005220E6"/>
    <w:rsid w:val="005228EA"/>
    <w:rsid w:val="00523B34"/>
    <w:rsid w:val="0052422F"/>
    <w:rsid w:val="005254D0"/>
    <w:rsid w:val="005277B2"/>
    <w:rsid w:val="0053092B"/>
    <w:rsid w:val="00531596"/>
    <w:rsid w:val="00534840"/>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0AFD"/>
    <w:rsid w:val="00581D5C"/>
    <w:rsid w:val="0058233D"/>
    <w:rsid w:val="00582446"/>
    <w:rsid w:val="00582454"/>
    <w:rsid w:val="005831F6"/>
    <w:rsid w:val="0058351B"/>
    <w:rsid w:val="005840F5"/>
    <w:rsid w:val="0058433B"/>
    <w:rsid w:val="00584B03"/>
    <w:rsid w:val="00585417"/>
    <w:rsid w:val="00586369"/>
    <w:rsid w:val="00586F39"/>
    <w:rsid w:val="005871C5"/>
    <w:rsid w:val="005879FD"/>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027"/>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2E23"/>
    <w:rsid w:val="00626348"/>
    <w:rsid w:val="00626B6F"/>
    <w:rsid w:val="00627823"/>
    <w:rsid w:val="00627BD9"/>
    <w:rsid w:val="00630D85"/>
    <w:rsid w:val="006311A4"/>
    <w:rsid w:val="00632DC4"/>
    <w:rsid w:val="006347C6"/>
    <w:rsid w:val="00634E0D"/>
    <w:rsid w:val="00635661"/>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1C2E"/>
    <w:rsid w:val="00672A25"/>
    <w:rsid w:val="00672B5C"/>
    <w:rsid w:val="006735FF"/>
    <w:rsid w:val="0067371E"/>
    <w:rsid w:val="00673AB1"/>
    <w:rsid w:val="00681029"/>
    <w:rsid w:val="006815D8"/>
    <w:rsid w:val="00682DDF"/>
    <w:rsid w:val="00683A8D"/>
    <w:rsid w:val="006847EB"/>
    <w:rsid w:val="00684E07"/>
    <w:rsid w:val="0068519D"/>
    <w:rsid w:val="00685A4C"/>
    <w:rsid w:val="00685AAB"/>
    <w:rsid w:val="0068794C"/>
    <w:rsid w:val="00687D76"/>
    <w:rsid w:val="00687DEC"/>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5F88"/>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274B"/>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082"/>
    <w:rsid w:val="007419DC"/>
    <w:rsid w:val="007420D6"/>
    <w:rsid w:val="0074236E"/>
    <w:rsid w:val="00742B47"/>
    <w:rsid w:val="00744068"/>
    <w:rsid w:val="00744E50"/>
    <w:rsid w:val="007502B7"/>
    <w:rsid w:val="0075127E"/>
    <w:rsid w:val="00751A02"/>
    <w:rsid w:val="00751D76"/>
    <w:rsid w:val="00751F50"/>
    <w:rsid w:val="00752D06"/>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001F"/>
    <w:rsid w:val="007E48E6"/>
    <w:rsid w:val="007E5440"/>
    <w:rsid w:val="007E5D4F"/>
    <w:rsid w:val="007E6086"/>
    <w:rsid w:val="007E69FC"/>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8D8"/>
    <w:rsid w:val="008429F7"/>
    <w:rsid w:val="00843E26"/>
    <w:rsid w:val="008440FE"/>
    <w:rsid w:val="00844E7E"/>
    <w:rsid w:val="0084564F"/>
    <w:rsid w:val="00851B05"/>
    <w:rsid w:val="008522F7"/>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2FB"/>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1624"/>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601"/>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290"/>
    <w:rsid w:val="009618F1"/>
    <w:rsid w:val="009645D6"/>
    <w:rsid w:val="00964A2E"/>
    <w:rsid w:val="00964D58"/>
    <w:rsid w:val="0096554D"/>
    <w:rsid w:val="00965568"/>
    <w:rsid w:val="00965707"/>
    <w:rsid w:val="00965A9A"/>
    <w:rsid w:val="00966388"/>
    <w:rsid w:val="009663E1"/>
    <w:rsid w:val="00972CCF"/>
    <w:rsid w:val="00973391"/>
    <w:rsid w:val="00974DD2"/>
    <w:rsid w:val="00975EEF"/>
    <w:rsid w:val="009772C9"/>
    <w:rsid w:val="009824B5"/>
    <w:rsid w:val="009829B3"/>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533"/>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3FD6"/>
    <w:rsid w:val="00AC432C"/>
    <w:rsid w:val="00AC494B"/>
    <w:rsid w:val="00AC4C35"/>
    <w:rsid w:val="00AC4D4C"/>
    <w:rsid w:val="00AC5D22"/>
    <w:rsid w:val="00AC6466"/>
    <w:rsid w:val="00AD0897"/>
    <w:rsid w:val="00AD1232"/>
    <w:rsid w:val="00AD15F3"/>
    <w:rsid w:val="00AD2AD8"/>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1B9C"/>
    <w:rsid w:val="00AF2950"/>
    <w:rsid w:val="00AF372D"/>
    <w:rsid w:val="00AF419F"/>
    <w:rsid w:val="00AF5506"/>
    <w:rsid w:val="00AF62F8"/>
    <w:rsid w:val="00AF6AD1"/>
    <w:rsid w:val="00AF768B"/>
    <w:rsid w:val="00B00505"/>
    <w:rsid w:val="00B008AC"/>
    <w:rsid w:val="00B01307"/>
    <w:rsid w:val="00B013C6"/>
    <w:rsid w:val="00B01754"/>
    <w:rsid w:val="00B03B7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4B4"/>
    <w:rsid w:val="00B4292D"/>
    <w:rsid w:val="00B43AC7"/>
    <w:rsid w:val="00B451F6"/>
    <w:rsid w:val="00B45237"/>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760"/>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5FD7"/>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0E48"/>
    <w:rsid w:val="00C342DD"/>
    <w:rsid w:val="00C363AB"/>
    <w:rsid w:val="00C36923"/>
    <w:rsid w:val="00C372C0"/>
    <w:rsid w:val="00C42675"/>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4627"/>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54A"/>
    <w:rsid w:val="00CC2E83"/>
    <w:rsid w:val="00CC33E1"/>
    <w:rsid w:val="00CC40F1"/>
    <w:rsid w:val="00CC4618"/>
    <w:rsid w:val="00CC4A94"/>
    <w:rsid w:val="00CC4BD7"/>
    <w:rsid w:val="00CC62EE"/>
    <w:rsid w:val="00CC67D1"/>
    <w:rsid w:val="00CC7711"/>
    <w:rsid w:val="00CD154D"/>
    <w:rsid w:val="00CD5D78"/>
    <w:rsid w:val="00CD6656"/>
    <w:rsid w:val="00CD6D18"/>
    <w:rsid w:val="00CD7172"/>
    <w:rsid w:val="00CD7BF3"/>
    <w:rsid w:val="00CE0EE0"/>
    <w:rsid w:val="00CE0F5C"/>
    <w:rsid w:val="00CE139B"/>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1679F"/>
    <w:rsid w:val="00D2006F"/>
    <w:rsid w:val="00D208F0"/>
    <w:rsid w:val="00D21088"/>
    <w:rsid w:val="00D21186"/>
    <w:rsid w:val="00D21824"/>
    <w:rsid w:val="00D2297D"/>
    <w:rsid w:val="00D23CF1"/>
    <w:rsid w:val="00D2460D"/>
    <w:rsid w:val="00D24FC4"/>
    <w:rsid w:val="00D25BE1"/>
    <w:rsid w:val="00D25F5E"/>
    <w:rsid w:val="00D26062"/>
    <w:rsid w:val="00D26C9B"/>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434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00DF"/>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1DCD"/>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BE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92FDC"/>
    <w:rsid w:val="00E931E3"/>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454"/>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0504"/>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C156D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styleId="PlainText">
    <w:name w:val="Plain Text"/>
    <w:basedOn w:val="Normal"/>
    <w:link w:val="PlainTextChar"/>
    <w:rsid w:val="00BB6760"/>
    <w:pPr>
      <w:ind w:left="0"/>
    </w:pPr>
    <w:rPr>
      <w:rFonts w:ascii="Courier New" w:hAnsi="Courier New"/>
      <w:lang w:val="en-GB" w:eastAsia="en-GB"/>
    </w:rPr>
  </w:style>
  <w:style w:type="character" w:customStyle="1" w:styleId="PlainTextChar">
    <w:name w:val="Plain Text Char"/>
    <w:basedOn w:val="DefaultParagraphFont"/>
    <w:link w:val="PlainText"/>
    <w:rsid w:val="00BB6760"/>
    <w:rPr>
      <w:rFonts w:ascii="Courier New" w:hAnsi="Courier New"/>
      <w:lang w:val="en-GB" w:eastAsia="en-GB"/>
    </w:rPr>
  </w:style>
  <w:style w:type="paragraph" w:styleId="NormalWeb">
    <w:name w:val="Normal (Web)"/>
    <w:basedOn w:val="Normal"/>
    <w:uiPriority w:val="99"/>
    <w:semiHidden/>
    <w:unhideWhenUsed/>
    <w:rsid w:val="00CC254A"/>
    <w:pPr>
      <w:spacing w:before="100" w:beforeAutospacing="1" w:after="100" w:afterAutospacing="1"/>
    </w:pPr>
    <w:rPr>
      <w:sz w:val="24"/>
      <w:szCs w:val="24"/>
      <w:lang w:eastAsia="en-IN"/>
    </w:rPr>
  </w:style>
  <w:style w:type="paragraph" w:customStyle="1" w:styleId="TableParagraph">
    <w:name w:val="Table Paragraph"/>
    <w:basedOn w:val="Normal"/>
    <w:uiPriority w:val="1"/>
    <w:qFormat/>
    <w:rsid w:val="005B2027"/>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7604151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23"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562F1299-3F7C-44F6-9BA1-1CF3E5858E7D}"/>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8184FDBD-D1FF-4B8E-B26E-C09262F1E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454</Words>
  <Characters>2591</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YT-IT-G-ITIS</vt:lpstr>
      <vt:lpstr>Introduction </vt:lpstr>
      <vt:lpstr>Patch Management Guidelines </vt:lpstr>
      <vt:lpstr>Reference</vt:lpstr>
    </vt:vector>
  </TitlesOfParts>
  <Company/>
  <LinksUpToDate>false</LinksUpToDate>
  <CharactersWithSpaces>3039</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YT-IT-G-ITIS</dc:title>
  <dc:subject>Gdl ITIS v1.0</dc:subject>
  <dc:creator>Process Excellence Team</dc:creator>
  <cp:keywords/>
  <dc:description/>
  <cp:lastModifiedBy>Epari Kaushik</cp:lastModifiedBy>
  <cp:revision>5</cp:revision>
  <cp:lastPrinted>2011-08-18T10:25:00Z</cp:lastPrinted>
  <dcterms:created xsi:type="dcterms:W3CDTF">2022-09-14T15:29:00Z</dcterms:created>
  <dcterms:modified xsi:type="dcterms:W3CDTF">2022-10-20T07:03:00Z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92937fe2-6d2c-48a6-a0ad-c5b619485c17</vt:lpwstr>
  </property>
  <property fmtid="{D5CDD505-2E9C-101B-9397-08002B2CF9AE}" pid="7" name="MediaServiceImageTags">
    <vt:lpwstr/>
  </property>
</Properties>
</file>