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908A63"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r w:rsidRPr="004E2CD2">
        <w:rPr>
          <w:rFonts w:ascii="Verdana" w:hAnsi="Verdana"/>
          <w:noProof/>
          <w:sz w:val="20"/>
          <w:szCs w:val="20"/>
          <w:lang w:val="en-IN" w:eastAsia="en-IN"/>
        </w:rPr>
        <mc:AlternateContent>
          <mc:Choice Requires="wps">
            <w:drawing>
              <wp:anchor distT="0" distB="0" distL="114300" distR="114300" simplePos="0" relativeHeight="251659264" behindDoc="0" locked="0" layoutInCell="1" allowOverlap="1" wp14:anchorId="0F85B8BA" wp14:editId="180C74B7">
                <wp:simplePos x="0" y="0"/>
                <wp:positionH relativeFrom="column">
                  <wp:posOffset>-244549</wp:posOffset>
                </wp:positionH>
                <wp:positionV relativeFrom="paragraph">
                  <wp:posOffset>-534980</wp:posOffset>
                </wp:positionV>
                <wp:extent cx="6417945" cy="9080205"/>
                <wp:effectExtent l="19050" t="19050" r="20955" b="260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7945" cy="9080205"/>
                        </a:xfrm>
                        <a:prstGeom prst="rect">
                          <a:avLst/>
                        </a:prstGeom>
                        <a:solidFill>
                          <a:srgbClr val="FFFFFF"/>
                        </a:solidFill>
                        <a:ln w="28575">
                          <a:solidFill>
                            <a:srgbClr val="000000"/>
                          </a:solidFill>
                          <a:miter lim="800000"/>
                          <a:headEnd/>
                          <a:tailEnd/>
                        </a:ln>
                      </wps:spPr>
                      <wps:txbx>
                        <w:txbxContent>
                          <w:p w14:paraId="6E3A377B" w14:textId="77777777" w:rsidR="00071FAB" w:rsidRPr="00416F27" w:rsidRDefault="00071FAB" w:rsidP="00374B52">
                            <w:pPr>
                              <w:rPr>
                                <w:rFonts w:ascii="Verdana" w:hAnsi="Verdana"/>
                                <w:b/>
                              </w:rPr>
                            </w:pPr>
                          </w:p>
                          <w:p w14:paraId="4A6F628B" w14:textId="77777777" w:rsidR="00071FAB" w:rsidRPr="00416F27" w:rsidRDefault="00071FAB" w:rsidP="00374B52">
                            <w:pPr>
                              <w:rPr>
                                <w:rFonts w:ascii="Verdana" w:hAnsi="Verdana"/>
                                <w:b/>
                              </w:rPr>
                            </w:pPr>
                          </w:p>
                          <w:p w14:paraId="2E2447E3" w14:textId="77777777" w:rsidR="00071FAB" w:rsidRPr="00416F27" w:rsidRDefault="00071FAB" w:rsidP="00374B52">
                            <w:pPr>
                              <w:rPr>
                                <w:rFonts w:ascii="Verdana" w:hAnsi="Verdana"/>
                                <w:b/>
                              </w:rPr>
                            </w:pPr>
                          </w:p>
                          <w:p w14:paraId="6A3C5B0D" w14:textId="60496FAD" w:rsidR="00071FAB" w:rsidRDefault="00071FAB" w:rsidP="00374B52">
                            <w:pPr>
                              <w:pStyle w:val="Title"/>
                              <w:tabs>
                                <w:tab w:val="left" w:pos="2160"/>
                              </w:tabs>
                              <w:ind w:left="1800"/>
                              <w:jc w:val="center"/>
                              <w:rPr>
                                <w:rFonts w:cs="Arial"/>
                                <w:sz w:val="44"/>
                                <w:szCs w:val="48"/>
                              </w:rPr>
                            </w:pPr>
                          </w:p>
                          <w:p w14:paraId="287DF411" w14:textId="77777777" w:rsidR="00071FAB" w:rsidRPr="005F55CB" w:rsidRDefault="00071FAB" w:rsidP="00374B52">
                            <w:pPr>
                              <w:pStyle w:val="Subtitle"/>
                              <w:ind w:left="0"/>
                            </w:pPr>
                          </w:p>
                          <w:p w14:paraId="0308EAB3" w14:textId="77777777" w:rsidR="00071FAB" w:rsidRPr="005D51AB" w:rsidRDefault="00071FAB" w:rsidP="00374B52">
                            <w:pPr>
                              <w:pStyle w:val="Subtitle"/>
                              <w:rPr>
                                <w:i w:val="0"/>
                              </w:rPr>
                            </w:pPr>
                          </w:p>
                          <w:p w14:paraId="08208330" w14:textId="77777777" w:rsidR="00071FAB" w:rsidRPr="00890090" w:rsidRDefault="00071FAB" w:rsidP="00374B52">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25577B8" w14:textId="66358FE8" w:rsidR="00071FAB" w:rsidRPr="00A34C11" w:rsidRDefault="00071FAB" w:rsidP="00374B52">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Enterprise Disaster Recovery Pla</w:t>
                            </w:r>
                            <w:r w:rsidR="00E313D3">
                              <w:rPr>
                                <w:rFonts w:ascii="Verdana" w:hAnsi="Verdana" w:cs="Arial"/>
                                <w:b/>
                                <w:sz w:val="36"/>
                                <w:szCs w:val="36"/>
                              </w:rPr>
                              <w:t>n</w:t>
                            </w:r>
                          </w:p>
                          <w:p w14:paraId="03DEAFEB" w14:textId="77777777" w:rsidR="00071FAB" w:rsidRDefault="00071FAB" w:rsidP="00374B52">
                            <w:pPr>
                              <w:pStyle w:val="BodyText2"/>
                              <w:spacing w:after="0" w:line="240" w:lineRule="auto"/>
                              <w:ind w:left="0"/>
                              <w:jc w:val="center"/>
                              <w:rPr>
                                <w:rFonts w:ascii="Verdana" w:hAnsi="Verdana" w:cs="Arial"/>
                                <w:b/>
                                <w:sz w:val="36"/>
                                <w:szCs w:val="36"/>
                              </w:rPr>
                            </w:pPr>
                          </w:p>
                          <w:p w14:paraId="110F8C03" w14:textId="77777777" w:rsidR="00071FAB" w:rsidRDefault="00071FAB" w:rsidP="00374B52">
                            <w:pPr>
                              <w:pStyle w:val="BodyText2"/>
                              <w:spacing w:after="0" w:line="240" w:lineRule="auto"/>
                              <w:ind w:left="0"/>
                              <w:jc w:val="center"/>
                              <w:rPr>
                                <w:rFonts w:ascii="Verdana" w:hAnsi="Verdana" w:cs="Arial"/>
                                <w:b/>
                                <w:sz w:val="36"/>
                                <w:szCs w:val="36"/>
                              </w:rPr>
                            </w:pPr>
                          </w:p>
                          <w:p w14:paraId="1C7B0710" w14:textId="77777777" w:rsidR="00071FAB" w:rsidRDefault="00071FAB" w:rsidP="00374B52">
                            <w:pPr>
                              <w:pStyle w:val="BodyText2"/>
                              <w:spacing w:after="0" w:line="240" w:lineRule="auto"/>
                              <w:ind w:left="0"/>
                              <w:jc w:val="center"/>
                              <w:rPr>
                                <w:rFonts w:ascii="Verdana" w:hAnsi="Verdana" w:cs="Arial"/>
                                <w:b/>
                                <w:sz w:val="36"/>
                                <w:szCs w:val="36"/>
                              </w:rPr>
                            </w:pPr>
                          </w:p>
                          <w:p w14:paraId="36CABE97" w14:textId="77777777" w:rsidR="00071FAB" w:rsidRDefault="00071FAB" w:rsidP="00374B52">
                            <w:pPr>
                              <w:pStyle w:val="BodyText2"/>
                              <w:spacing w:after="0" w:line="240" w:lineRule="auto"/>
                              <w:ind w:left="0"/>
                              <w:jc w:val="center"/>
                              <w:rPr>
                                <w:rFonts w:ascii="Verdana" w:hAnsi="Verdana" w:cs="Arial"/>
                                <w:b/>
                                <w:sz w:val="36"/>
                                <w:szCs w:val="36"/>
                              </w:rPr>
                            </w:pPr>
                          </w:p>
                          <w:p w14:paraId="1AFE6F2A" w14:textId="77777777" w:rsidR="00071FAB" w:rsidRDefault="00071FAB" w:rsidP="00374B52">
                            <w:pPr>
                              <w:pStyle w:val="BodyText2"/>
                              <w:spacing w:after="0" w:line="240" w:lineRule="auto"/>
                              <w:ind w:left="0"/>
                              <w:jc w:val="center"/>
                              <w:rPr>
                                <w:rFonts w:ascii="Verdana" w:hAnsi="Verdana" w:cs="Arial"/>
                                <w:b/>
                                <w:sz w:val="36"/>
                                <w:szCs w:val="36"/>
                              </w:rPr>
                            </w:pPr>
                          </w:p>
                          <w:p w14:paraId="2DFB5C99" w14:textId="77777777" w:rsidR="00071FAB" w:rsidRDefault="00071FAB" w:rsidP="00374B52">
                            <w:pPr>
                              <w:pStyle w:val="BodyText2"/>
                              <w:spacing w:after="0" w:line="240" w:lineRule="auto"/>
                              <w:ind w:left="0"/>
                              <w:jc w:val="center"/>
                              <w:rPr>
                                <w:rFonts w:ascii="Verdana" w:hAnsi="Verdana" w:cs="Arial"/>
                                <w:b/>
                                <w:sz w:val="36"/>
                                <w:szCs w:val="36"/>
                              </w:rPr>
                            </w:pPr>
                          </w:p>
                          <w:p w14:paraId="1F1C3838" w14:textId="77777777" w:rsidR="00071FAB" w:rsidRDefault="00071FAB" w:rsidP="00374B52">
                            <w:pPr>
                              <w:pStyle w:val="BodyText2"/>
                              <w:spacing w:after="0" w:line="240" w:lineRule="auto"/>
                              <w:ind w:left="0"/>
                              <w:jc w:val="center"/>
                              <w:rPr>
                                <w:rFonts w:ascii="Verdana" w:hAnsi="Verdana" w:cs="Arial"/>
                                <w:b/>
                                <w:sz w:val="36"/>
                                <w:szCs w:val="36"/>
                              </w:rPr>
                            </w:pPr>
                          </w:p>
                          <w:p w14:paraId="18A57FA2" w14:textId="7C4E3A21" w:rsidR="00071FAB" w:rsidRPr="008124C9" w:rsidRDefault="00071FAB" w:rsidP="00374B52">
                            <w:pPr>
                              <w:ind w:left="3960" w:firstLine="360"/>
                              <w:rPr>
                                <w:rFonts w:ascii="Verdana" w:hAnsi="Verdana"/>
                              </w:rPr>
                            </w:pPr>
                          </w:p>
                          <w:p w14:paraId="201E21AD" w14:textId="77777777" w:rsidR="00071FAB" w:rsidRDefault="00071FAB" w:rsidP="00374B52">
                            <w:pPr>
                              <w:jc w:val="center"/>
                              <w:rPr>
                                <w:rFonts w:ascii="Verdana" w:hAnsi="Verdana"/>
                                <w:b/>
                                <w:sz w:val="28"/>
                              </w:rPr>
                            </w:pPr>
                          </w:p>
                          <w:p w14:paraId="3EFEA9B0" w14:textId="77777777" w:rsidR="00071FAB" w:rsidRDefault="00071FAB" w:rsidP="00374B52">
                            <w:pPr>
                              <w:jc w:val="center"/>
                              <w:rPr>
                                <w:rFonts w:ascii="Verdana" w:hAnsi="Verdana"/>
                                <w:b/>
                                <w:sz w:val="28"/>
                              </w:rPr>
                            </w:pPr>
                          </w:p>
                          <w:p w14:paraId="4AC0957C" w14:textId="77777777" w:rsidR="00071FAB" w:rsidRDefault="00071FAB" w:rsidP="00374B52">
                            <w:pPr>
                              <w:jc w:val="center"/>
                              <w:rPr>
                                <w:rFonts w:ascii="Verdana" w:hAnsi="Verdana"/>
                                <w:b/>
                                <w:sz w:val="28"/>
                              </w:rPr>
                            </w:pPr>
                          </w:p>
                          <w:p w14:paraId="6109F458" w14:textId="77777777" w:rsidR="00071FAB" w:rsidRDefault="00071FAB" w:rsidP="00374B52">
                            <w:pPr>
                              <w:jc w:val="center"/>
                              <w:rPr>
                                <w:rFonts w:ascii="Verdana" w:hAnsi="Verdana"/>
                                <w:b/>
                                <w:sz w:val="28"/>
                              </w:rPr>
                            </w:pPr>
                          </w:p>
                          <w:p w14:paraId="55EFAE68" w14:textId="77777777" w:rsidR="00071FAB" w:rsidRDefault="00071FAB" w:rsidP="00374B52">
                            <w:pPr>
                              <w:jc w:val="center"/>
                              <w:rPr>
                                <w:rFonts w:ascii="Verdana" w:hAnsi="Verdana"/>
                                <w:b/>
                                <w:sz w:val="28"/>
                              </w:rPr>
                            </w:pPr>
                          </w:p>
                          <w:p w14:paraId="6702AED6" w14:textId="77777777" w:rsidR="00071FAB" w:rsidRDefault="00071FAB" w:rsidP="00374B52">
                            <w:pPr>
                              <w:jc w:val="center"/>
                              <w:rPr>
                                <w:rFonts w:ascii="Verdana" w:hAnsi="Verdana"/>
                                <w:b/>
                                <w:sz w:val="28"/>
                              </w:rPr>
                            </w:pPr>
                          </w:p>
                          <w:p w14:paraId="6CFA2686" w14:textId="77777777" w:rsidR="00071FAB" w:rsidRDefault="00071FAB" w:rsidP="00374B52">
                            <w:pPr>
                              <w:jc w:val="center"/>
                              <w:rPr>
                                <w:rFonts w:ascii="Verdana" w:hAnsi="Verdana"/>
                                <w:b/>
                                <w:sz w:val="28"/>
                              </w:rPr>
                            </w:pPr>
                          </w:p>
                          <w:p w14:paraId="53A4DA44" w14:textId="77777777" w:rsidR="00071FAB" w:rsidRDefault="00071FAB" w:rsidP="00374B52">
                            <w:pPr>
                              <w:jc w:val="center"/>
                              <w:rPr>
                                <w:rFonts w:ascii="Verdana" w:hAnsi="Verdana"/>
                                <w:b/>
                                <w:sz w:val="28"/>
                              </w:rPr>
                            </w:pPr>
                          </w:p>
                          <w:p w14:paraId="765638A5" w14:textId="77777777" w:rsidR="00071FAB" w:rsidRDefault="00071FAB" w:rsidP="00374B52">
                            <w:pPr>
                              <w:jc w:val="center"/>
                              <w:rPr>
                                <w:rFonts w:ascii="Verdana" w:hAnsi="Verdana"/>
                                <w:b/>
                                <w:sz w:val="28"/>
                              </w:rPr>
                            </w:pPr>
                          </w:p>
                          <w:p w14:paraId="64C7F8E4" w14:textId="77777777" w:rsidR="00071FAB" w:rsidRDefault="00071FAB" w:rsidP="00374B52">
                            <w:pPr>
                              <w:jc w:val="center"/>
                              <w:rPr>
                                <w:rFonts w:ascii="Verdana" w:hAnsi="Verdana"/>
                                <w:b/>
                                <w:sz w:val="28"/>
                              </w:rPr>
                            </w:pPr>
                          </w:p>
                          <w:p w14:paraId="66A432D8" w14:textId="77777777" w:rsidR="00071FAB" w:rsidRDefault="00071FAB" w:rsidP="00374B52">
                            <w:pPr>
                              <w:jc w:val="center"/>
                              <w:rPr>
                                <w:rFonts w:ascii="Verdana" w:hAnsi="Verdana"/>
                                <w:b/>
                                <w:sz w:val="28"/>
                              </w:rPr>
                            </w:pPr>
                          </w:p>
                          <w:p w14:paraId="443F7783" w14:textId="77777777" w:rsidR="00071FAB" w:rsidRDefault="00071FAB" w:rsidP="00374B52">
                            <w:pPr>
                              <w:jc w:val="center"/>
                              <w:rPr>
                                <w:rFonts w:ascii="Verdana" w:hAnsi="Verdana"/>
                                <w:b/>
                                <w:sz w:val="28"/>
                              </w:rPr>
                            </w:pPr>
                          </w:p>
                          <w:p w14:paraId="51D8BDC5" w14:textId="77777777" w:rsidR="00071FAB" w:rsidRDefault="00071FAB" w:rsidP="00374B52">
                            <w:pPr>
                              <w:jc w:val="center"/>
                              <w:rPr>
                                <w:rFonts w:ascii="Verdana" w:hAnsi="Verdana"/>
                                <w:b/>
                                <w:sz w:val="28"/>
                              </w:rPr>
                            </w:pPr>
                          </w:p>
                          <w:p w14:paraId="02F51EF7" w14:textId="77777777" w:rsidR="00071FAB" w:rsidRDefault="00071FAB" w:rsidP="00374B52">
                            <w:pPr>
                              <w:jc w:val="center"/>
                              <w:rPr>
                                <w:rFonts w:ascii="Verdana" w:hAnsi="Verdana"/>
                                <w:b/>
                                <w:sz w:val="28"/>
                              </w:rPr>
                            </w:pPr>
                          </w:p>
                          <w:p w14:paraId="10B18887" w14:textId="77777777" w:rsidR="00071FAB" w:rsidRDefault="00071FAB" w:rsidP="00374B52">
                            <w:pPr>
                              <w:jc w:val="center"/>
                              <w:rPr>
                                <w:rFonts w:ascii="Verdana" w:hAnsi="Verdana"/>
                                <w:b/>
                                <w:sz w:val="28"/>
                              </w:rPr>
                            </w:pPr>
                          </w:p>
                          <w:p w14:paraId="05CF6FA0" w14:textId="77777777" w:rsidR="00071FAB" w:rsidRDefault="00071FAB" w:rsidP="00374B52">
                            <w:pPr>
                              <w:jc w:val="center"/>
                              <w:rPr>
                                <w:rFonts w:ascii="Verdana" w:hAnsi="Verdana"/>
                                <w:b/>
                                <w:sz w:val="28"/>
                              </w:rPr>
                            </w:pPr>
                          </w:p>
                          <w:p w14:paraId="01FA09AC" w14:textId="77777777" w:rsidR="00071FAB" w:rsidRDefault="00071FAB" w:rsidP="00374B52">
                            <w:pPr>
                              <w:jc w:val="center"/>
                              <w:rPr>
                                <w:rFonts w:ascii="Verdana" w:hAnsi="Verdana"/>
                                <w:b/>
                                <w:sz w:val="28"/>
                              </w:rPr>
                            </w:pPr>
                          </w:p>
                          <w:p w14:paraId="7051B5F7" w14:textId="77777777" w:rsidR="00071FAB" w:rsidRDefault="00071FAB" w:rsidP="00374B52">
                            <w:pPr>
                              <w:jc w:val="center"/>
                              <w:rPr>
                                <w:rFonts w:ascii="Verdana" w:hAnsi="Verdana"/>
                                <w:b/>
                                <w:sz w:val="28"/>
                              </w:rPr>
                            </w:pPr>
                          </w:p>
                          <w:p w14:paraId="09BEC490" w14:textId="77777777" w:rsidR="00071FAB" w:rsidRDefault="00071FAB" w:rsidP="00374B52">
                            <w:pPr>
                              <w:jc w:val="center"/>
                              <w:rPr>
                                <w:rFonts w:ascii="Verdana" w:hAnsi="Verdana"/>
                                <w:b/>
                                <w:sz w:val="28"/>
                              </w:rPr>
                            </w:pPr>
                          </w:p>
                          <w:p w14:paraId="76878E38" w14:textId="77777777" w:rsidR="00071FAB" w:rsidRDefault="00071FAB" w:rsidP="00374B52">
                            <w:pPr>
                              <w:jc w:val="center"/>
                              <w:rPr>
                                <w:rFonts w:ascii="Verdana" w:hAnsi="Verdana"/>
                                <w:b/>
                                <w:sz w:val="28"/>
                              </w:rPr>
                            </w:pPr>
                          </w:p>
                          <w:p w14:paraId="4967E63E" w14:textId="77777777" w:rsidR="00071FAB" w:rsidRDefault="00071FAB" w:rsidP="00374B52">
                            <w:pPr>
                              <w:jc w:val="center"/>
                              <w:rPr>
                                <w:rFonts w:ascii="Verdana" w:hAnsi="Verdana"/>
                                <w:b/>
                                <w:sz w:val="28"/>
                              </w:rPr>
                            </w:pPr>
                          </w:p>
                          <w:p w14:paraId="31F8A194" w14:textId="77777777" w:rsidR="00071FAB" w:rsidRDefault="00071FAB" w:rsidP="00374B52">
                            <w:pPr>
                              <w:jc w:val="center"/>
                              <w:rPr>
                                <w:rFonts w:ascii="Verdana" w:hAnsi="Verdana"/>
                                <w:b/>
                                <w:sz w:val="28"/>
                              </w:rPr>
                            </w:pPr>
                          </w:p>
                          <w:p w14:paraId="2A5B886D" w14:textId="77777777" w:rsidR="00071FAB" w:rsidRDefault="00071FAB" w:rsidP="00374B52">
                            <w:pPr>
                              <w:jc w:val="center"/>
                              <w:rPr>
                                <w:rFonts w:ascii="Verdana" w:hAnsi="Verdana"/>
                                <w:b/>
                                <w:sz w:val="28"/>
                              </w:rPr>
                            </w:pPr>
                          </w:p>
                          <w:p w14:paraId="148D9963" w14:textId="77777777" w:rsidR="00071FAB" w:rsidRDefault="00071FAB" w:rsidP="00374B52">
                            <w:pPr>
                              <w:jc w:val="center"/>
                              <w:rPr>
                                <w:rFonts w:ascii="Verdana" w:hAnsi="Verdana"/>
                                <w:b/>
                                <w:sz w:val="28"/>
                              </w:rPr>
                            </w:pPr>
                          </w:p>
                          <w:p w14:paraId="17423200" w14:textId="77777777" w:rsidR="00071FAB" w:rsidRDefault="00071FAB" w:rsidP="00374B52">
                            <w:pPr>
                              <w:jc w:val="center"/>
                              <w:rPr>
                                <w:rFonts w:ascii="Verdana" w:hAnsi="Verdana"/>
                                <w:b/>
                                <w:sz w:val="28"/>
                              </w:rPr>
                            </w:pPr>
                          </w:p>
                          <w:p w14:paraId="6184E4F8" w14:textId="77777777" w:rsidR="00071FAB" w:rsidRDefault="00071FAB" w:rsidP="00374B52">
                            <w:pPr>
                              <w:jc w:val="center"/>
                              <w:rPr>
                                <w:rFonts w:ascii="Verdana" w:hAnsi="Verdana"/>
                                <w:b/>
                                <w:sz w:val="28"/>
                              </w:rPr>
                            </w:pPr>
                          </w:p>
                          <w:p w14:paraId="4250D60F" w14:textId="77777777" w:rsidR="00071FAB" w:rsidRDefault="00071FAB" w:rsidP="00374B52">
                            <w:pPr>
                              <w:jc w:val="center"/>
                              <w:rPr>
                                <w:rFonts w:ascii="Verdana" w:hAnsi="Verdana"/>
                                <w:b/>
                                <w:sz w:val="28"/>
                              </w:rPr>
                            </w:pPr>
                          </w:p>
                          <w:p w14:paraId="3230E0BB" w14:textId="77777777" w:rsidR="00071FAB" w:rsidRDefault="00071FAB" w:rsidP="00374B52">
                            <w:pPr>
                              <w:jc w:val="center"/>
                              <w:rPr>
                                <w:rFonts w:ascii="Verdana" w:hAnsi="Verdana"/>
                                <w:b/>
                                <w:sz w:val="28"/>
                              </w:rPr>
                            </w:pPr>
                          </w:p>
                          <w:p w14:paraId="182A3343" w14:textId="77777777" w:rsidR="00071FAB" w:rsidRDefault="00071FAB" w:rsidP="00374B52">
                            <w:pPr>
                              <w:jc w:val="center"/>
                              <w:rPr>
                                <w:rFonts w:ascii="Verdana" w:hAnsi="Verdana"/>
                                <w:b/>
                                <w:sz w:val="28"/>
                              </w:rPr>
                            </w:pPr>
                          </w:p>
                          <w:p w14:paraId="25FD5633" w14:textId="77777777" w:rsidR="00071FAB" w:rsidRDefault="00071FAB" w:rsidP="00374B52">
                            <w:pPr>
                              <w:jc w:val="center"/>
                              <w:rPr>
                                <w:rFonts w:ascii="Verdana" w:hAnsi="Verdana"/>
                                <w:b/>
                                <w:sz w:val="28"/>
                              </w:rPr>
                            </w:pPr>
                          </w:p>
                          <w:p w14:paraId="02E0B999" w14:textId="77777777" w:rsidR="00071FAB" w:rsidRDefault="00071FAB" w:rsidP="00374B52">
                            <w:pPr>
                              <w:jc w:val="center"/>
                              <w:rPr>
                                <w:rFonts w:ascii="Verdana" w:hAnsi="Verdana"/>
                                <w:b/>
                                <w:sz w:val="28"/>
                              </w:rPr>
                            </w:pPr>
                          </w:p>
                          <w:p w14:paraId="023CD89C" w14:textId="77777777" w:rsidR="00071FAB" w:rsidRDefault="00071FAB" w:rsidP="00374B52">
                            <w:pPr>
                              <w:jc w:val="center"/>
                              <w:rPr>
                                <w:rFonts w:ascii="Verdana" w:hAnsi="Verdana"/>
                                <w:b/>
                                <w:sz w:val="28"/>
                              </w:rPr>
                            </w:pPr>
                          </w:p>
                          <w:p w14:paraId="734E8AB9" w14:textId="77777777" w:rsidR="00071FAB" w:rsidRDefault="00071FAB" w:rsidP="00374B52">
                            <w:pPr>
                              <w:jc w:val="center"/>
                              <w:rPr>
                                <w:rFonts w:ascii="Verdana" w:hAnsi="Verdana"/>
                                <w:b/>
                                <w:sz w:val="28"/>
                              </w:rPr>
                            </w:pPr>
                          </w:p>
                          <w:p w14:paraId="272CD8EF" w14:textId="77777777" w:rsidR="00071FAB" w:rsidRDefault="00071FAB" w:rsidP="00374B52">
                            <w:pPr>
                              <w:jc w:val="center"/>
                              <w:rPr>
                                <w:rFonts w:ascii="Verdana" w:hAnsi="Verdana"/>
                                <w:b/>
                                <w:sz w:val="28"/>
                              </w:rPr>
                            </w:pPr>
                          </w:p>
                          <w:p w14:paraId="7E8B1339" w14:textId="77777777" w:rsidR="00071FAB" w:rsidRDefault="00071FAB" w:rsidP="00374B52">
                            <w:pPr>
                              <w:jc w:val="center"/>
                              <w:rPr>
                                <w:rFonts w:ascii="Verdana" w:hAnsi="Verdana"/>
                                <w:b/>
                                <w:sz w:val="28"/>
                              </w:rPr>
                            </w:pPr>
                          </w:p>
                          <w:p w14:paraId="386D8012" w14:textId="77777777" w:rsidR="00071FAB" w:rsidRDefault="00071FAB" w:rsidP="00374B52">
                            <w:pPr>
                              <w:jc w:val="center"/>
                              <w:rPr>
                                <w:rFonts w:ascii="Verdana" w:hAnsi="Verdana"/>
                                <w:b/>
                                <w:sz w:val="28"/>
                              </w:rPr>
                            </w:pPr>
                          </w:p>
                          <w:p w14:paraId="5BD710DF" w14:textId="77777777" w:rsidR="00071FAB" w:rsidRDefault="00071FAB" w:rsidP="00374B52">
                            <w:pPr>
                              <w:pStyle w:val="Paragraph1"/>
                              <w:ind w:right="0"/>
                              <w:jc w:val="center"/>
                              <w:rPr>
                                <w:rFonts w:ascii="Symbol" w:hAnsi="Symbol"/>
                                <w:sz w:val="20"/>
                              </w:rPr>
                            </w:pPr>
                          </w:p>
                          <w:p w14:paraId="5108FFBB" w14:textId="77777777" w:rsidR="00B66D1A" w:rsidRDefault="00071FAB" w:rsidP="00374B52">
                            <w:pPr>
                              <w:pStyle w:val="Paragraph1"/>
                              <w:ind w:right="0"/>
                              <w:jc w:val="center"/>
                              <w:rPr>
                                <w:sz w:val="20"/>
                              </w:rPr>
                            </w:pPr>
                            <w:r w:rsidRPr="00F619A7">
                              <w:rPr>
                                <w:rFonts w:ascii="Symbol" w:hAnsi="Symbol"/>
                                <w:sz w:val="20"/>
                              </w:rPr>
                              <w:t></w:t>
                            </w:r>
                            <w:r w:rsidRPr="00F619A7">
                              <w:rPr>
                                <w:sz w:val="20"/>
                              </w:rPr>
                              <w:t xml:space="preserve"> This document is exclusive property of </w:t>
                            </w:r>
                          </w:p>
                          <w:p w14:paraId="64AF2F26" w14:textId="2C298CBD" w:rsidR="00071FAB" w:rsidRPr="00F619A7" w:rsidRDefault="00071FAB" w:rsidP="00374B52">
                            <w:pPr>
                              <w:pStyle w:val="Paragraph1"/>
                              <w:ind w:right="0"/>
                              <w:jc w:val="center"/>
                              <w:rPr>
                                <w:sz w:val="20"/>
                              </w:rPr>
                            </w:pPr>
                            <w:r w:rsidRPr="00F619A7">
                              <w:rPr>
                                <w:sz w:val="20"/>
                              </w:rPr>
                              <w:t xml:space="preserve"> Technologies Pvt. Ltd.</w:t>
                            </w:r>
                          </w:p>
                          <w:p w14:paraId="2FB0B37A" w14:textId="77777777" w:rsidR="00071FAB" w:rsidRPr="00F619A7" w:rsidRDefault="00071FAB" w:rsidP="00374B52">
                            <w:pPr>
                              <w:pStyle w:val="Paragraph1"/>
                              <w:ind w:right="0"/>
                              <w:jc w:val="center"/>
                              <w:rPr>
                                <w:sz w:val="20"/>
                              </w:rPr>
                            </w:pPr>
                            <w:r w:rsidRPr="00F619A7">
                              <w:rPr>
                                <w:sz w:val="20"/>
                              </w:rPr>
                              <w:t>No part or whole of this document may be reproduced in any form without written permission.</w:t>
                            </w:r>
                          </w:p>
                          <w:p w14:paraId="28E20DAA" w14:textId="77777777" w:rsidR="00071FAB" w:rsidRPr="00A34C11" w:rsidRDefault="00071FAB" w:rsidP="00374B52">
                            <w:pPr>
                              <w:pStyle w:val="BodyText2"/>
                              <w:spacing w:after="0" w:line="240" w:lineRule="auto"/>
                              <w:ind w:left="0"/>
                              <w:jc w:val="center"/>
                              <w:rPr>
                                <w:rFonts w:ascii="Verdana" w:hAnsi="Verdana" w:cs="Arial"/>
                                <w:b/>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85B8BA" id="_x0000_t202" coordsize="21600,21600" o:spt="202" path="m,l,21600r21600,l21600,xe">
                <v:stroke joinstyle="miter"/>
                <v:path gradientshapeok="t" o:connecttype="rect"/>
              </v:shapetype>
              <v:shape id="Text Box 7" o:spid="_x0000_s1026" type="#_x0000_t202" style="position:absolute;left:0;text-align:left;margin-left:-19.25pt;margin-top:-42.1pt;width:505.3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" strokeweight="2.25pt">
                <v:textbox>
                  <w:txbxContent>
                    <w:p w14:paraId="6E3A377B" w14:textId="77777777" w:rsidR="00071FAB" w:rsidRPr="00416F27" w:rsidRDefault="00071FAB" w:rsidP="00374B52">
                      <w:pPr>
                        <w:rPr>
                          <w:rFonts w:ascii="Verdana" w:hAnsi="Verdana"/>
                          <w:b/>
                        </w:rPr>
                      </w:pPr>
                    </w:p>
                    <w:p w14:paraId="4A6F628B" w14:textId="77777777" w:rsidR="00071FAB" w:rsidRPr="00416F27" w:rsidRDefault="00071FAB" w:rsidP="00374B52">
                      <w:pPr>
                        <w:rPr>
                          <w:rFonts w:ascii="Verdana" w:hAnsi="Verdana"/>
                          <w:b/>
                        </w:rPr>
                      </w:pPr>
                    </w:p>
                    <w:p w14:paraId="2E2447E3" w14:textId="77777777" w:rsidR="00071FAB" w:rsidRPr="00416F27" w:rsidRDefault="00071FAB" w:rsidP="00374B52">
                      <w:pPr>
                        <w:rPr>
                          <w:rFonts w:ascii="Verdana" w:hAnsi="Verdana"/>
                          <w:b/>
                        </w:rPr>
                      </w:pPr>
                    </w:p>
                    <w:p w14:paraId="6A3C5B0D" w14:textId="60496FAD" w:rsidR="00071FAB" w:rsidRDefault="00071FAB" w:rsidP="00374B52">
                      <w:pPr>
                        <w:pStyle w:val="Title"/>
                        <w:tabs>
                          <w:tab w:val="left" w:pos="2160"/>
                        </w:tabs>
                        <w:ind w:left="1800"/>
                        <w:jc w:val="center"/>
                        <w:rPr>
                          <w:rFonts w:cs="Arial"/>
                          <w:sz w:val="44"/>
                          <w:szCs w:val="48"/>
                        </w:rPr>
                      </w:pPr>
                    </w:p>
                    <w:p w14:paraId="287DF411" w14:textId="77777777" w:rsidR="00071FAB" w:rsidRPr="005F55CB" w:rsidRDefault="00071FAB" w:rsidP="00374B52">
                      <w:pPr>
                        <w:pStyle w:val="Subtitle"/>
                        <w:ind w:left="0"/>
                      </w:pPr>
                    </w:p>
                    <w:p w14:paraId="0308EAB3" w14:textId="77777777" w:rsidR="00071FAB" w:rsidRPr="005D51AB" w:rsidRDefault="00071FAB" w:rsidP="00374B52">
                      <w:pPr>
                        <w:pStyle w:val="Subtitle"/>
                        <w:rPr>
                          <w:i w:val="0"/>
                        </w:rPr>
                      </w:pPr>
                    </w:p>
                    <w:p w14:paraId="08208330" w14:textId="77777777" w:rsidR="00071FAB" w:rsidRPr="00890090" w:rsidRDefault="00071FAB" w:rsidP="00374B52">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25577B8" w14:textId="66358FE8" w:rsidR="00071FAB" w:rsidRPr="00A34C11" w:rsidRDefault="00071FAB" w:rsidP="00374B52">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Enterprise Disaster Recovery Pla</w:t>
                      </w:r>
                      <w:r w:rsidR="00E313D3">
                        <w:rPr>
                          <w:rFonts w:ascii="Verdana" w:hAnsi="Verdana" w:cs="Arial"/>
                          <w:b/>
                          <w:sz w:val="36"/>
                          <w:szCs w:val="36"/>
                        </w:rPr>
                        <w:t>n</w:t>
                      </w:r>
                    </w:p>
                    <w:p w14:paraId="03DEAFEB" w14:textId="77777777" w:rsidR="00071FAB" w:rsidRDefault="00071FAB" w:rsidP="00374B52">
                      <w:pPr>
                        <w:pStyle w:val="BodyText2"/>
                        <w:spacing w:after="0" w:line="240" w:lineRule="auto"/>
                        <w:ind w:left="0"/>
                        <w:jc w:val="center"/>
                        <w:rPr>
                          <w:rFonts w:ascii="Verdana" w:hAnsi="Verdana" w:cs="Arial"/>
                          <w:b/>
                          <w:sz w:val="36"/>
                          <w:szCs w:val="36"/>
                        </w:rPr>
                      </w:pPr>
                    </w:p>
                    <w:p w14:paraId="110F8C03" w14:textId="77777777" w:rsidR="00071FAB" w:rsidRDefault="00071FAB" w:rsidP="00374B52">
                      <w:pPr>
                        <w:pStyle w:val="BodyText2"/>
                        <w:spacing w:after="0" w:line="240" w:lineRule="auto"/>
                        <w:ind w:left="0"/>
                        <w:jc w:val="center"/>
                        <w:rPr>
                          <w:rFonts w:ascii="Verdana" w:hAnsi="Verdana" w:cs="Arial"/>
                          <w:b/>
                          <w:sz w:val="36"/>
                          <w:szCs w:val="36"/>
                        </w:rPr>
                      </w:pPr>
                    </w:p>
                    <w:p w14:paraId="1C7B0710" w14:textId="77777777" w:rsidR="00071FAB" w:rsidRDefault="00071FAB" w:rsidP="00374B52">
                      <w:pPr>
                        <w:pStyle w:val="BodyText2"/>
                        <w:spacing w:after="0" w:line="240" w:lineRule="auto"/>
                        <w:ind w:left="0"/>
                        <w:jc w:val="center"/>
                        <w:rPr>
                          <w:rFonts w:ascii="Verdana" w:hAnsi="Verdana" w:cs="Arial"/>
                          <w:b/>
                          <w:sz w:val="36"/>
                          <w:szCs w:val="36"/>
                        </w:rPr>
                      </w:pPr>
                    </w:p>
                    <w:p w14:paraId="36CABE97" w14:textId="77777777" w:rsidR="00071FAB" w:rsidRDefault="00071FAB" w:rsidP="00374B52">
                      <w:pPr>
                        <w:pStyle w:val="BodyText2"/>
                        <w:spacing w:after="0" w:line="240" w:lineRule="auto"/>
                        <w:ind w:left="0"/>
                        <w:jc w:val="center"/>
                        <w:rPr>
                          <w:rFonts w:ascii="Verdana" w:hAnsi="Verdana" w:cs="Arial"/>
                          <w:b/>
                          <w:sz w:val="36"/>
                          <w:szCs w:val="36"/>
                        </w:rPr>
                      </w:pPr>
                    </w:p>
                    <w:p w14:paraId="1AFE6F2A" w14:textId="77777777" w:rsidR="00071FAB" w:rsidRDefault="00071FAB" w:rsidP="00374B52">
                      <w:pPr>
                        <w:pStyle w:val="BodyText2"/>
                        <w:spacing w:after="0" w:line="240" w:lineRule="auto"/>
                        <w:ind w:left="0"/>
                        <w:jc w:val="center"/>
                        <w:rPr>
                          <w:rFonts w:ascii="Verdana" w:hAnsi="Verdana" w:cs="Arial"/>
                          <w:b/>
                          <w:sz w:val="36"/>
                          <w:szCs w:val="36"/>
                        </w:rPr>
                      </w:pPr>
                    </w:p>
                    <w:p w14:paraId="2DFB5C99" w14:textId="77777777" w:rsidR="00071FAB" w:rsidRDefault="00071FAB" w:rsidP="00374B52">
                      <w:pPr>
                        <w:pStyle w:val="BodyText2"/>
                        <w:spacing w:after="0" w:line="240" w:lineRule="auto"/>
                        <w:ind w:left="0"/>
                        <w:jc w:val="center"/>
                        <w:rPr>
                          <w:rFonts w:ascii="Verdana" w:hAnsi="Verdana" w:cs="Arial"/>
                          <w:b/>
                          <w:sz w:val="36"/>
                          <w:szCs w:val="36"/>
                        </w:rPr>
                      </w:pPr>
                    </w:p>
                    <w:p w14:paraId="1F1C3838" w14:textId="77777777" w:rsidR="00071FAB" w:rsidRDefault="00071FAB" w:rsidP="00374B52">
                      <w:pPr>
                        <w:pStyle w:val="BodyText2"/>
                        <w:spacing w:after="0" w:line="240" w:lineRule="auto"/>
                        <w:ind w:left="0"/>
                        <w:jc w:val="center"/>
                        <w:rPr>
                          <w:rFonts w:ascii="Verdana" w:hAnsi="Verdana" w:cs="Arial"/>
                          <w:b/>
                          <w:sz w:val="36"/>
                          <w:szCs w:val="36"/>
                        </w:rPr>
                      </w:pPr>
                    </w:p>
                    <w:p w14:paraId="18A57FA2" w14:textId="7C4E3A21" w:rsidR="00071FAB" w:rsidRPr="008124C9" w:rsidRDefault="00071FAB" w:rsidP="00374B52">
                      <w:pPr>
                        <w:ind w:left="3960" w:firstLine="360"/>
                        <w:rPr>
                          <w:rFonts w:ascii="Verdana" w:hAnsi="Verdana"/>
                        </w:rPr>
                      </w:pPr>
                    </w:p>
                    <w:p w14:paraId="201E21AD" w14:textId="77777777" w:rsidR="00071FAB" w:rsidRDefault="00071FAB" w:rsidP="00374B52">
                      <w:pPr>
                        <w:jc w:val="center"/>
                        <w:rPr>
                          <w:rFonts w:ascii="Verdana" w:hAnsi="Verdana"/>
                          <w:b/>
                          <w:sz w:val="28"/>
                        </w:rPr>
                      </w:pPr>
                    </w:p>
                    <w:p w14:paraId="3EFEA9B0" w14:textId="77777777" w:rsidR="00071FAB" w:rsidRDefault="00071FAB" w:rsidP="00374B52">
                      <w:pPr>
                        <w:jc w:val="center"/>
                        <w:rPr>
                          <w:rFonts w:ascii="Verdana" w:hAnsi="Verdana"/>
                          <w:b/>
                          <w:sz w:val="28"/>
                        </w:rPr>
                      </w:pPr>
                    </w:p>
                    <w:p w14:paraId="4AC0957C" w14:textId="77777777" w:rsidR="00071FAB" w:rsidRDefault="00071FAB" w:rsidP="00374B52">
                      <w:pPr>
                        <w:jc w:val="center"/>
                        <w:rPr>
                          <w:rFonts w:ascii="Verdana" w:hAnsi="Verdana"/>
                          <w:b/>
                          <w:sz w:val="28"/>
                        </w:rPr>
                      </w:pPr>
                    </w:p>
                    <w:p w14:paraId="6109F458" w14:textId="77777777" w:rsidR="00071FAB" w:rsidRDefault="00071FAB" w:rsidP="00374B52">
                      <w:pPr>
                        <w:jc w:val="center"/>
                        <w:rPr>
                          <w:rFonts w:ascii="Verdana" w:hAnsi="Verdana"/>
                          <w:b/>
                          <w:sz w:val="28"/>
                        </w:rPr>
                      </w:pPr>
                    </w:p>
                    <w:p w14:paraId="55EFAE68" w14:textId="77777777" w:rsidR="00071FAB" w:rsidRDefault="00071FAB" w:rsidP="00374B52">
                      <w:pPr>
                        <w:jc w:val="center"/>
                        <w:rPr>
                          <w:rFonts w:ascii="Verdana" w:hAnsi="Verdana"/>
                          <w:b/>
                          <w:sz w:val="28"/>
                        </w:rPr>
                      </w:pPr>
                    </w:p>
                    <w:p w14:paraId="6702AED6" w14:textId="77777777" w:rsidR="00071FAB" w:rsidRDefault="00071FAB" w:rsidP="00374B52">
                      <w:pPr>
                        <w:jc w:val="center"/>
                        <w:rPr>
                          <w:rFonts w:ascii="Verdana" w:hAnsi="Verdana"/>
                          <w:b/>
                          <w:sz w:val="28"/>
                        </w:rPr>
                      </w:pPr>
                    </w:p>
                    <w:p w14:paraId="6CFA2686" w14:textId="77777777" w:rsidR="00071FAB" w:rsidRDefault="00071FAB" w:rsidP="00374B52">
                      <w:pPr>
                        <w:jc w:val="center"/>
                        <w:rPr>
                          <w:rFonts w:ascii="Verdana" w:hAnsi="Verdana"/>
                          <w:b/>
                          <w:sz w:val="28"/>
                        </w:rPr>
                      </w:pPr>
                    </w:p>
                    <w:p w14:paraId="53A4DA44" w14:textId="77777777" w:rsidR="00071FAB" w:rsidRDefault="00071FAB" w:rsidP="00374B52">
                      <w:pPr>
                        <w:jc w:val="center"/>
                        <w:rPr>
                          <w:rFonts w:ascii="Verdana" w:hAnsi="Verdana"/>
                          <w:b/>
                          <w:sz w:val="28"/>
                        </w:rPr>
                      </w:pPr>
                    </w:p>
                    <w:p w14:paraId="765638A5" w14:textId="77777777" w:rsidR="00071FAB" w:rsidRDefault="00071FAB" w:rsidP="00374B52">
                      <w:pPr>
                        <w:jc w:val="center"/>
                        <w:rPr>
                          <w:rFonts w:ascii="Verdana" w:hAnsi="Verdana"/>
                          <w:b/>
                          <w:sz w:val="28"/>
                        </w:rPr>
                      </w:pPr>
                    </w:p>
                    <w:p w14:paraId="64C7F8E4" w14:textId="77777777" w:rsidR="00071FAB" w:rsidRDefault="00071FAB" w:rsidP="00374B52">
                      <w:pPr>
                        <w:jc w:val="center"/>
                        <w:rPr>
                          <w:rFonts w:ascii="Verdana" w:hAnsi="Verdana"/>
                          <w:b/>
                          <w:sz w:val="28"/>
                        </w:rPr>
                      </w:pPr>
                    </w:p>
                    <w:p w14:paraId="66A432D8" w14:textId="77777777" w:rsidR="00071FAB" w:rsidRDefault="00071FAB" w:rsidP="00374B52">
                      <w:pPr>
                        <w:jc w:val="center"/>
                        <w:rPr>
                          <w:rFonts w:ascii="Verdana" w:hAnsi="Verdana"/>
                          <w:b/>
                          <w:sz w:val="28"/>
                        </w:rPr>
                      </w:pPr>
                    </w:p>
                    <w:p w14:paraId="443F7783" w14:textId="77777777" w:rsidR="00071FAB" w:rsidRDefault="00071FAB" w:rsidP="00374B52">
                      <w:pPr>
                        <w:jc w:val="center"/>
                        <w:rPr>
                          <w:rFonts w:ascii="Verdana" w:hAnsi="Verdana"/>
                          <w:b/>
                          <w:sz w:val="28"/>
                        </w:rPr>
                      </w:pPr>
                    </w:p>
                    <w:p w14:paraId="51D8BDC5" w14:textId="77777777" w:rsidR="00071FAB" w:rsidRDefault="00071FAB" w:rsidP="00374B52">
                      <w:pPr>
                        <w:jc w:val="center"/>
                        <w:rPr>
                          <w:rFonts w:ascii="Verdana" w:hAnsi="Verdana"/>
                          <w:b/>
                          <w:sz w:val="28"/>
                        </w:rPr>
                      </w:pPr>
                    </w:p>
                    <w:p w14:paraId="02F51EF7" w14:textId="77777777" w:rsidR="00071FAB" w:rsidRDefault="00071FAB" w:rsidP="00374B52">
                      <w:pPr>
                        <w:jc w:val="center"/>
                        <w:rPr>
                          <w:rFonts w:ascii="Verdana" w:hAnsi="Verdana"/>
                          <w:b/>
                          <w:sz w:val="28"/>
                        </w:rPr>
                      </w:pPr>
                    </w:p>
                    <w:p w14:paraId="10B18887" w14:textId="77777777" w:rsidR="00071FAB" w:rsidRDefault="00071FAB" w:rsidP="00374B52">
                      <w:pPr>
                        <w:jc w:val="center"/>
                        <w:rPr>
                          <w:rFonts w:ascii="Verdana" w:hAnsi="Verdana"/>
                          <w:b/>
                          <w:sz w:val="28"/>
                        </w:rPr>
                      </w:pPr>
                    </w:p>
                    <w:p w14:paraId="05CF6FA0" w14:textId="77777777" w:rsidR="00071FAB" w:rsidRDefault="00071FAB" w:rsidP="00374B52">
                      <w:pPr>
                        <w:jc w:val="center"/>
                        <w:rPr>
                          <w:rFonts w:ascii="Verdana" w:hAnsi="Verdana"/>
                          <w:b/>
                          <w:sz w:val="28"/>
                        </w:rPr>
                      </w:pPr>
                    </w:p>
                    <w:p w14:paraId="01FA09AC" w14:textId="77777777" w:rsidR="00071FAB" w:rsidRDefault="00071FAB" w:rsidP="00374B52">
                      <w:pPr>
                        <w:jc w:val="center"/>
                        <w:rPr>
                          <w:rFonts w:ascii="Verdana" w:hAnsi="Verdana"/>
                          <w:b/>
                          <w:sz w:val="28"/>
                        </w:rPr>
                      </w:pPr>
                    </w:p>
                    <w:p w14:paraId="7051B5F7" w14:textId="77777777" w:rsidR="00071FAB" w:rsidRDefault="00071FAB" w:rsidP="00374B52">
                      <w:pPr>
                        <w:jc w:val="center"/>
                        <w:rPr>
                          <w:rFonts w:ascii="Verdana" w:hAnsi="Verdana"/>
                          <w:b/>
                          <w:sz w:val="28"/>
                        </w:rPr>
                      </w:pPr>
                    </w:p>
                    <w:p w14:paraId="09BEC490" w14:textId="77777777" w:rsidR="00071FAB" w:rsidRDefault="00071FAB" w:rsidP="00374B52">
                      <w:pPr>
                        <w:jc w:val="center"/>
                        <w:rPr>
                          <w:rFonts w:ascii="Verdana" w:hAnsi="Verdana"/>
                          <w:b/>
                          <w:sz w:val="28"/>
                        </w:rPr>
                      </w:pPr>
                    </w:p>
                    <w:p w14:paraId="76878E38" w14:textId="77777777" w:rsidR="00071FAB" w:rsidRDefault="00071FAB" w:rsidP="00374B52">
                      <w:pPr>
                        <w:jc w:val="center"/>
                        <w:rPr>
                          <w:rFonts w:ascii="Verdana" w:hAnsi="Verdana"/>
                          <w:b/>
                          <w:sz w:val="28"/>
                        </w:rPr>
                      </w:pPr>
                    </w:p>
                    <w:p w14:paraId="4967E63E" w14:textId="77777777" w:rsidR="00071FAB" w:rsidRDefault="00071FAB" w:rsidP="00374B52">
                      <w:pPr>
                        <w:jc w:val="center"/>
                        <w:rPr>
                          <w:rFonts w:ascii="Verdana" w:hAnsi="Verdana"/>
                          <w:b/>
                          <w:sz w:val="28"/>
                        </w:rPr>
                      </w:pPr>
                    </w:p>
                    <w:p w14:paraId="31F8A194" w14:textId="77777777" w:rsidR="00071FAB" w:rsidRDefault="00071FAB" w:rsidP="00374B52">
                      <w:pPr>
                        <w:jc w:val="center"/>
                        <w:rPr>
                          <w:rFonts w:ascii="Verdana" w:hAnsi="Verdana"/>
                          <w:b/>
                          <w:sz w:val="28"/>
                        </w:rPr>
                      </w:pPr>
                    </w:p>
                    <w:p w14:paraId="2A5B886D" w14:textId="77777777" w:rsidR="00071FAB" w:rsidRDefault="00071FAB" w:rsidP="00374B52">
                      <w:pPr>
                        <w:jc w:val="center"/>
                        <w:rPr>
                          <w:rFonts w:ascii="Verdana" w:hAnsi="Verdana"/>
                          <w:b/>
                          <w:sz w:val="28"/>
                        </w:rPr>
                      </w:pPr>
                    </w:p>
                    <w:p w14:paraId="148D9963" w14:textId="77777777" w:rsidR="00071FAB" w:rsidRDefault="00071FAB" w:rsidP="00374B52">
                      <w:pPr>
                        <w:jc w:val="center"/>
                        <w:rPr>
                          <w:rFonts w:ascii="Verdana" w:hAnsi="Verdana"/>
                          <w:b/>
                          <w:sz w:val="28"/>
                        </w:rPr>
                      </w:pPr>
                    </w:p>
                    <w:p w14:paraId="17423200" w14:textId="77777777" w:rsidR="00071FAB" w:rsidRDefault="00071FAB" w:rsidP="00374B52">
                      <w:pPr>
                        <w:jc w:val="center"/>
                        <w:rPr>
                          <w:rFonts w:ascii="Verdana" w:hAnsi="Verdana"/>
                          <w:b/>
                          <w:sz w:val="28"/>
                        </w:rPr>
                      </w:pPr>
                    </w:p>
                    <w:p w14:paraId="6184E4F8" w14:textId="77777777" w:rsidR="00071FAB" w:rsidRDefault="00071FAB" w:rsidP="00374B52">
                      <w:pPr>
                        <w:jc w:val="center"/>
                        <w:rPr>
                          <w:rFonts w:ascii="Verdana" w:hAnsi="Verdana"/>
                          <w:b/>
                          <w:sz w:val="28"/>
                        </w:rPr>
                      </w:pPr>
                    </w:p>
                    <w:p w14:paraId="4250D60F" w14:textId="77777777" w:rsidR="00071FAB" w:rsidRDefault="00071FAB" w:rsidP="00374B52">
                      <w:pPr>
                        <w:jc w:val="center"/>
                        <w:rPr>
                          <w:rFonts w:ascii="Verdana" w:hAnsi="Verdana"/>
                          <w:b/>
                          <w:sz w:val="28"/>
                        </w:rPr>
                      </w:pPr>
                    </w:p>
                    <w:p w14:paraId="3230E0BB" w14:textId="77777777" w:rsidR="00071FAB" w:rsidRDefault="00071FAB" w:rsidP="00374B52">
                      <w:pPr>
                        <w:jc w:val="center"/>
                        <w:rPr>
                          <w:rFonts w:ascii="Verdana" w:hAnsi="Verdana"/>
                          <w:b/>
                          <w:sz w:val="28"/>
                        </w:rPr>
                      </w:pPr>
                    </w:p>
                    <w:p w14:paraId="182A3343" w14:textId="77777777" w:rsidR="00071FAB" w:rsidRDefault="00071FAB" w:rsidP="00374B52">
                      <w:pPr>
                        <w:jc w:val="center"/>
                        <w:rPr>
                          <w:rFonts w:ascii="Verdana" w:hAnsi="Verdana"/>
                          <w:b/>
                          <w:sz w:val="28"/>
                        </w:rPr>
                      </w:pPr>
                    </w:p>
                    <w:p w14:paraId="25FD5633" w14:textId="77777777" w:rsidR="00071FAB" w:rsidRDefault="00071FAB" w:rsidP="00374B52">
                      <w:pPr>
                        <w:jc w:val="center"/>
                        <w:rPr>
                          <w:rFonts w:ascii="Verdana" w:hAnsi="Verdana"/>
                          <w:b/>
                          <w:sz w:val="28"/>
                        </w:rPr>
                      </w:pPr>
                    </w:p>
                    <w:p w14:paraId="02E0B999" w14:textId="77777777" w:rsidR="00071FAB" w:rsidRDefault="00071FAB" w:rsidP="00374B52">
                      <w:pPr>
                        <w:jc w:val="center"/>
                        <w:rPr>
                          <w:rFonts w:ascii="Verdana" w:hAnsi="Verdana"/>
                          <w:b/>
                          <w:sz w:val="28"/>
                        </w:rPr>
                      </w:pPr>
                    </w:p>
                    <w:p w14:paraId="023CD89C" w14:textId="77777777" w:rsidR="00071FAB" w:rsidRDefault="00071FAB" w:rsidP="00374B52">
                      <w:pPr>
                        <w:jc w:val="center"/>
                        <w:rPr>
                          <w:rFonts w:ascii="Verdana" w:hAnsi="Verdana"/>
                          <w:b/>
                          <w:sz w:val="28"/>
                        </w:rPr>
                      </w:pPr>
                    </w:p>
                    <w:p w14:paraId="734E8AB9" w14:textId="77777777" w:rsidR="00071FAB" w:rsidRDefault="00071FAB" w:rsidP="00374B52">
                      <w:pPr>
                        <w:jc w:val="center"/>
                        <w:rPr>
                          <w:rFonts w:ascii="Verdana" w:hAnsi="Verdana"/>
                          <w:b/>
                          <w:sz w:val="28"/>
                        </w:rPr>
                      </w:pPr>
                    </w:p>
                    <w:p w14:paraId="272CD8EF" w14:textId="77777777" w:rsidR="00071FAB" w:rsidRDefault="00071FAB" w:rsidP="00374B52">
                      <w:pPr>
                        <w:jc w:val="center"/>
                        <w:rPr>
                          <w:rFonts w:ascii="Verdana" w:hAnsi="Verdana"/>
                          <w:b/>
                          <w:sz w:val="28"/>
                        </w:rPr>
                      </w:pPr>
                    </w:p>
                    <w:p w14:paraId="7E8B1339" w14:textId="77777777" w:rsidR="00071FAB" w:rsidRDefault="00071FAB" w:rsidP="00374B52">
                      <w:pPr>
                        <w:jc w:val="center"/>
                        <w:rPr>
                          <w:rFonts w:ascii="Verdana" w:hAnsi="Verdana"/>
                          <w:b/>
                          <w:sz w:val="28"/>
                        </w:rPr>
                      </w:pPr>
                    </w:p>
                    <w:p w14:paraId="386D8012" w14:textId="77777777" w:rsidR="00071FAB" w:rsidRDefault="00071FAB" w:rsidP="00374B52">
                      <w:pPr>
                        <w:jc w:val="center"/>
                        <w:rPr>
                          <w:rFonts w:ascii="Verdana" w:hAnsi="Verdana"/>
                          <w:b/>
                          <w:sz w:val="28"/>
                        </w:rPr>
                      </w:pPr>
                    </w:p>
                    <w:p w14:paraId="5BD710DF" w14:textId="77777777" w:rsidR="00071FAB" w:rsidRDefault="00071FAB" w:rsidP="00374B52">
                      <w:pPr>
                        <w:pStyle w:val="Paragraph1"/>
                        <w:ind w:right="0"/>
                        <w:jc w:val="center"/>
                        <w:rPr>
                          <w:rFonts w:ascii="Symbol" w:hAnsi="Symbol"/>
                          <w:sz w:val="20"/>
                        </w:rPr>
                      </w:pPr>
                    </w:p>
                    <w:p w14:paraId="5108FFBB" w14:textId="77777777" w:rsidR="00B66D1A" w:rsidRDefault="00071FAB" w:rsidP="00374B52">
                      <w:pPr>
                        <w:pStyle w:val="Paragraph1"/>
                        <w:ind w:right="0"/>
                        <w:jc w:val="center"/>
                        <w:rPr>
                          <w:sz w:val="20"/>
                        </w:rPr>
                      </w:pPr>
                      <w:r w:rsidRPr="00F619A7">
                        <w:rPr>
                          <w:rFonts w:ascii="Symbol" w:hAnsi="Symbol"/>
                          <w:sz w:val="20"/>
                        </w:rPr>
                        <w:t></w:t>
                      </w:r>
                      <w:r w:rsidRPr="00F619A7">
                        <w:rPr>
                          <w:sz w:val="20"/>
                        </w:rPr>
                        <w:t xml:space="preserve"> This document is exclusive property of </w:t>
                      </w:r>
                    </w:p>
                    <w:p w14:paraId="64AF2F26" w14:textId="2C298CBD" w:rsidR="00071FAB" w:rsidRPr="00F619A7" w:rsidRDefault="00071FAB" w:rsidP="00374B52">
                      <w:pPr>
                        <w:pStyle w:val="Paragraph1"/>
                        <w:ind w:right="0"/>
                        <w:jc w:val="center"/>
                        <w:rPr>
                          <w:sz w:val="20"/>
                        </w:rPr>
                      </w:pPr>
                      <w:r w:rsidRPr="00F619A7">
                        <w:rPr>
                          <w:sz w:val="20"/>
                        </w:rPr>
                        <w:t xml:space="preserve"> Technologies Pvt. Ltd.</w:t>
                      </w:r>
                    </w:p>
                    <w:p w14:paraId="2FB0B37A" w14:textId="77777777" w:rsidR="00071FAB" w:rsidRPr="00F619A7" w:rsidRDefault="00071FAB" w:rsidP="00374B52">
                      <w:pPr>
                        <w:pStyle w:val="Paragraph1"/>
                        <w:ind w:right="0"/>
                        <w:jc w:val="center"/>
                        <w:rPr>
                          <w:sz w:val="20"/>
                        </w:rPr>
                      </w:pPr>
                      <w:r w:rsidRPr="00F619A7">
                        <w:rPr>
                          <w:sz w:val="20"/>
                        </w:rPr>
                        <w:t>No part or whole of this document may be reproduced in any form without written permission.</w:t>
                      </w:r>
                    </w:p>
                    <w:p w14:paraId="28E20DAA" w14:textId="77777777" w:rsidR="00071FAB" w:rsidRPr="00A34C11" w:rsidRDefault="00071FAB" w:rsidP="00374B52">
                      <w:pPr>
                        <w:pStyle w:val="BodyText2"/>
                        <w:spacing w:after="0" w:line="240" w:lineRule="auto"/>
                        <w:ind w:left="0"/>
                        <w:jc w:val="center"/>
                        <w:rPr>
                          <w:rFonts w:ascii="Verdana" w:hAnsi="Verdana" w:cs="Arial"/>
                          <w:b/>
                          <w:sz w:val="36"/>
                          <w:szCs w:val="36"/>
                        </w:rPr>
                      </w:pPr>
                    </w:p>
                  </w:txbxContent>
                </v:textbox>
              </v:shape>
            </w:pict>
          </mc:Fallback>
        </mc:AlternateContent>
      </w:r>
    </w:p>
    <w:p w14:paraId="7419F3E5"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22AE82D1"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1BDD51B0"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1493848A"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7A504D10"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75A96215"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7E24C8D2"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6439109B"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7C3EEEEF"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156144DB"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4F9B4D1D"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13EA3D49"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1C3DD4A4"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0B13571F"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0001F4F1"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661E6943"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37B91385"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522EB766"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653E94FA" w14:textId="77777777" w:rsidR="00374B52" w:rsidRPr="004E2CD2" w:rsidRDefault="00374B52" w:rsidP="00D32C7D">
      <w:pPr>
        <w:tabs>
          <w:tab w:val="left" w:pos="630"/>
          <w:tab w:val="left" w:pos="810"/>
        </w:tabs>
        <w:spacing w:line="360" w:lineRule="auto"/>
        <w:ind w:left="142"/>
        <w:rPr>
          <w:rFonts w:ascii="Verdana" w:eastAsia="Times New Roman" w:hAnsi="Verdana" w:cs="Arial"/>
          <w:b/>
          <w:sz w:val="20"/>
          <w:szCs w:val="20"/>
        </w:rPr>
      </w:pPr>
    </w:p>
    <w:p w14:paraId="2CE61B41" w14:textId="77777777" w:rsidR="00967B7F" w:rsidRPr="004E2CD2" w:rsidRDefault="00374B52" w:rsidP="00D32C7D">
      <w:pPr>
        <w:tabs>
          <w:tab w:val="left" w:pos="630"/>
          <w:tab w:val="left" w:pos="810"/>
        </w:tabs>
        <w:spacing w:line="360" w:lineRule="auto"/>
        <w:ind w:left="142"/>
        <w:rPr>
          <w:rFonts w:ascii="Verdana" w:eastAsia="Times New Roman" w:hAnsi="Verdana" w:cs="Arial"/>
          <w:b/>
          <w:sz w:val="20"/>
          <w:szCs w:val="20"/>
        </w:rPr>
      </w:pPr>
      <w:r w:rsidRPr="004E2CD2">
        <w:rPr>
          <w:rFonts w:ascii="Verdana" w:eastAsia="Times New Roman" w:hAnsi="Verdana" w:cs="Arial"/>
          <w:b/>
          <w:sz w:val="20"/>
          <w:szCs w:val="20"/>
        </w:rPr>
        <w:tab/>
      </w:r>
      <w:r w:rsidRPr="004E2CD2">
        <w:rPr>
          <w:rFonts w:ascii="Verdana" w:eastAsia="Times New Roman" w:hAnsi="Verdana" w:cs="Arial"/>
          <w:b/>
          <w:sz w:val="20"/>
          <w:szCs w:val="20"/>
        </w:rPr>
        <w:tab/>
      </w:r>
      <w:r w:rsidRPr="004E2CD2">
        <w:rPr>
          <w:rFonts w:ascii="Verdana" w:eastAsia="Times New Roman" w:hAnsi="Verdana" w:cs="Arial"/>
          <w:b/>
          <w:sz w:val="20"/>
          <w:szCs w:val="20"/>
        </w:rPr>
        <w:tab/>
      </w:r>
    </w:p>
    <w:p w14:paraId="12B05DB0" w14:textId="77777777" w:rsidR="00967B7F" w:rsidRPr="004E2CD2" w:rsidRDefault="00967B7F" w:rsidP="00D32C7D">
      <w:pPr>
        <w:tabs>
          <w:tab w:val="left" w:pos="630"/>
          <w:tab w:val="left" w:pos="810"/>
        </w:tabs>
        <w:spacing w:line="360" w:lineRule="auto"/>
        <w:ind w:left="142"/>
        <w:rPr>
          <w:rFonts w:ascii="Verdana" w:eastAsia="Times New Roman" w:hAnsi="Verdana" w:cs="Arial"/>
          <w:b/>
          <w:sz w:val="20"/>
          <w:szCs w:val="20"/>
        </w:rPr>
      </w:pPr>
    </w:p>
    <w:p w14:paraId="4784A487" w14:textId="356C8269" w:rsidR="00B615CD" w:rsidRDefault="00374B52" w:rsidP="00716C72">
      <w:pPr>
        <w:tabs>
          <w:tab w:val="left" w:pos="630"/>
          <w:tab w:val="left" w:pos="810"/>
        </w:tabs>
        <w:spacing w:line="360" w:lineRule="auto"/>
        <w:ind w:left="142" w:firstLine="720"/>
        <w:rPr>
          <w:rFonts w:ascii="Verdana" w:eastAsia="Times New Roman" w:hAnsi="Verdana" w:cs="Arial"/>
          <w:b/>
          <w:sz w:val="20"/>
          <w:szCs w:val="20"/>
        </w:rPr>
      </w:pPr>
      <w:r w:rsidRPr="004E2CD2">
        <w:rPr>
          <w:rFonts w:ascii="Verdana" w:eastAsia="Times New Roman" w:hAnsi="Verdana" w:cs="Arial"/>
          <w:b/>
          <w:sz w:val="20"/>
          <w:szCs w:val="20"/>
        </w:rPr>
        <w:t>Revision History</w:t>
      </w:r>
      <w:r w:rsidRPr="004E2CD2">
        <w:rPr>
          <w:rFonts w:ascii="Verdana" w:eastAsia="Times New Roman" w:hAnsi="Verdana" w:cs="Arial"/>
          <w:b/>
          <w:sz w:val="20"/>
          <w:szCs w:val="20"/>
        </w:rPr>
        <w:tab/>
      </w:r>
    </w:p>
    <w:p w14:paraId="3F910033" w14:textId="77777777" w:rsidR="00B615CD" w:rsidRPr="00F87920" w:rsidRDefault="00B615CD" w:rsidP="00B615CD">
      <w:pPr>
        <w:pStyle w:val="BodyText"/>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B615CD" w:rsidRPr="00F87920" w14:paraId="452529A7"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38C18AF5" w14:textId="77777777" w:rsidR="00B615CD" w:rsidRPr="00F87920" w:rsidRDefault="00B615CD" w:rsidP="0069047E">
            <w:pPr>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3FC9817" w14:textId="77777777" w:rsidR="00B615CD" w:rsidRPr="00F87920" w:rsidRDefault="00B615CD" w:rsidP="0069047E">
            <w:pPr>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3C63A84F" w14:textId="77777777" w:rsidR="00B615CD" w:rsidRPr="00F87920" w:rsidRDefault="00B615CD" w:rsidP="0069047E">
            <w:pPr>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63CC593" w14:textId="77777777" w:rsidR="00B615CD" w:rsidRPr="00F87920" w:rsidRDefault="00B615CD" w:rsidP="0069047E">
            <w:pPr>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474814D" w14:textId="77777777" w:rsidR="00B615CD" w:rsidRPr="00F87920" w:rsidRDefault="00B615CD" w:rsidP="0069047E">
            <w:pPr>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34914C34" w14:textId="77777777" w:rsidR="00B615CD" w:rsidRPr="00F87920" w:rsidRDefault="00B615CD" w:rsidP="0069047E">
            <w:pPr>
              <w:jc w:val="center"/>
              <w:rPr>
                <w:rFonts w:ascii="Verdana" w:hAnsi="Verdana"/>
                <w:b/>
              </w:rPr>
            </w:pPr>
            <w:r w:rsidRPr="00F87920">
              <w:rPr>
                <w:rFonts w:ascii="Verdana" w:hAnsi="Verdana"/>
                <w:b/>
              </w:rPr>
              <w:t>Change Summary</w:t>
            </w:r>
          </w:p>
        </w:tc>
      </w:tr>
      <w:tr w:rsidR="00B615CD" w:rsidRPr="00F87920" w14:paraId="74E28F51"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3DBBBF70" w14:textId="0ACCE1E1" w:rsidR="00B615CD" w:rsidRPr="00F87920" w:rsidRDefault="00B615CD" w:rsidP="0069047E">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6AC085F" w14:textId="24D48F43" w:rsidR="00B615CD" w:rsidRPr="00F87920" w:rsidRDefault="00B615CD" w:rsidP="0069047E">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0CA18CC" w14:textId="4A48C591" w:rsidR="00B615CD" w:rsidRPr="00F87920" w:rsidRDefault="00B615CD" w:rsidP="0069047E">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42646B8" w14:textId="77777777" w:rsidR="00B615CD" w:rsidRPr="00F87920" w:rsidRDefault="00B615CD" w:rsidP="0069047E">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B73B705" w14:textId="77777777" w:rsidR="00B615CD" w:rsidRPr="00F87920" w:rsidRDefault="00B615CD" w:rsidP="0069047E">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140FACE" w14:textId="77777777" w:rsidR="00B615CD" w:rsidRPr="00AF333F" w:rsidRDefault="00B615CD" w:rsidP="0069047E">
            <w:pPr>
              <w:tabs>
                <w:tab w:val="left" w:pos="12"/>
              </w:tabs>
              <w:rPr>
                <w:rFonts w:ascii="Verdana" w:hAnsi="Verdana"/>
              </w:rPr>
            </w:pPr>
          </w:p>
        </w:tc>
      </w:tr>
      <w:tr w:rsidR="00B615CD" w:rsidRPr="00F87920" w14:paraId="252A9AB1"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32A11881" w14:textId="77777777" w:rsidR="00B615CD" w:rsidRPr="00F87920" w:rsidRDefault="00B615CD" w:rsidP="0069047E">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935CCED" w14:textId="77777777" w:rsidR="00B615CD" w:rsidRPr="00F87920" w:rsidRDefault="00B615CD" w:rsidP="0069047E">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003858D" w14:textId="77777777" w:rsidR="00B615CD" w:rsidRPr="00F87920" w:rsidRDefault="00B615CD" w:rsidP="0069047E">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22749D1" w14:textId="77777777" w:rsidR="00B615CD" w:rsidRDefault="00B615CD" w:rsidP="0069047E">
            <w:pPr>
              <w:keepNext/>
              <w:spacing w:before="80" w:after="80"/>
              <w:rPr>
                <w:rFonts w:ascii="Verdana" w:hAnsi="Verdana"/>
              </w:rPr>
            </w:pPr>
          </w:p>
          <w:p w14:paraId="2847975E" w14:textId="77777777" w:rsidR="00B615CD" w:rsidRPr="00F87920" w:rsidRDefault="00B615CD" w:rsidP="0069047E">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D86ACB7" w14:textId="77777777" w:rsidR="00B615CD" w:rsidRPr="00F87920" w:rsidRDefault="00B615CD" w:rsidP="0069047E">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29CD1D5" w14:textId="77777777" w:rsidR="00B615CD" w:rsidRPr="00AF333F" w:rsidRDefault="00B615CD" w:rsidP="0069047E">
            <w:pPr>
              <w:tabs>
                <w:tab w:val="left" w:pos="12"/>
              </w:tabs>
              <w:rPr>
                <w:rFonts w:ascii="Verdana" w:hAnsi="Verdana"/>
              </w:rPr>
            </w:pPr>
          </w:p>
        </w:tc>
      </w:tr>
    </w:tbl>
    <w:p w14:paraId="6E7D489F" w14:textId="77777777" w:rsidR="00B615CD" w:rsidRPr="00F87920" w:rsidRDefault="00B615CD" w:rsidP="00B615CD">
      <w:pPr>
        <w:rPr>
          <w:rFonts w:ascii="Verdana" w:hAnsi="Verdana"/>
        </w:rPr>
      </w:pPr>
    </w:p>
    <w:p w14:paraId="1ED3D4A2" w14:textId="77777777" w:rsidR="00B615CD" w:rsidRDefault="00B615CD">
      <w:pPr>
        <w:rPr>
          <w:rFonts w:ascii="Verdana" w:eastAsia="Times New Roman" w:hAnsi="Verdana" w:cs="Arial"/>
          <w:b/>
          <w:sz w:val="20"/>
          <w:szCs w:val="20"/>
        </w:rPr>
      </w:pPr>
      <w:bookmarkStart w:id="0" w:name="_GoBack"/>
      <w:bookmarkEnd w:id="0"/>
      <w:r>
        <w:rPr>
          <w:rFonts w:ascii="Verdana" w:eastAsia="Times New Roman" w:hAnsi="Verdana" w:cs="Arial"/>
          <w:b/>
          <w:sz w:val="20"/>
          <w:szCs w:val="20"/>
        </w:rPr>
        <w:br w:type="page"/>
      </w:r>
    </w:p>
    <w:p w14:paraId="4D684D5B" w14:textId="77777777" w:rsidR="00374B52" w:rsidRPr="004E2CD2" w:rsidRDefault="00374B52" w:rsidP="00716C72">
      <w:pPr>
        <w:tabs>
          <w:tab w:val="left" w:pos="630"/>
          <w:tab w:val="left" w:pos="810"/>
        </w:tabs>
        <w:spacing w:line="360" w:lineRule="auto"/>
        <w:ind w:left="142" w:firstLine="720"/>
        <w:rPr>
          <w:rFonts w:ascii="Verdana" w:eastAsia="Times New Roman" w:hAnsi="Verdana" w:cs="Arial"/>
          <w:b/>
          <w:sz w:val="20"/>
          <w:szCs w:val="20"/>
        </w:rPr>
      </w:pPr>
    </w:p>
    <w:p w14:paraId="64CE69A1" w14:textId="77777777" w:rsidR="00374B52" w:rsidRPr="004E2CD2" w:rsidRDefault="00665DE8" w:rsidP="00D32C7D">
      <w:pPr>
        <w:tabs>
          <w:tab w:val="left" w:pos="630"/>
          <w:tab w:val="left" w:pos="810"/>
        </w:tabs>
        <w:spacing w:line="360" w:lineRule="auto"/>
        <w:ind w:left="142"/>
        <w:rPr>
          <w:rFonts w:ascii="Verdana" w:eastAsia="Times New Roman" w:hAnsi="Verdana" w:cs="Arial"/>
          <w:b/>
          <w:sz w:val="20"/>
          <w:szCs w:val="20"/>
        </w:rPr>
      </w:pPr>
      <w:r w:rsidRPr="004E2CD2">
        <w:rPr>
          <w:rFonts w:ascii="Verdana" w:eastAsia="Times New Roman" w:hAnsi="Verdana" w:cs="Arial"/>
          <w:b/>
          <w:sz w:val="20"/>
          <w:szCs w:val="20"/>
        </w:rPr>
        <w:tab/>
      </w:r>
      <w:r w:rsidRPr="004E2CD2">
        <w:rPr>
          <w:rFonts w:ascii="Verdana" w:eastAsia="Times New Roman" w:hAnsi="Verdana" w:cs="Arial"/>
          <w:b/>
          <w:sz w:val="20"/>
          <w:szCs w:val="20"/>
        </w:rPr>
        <w:tab/>
      </w:r>
      <w:r w:rsidRPr="004E2CD2">
        <w:rPr>
          <w:rFonts w:ascii="Verdana" w:eastAsia="Times New Roman" w:hAnsi="Verdana" w:cs="Arial"/>
          <w:b/>
          <w:sz w:val="20"/>
          <w:szCs w:val="20"/>
        </w:rPr>
        <w:tab/>
      </w:r>
      <w:r w:rsidRPr="004E2CD2">
        <w:rPr>
          <w:rFonts w:ascii="Verdana" w:eastAsia="Times New Roman" w:hAnsi="Verdana" w:cs="Arial"/>
          <w:b/>
          <w:sz w:val="20"/>
          <w:szCs w:val="20"/>
        </w:rPr>
        <w:tab/>
      </w:r>
      <w:r w:rsidRPr="004E2CD2">
        <w:rPr>
          <w:rFonts w:ascii="Verdana" w:eastAsia="Times New Roman" w:hAnsi="Verdana" w:cs="Arial"/>
          <w:b/>
          <w:sz w:val="20"/>
          <w:szCs w:val="20"/>
        </w:rPr>
        <w:tab/>
        <w:t>Table of Contents</w:t>
      </w:r>
    </w:p>
    <w:p w14:paraId="27F3FDD8" w14:textId="68D0A1C3" w:rsidR="00A116FC" w:rsidRDefault="00665DE8">
      <w:pPr>
        <w:pStyle w:val="TOC1"/>
        <w:tabs>
          <w:tab w:val="left" w:pos="660"/>
          <w:tab w:val="right" w:leader="dot" w:pos="9350"/>
        </w:tabs>
        <w:rPr>
          <w:rFonts w:asciiTheme="minorHAnsi" w:eastAsiaTheme="minorEastAsia" w:hAnsiTheme="minorHAnsi" w:cstheme="minorBidi"/>
          <w:bCs w:val="0"/>
          <w:noProof/>
          <w:szCs w:val="22"/>
          <w:lang w:val="en-IN" w:eastAsia="en-IN"/>
        </w:rPr>
      </w:pPr>
      <w:r w:rsidRPr="004E2CD2">
        <w:rPr>
          <w:rFonts w:ascii="Verdana" w:hAnsi="Verdana" w:cs="Arial"/>
          <w:b/>
          <w:sz w:val="20"/>
          <w:szCs w:val="20"/>
        </w:rPr>
        <w:fldChar w:fldCharType="begin"/>
      </w:r>
      <w:r w:rsidRPr="004E2CD2">
        <w:rPr>
          <w:rFonts w:ascii="Verdana" w:hAnsi="Verdana" w:cs="Arial"/>
          <w:b/>
          <w:sz w:val="20"/>
          <w:szCs w:val="20"/>
        </w:rPr>
        <w:instrText xml:space="preserve"> TOC \o "1-3" \h \z \u </w:instrText>
      </w:r>
      <w:r w:rsidRPr="004E2CD2">
        <w:rPr>
          <w:rFonts w:ascii="Verdana" w:hAnsi="Verdana" w:cs="Arial"/>
          <w:b/>
          <w:sz w:val="20"/>
          <w:szCs w:val="20"/>
        </w:rPr>
        <w:fldChar w:fldCharType="separate"/>
      </w:r>
      <w:hyperlink w:anchor="_Toc110334802" w:history="1">
        <w:r w:rsidR="00A116FC" w:rsidRPr="006C4CF0">
          <w:rPr>
            <w:rStyle w:val="Hyperlink"/>
            <w:rFonts w:ascii="Verdana" w:hAnsi="Verdana" w:cs="Arial"/>
            <w:noProof/>
          </w:rPr>
          <w:t>1.</w:t>
        </w:r>
        <w:r w:rsidR="00A116FC">
          <w:rPr>
            <w:rFonts w:asciiTheme="minorHAnsi" w:eastAsiaTheme="minorEastAsia" w:hAnsiTheme="minorHAnsi" w:cstheme="minorBidi"/>
            <w:bCs w:val="0"/>
            <w:noProof/>
            <w:szCs w:val="22"/>
            <w:lang w:val="en-IN" w:eastAsia="en-IN"/>
          </w:rPr>
          <w:tab/>
        </w:r>
        <w:r w:rsidR="00A116FC" w:rsidRPr="006C4CF0">
          <w:rPr>
            <w:rStyle w:val="Hyperlink"/>
            <w:rFonts w:ascii="Verdana" w:hAnsi="Verdana" w:cs="Arial"/>
            <w:noProof/>
          </w:rPr>
          <w:t>Purpose</w:t>
        </w:r>
        <w:r w:rsidR="00A116FC">
          <w:rPr>
            <w:noProof/>
            <w:webHidden/>
          </w:rPr>
          <w:tab/>
        </w:r>
        <w:r w:rsidR="00A116FC">
          <w:rPr>
            <w:noProof/>
            <w:webHidden/>
          </w:rPr>
          <w:fldChar w:fldCharType="begin"/>
        </w:r>
        <w:r w:rsidR="00A116FC">
          <w:rPr>
            <w:noProof/>
            <w:webHidden/>
          </w:rPr>
          <w:instrText xml:space="preserve"> PAGEREF _Toc110334802 \h </w:instrText>
        </w:r>
        <w:r w:rsidR="00A116FC">
          <w:rPr>
            <w:noProof/>
            <w:webHidden/>
          </w:rPr>
        </w:r>
        <w:r w:rsidR="00A116FC">
          <w:rPr>
            <w:noProof/>
            <w:webHidden/>
          </w:rPr>
          <w:fldChar w:fldCharType="separate"/>
        </w:r>
        <w:r w:rsidR="00A116FC">
          <w:rPr>
            <w:noProof/>
            <w:webHidden/>
          </w:rPr>
          <w:t>3</w:t>
        </w:r>
        <w:r w:rsidR="00A116FC">
          <w:rPr>
            <w:noProof/>
            <w:webHidden/>
          </w:rPr>
          <w:fldChar w:fldCharType="end"/>
        </w:r>
      </w:hyperlink>
    </w:p>
    <w:p w14:paraId="565E1E29" w14:textId="2DA4E16E" w:rsidR="00A116FC" w:rsidRDefault="00B615CD">
      <w:pPr>
        <w:pStyle w:val="TOC1"/>
        <w:tabs>
          <w:tab w:val="left" w:pos="660"/>
          <w:tab w:val="right" w:leader="dot" w:pos="9350"/>
        </w:tabs>
        <w:rPr>
          <w:rFonts w:asciiTheme="minorHAnsi" w:eastAsiaTheme="minorEastAsia" w:hAnsiTheme="minorHAnsi" w:cstheme="minorBidi"/>
          <w:bCs w:val="0"/>
          <w:noProof/>
          <w:szCs w:val="22"/>
          <w:lang w:val="en-IN" w:eastAsia="en-IN"/>
        </w:rPr>
      </w:pPr>
      <w:hyperlink w:anchor="_Toc110334803" w:history="1">
        <w:r w:rsidR="00A116FC" w:rsidRPr="006C4CF0">
          <w:rPr>
            <w:rStyle w:val="Hyperlink"/>
            <w:rFonts w:ascii="Verdana" w:hAnsi="Verdana" w:cs="Arial"/>
            <w:noProof/>
          </w:rPr>
          <w:t>2.</w:t>
        </w:r>
        <w:r w:rsidR="00A116FC">
          <w:rPr>
            <w:rFonts w:asciiTheme="minorHAnsi" w:eastAsiaTheme="minorEastAsia" w:hAnsiTheme="minorHAnsi" w:cstheme="minorBidi"/>
            <w:bCs w:val="0"/>
            <w:noProof/>
            <w:szCs w:val="22"/>
            <w:lang w:val="en-IN" w:eastAsia="en-IN"/>
          </w:rPr>
          <w:tab/>
        </w:r>
        <w:r w:rsidR="00A116FC" w:rsidRPr="006C4CF0">
          <w:rPr>
            <w:rStyle w:val="Hyperlink"/>
            <w:rFonts w:ascii="Verdana" w:hAnsi="Verdana" w:cs="Arial"/>
            <w:noProof/>
          </w:rPr>
          <w:t>Scope</w:t>
        </w:r>
        <w:r w:rsidR="00A116FC">
          <w:rPr>
            <w:noProof/>
            <w:webHidden/>
          </w:rPr>
          <w:tab/>
        </w:r>
        <w:r w:rsidR="00A116FC">
          <w:rPr>
            <w:noProof/>
            <w:webHidden/>
          </w:rPr>
          <w:fldChar w:fldCharType="begin"/>
        </w:r>
        <w:r w:rsidR="00A116FC">
          <w:rPr>
            <w:noProof/>
            <w:webHidden/>
          </w:rPr>
          <w:instrText xml:space="preserve"> PAGEREF _Toc110334803 \h </w:instrText>
        </w:r>
        <w:r w:rsidR="00A116FC">
          <w:rPr>
            <w:noProof/>
            <w:webHidden/>
          </w:rPr>
        </w:r>
        <w:r w:rsidR="00A116FC">
          <w:rPr>
            <w:noProof/>
            <w:webHidden/>
          </w:rPr>
          <w:fldChar w:fldCharType="separate"/>
        </w:r>
        <w:r w:rsidR="00A116FC">
          <w:rPr>
            <w:noProof/>
            <w:webHidden/>
          </w:rPr>
          <w:t>3</w:t>
        </w:r>
        <w:r w:rsidR="00A116FC">
          <w:rPr>
            <w:noProof/>
            <w:webHidden/>
          </w:rPr>
          <w:fldChar w:fldCharType="end"/>
        </w:r>
      </w:hyperlink>
    </w:p>
    <w:p w14:paraId="73B7EACD" w14:textId="74826B1C" w:rsidR="00A116FC" w:rsidRDefault="00B615CD">
      <w:pPr>
        <w:pStyle w:val="TOC1"/>
        <w:tabs>
          <w:tab w:val="left" w:pos="660"/>
          <w:tab w:val="right" w:leader="dot" w:pos="9350"/>
        </w:tabs>
        <w:rPr>
          <w:rFonts w:asciiTheme="minorHAnsi" w:eastAsiaTheme="minorEastAsia" w:hAnsiTheme="minorHAnsi" w:cstheme="minorBidi"/>
          <w:bCs w:val="0"/>
          <w:noProof/>
          <w:szCs w:val="22"/>
          <w:lang w:val="en-IN" w:eastAsia="en-IN"/>
        </w:rPr>
      </w:pPr>
      <w:hyperlink w:anchor="_Toc110334804" w:history="1">
        <w:r w:rsidR="00A116FC" w:rsidRPr="006C4CF0">
          <w:rPr>
            <w:rStyle w:val="Hyperlink"/>
            <w:rFonts w:ascii="Verdana" w:hAnsi="Verdana"/>
            <w:noProof/>
          </w:rPr>
          <w:t>3.</w:t>
        </w:r>
        <w:r w:rsidR="00A116FC">
          <w:rPr>
            <w:rFonts w:asciiTheme="minorHAnsi" w:eastAsiaTheme="minorEastAsia" w:hAnsiTheme="minorHAnsi" w:cstheme="minorBidi"/>
            <w:bCs w:val="0"/>
            <w:noProof/>
            <w:szCs w:val="22"/>
            <w:lang w:val="en-IN" w:eastAsia="en-IN"/>
          </w:rPr>
          <w:tab/>
        </w:r>
        <w:r w:rsidR="00A116FC" w:rsidRPr="006C4CF0">
          <w:rPr>
            <w:rStyle w:val="Hyperlink"/>
            <w:rFonts w:ascii="Verdana" w:hAnsi="Verdana"/>
            <w:noProof/>
          </w:rPr>
          <w:t>Objectives</w:t>
        </w:r>
        <w:r w:rsidR="00A116FC">
          <w:rPr>
            <w:noProof/>
            <w:webHidden/>
          </w:rPr>
          <w:tab/>
        </w:r>
        <w:r w:rsidR="00A116FC">
          <w:rPr>
            <w:noProof/>
            <w:webHidden/>
          </w:rPr>
          <w:fldChar w:fldCharType="begin"/>
        </w:r>
        <w:r w:rsidR="00A116FC">
          <w:rPr>
            <w:noProof/>
            <w:webHidden/>
          </w:rPr>
          <w:instrText xml:space="preserve"> PAGEREF _Toc110334804 \h </w:instrText>
        </w:r>
        <w:r w:rsidR="00A116FC">
          <w:rPr>
            <w:noProof/>
            <w:webHidden/>
          </w:rPr>
        </w:r>
        <w:r w:rsidR="00A116FC">
          <w:rPr>
            <w:noProof/>
            <w:webHidden/>
          </w:rPr>
          <w:fldChar w:fldCharType="separate"/>
        </w:r>
        <w:r w:rsidR="00A116FC">
          <w:rPr>
            <w:noProof/>
            <w:webHidden/>
          </w:rPr>
          <w:t>3</w:t>
        </w:r>
        <w:r w:rsidR="00A116FC">
          <w:rPr>
            <w:noProof/>
            <w:webHidden/>
          </w:rPr>
          <w:fldChar w:fldCharType="end"/>
        </w:r>
      </w:hyperlink>
    </w:p>
    <w:p w14:paraId="71B7A77E" w14:textId="45E5B256" w:rsidR="00A116FC" w:rsidRDefault="00B615CD">
      <w:pPr>
        <w:pStyle w:val="TOC1"/>
        <w:tabs>
          <w:tab w:val="left" w:pos="660"/>
          <w:tab w:val="right" w:leader="dot" w:pos="9350"/>
        </w:tabs>
        <w:rPr>
          <w:rFonts w:asciiTheme="minorHAnsi" w:eastAsiaTheme="minorEastAsia" w:hAnsiTheme="minorHAnsi" w:cstheme="minorBidi"/>
          <w:bCs w:val="0"/>
          <w:noProof/>
          <w:szCs w:val="22"/>
          <w:lang w:val="en-IN" w:eastAsia="en-IN"/>
        </w:rPr>
      </w:pPr>
      <w:hyperlink w:anchor="_Toc110334805" w:history="1">
        <w:r w:rsidR="00A116FC" w:rsidRPr="006C4CF0">
          <w:rPr>
            <w:rStyle w:val="Hyperlink"/>
            <w:rFonts w:ascii="Verdana" w:hAnsi="Verdana"/>
            <w:noProof/>
          </w:rPr>
          <w:t>4.</w:t>
        </w:r>
        <w:r w:rsidR="00A116FC">
          <w:rPr>
            <w:rFonts w:asciiTheme="minorHAnsi" w:eastAsiaTheme="minorEastAsia" w:hAnsiTheme="minorHAnsi" w:cstheme="minorBidi"/>
            <w:bCs w:val="0"/>
            <w:noProof/>
            <w:szCs w:val="22"/>
            <w:lang w:val="en-IN" w:eastAsia="en-IN"/>
          </w:rPr>
          <w:tab/>
        </w:r>
        <w:r w:rsidR="00A116FC" w:rsidRPr="006C4CF0">
          <w:rPr>
            <w:rStyle w:val="Hyperlink"/>
            <w:rFonts w:ascii="Verdana" w:hAnsi="Verdana"/>
            <w:noProof/>
          </w:rPr>
          <w:t>Recovery Plan Activation</w:t>
        </w:r>
        <w:r w:rsidR="00A116FC">
          <w:rPr>
            <w:noProof/>
            <w:webHidden/>
          </w:rPr>
          <w:tab/>
        </w:r>
        <w:r w:rsidR="00A116FC">
          <w:rPr>
            <w:noProof/>
            <w:webHidden/>
          </w:rPr>
          <w:fldChar w:fldCharType="begin"/>
        </w:r>
        <w:r w:rsidR="00A116FC">
          <w:rPr>
            <w:noProof/>
            <w:webHidden/>
          </w:rPr>
          <w:instrText xml:space="preserve"> PAGEREF _Toc110334805 \h </w:instrText>
        </w:r>
        <w:r w:rsidR="00A116FC">
          <w:rPr>
            <w:noProof/>
            <w:webHidden/>
          </w:rPr>
        </w:r>
        <w:r w:rsidR="00A116FC">
          <w:rPr>
            <w:noProof/>
            <w:webHidden/>
          </w:rPr>
          <w:fldChar w:fldCharType="separate"/>
        </w:r>
        <w:r w:rsidR="00A116FC">
          <w:rPr>
            <w:noProof/>
            <w:webHidden/>
          </w:rPr>
          <w:t>4</w:t>
        </w:r>
        <w:r w:rsidR="00A116FC">
          <w:rPr>
            <w:noProof/>
            <w:webHidden/>
          </w:rPr>
          <w:fldChar w:fldCharType="end"/>
        </w:r>
      </w:hyperlink>
    </w:p>
    <w:p w14:paraId="2DA171B4" w14:textId="37BD0ABE"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06" w:history="1">
        <w:r w:rsidR="00A116FC" w:rsidRPr="006C4CF0">
          <w:rPr>
            <w:rStyle w:val="Hyperlink"/>
            <w:rFonts w:ascii="Verdana" w:hAnsi="Verdana"/>
            <w:noProof/>
          </w:rPr>
          <w:t>4.1</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Incident Reporting</w:t>
        </w:r>
        <w:r w:rsidR="00A116FC">
          <w:rPr>
            <w:noProof/>
            <w:webHidden/>
          </w:rPr>
          <w:tab/>
        </w:r>
        <w:r w:rsidR="00A116FC">
          <w:rPr>
            <w:noProof/>
            <w:webHidden/>
          </w:rPr>
          <w:fldChar w:fldCharType="begin"/>
        </w:r>
        <w:r w:rsidR="00A116FC">
          <w:rPr>
            <w:noProof/>
            <w:webHidden/>
          </w:rPr>
          <w:instrText xml:space="preserve"> PAGEREF _Toc110334806 \h </w:instrText>
        </w:r>
        <w:r w:rsidR="00A116FC">
          <w:rPr>
            <w:noProof/>
            <w:webHidden/>
          </w:rPr>
        </w:r>
        <w:r w:rsidR="00A116FC">
          <w:rPr>
            <w:noProof/>
            <w:webHidden/>
          </w:rPr>
          <w:fldChar w:fldCharType="separate"/>
        </w:r>
        <w:r w:rsidR="00A116FC">
          <w:rPr>
            <w:noProof/>
            <w:webHidden/>
          </w:rPr>
          <w:t>4</w:t>
        </w:r>
        <w:r w:rsidR="00A116FC">
          <w:rPr>
            <w:noProof/>
            <w:webHidden/>
          </w:rPr>
          <w:fldChar w:fldCharType="end"/>
        </w:r>
      </w:hyperlink>
    </w:p>
    <w:p w14:paraId="2593D3A5" w14:textId="33A30179"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07" w:history="1">
        <w:r w:rsidR="00A116FC" w:rsidRPr="006C4CF0">
          <w:rPr>
            <w:rStyle w:val="Hyperlink"/>
            <w:rFonts w:ascii="Verdana" w:hAnsi="Verdana"/>
            <w:noProof/>
          </w:rPr>
          <w:t>4.2</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Activation</w:t>
        </w:r>
        <w:r w:rsidR="00A116FC">
          <w:rPr>
            <w:noProof/>
            <w:webHidden/>
          </w:rPr>
          <w:tab/>
        </w:r>
        <w:r w:rsidR="00A116FC">
          <w:rPr>
            <w:noProof/>
            <w:webHidden/>
          </w:rPr>
          <w:fldChar w:fldCharType="begin"/>
        </w:r>
        <w:r w:rsidR="00A116FC">
          <w:rPr>
            <w:noProof/>
            <w:webHidden/>
          </w:rPr>
          <w:instrText xml:space="preserve"> PAGEREF _Toc110334807 \h </w:instrText>
        </w:r>
        <w:r w:rsidR="00A116FC">
          <w:rPr>
            <w:noProof/>
            <w:webHidden/>
          </w:rPr>
        </w:r>
        <w:r w:rsidR="00A116FC">
          <w:rPr>
            <w:noProof/>
            <w:webHidden/>
          </w:rPr>
          <w:fldChar w:fldCharType="separate"/>
        </w:r>
        <w:r w:rsidR="00A116FC">
          <w:rPr>
            <w:noProof/>
            <w:webHidden/>
          </w:rPr>
          <w:t>4</w:t>
        </w:r>
        <w:r w:rsidR="00A116FC">
          <w:rPr>
            <w:noProof/>
            <w:webHidden/>
          </w:rPr>
          <w:fldChar w:fldCharType="end"/>
        </w:r>
      </w:hyperlink>
    </w:p>
    <w:p w14:paraId="332B1ED5" w14:textId="73008EFE"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08" w:history="1">
        <w:r w:rsidR="00A116FC" w:rsidRPr="006C4CF0">
          <w:rPr>
            <w:rStyle w:val="Hyperlink"/>
            <w:rFonts w:ascii="Verdana" w:hAnsi="Verdana"/>
            <w:noProof/>
          </w:rPr>
          <w:t>4.3</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DRP Initiation</w:t>
        </w:r>
        <w:r w:rsidR="00A116FC">
          <w:rPr>
            <w:noProof/>
            <w:webHidden/>
          </w:rPr>
          <w:tab/>
        </w:r>
        <w:r w:rsidR="00A116FC">
          <w:rPr>
            <w:noProof/>
            <w:webHidden/>
          </w:rPr>
          <w:fldChar w:fldCharType="begin"/>
        </w:r>
        <w:r w:rsidR="00A116FC">
          <w:rPr>
            <w:noProof/>
            <w:webHidden/>
          </w:rPr>
          <w:instrText xml:space="preserve"> PAGEREF _Toc110334808 \h </w:instrText>
        </w:r>
        <w:r w:rsidR="00A116FC">
          <w:rPr>
            <w:noProof/>
            <w:webHidden/>
          </w:rPr>
        </w:r>
        <w:r w:rsidR="00A116FC">
          <w:rPr>
            <w:noProof/>
            <w:webHidden/>
          </w:rPr>
          <w:fldChar w:fldCharType="separate"/>
        </w:r>
        <w:r w:rsidR="00A116FC">
          <w:rPr>
            <w:noProof/>
            <w:webHidden/>
          </w:rPr>
          <w:t>4</w:t>
        </w:r>
        <w:r w:rsidR="00A116FC">
          <w:rPr>
            <w:noProof/>
            <w:webHidden/>
          </w:rPr>
          <w:fldChar w:fldCharType="end"/>
        </w:r>
      </w:hyperlink>
    </w:p>
    <w:p w14:paraId="184AAC92" w14:textId="51F38B53"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09" w:history="1">
        <w:r w:rsidR="00A116FC" w:rsidRPr="006C4CF0">
          <w:rPr>
            <w:rStyle w:val="Hyperlink"/>
            <w:rFonts w:ascii="Verdana" w:hAnsi="Verdana"/>
            <w:noProof/>
          </w:rPr>
          <w:t>4.4</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Crisis Management Team Coordination</w:t>
        </w:r>
        <w:r w:rsidR="00A116FC">
          <w:rPr>
            <w:noProof/>
            <w:webHidden/>
          </w:rPr>
          <w:tab/>
        </w:r>
        <w:r w:rsidR="00A116FC">
          <w:rPr>
            <w:noProof/>
            <w:webHidden/>
          </w:rPr>
          <w:fldChar w:fldCharType="begin"/>
        </w:r>
        <w:r w:rsidR="00A116FC">
          <w:rPr>
            <w:noProof/>
            <w:webHidden/>
          </w:rPr>
          <w:instrText xml:space="preserve"> PAGEREF _Toc110334809 \h </w:instrText>
        </w:r>
        <w:r w:rsidR="00A116FC">
          <w:rPr>
            <w:noProof/>
            <w:webHidden/>
          </w:rPr>
        </w:r>
        <w:r w:rsidR="00A116FC">
          <w:rPr>
            <w:noProof/>
            <w:webHidden/>
          </w:rPr>
          <w:fldChar w:fldCharType="separate"/>
        </w:r>
        <w:r w:rsidR="00A116FC">
          <w:rPr>
            <w:noProof/>
            <w:webHidden/>
          </w:rPr>
          <w:t>4</w:t>
        </w:r>
        <w:r w:rsidR="00A116FC">
          <w:rPr>
            <w:noProof/>
            <w:webHidden/>
          </w:rPr>
          <w:fldChar w:fldCharType="end"/>
        </w:r>
      </w:hyperlink>
    </w:p>
    <w:p w14:paraId="03CB12B1" w14:textId="49BC62CD"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10" w:history="1">
        <w:r w:rsidR="00A116FC" w:rsidRPr="006C4CF0">
          <w:rPr>
            <w:rStyle w:val="Hyperlink"/>
            <w:rFonts w:ascii="Verdana" w:hAnsi="Verdana"/>
            <w:noProof/>
          </w:rPr>
          <w:t>4.5</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Disaster Recovery Roles</w:t>
        </w:r>
        <w:r w:rsidR="00A116FC">
          <w:rPr>
            <w:noProof/>
            <w:webHidden/>
          </w:rPr>
          <w:tab/>
        </w:r>
        <w:r w:rsidR="00A116FC">
          <w:rPr>
            <w:noProof/>
            <w:webHidden/>
          </w:rPr>
          <w:fldChar w:fldCharType="begin"/>
        </w:r>
        <w:r w:rsidR="00A116FC">
          <w:rPr>
            <w:noProof/>
            <w:webHidden/>
          </w:rPr>
          <w:instrText xml:space="preserve"> PAGEREF _Toc110334810 \h </w:instrText>
        </w:r>
        <w:r w:rsidR="00A116FC">
          <w:rPr>
            <w:noProof/>
            <w:webHidden/>
          </w:rPr>
        </w:r>
        <w:r w:rsidR="00A116FC">
          <w:rPr>
            <w:noProof/>
            <w:webHidden/>
          </w:rPr>
          <w:fldChar w:fldCharType="separate"/>
        </w:r>
        <w:r w:rsidR="00A116FC">
          <w:rPr>
            <w:noProof/>
            <w:webHidden/>
          </w:rPr>
          <w:t>5</w:t>
        </w:r>
        <w:r w:rsidR="00A116FC">
          <w:rPr>
            <w:noProof/>
            <w:webHidden/>
          </w:rPr>
          <w:fldChar w:fldCharType="end"/>
        </w:r>
      </w:hyperlink>
    </w:p>
    <w:p w14:paraId="2098C5E0" w14:textId="6891E954"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1" w:history="1">
        <w:r w:rsidR="00A116FC" w:rsidRPr="006C4CF0">
          <w:rPr>
            <w:rStyle w:val="Hyperlink"/>
            <w:rFonts w:ascii="Verdana" w:hAnsi="Verdana"/>
            <w:noProof/>
          </w:rPr>
          <w:t>4.5.1</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Executives</w:t>
        </w:r>
        <w:r w:rsidR="00A116FC">
          <w:rPr>
            <w:noProof/>
            <w:webHidden/>
          </w:rPr>
          <w:tab/>
        </w:r>
        <w:r w:rsidR="00A116FC">
          <w:rPr>
            <w:noProof/>
            <w:webHidden/>
          </w:rPr>
          <w:fldChar w:fldCharType="begin"/>
        </w:r>
        <w:r w:rsidR="00A116FC">
          <w:rPr>
            <w:noProof/>
            <w:webHidden/>
          </w:rPr>
          <w:instrText xml:space="preserve"> PAGEREF _Toc110334811 \h </w:instrText>
        </w:r>
        <w:r w:rsidR="00A116FC">
          <w:rPr>
            <w:noProof/>
            <w:webHidden/>
          </w:rPr>
        </w:r>
        <w:r w:rsidR="00A116FC">
          <w:rPr>
            <w:noProof/>
            <w:webHidden/>
          </w:rPr>
          <w:fldChar w:fldCharType="separate"/>
        </w:r>
        <w:r w:rsidR="00A116FC">
          <w:rPr>
            <w:noProof/>
            <w:webHidden/>
          </w:rPr>
          <w:t>5</w:t>
        </w:r>
        <w:r w:rsidR="00A116FC">
          <w:rPr>
            <w:noProof/>
            <w:webHidden/>
          </w:rPr>
          <w:fldChar w:fldCharType="end"/>
        </w:r>
      </w:hyperlink>
    </w:p>
    <w:p w14:paraId="1FEBF759" w14:textId="5FBA063B"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2" w:history="1">
        <w:r w:rsidR="00A116FC" w:rsidRPr="006C4CF0">
          <w:rPr>
            <w:rStyle w:val="Hyperlink"/>
            <w:rFonts w:ascii="Verdana" w:hAnsi="Verdana"/>
            <w:noProof/>
          </w:rPr>
          <w:t>4.5.2</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DRP Initiator</w:t>
        </w:r>
        <w:r w:rsidR="00A116FC">
          <w:rPr>
            <w:noProof/>
            <w:webHidden/>
          </w:rPr>
          <w:tab/>
        </w:r>
        <w:r w:rsidR="00A116FC">
          <w:rPr>
            <w:noProof/>
            <w:webHidden/>
          </w:rPr>
          <w:fldChar w:fldCharType="begin"/>
        </w:r>
        <w:r w:rsidR="00A116FC">
          <w:rPr>
            <w:noProof/>
            <w:webHidden/>
          </w:rPr>
          <w:instrText xml:space="preserve"> PAGEREF _Toc110334812 \h </w:instrText>
        </w:r>
        <w:r w:rsidR="00A116FC">
          <w:rPr>
            <w:noProof/>
            <w:webHidden/>
          </w:rPr>
        </w:r>
        <w:r w:rsidR="00A116FC">
          <w:rPr>
            <w:noProof/>
            <w:webHidden/>
          </w:rPr>
          <w:fldChar w:fldCharType="separate"/>
        </w:r>
        <w:r w:rsidR="00A116FC">
          <w:rPr>
            <w:noProof/>
            <w:webHidden/>
          </w:rPr>
          <w:t>5</w:t>
        </w:r>
        <w:r w:rsidR="00A116FC">
          <w:rPr>
            <w:noProof/>
            <w:webHidden/>
          </w:rPr>
          <w:fldChar w:fldCharType="end"/>
        </w:r>
      </w:hyperlink>
    </w:p>
    <w:p w14:paraId="3A7CC40F" w14:textId="32A333FF"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3" w:history="1">
        <w:r w:rsidR="00A116FC" w:rsidRPr="006C4CF0">
          <w:rPr>
            <w:rStyle w:val="Hyperlink"/>
            <w:rFonts w:ascii="Verdana" w:hAnsi="Verdana"/>
            <w:noProof/>
          </w:rPr>
          <w:t>4.5.3</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CMT Manager</w:t>
        </w:r>
        <w:r w:rsidR="00A116FC">
          <w:rPr>
            <w:noProof/>
            <w:webHidden/>
          </w:rPr>
          <w:tab/>
        </w:r>
        <w:r w:rsidR="00A116FC">
          <w:rPr>
            <w:noProof/>
            <w:webHidden/>
          </w:rPr>
          <w:fldChar w:fldCharType="begin"/>
        </w:r>
        <w:r w:rsidR="00A116FC">
          <w:rPr>
            <w:noProof/>
            <w:webHidden/>
          </w:rPr>
          <w:instrText xml:space="preserve"> PAGEREF _Toc110334813 \h </w:instrText>
        </w:r>
        <w:r w:rsidR="00A116FC">
          <w:rPr>
            <w:noProof/>
            <w:webHidden/>
          </w:rPr>
        </w:r>
        <w:r w:rsidR="00A116FC">
          <w:rPr>
            <w:noProof/>
            <w:webHidden/>
          </w:rPr>
          <w:fldChar w:fldCharType="separate"/>
        </w:r>
        <w:r w:rsidR="00A116FC">
          <w:rPr>
            <w:noProof/>
            <w:webHidden/>
          </w:rPr>
          <w:t>5</w:t>
        </w:r>
        <w:r w:rsidR="00A116FC">
          <w:rPr>
            <w:noProof/>
            <w:webHidden/>
          </w:rPr>
          <w:fldChar w:fldCharType="end"/>
        </w:r>
      </w:hyperlink>
    </w:p>
    <w:p w14:paraId="5F7A4C2A" w14:textId="659A4F9E"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4" w:history="1">
        <w:r w:rsidR="00A116FC" w:rsidRPr="006C4CF0">
          <w:rPr>
            <w:rStyle w:val="Hyperlink"/>
            <w:rFonts w:ascii="Verdana" w:hAnsi="Verdana"/>
            <w:noProof/>
          </w:rPr>
          <w:t>4.5.4</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Operations Coordinators</w:t>
        </w:r>
        <w:r w:rsidR="00A116FC">
          <w:rPr>
            <w:noProof/>
            <w:webHidden/>
          </w:rPr>
          <w:tab/>
        </w:r>
        <w:r w:rsidR="00A116FC">
          <w:rPr>
            <w:noProof/>
            <w:webHidden/>
          </w:rPr>
          <w:fldChar w:fldCharType="begin"/>
        </w:r>
        <w:r w:rsidR="00A116FC">
          <w:rPr>
            <w:noProof/>
            <w:webHidden/>
          </w:rPr>
          <w:instrText xml:space="preserve"> PAGEREF _Toc110334814 \h </w:instrText>
        </w:r>
        <w:r w:rsidR="00A116FC">
          <w:rPr>
            <w:noProof/>
            <w:webHidden/>
          </w:rPr>
        </w:r>
        <w:r w:rsidR="00A116FC">
          <w:rPr>
            <w:noProof/>
            <w:webHidden/>
          </w:rPr>
          <w:fldChar w:fldCharType="separate"/>
        </w:r>
        <w:r w:rsidR="00A116FC">
          <w:rPr>
            <w:noProof/>
            <w:webHidden/>
          </w:rPr>
          <w:t>5</w:t>
        </w:r>
        <w:r w:rsidR="00A116FC">
          <w:rPr>
            <w:noProof/>
            <w:webHidden/>
          </w:rPr>
          <w:fldChar w:fldCharType="end"/>
        </w:r>
      </w:hyperlink>
    </w:p>
    <w:p w14:paraId="71C8C37E" w14:textId="785EF883"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15" w:history="1">
        <w:r w:rsidR="00A116FC" w:rsidRPr="006C4CF0">
          <w:rPr>
            <w:rStyle w:val="Hyperlink"/>
            <w:rFonts w:ascii="Verdana" w:hAnsi="Verdana"/>
            <w:noProof/>
          </w:rPr>
          <w:t>4.6</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Disaster Definition, Types, and Classification</w:t>
        </w:r>
        <w:r w:rsidR="00A116FC">
          <w:rPr>
            <w:noProof/>
            <w:webHidden/>
          </w:rPr>
          <w:tab/>
        </w:r>
        <w:r w:rsidR="00A116FC">
          <w:rPr>
            <w:noProof/>
            <w:webHidden/>
          </w:rPr>
          <w:fldChar w:fldCharType="begin"/>
        </w:r>
        <w:r w:rsidR="00A116FC">
          <w:rPr>
            <w:noProof/>
            <w:webHidden/>
          </w:rPr>
          <w:instrText xml:space="preserve"> PAGEREF _Toc110334815 \h </w:instrText>
        </w:r>
        <w:r w:rsidR="00A116FC">
          <w:rPr>
            <w:noProof/>
            <w:webHidden/>
          </w:rPr>
        </w:r>
        <w:r w:rsidR="00A116FC">
          <w:rPr>
            <w:noProof/>
            <w:webHidden/>
          </w:rPr>
          <w:fldChar w:fldCharType="separate"/>
        </w:r>
        <w:r w:rsidR="00A116FC">
          <w:rPr>
            <w:noProof/>
            <w:webHidden/>
          </w:rPr>
          <w:t>6</w:t>
        </w:r>
        <w:r w:rsidR="00A116FC">
          <w:rPr>
            <w:noProof/>
            <w:webHidden/>
          </w:rPr>
          <w:fldChar w:fldCharType="end"/>
        </w:r>
      </w:hyperlink>
    </w:p>
    <w:p w14:paraId="3E00A99E" w14:textId="3A92CA93"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6" w:history="1">
        <w:r w:rsidR="00A116FC" w:rsidRPr="006C4CF0">
          <w:rPr>
            <w:rStyle w:val="Hyperlink"/>
            <w:rFonts w:ascii="Verdana" w:hAnsi="Verdana"/>
            <w:noProof/>
          </w:rPr>
          <w:t>4.6.1</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Definition</w:t>
        </w:r>
        <w:r w:rsidR="00A116FC">
          <w:rPr>
            <w:noProof/>
            <w:webHidden/>
          </w:rPr>
          <w:tab/>
        </w:r>
        <w:r w:rsidR="00A116FC">
          <w:rPr>
            <w:noProof/>
            <w:webHidden/>
          </w:rPr>
          <w:fldChar w:fldCharType="begin"/>
        </w:r>
        <w:r w:rsidR="00A116FC">
          <w:rPr>
            <w:noProof/>
            <w:webHidden/>
          </w:rPr>
          <w:instrText xml:space="preserve"> PAGEREF _Toc110334816 \h </w:instrText>
        </w:r>
        <w:r w:rsidR="00A116FC">
          <w:rPr>
            <w:noProof/>
            <w:webHidden/>
          </w:rPr>
        </w:r>
        <w:r w:rsidR="00A116FC">
          <w:rPr>
            <w:noProof/>
            <w:webHidden/>
          </w:rPr>
          <w:fldChar w:fldCharType="separate"/>
        </w:r>
        <w:r w:rsidR="00A116FC">
          <w:rPr>
            <w:noProof/>
            <w:webHidden/>
          </w:rPr>
          <w:t>6</w:t>
        </w:r>
        <w:r w:rsidR="00A116FC">
          <w:rPr>
            <w:noProof/>
            <w:webHidden/>
          </w:rPr>
          <w:fldChar w:fldCharType="end"/>
        </w:r>
      </w:hyperlink>
    </w:p>
    <w:p w14:paraId="3A77DB28" w14:textId="3B573549"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7" w:history="1">
        <w:r w:rsidR="00A116FC" w:rsidRPr="006C4CF0">
          <w:rPr>
            <w:rStyle w:val="Hyperlink"/>
            <w:rFonts w:ascii="Verdana" w:hAnsi="Verdana"/>
            <w:noProof/>
          </w:rPr>
          <w:t>4.6.2</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Types (Causes)</w:t>
        </w:r>
        <w:r w:rsidR="00A116FC">
          <w:rPr>
            <w:noProof/>
            <w:webHidden/>
          </w:rPr>
          <w:tab/>
        </w:r>
        <w:r w:rsidR="00A116FC">
          <w:rPr>
            <w:noProof/>
            <w:webHidden/>
          </w:rPr>
          <w:fldChar w:fldCharType="begin"/>
        </w:r>
        <w:r w:rsidR="00A116FC">
          <w:rPr>
            <w:noProof/>
            <w:webHidden/>
          </w:rPr>
          <w:instrText xml:space="preserve"> PAGEREF _Toc110334817 \h </w:instrText>
        </w:r>
        <w:r w:rsidR="00A116FC">
          <w:rPr>
            <w:noProof/>
            <w:webHidden/>
          </w:rPr>
        </w:r>
        <w:r w:rsidR="00A116FC">
          <w:rPr>
            <w:noProof/>
            <w:webHidden/>
          </w:rPr>
          <w:fldChar w:fldCharType="separate"/>
        </w:r>
        <w:r w:rsidR="00A116FC">
          <w:rPr>
            <w:noProof/>
            <w:webHidden/>
          </w:rPr>
          <w:t>6</w:t>
        </w:r>
        <w:r w:rsidR="00A116FC">
          <w:rPr>
            <w:noProof/>
            <w:webHidden/>
          </w:rPr>
          <w:fldChar w:fldCharType="end"/>
        </w:r>
      </w:hyperlink>
    </w:p>
    <w:p w14:paraId="231F4F52" w14:textId="6861FE03"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8" w:history="1">
        <w:r w:rsidR="00A116FC" w:rsidRPr="006C4CF0">
          <w:rPr>
            <w:rStyle w:val="Hyperlink"/>
            <w:rFonts w:ascii="Verdana" w:hAnsi="Verdana"/>
            <w:noProof/>
          </w:rPr>
          <w:t>4.6.3</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Classification</w:t>
        </w:r>
        <w:r w:rsidR="00A116FC">
          <w:rPr>
            <w:noProof/>
            <w:webHidden/>
          </w:rPr>
          <w:tab/>
        </w:r>
        <w:r w:rsidR="00A116FC">
          <w:rPr>
            <w:noProof/>
            <w:webHidden/>
          </w:rPr>
          <w:fldChar w:fldCharType="begin"/>
        </w:r>
        <w:r w:rsidR="00A116FC">
          <w:rPr>
            <w:noProof/>
            <w:webHidden/>
          </w:rPr>
          <w:instrText xml:space="preserve"> PAGEREF _Toc110334818 \h </w:instrText>
        </w:r>
        <w:r w:rsidR="00A116FC">
          <w:rPr>
            <w:noProof/>
            <w:webHidden/>
          </w:rPr>
        </w:r>
        <w:r w:rsidR="00A116FC">
          <w:rPr>
            <w:noProof/>
            <w:webHidden/>
          </w:rPr>
          <w:fldChar w:fldCharType="separate"/>
        </w:r>
        <w:r w:rsidR="00A116FC">
          <w:rPr>
            <w:noProof/>
            <w:webHidden/>
          </w:rPr>
          <w:t>6</w:t>
        </w:r>
        <w:r w:rsidR="00A116FC">
          <w:rPr>
            <w:noProof/>
            <w:webHidden/>
          </w:rPr>
          <w:fldChar w:fldCharType="end"/>
        </w:r>
      </w:hyperlink>
    </w:p>
    <w:p w14:paraId="0332C2B4" w14:textId="08E3B539"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19" w:history="1">
        <w:r w:rsidR="00A116FC" w:rsidRPr="006C4CF0">
          <w:rPr>
            <w:rStyle w:val="Hyperlink"/>
            <w:rFonts w:ascii="Verdana" w:hAnsi="Verdana"/>
            <w:noProof/>
          </w:rPr>
          <w:t>4.6.4</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Severity Levels</w:t>
        </w:r>
        <w:r w:rsidR="00A116FC">
          <w:rPr>
            <w:noProof/>
            <w:webHidden/>
          </w:rPr>
          <w:tab/>
        </w:r>
        <w:r w:rsidR="00A116FC">
          <w:rPr>
            <w:noProof/>
            <w:webHidden/>
          </w:rPr>
          <w:fldChar w:fldCharType="begin"/>
        </w:r>
        <w:r w:rsidR="00A116FC">
          <w:rPr>
            <w:noProof/>
            <w:webHidden/>
          </w:rPr>
          <w:instrText xml:space="preserve"> PAGEREF _Toc110334819 \h </w:instrText>
        </w:r>
        <w:r w:rsidR="00A116FC">
          <w:rPr>
            <w:noProof/>
            <w:webHidden/>
          </w:rPr>
        </w:r>
        <w:r w:rsidR="00A116FC">
          <w:rPr>
            <w:noProof/>
            <w:webHidden/>
          </w:rPr>
          <w:fldChar w:fldCharType="separate"/>
        </w:r>
        <w:r w:rsidR="00A116FC">
          <w:rPr>
            <w:noProof/>
            <w:webHidden/>
          </w:rPr>
          <w:t>7</w:t>
        </w:r>
        <w:r w:rsidR="00A116FC">
          <w:rPr>
            <w:noProof/>
            <w:webHidden/>
          </w:rPr>
          <w:fldChar w:fldCharType="end"/>
        </w:r>
      </w:hyperlink>
    </w:p>
    <w:p w14:paraId="4D64128F" w14:textId="2692E78B"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20" w:history="1">
        <w:r w:rsidR="00A116FC" w:rsidRPr="006C4CF0">
          <w:rPr>
            <w:rStyle w:val="Hyperlink"/>
            <w:rFonts w:ascii="Verdana" w:hAnsi="Verdana"/>
            <w:noProof/>
          </w:rPr>
          <w:t>4.7</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RTO &amp; RPO</w:t>
        </w:r>
        <w:r w:rsidR="00A116FC">
          <w:rPr>
            <w:noProof/>
            <w:webHidden/>
          </w:rPr>
          <w:tab/>
        </w:r>
        <w:r w:rsidR="00A116FC">
          <w:rPr>
            <w:noProof/>
            <w:webHidden/>
          </w:rPr>
          <w:fldChar w:fldCharType="begin"/>
        </w:r>
        <w:r w:rsidR="00A116FC">
          <w:rPr>
            <w:noProof/>
            <w:webHidden/>
          </w:rPr>
          <w:instrText xml:space="preserve"> PAGEREF _Toc110334820 \h </w:instrText>
        </w:r>
        <w:r w:rsidR="00A116FC">
          <w:rPr>
            <w:noProof/>
            <w:webHidden/>
          </w:rPr>
        </w:r>
        <w:r w:rsidR="00A116FC">
          <w:rPr>
            <w:noProof/>
            <w:webHidden/>
          </w:rPr>
          <w:fldChar w:fldCharType="separate"/>
        </w:r>
        <w:r w:rsidR="00A116FC">
          <w:rPr>
            <w:noProof/>
            <w:webHidden/>
          </w:rPr>
          <w:t>7</w:t>
        </w:r>
        <w:r w:rsidR="00A116FC">
          <w:rPr>
            <w:noProof/>
            <w:webHidden/>
          </w:rPr>
          <w:fldChar w:fldCharType="end"/>
        </w:r>
      </w:hyperlink>
    </w:p>
    <w:p w14:paraId="1328E75F" w14:textId="7BCDFFE1"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21" w:history="1">
        <w:r w:rsidR="00A116FC" w:rsidRPr="006C4CF0">
          <w:rPr>
            <w:rStyle w:val="Hyperlink"/>
            <w:rFonts w:ascii="Verdana" w:hAnsi="Verdana"/>
            <w:noProof/>
          </w:rPr>
          <w:t>4.7.1</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Recovery Time Objective (RTO)</w:t>
        </w:r>
        <w:r w:rsidR="00A116FC">
          <w:rPr>
            <w:noProof/>
            <w:webHidden/>
          </w:rPr>
          <w:tab/>
        </w:r>
        <w:r w:rsidR="00A116FC">
          <w:rPr>
            <w:noProof/>
            <w:webHidden/>
          </w:rPr>
          <w:fldChar w:fldCharType="begin"/>
        </w:r>
        <w:r w:rsidR="00A116FC">
          <w:rPr>
            <w:noProof/>
            <w:webHidden/>
          </w:rPr>
          <w:instrText xml:space="preserve"> PAGEREF _Toc110334821 \h </w:instrText>
        </w:r>
        <w:r w:rsidR="00A116FC">
          <w:rPr>
            <w:noProof/>
            <w:webHidden/>
          </w:rPr>
        </w:r>
        <w:r w:rsidR="00A116FC">
          <w:rPr>
            <w:noProof/>
            <w:webHidden/>
          </w:rPr>
          <w:fldChar w:fldCharType="separate"/>
        </w:r>
        <w:r w:rsidR="00A116FC">
          <w:rPr>
            <w:noProof/>
            <w:webHidden/>
          </w:rPr>
          <w:t>7</w:t>
        </w:r>
        <w:r w:rsidR="00A116FC">
          <w:rPr>
            <w:noProof/>
            <w:webHidden/>
          </w:rPr>
          <w:fldChar w:fldCharType="end"/>
        </w:r>
      </w:hyperlink>
    </w:p>
    <w:p w14:paraId="2340F5D0" w14:textId="615E35DF"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22" w:history="1">
        <w:r w:rsidR="00A116FC" w:rsidRPr="006C4CF0">
          <w:rPr>
            <w:rStyle w:val="Hyperlink"/>
            <w:rFonts w:ascii="Verdana" w:hAnsi="Verdana"/>
            <w:noProof/>
          </w:rPr>
          <w:t>4.7.2</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Recovery Point Objective</w:t>
        </w:r>
        <w:r w:rsidR="00A116FC">
          <w:rPr>
            <w:noProof/>
            <w:webHidden/>
          </w:rPr>
          <w:tab/>
        </w:r>
        <w:r w:rsidR="00A116FC">
          <w:rPr>
            <w:noProof/>
            <w:webHidden/>
          </w:rPr>
          <w:fldChar w:fldCharType="begin"/>
        </w:r>
        <w:r w:rsidR="00A116FC">
          <w:rPr>
            <w:noProof/>
            <w:webHidden/>
          </w:rPr>
          <w:instrText xml:space="preserve"> PAGEREF _Toc110334822 \h </w:instrText>
        </w:r>
        <w:r w:rsidR="00A116FC">
          <w:rPr>
            <w:noProof/>
            <w:webHidden/>
          </w:rPr>
        </w:r>
        <w:r w:rsidR="00A116FC">
          <w:rPr>
            <w:noProof/>
            <w:webHidden/>
          </w:rPr>
          <w:fldChar w:fldCharType="separate"/>
        </w:r>
        <w:r w:rsidR="00A116FC">
          <w:rPr>
            <w:noProof/>
            <w:webHidden/>
          </w:rPr>
          <w:t>7</w:t>
        </w:r>
        <w:r w:rsidR="00A116FC">
          <w:rPr>
            <w:noProof/>
            <w:webHidden/>
          </w:rPr>
          <w:fldChar w:fldCharType="end"/>
        </w:r>
      </w:hyperlink>
    </w:p>
    <w:p w14:paraId="0E22FF49" w14:textId="1A2F6D12"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23" w:history="1">
        <w:r w:rsidR="00A116FC" w:rsidRPr="006C4CF0">
          <w:rPr>
            <w:rStyle w:val="Hyperlink"/>
            <w:rFonts w:ascii="Verdana" w:hAnsi="Verdana"/>
            <w:noProof/>
          </w:rPr>
          <w:t>4.7.3</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Assessment</w:t>
        </w:r>
        <w:r w:rsidR="00A116FC">
          <w:rPr>
            <w:noProof/>
            <w:webHidden/>
          </w:rPr>
          <w:tab/>
        </w:r>
        <w:r w:rsidR="00A116FC">
          <w:rPr>
            <w:noProof/>
            <w:webHidden/>
          </w:rPr>
          <w:fldChar w:fldCharType="begin"/>
        </w:r>
        <w:r w:rsidR="00A116FC">
          <w:rPr>
            <w:noProof/>
            <w:webHidden/>
          </w:rPr>
          <w:instrText xml:space="preserve"> PAGEREF _Toc110334823 \h </w:instrText>
        </w:r>
        <w:r w:rsidR="00A116FC">
          <w:rPr>
            <w:noProof/>
            <w:webHidden/>
          </w:rPr>
        </w:r>
        <w:r w:rsidR="00A116FC">
          <w:rPr>
            <w:noProof/>
            <w:webHidden/>
          </w:rPr>
          <w:fldChar w:fldCharType="separate"/>
        </w:r>
        <w:r w:rsidR="00A116FC">
          <w:rPr>
            <w:noProof/>
            <w:webHidden/>
          </w:rPr>
          <w:t>8</w:t>
        </w:r>
        <w:r w:rsidR="00A116FC">
          <w:rPr>
            <w:noProof/>
            <w:webHidden/>
          </w:rPr>
          <w:fldChar w:fldCharType="end"/>
        </w:r>
      </w:hyperlink>
    </w:p>
    <w:p w14:paraId="6FA85B60" w14:textId="41CBC0B9"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24" w:history="1">
        <w:r w:rsidR="00A116FC" w:rsidRPr="006C4CF0">
          <w:rPr>
            <w:rStyle w:val="Hyperlink"/>
            <w:rFonts w:ascii="Verdana" w:hAnsi="Verdana"/>
            <w:noProof/>
          </w:rPr>
          <w:t>4.7.4</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Disaster Recovery Scenarios</w:t>
        </w:r>
        <w:r w:rsidR="00A116FC">
          <w:rPr>
            <w:noProof/>
            <w:webHidden/>
          </w:rPr>
          <w:tab/>
        </w:r>
        <w:r w:rsidR="00A116FC">
          <w:rPr>
            <w:noProof/>
            <w:webHidden/>
          </w:rPr>
          <w:fldChar w:fldCharType="begin"/>
        </w:r>
        <w:r w:rsidR="00A116FC">
          <w:rPr>
            <w:noProof/>
            <w:webHidden/>
          </w:rPr>
          <w:instrText xml:space="preserve"> PAGEREF _Toc110334824 \h </w:instrText>
        </w:r>
        <w:r w:rsidR="00A116FC">
          <w:rPr>
            <w:noProof/>
            <w:webHidden/>
          </w:rPr>
        </w:r>
        <w:r w:rsidR="00A116FC">
          <w:rPr>
            <w:noProof/>
            <w:webHidden/>
          </w:rPr>
          <w:fldChar w:fldCharType="separate"/>
        </w:r>
        <w:r w:rsidR="00A116FC">
          <w:rPr>
            <w:noProof/>
            <w:webHidden/>
          </w:rPr>
          <w:t>8</w:t>
        </w:r>
        <w:r w:rsidR="00A116FC">
          <w:rPr>
            <w:noProof/>
            <w:webHidden/>
          </w:rPr>
          <w:fldChar w:fldCharType="end"/>
        </w:r>
      </w:hyperlink>
    </w:p>
    <w:p w14:paraId="28C65322" w14:textId="4F33E7C3" w:rsidR="00A116FC" w:rsidRDefault="00B615CD">
      <w:pPr>
        <w:pStyle w:val="TOC1"/>
        <w:tabs>
          <w:tab w:val="left" w:pos="660"/>
          <w:tab w:val="right" w:leader="dot" w:pos="9350"/>
        </w:tabs>
        <w:rPr>
          <w:rFonts w:asciiTheme="minorHAnsi" w:eastAsiaTheme="minorEastAsia" w:hAnsiTheme="minorHAnsi" w:cstheme="minorBidi"/>
          <w:bCs w:val="0"/>
          <w:noProof/>
          <w:szCs w:val="22"/>
          <w:lang w:val="en-IN" w:eastAsia="en-IN"/>
        </w:rPr>
      </w:pPr>
      <w:hyperlink w:anchor="_Toc110334825" w:history="1">
        <w:r w:rsidR="00A116FC" w:rsidRPr="006C4CF0">
          <w:rPr>
            <w:rStyle w:val="Hyperlink"/>
            <w:rFonts w:ascii="Verdana" w:hAnsi="Verdana"/>
            <w:noProof/>
          </w:rPr>
          <w:t>5.</w:t>
        </w:r>
        <w:r w:rsidR="00A116FC">
          <w:rPr>
            <w:rFonts w:asciiTheme="minorHAnsi" w:eastAsiaTheme="minorEastAsia" w:hAnsiTheme="minorHAnsi" w:cstheme="minorBidi"/>
            <w:bCs w:val="0"/>
            <w:noProof/>
            <w:szCs w:val="22"/>
            <w:lang w:val="en-IN" w:eastAsia="en-IN"/>
          </w:rPr>
          <w:tab/>
        </w:r>
        <w:r w:rsidR="00A116FC" w:rsidRPr="006C4CF0">
          <w:rPr>
            <w:rStyle w:val="Hyperlink"/>
            <w:rFonts w:ascii="Verdana" w:hAnsi="Verdana"/>
            <w:noProof/>
          </w:rPr>
          <w:t>Disaster Recovery Training</w:t>
        </w:r>
        <w:r w:rsidR="00A116FC">
          <w:rPr>
            <w:noProof/>
            <w:webHidden/>
          </w:rPr>
          <w:tab/>
        </w:r>
        <w:r w:rsidR="00A116FC">
          <w:rPr>
            <w:noProof/>
            <w:webHidden/>
          </w:rPr>
          <w:fldChar w:fldCharType="begin"/>
        </w:r>
        <w:r w:rsidR="00A116FC">
          <w:rPr>
            <w:noProof/>
            <w:webHidden/>
          </w:rPr>
          <w:instrText xml:space="preserve"> PAGEREF _Toc110334825 \h </w:instrText>
        </w:r>
        <w:r w:rsidR="00A116FC">
          <w:rPr>
            <w:noProof/>
            <w:webHidden/>
          </w:rPr>
        </w:r>
        <w:r w:rsidR="00A116FC">
          <w:rPr>
            <w:noProof/>
            <w:webHidden/>
          </w:rPr>
          <w:fldChar w:fldCharType="separate"/>
        </w:r>
        <w:r w:rsidR="00A116FC">
          <w:rPr>
            <w:noProof/>
            <w:webHidden/>
          </w:rPr>
          <w:t>9</w:t>
        </w:r>
        <w:r w:rsidR="00A116FC">
          <w:rPr>
            <w:noProof/>
            <w:webHidden/>
          </w:rPr>
          <w:fldChar w:fldCharType="end"/>
        </w:r>
      </w:hyperlink>
    </w:p>
    <w:p w14:paraId="5B70107F" w14:textId="584AAD8D"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26" w:history="1">
        <w:r w:rsidR="00A116FC" w:rsidRPr="006C4CF0">
          <w:rPr>
            <w:rStyle w:val="Hyperlink"/>
            <w:rFonts w:ascii="Verdana" w:hAnsi="Verdana"/>
            <w:noProof/>
          </w:rPr>
          <w:t>5.1</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Crisis Management Team Training</w:t>
        </w:r>
        <w:r w:rsidR="00A116FC">
          <w:rPr>
            <w:noProof/>
            <w:webHidden/>
          </w:rPr>
          <w:tab/>
        </w:r>
        <w:r w:rsidR="00A116FC">
          <w:rPr>
            <w:noProof/>
            <w:webHidden/>
          </w:rPr>
          <w:fldChar w:fldCharType="begin"/>
        </w:r>
        <w:r w:rsidR="00A116FC">
          <w:rPr>
            <w:noProof/>
            <w:webHidden/>
          </w:rPr>
          <w:instrText xml:space="preserve"> PAGEREF _Toc110334826 \h </w:instrText>
        </w:r>
        <w:r w:rsidR="00A116FC">
          <w:rPr>
            <w:noProof/>
            <w:webHidden/>
          </w:rPr>
        </w:r>
        <w:r w:rsidR="00A116FC">
          <w:rPr>
            <w:noProof/>
            <w:webHidden/>
          </w:rPr>
          <w:fldChar w:fldCharType="separate"/>
        </w:r>
        <w:r w:rsidR="00A116FC">
          <w:rPr>
            <w:noProof/>
            <w:webHidden/>
          </w:rPr>
          <w:t>9</w:t>
        </w:r>
        <w:r w:rsidR="00A116FC">
          <w:rPr>
            <w:noProof/>
            <w:webHidden/>
          </w:rPr>
          <w:fldChar w:fldCharType="end"/>
        </w:r>
      </w:hyperlink>
    </w:p>
    <w:p w14:paraId="7535CD79" w14:textId="670141B7"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27" w:history="1">
        <w:r w:rsidR="00A116FC" w:rsidRPr="006C4CF0">
          <w:rPr>
            <w:rStyle w:val="Hyperlink"/>
            <w:rFonts w:ascii="Verdana" w:hAnsi="Verdana"/>
            <w:noProof/>
          </w:rPr>
          <w:t>5.2</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Analyst/Consultant Training</w:t>
        </w:r>
        <w:r w:rsidR="00A116FC">
          <w:rPr>
            <w:noProof/>
            <w:webHidden/>
          </w:rPr>
          <w:tab/>
        </w:r>
        <w:r w:rsidR="00A116FC">
          <w:rPr>
            <w:noProof/>
            <w:webHidden/>
          </w:rPr>
          <w:fldChar w:fldCharType="begin"/>
        </w:r>
        <w:r w:rsidR="00A116FC">
          <w:rPr>
            <w:noProof/>
            <w:webHidden/>
          </w:rPr>
          <w:instrText xml:space="preserve"> PAGEREF _Toc110334827 \h </w:instrText>
        </w:r>
        <w:r w:rsidR="00A116FC">
          <w:rPr>
            <w:noProof/>
            <w:webHidden/>
          </w:rPr>
        </w:r>
        <w:r w:rsidR="00A116FC">
          <w:rPr>
            <w:noProof/>
            <w:webHidden/>
          </w:rPr>
          <w:fldChar w:fldCharType="separate"/>
        </w:r>
        <w:r w:rsidR="00A116FC">
          <w:rPr>
            <w:noProof/>
            <w:webHidden/>
          </w:rPr>
          <w:t>10</w:t>
        </w:r>
        <w:r w:rsidR="00A116FC">
          <w:rPr>
            <w:noProof/>
            <w:webHidden/>
          </w:rPr>
          <w:fldChar w:fldCharType="end"/>
        </w:r>
      </w:hyperlink>
    </w:p>
    <w:p w14:paraId="2C188608" w14:textId="1D9D0943"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28" w:history="1">
        <w:r w:rsidR="00A116FC" w:rsidRPr="006C4CF0">
          <w:rPr>
            <w:rStyle w:val="Hyperlink"/>
            <w:rFonts w:ascii="Verdana" w:hAnsi="Verdana"/>
            <w:noProof/>
          </w:rPr>
          <w:t>5.3</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Disaster Recovery Testing</w:t>
        </w:r>
        <w:r w:rsidR="00A116FC">
          <w:rPr>
            <w:noProof/>
            <w:webHidden/>
          </w:rPr>
          <w:tab/>
        </w:r>
        <w:r w:rsidR="00A116FC">
          <w:rPr>
            <w:noProof/>
            <w:webHidden/>
          </w:rPr>
          <w:fldChar w:fldCharType="begin"/>
        </w:r>
        <w:r w:rsidR="00A116FC">
          <w:rPr>
            <w:noProof/>
            <w:webHidden/>
          </w:rPr>
          <w:instrText xml:space="preserve"> PAGEREF _Toc110334828 \h </w:instrText>
        </w:r>
        <w:r w:rsidR="00A116FC">
          <w:rPr>
            <w:noProof/>
            <w:webHidden/>
          </w:rPr>
        </w:r>
        <w:r w:rsidR="00A116FC">
          <w:rPr>
            <w:noProof/>
            <w:webHidden/>
          </w:rPr>
          <w:fldChar w:fldCharType="separate"/>
        </w:r>
        <w:r w:rsidR="00A116FC">
          <w:rPr>
            <w:noProof/>
            <w:webHidden/>
          </w:rPr>
          <w:t>10</w:t>
        </w:r>
        <w:r w:rsidR="00A116FC">
          <w:rPr>
            <w:noProof/>
            <w:webHidden/>
          </w:rPr>
          <w:fldChar w:fldCharType="end"/>
        </w:r>
      </w:hyperlink>
    </w:p>
    <w:p w14:paraId="43DAAA1C" w14:textId="2B3D5E22"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29" w:history="1">
        <w:r w:rsidR="00A116FC" w:rsidRPr="006C4CF0">
          <w:rPr>
            <w:rStyle w:val="Hyperlink"/>
            <w:rFonts w:ascii="Verdana" w:hAnsi="Verdana"/>
            <w:noProof/>
          </w:rPr>
          <w:t>5.4</w:t>
        </w:r>
        <w:r w:rsidR="00A116FC">
          <w:rPr>
            <w:rFonts w:asciiTheme="minorHAnsi" w:eastAsiaTheme="minorEastAsia" w:hAnsiTheme="minorHAnsi" w:cstheme="minorBidi"/>
            <w:iCs w:val="0"/>
            <w:noProof/>
            <w:szCs w:val="22"/>
            <w:lang w:val="en-IN" w:eastAsia="en-IN"/>
          </w:rPr>
          <w:tab/>
        </w:r>
        <w:r w:rsidR="00071FAB" w:rsidRPr="00071FAB">
          <w:rPr>
            <w:rFonts w:ascii="Verdana" w:hAnsi="Verdana" w:cs="Segoe UI"/>
            <w:color w:val="242424"/>
            <w:szCs w:val="22"/>
            <w:shd w:val="clear" w:color="auto" w:fill="FFFFFF"/>
          </w:rPr>
          <w:t>&lt;Org Name&gt;</w:t>
        </w:r>
        <w:r w:rsidR="00071FAB">
          <w:rPr>
            <w:rStyle w:val="Hyperlink"/>
            <w:rFonts w:ascii="Verdana" w:hAnsi="Verdana"/>
            <w:noProof/>
          </w:rPr>
          <w:t xml:space="preserve"> </w:t>
        </w:r>
        <w:r w:rsidR="00A116FC" w:rsidRPr="006C4CF0">
          <w:rPr>
            <w:rStyle w:val="Hyperlink"/>
            <w:rFonts w:ascii="Verdana" w:hAnsi="Verdana"/>
            <w:noProof/>
          </w:rPr>
          <w:t>CMT Team Members org chart</w:t>
        </w:r>
        <w:r w:rsidR="00A116FC">
          <w:rPr>
            <w:noProof/>
            <w:webHidden/>
          </w:rPr>
          <w:tab/>
        </w:r>
        <w:r w:rsidR="00A116FC">
          <w:rPr>
            <w:noProof/>
            <w:webHidden/>
          </w:rPr>
          <w:fldChar w:fldCharType="begin"/>
        </w:r>
        <w:r w:rsidR="00A116FC">
          <w:rPr>
            <w:noProof/>
            <w:webHidden/>
          </w:rPr>
          <w:instrText xml:space="preserve"> PAGEREF _Toc110334829 \h </w:instrText>
        </w:r>
        <w:r w:rsidR="00A116FC">
          <w:rPr>
            <w:noProof/>
            <w:webHidden/>
          </w:rPr>
        </w:r>
        <w:r w:rsidR="00A116FC">
          <w:rPr>
            <w:noProof/>
            <w:webHidden/>
          </w:rPr>
          <w:fldChar w:fldCharType="separate"/>
        </w:r>
        <w:r w:rsidR="00A116FC">
          <w:rPr>
            <w:noProof/>
            <w:webHidden/>
          </w:rPr>
          <w:t>10</w:t>
        </w:r>
        <w:r w:rsidR="00A116FC">
          <w:rPr>
            <w:noProof/>
            <w:webHidden/>
          </w:rPr>
          <w:fldChar w:fldCharType="end"/>
        </w:r>
      </w:hyperlink>
    </w:p>
    <w:p w14:paraId="36BCDFC5" w14:textId="343C39DC"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30" w:history="1">
        <w:r w:rsidR="00A116FC" w:rsidRPr="006C4CF0">
          <w:rPr>
            <w:rStyle w:val="Hyperlink"/>
            <w:rFonts w:ascii="Verdana" w:hAnsi="Verdana"/>
            <w:noProof/>
          </w:rPr>
          <w:t>5.5</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Roles and Responsibilities during DR Exercise</w:t>
        </w:r>
        <w:r w:rsidR="00A116FC">
          <w:rPr>
            <w:noProof/>
            <w:webHidden/>
          </w:rPr>
          <w:tab/>
        </w:r>
        <w:r w:rsidR="00A116FC">
          <w:rPr>
            <w:noProof/>
            <w:webHidden/>
          </w:rPr>
          <w:fldChar w:fldCharType="begin"/>
        </w:r>
        <w:r w:rsidR="00A116FC">
          <w:rPr>
            <w:noProof/>
            <w:webHidden/>
          </w:rPr>
          <w:instrText xml:space="preserve"> PAGEREF _Toc110334830 \h </w:instrText>
        </w:r>
        <w:r w:rsidR="00A116FC">
          <w:rPr>
            <w:noProof/>
            <w:webHidden/>
          </w:rPr>
        </w:r>
        <w:r w:rsidR="00A116FC">
          <w:rPr>
            <w:noProof/>
            <w:webHidden/>
          </w:rPr>
          <w:fldChar w:fldCharType="separate"/>
        </w:r>
        <w:r w:rsidR="00A116FC">
          <w:rPr>
            <w:noProof/>
            <w:webHidden/>
          </w:rPr>
          <w:t>10</w:t>
        </w:r>
        <w:r w:rsidR="00A116FC">
          <w:rPr>
            <w:noProof/>
            <w:webHidden/>
          </w:rPr>
          <w:fldChar w:fldCharType="end"/>
        </w:r>
      </w:hyperlink>
    </w:p>
    <w:p w14:paraId="06E15C1E" w14:textId="26D25241"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1" w:history="1">
        <w:r w:rsidR="00A116FC" w:rsidRPr="006C4CF0">
          <w:rPr>
            <w:rStyle w:val="Hyperlink"/>
            <w:rFonts w:ascii="Verdana" w:hAnsi="Verdana"/>
            <w:noProof/>
          </w:rPr>
          <w:t>5.5.1</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Business Continuity Coordinator/Incident Controller</w:t>
        </w:r>
        <w:r w:rsidR="00A116FC">
          <w:rPr>
            <w:noProof/>
            <w:webHidden/>
          </w:rPr>
          <w:tab/>
        </w:r>
        <w:r w:rsidR="00A116FC">
          <w:rPr>
            <w:noProof/>
            <w:webHidden/>
          </w:rPr>
          <w:fldChar w:fldCharType="begin"/>
        </w:r>
        <w:r w:rsidR="00A116FC">
          <w:rPr>
            <w:noProof/>
            <w:webHidden/>
          </w:rPr>
          <w:instrText xml:space="preserve"> PAGEREF _Toc110334831 \h </w:instrText>
        </w:r>
        <w:r w:rsidR="00A116FC">
          <w:rPr>
            <w:noProof/>
            <w:webHidden/>
          </w:rPr>
        </w:r>
        <w:r w:rsidR="00A116FC">
          <w:rPr>
            <w:noProof/>
            <w:webHidden/>
          </w:rPr>
          <w:fldChar w:fldCharType="separate"/>
        </w:r>
        <w:r w:rsidR="00A116FC">
          <w:rPr>
            <w:noProof/>
            <w:webHidden/>
          </w:rPr>
          <w:t>11</w:t>
        </w:r>
        <w:r w:rsidR="00A116FC">
          <w:rPr>
            <w:noProof/>
            <w:webHidden/>
          </w:rPr>
          <w:fldChar w:fldCharType="end"/>
        </w:r>
      </w:hyperlink>
    </w:p>
    <w:p w14:paraId="0E978C52" w14:textId="20762C6F"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2" w:history="1">
        <w:r w:rsidR="00A116FC" w:rsidRPr="006C4CF0">
          <w:rPr>
            <w:rStyle w:val="Hyperlink"/>
            <w:rFonts w:ascii="Verdana" w:hAnsi="Verdana"/>
            <w:noProof/>
          </w:rPr>
          <w:t>5.5.2</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Facilities &amp; Administration Team –</w:t>
        </w:r>
        <w:r w:rsidR="00A116FC">
          <w:rPr>
            <w:noProof/>
            <w:webHidden/>
          </w:rPr>
          <w:tab/>
        </w:r>
        <w:r w:rsidR="00A116FC">
          <w:rPr>
            <w:noProof/>
            <w:webHidden/>
          </w:rPr>
          <w:fldChar w:fldCharType="begin"/>
        </w:r>
        <w:r w:rsidR="00A116FC">
          <w:rPr>
            <w:noProof/>
            <w:webHidden/>
          </w:rPr>
          <w:instrText xml:space="preserve"> PAGEREF _Toc110334832 \h </w:instrText>
        </w:r>
        <w:r w:rsidR="00A116FC">
          <w:rPr>
            <w:noProof/>
            <w:webHidden/>
          </w:rPr>
        </w:r>
        <w:r w:rsidR="00A116FC">
          <w:rPr>
            <w:noProof/>
            <w:webHidden/>
          </w:rPr>
          <w:fldChar w:fldCharType="separate"/>
        </w:r>
        <w:r w:rsidR="00A116FC">
          <w:rPr>
            <w:noProof/>
            <w:webHidden/>
          </w:rPr>
          <w:t>11</w:t>
        </w:r>
        <w:r w:rsidR="00A116FC">
          <w:rPr>
            <w:noProof/>
            <w:webHidden/>
          </w:rPr>
          <w:fldChar w:fldCharType="end"/>
        </w:r>
      </w:hyperlink>
    </w:p>
    <w:p w14:paraId="66EED9B6" w14:textId="37D15E68"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3" w:history="1">
        <w:r w:rsidR="00A116FC" w:rsidRPr="006C4CF0">
          <w:rPr>
            <w:rStyle w:val="Hyperlink"/>
            <w:rFonts w:ascii="Verdana" w:hAnsi="Verdana"/>
            <w:noProof/>
          </w:rPr>
          <w:t>5.5.3</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Emergency Response Team</w:t>
        </w:r>
        <w:r w:rsidR="00A116FC">
          <w:rPr>
            <w:noProof/>
            <w:webHidden/>
          </w:rPr>
          <w:tab/>
        </w:r>
        <w:r w:rsidR="00A116FC">
          <w:rPr>
            <w:noProof/>
            <w:webHidden/>
          </w:rPr>
          <w:fldChar w:fldCharType="begin"/>
        </w:r>
        <w:r w:rsidR="00A116FC">
          <w:rPr>
            <w:noProof/>
            <w:webHidden/>
          </w:rPr>
          <w:instrText xml:space="preserve"> PAGEREF _Toc110334833 \h </w:instrText>
        </w:r>
        <w:r w:rsidR="00A116FC">
          <w:rPr>
            <w:noProof/>
            <w:webHidden/>
          </w:rPr>
        </w:r>
        <w:r w:rsidR="00A116FC">
          <w:rPr>
            <w:noProof/>
            <w:webHidden/>
          </w:rPr>
          <w:fldChar w:fldCharType="separate"/>
        </w:r>
        <w:r w:rsidR="00A116FC">
          <w:rPr>
            <w:noProof/>
            <w:webHidden/>
          </w:rPr>
          <w:t>11</w:t>
        </w:r>
        <w:r w:rsidR="00A116FC">
          <w:rPr>
            <w:noProof/>
            <w:webHidden/>
          </w:rPr>
          <w:fldChar w:fldCharType="end"/>
        </w:r>
      </w:hyperlink>
    </w:p>
    <w:p w14:paraId="74231699" w14:textId="0D006143"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4" w:history="1">
        <w:r w:rsidR="00A116FC" w:rsidRPr="006C4CF0">
          <w:rPr>
            <w:rStyle w:val="Hyperlink"/>
            <w:rFonts w:ascii="Verdana" w:hAnsi="Verdana"/>
            <w:noProof/>
          </w:rPr>
          <w:t>5.5.4</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IT Infrastructure Management Team/Information Security Team</w:t>
        </w:r>
        <w:r w:rsidR="00A116FC">
          <w:rPr>
            <w:noProof/>
            <w:webHidden/>
          </w:rPr>
          <w:tab/>
        </w:r>
        <w:r w:rsidR="00A116FC">
          <w:rPr>
            <w:noProof/>
            <w:webHidden/>
          </w:rPr>
          <w:fldChar w:fldCharType="begin"/>
        </w:r>
        <w:r w:rsidR="00A116FC">
          <w:rPr>
            <w:noProof/>
            <w:webHidden/>
          </w:rPr>
          <w:instrText xml:space="preserve"> PAGEREF _Toc110334834 \h </w:instrText>
        </w:r>
        <w:r w:rsidR="00A116FC">
          <w:rPr>
            <w:noProof/>
            <w:webHidden/>
          </w:rPr>
        </w:r>
        <w:r w:rsidR="00A116FC">
          <w:rPr>
            <w:noProof/>
            <w:webHidden/>
          </w:rPr>
          <w:fldChar w:fldCharType="separate"/>
        </w:r>
        <w:r w:rsidR="00A116FC">
          <w:rPr>
            <w:noProof/>
            <w:webHidden/>
          </w:rPr>
          <w:t>12</w:t>
        </w:r>
        <w:r w:rsidR="00A116FC">
          <w:rPr>
            <w:noProof/>
            <w:webHidden/>
          </w:rPr>
          <w:fldChar w:fldCharType="end"/>
        </w:r>
      </w:hyperlink>
    </w:p>
    <w:p w14:paraId="0126D29D" w14:textId="165416E1" w:rsidR="00A116FC" w:rsidRDefault="00B615CD">
      <w:pPr>
        <w:pStyle w:val="TOC2"/>
        <w:tabs>
          <w:tab w:val="left" w:pos="660"/>
          <w:tab w:val="right" w:leader="dot" w:pos="9350"/>
        </w:tabs>
        <w:rPr>
          <w:rFonts w:asciiTheme="minorHAnsi" w:eastAsiaTheme="minorEastAsia" w:hAnsiTheme="minorHAnsi" w:cstheme="minorBidi"/>
          <w:iCs w:val="0"/>
          <w:noProof/>
          <w:szCs w:val="22"/>
          <w:lang w:val="en-IN" w:eastAsia="en-IN"/>
        </w:rPr>
      </w:pPr>
      <w:hyperlink w:anchor="_Toc110334835" w:history="1">
        <w:r w:rsidR="00A116FC" w:rsidRPr="006C4CF0">
          <w:rPr>
            <w:rStyle w:val="Hyperlink"/>
            <w:rFonts w:ascii="Verdana" w:hAnsi="Verdana"/>
            <w:noProof/>
          </w:rPr>
          <w:t>5.6</w:t>
        </w:r>
        <w:r w:rsidR="00A116FC">
          <w:rPr>
            <w:rFonts w:asciiTheme="minorHAnsi" w:eastAsiaTheme="minorEastAsia" w:hAnsiTheme="minorHAnsi" w:cstheme="minorBidi"/>
            <w:iCs w:val="0"/>
            <w:noProof/>
            <w:szCs w:val="22"/>
            <w:lang w:val="en-IN" w:eastAsia="en-IN"/>
          </w:rPr>
          <w:tab/>
        </w:r>
        <w:r w:rsidR="00A116FC" w:rsidRPr="006C4CF0">
          <w:rPr>
            <w:rStyle w:val="Hyperlink"/>
            <w:rFonts w:ascii="Verdana" w:hAnsi="Verdana"/>
            <w:noProof/>
          </w:rPr>
          <w:t>Test Scenario</w:t>
        </w:r>
        <w:r w:rsidR="00A116FC">
          <w:rPr>
            <w:noProof/>
            <w:webHidden/>
          </w:rPr>
          <w:tab/>
        </w:r>
        <w:r w:rsidR="00A116FC">
          <w:rPr>
            <w:noProof/>
            <w:webHidden/>
          </w:rPr>
          <w:fldChar w:fldCharType="begin"/>
        </w:r>
        <w:r w:rsidR="00A116FC">
          <w:rPr>
            <w:noProof/>
            <w:webHidden/>
          </w:rPr>
          <w:instrText xml:space="preserve"> PAGEREF _Toc110334835 \h </w:instrText>
        </w:r>
        <w:r w:rsidR="00A116FC">
          <w:rPr>
            <w:noProof/>
            <w:webHidden/>
          </w:rPr>
        </w:r>
        <w:r w:rsidR="00A116FC">
          <w:rPr>
            <w:noProof/>
            <w:webHidden/>
          </w:rPr>
          <w:fldChar w:fldCharType="separate"/>
        </w:r>
        <w:r w:rsidR="00A116FC">
          <w:rPr>
            <w:noProof/>
            <w:webHidden/>
          </w:rPr>
          <w:t>12</w:t>
        </w:r>
        <w:r w:rsidR="00A116FC">
          <w:rPr>
            <w:noProof/>
            <w:webHidden/>
          </w:rPr>
          <w:fldChar w:fldCharType="end"/>
        </w:r>
      </w:hyperlink>
    </w:p>
    <w:p w14:paraId="496A7B38" w14:textId="34A269CB"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6" w:history="1">
        <w:r w:rsidR="00A116FC" w:rsidRPr="006C4CF0">
          <w:rPr>
            <w:rStyle w:val="Hyperlink"/>
            <w:rFonts w:ascii="Verdana" w:hAnsi="Verdana"/>
            <w:noProof/>
          </w:rPr>
          <w:t>5.6.1</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Instructions to Participants</w:t>
        </w:r>
        <w:r w:rsidR="00A116FC">
          <w:rPr>
            <w:noProof/>
            <w:webHidden/>
          </w:rPr>
          <w:tab/>
        </w:r>
        <w:r w:rsidR="00A116FC">
          <w:rPr>
            <w:noProof/>
            <w:webHidden/>
          </w:rPr>
          <w:fldChar w:fldCharType="begin"/>
        </w:r>
        <w:r w:rsidR="00A116FC">
          <w:rPr>
            <w:noProof/>
            <w:webHidden/>
          </w:rPr>
          <w:instrText xml:space="preserve"> PAGEREF _Toc110334836 \h </w:instrText>
        </w:r>
        <w:r w:rsidR="00A116FC">
          <w:rPr>
            <w:noProof/>
            <w:webHidden/>
          </w:rPr>
        </w:r>
        <w:r w:rsidR="00A116FC">
          <w:rPr>
            <w:noProof/>
            <w:webHidden/>
          </w:rPr>
          <w:fldChar w:fldCharType="separate"/>
        </w:r>
        <w:r w:rsidR="00A116FC">
          <w:rPr>
            <w:noProof/>
            <w:webHidden/>
          </w:rPr>
          <w:t>12</w:t>
        </w:r>
        <w:r w:rsidR="00A116FC">
          <w:rPr>
            <w:noProof/>
            <w:webHidden/>
          </w:rPr>
          <w:fldChar w:fldCharType="end"/>
        </w:r>
      </w:hyperlink>
    </w:p>
    <w:p w14:paraId="1505F74D" w14:textId="5B97848F"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7" w:history="1">
        <w:r w:rsidR="00A116FC" w:rsidRPr="006C4CF0">
          <w:rPr>
            <w:rStyle w:val="Hyperlink"/>
            <w:rFonts w:ascii="Verdana" w:hAnsi="Verdana"/>
            <w:noProof/>
          </w:rPr>
          <w:t>5.6.2</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Simulation Team Guidelines</w:t>
        </w:r>
        <w:r w:rsidR="00A116FC">
          <w:rPr>
            <w:noProof/>
            <w:webHidden/>
          </w:rPr>
          <w:tab/>
        </w:r>
        <w:r w:rsidR="00A116FC">
          <w:rPr>
            <w:noProof/>
            <w:webHidden/>
          </w:rPr>
          <w:fldChar w:fldCharType="begin"/>
        </w:r>
        <w:r w:rsidR="00A116FC">
          <w:rPr>
            <w:noProof/>
            <w:webHidden/>
          </w:rPr>
          <w:instrText xml:space="preserve"> PAGEREF _Toc110334837 \h </w:instrText>
        </w:r>
        <w:r w:rsidR="00A116FC">
          <w:rPr>
            <w:noProof/>
            <w:webHidden/>
          </w:rPr>
        </w:r>
        <w:r w:rsidR="00A116FC">
          <w:rPr>
            <w:noProof/>
            <w:webHidden/>
          </w:rPr>
          <w:fldChar w:fldCharType="separate"/>
        </w:r>
        <w:r w:rsidR="00A116FC">
          <w:rPr>
            <w:noProof/>
            <w:webHidden/>
          </w:rPr>
          <w:t>12</w:t>
        </w:r>
        <w:r w:rsidR="00A116FC">
          <w:rPr>
            <w:noProof/>
            <w:webHidden/>
          </w:rPr>
          <w:fldChar w:fldCharType="end"/>
        </w:r>
      </w:hyperlink>
    </w:p>
    <w:p w14:paraId="20ED0FC1" w14:textId="6A332C84"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8" w:history="1">
        <w:r w:rsidR="00A116FC" w:rsidRPr="006C4CF0">
          <w:rPr>
            <w:rStyle w:val="Hyperlink"/>
            <w:rFonts w:ascii="Verdana" w:hAnsi="Verdana"/>
            <w:noProof/>
          </w:rPr>
          <w:t>5.6.3</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Simulation Room</w:t>
        </w:r>
        <w:r w:rsidR="00A116FC">
          <w:rPr>
            <w:noProof/>
            <w:webHidden/>
          </w:rPr>
          <w:tab/>
        </w:r>
        <w:r w:rsidR="00A116FC">
          <w:rPr>
            <w:noProof/>
            <w:webHidden/>
          </w:rPr>
          <w:fldChar w:fldCharType="begin"/>
        </w:r>
        <w:r w:rsidR="00A116FC">
          <w:rPr>
            <w:noProof/>
            <w:webHidden/>
          </w:rPr>
          <w:instrText xml:space="preserve"> PAGEREF _Toc110334838 \h </w:instrText>
        </w:r>
        <w:r w:rsidR="00A116FC">
          <w:rPr>
            <w:noProof/>
            <w:webHidden/>
          </w:rPr>
        </w:r>
        <w:r w:rsidR="00A116FC">
          <w:rPr>
            <w:noProof/>
            <w:webHidden/>
          </w:rPr>
          <w:fldChar w:fldCharType="separate"/>
        </w:r>
        <w:r w:rsidR="00A116FC">
          <w:rPr>
            <w:noProof/>
            <w:webHidden/>
          </w:rPr>
          <w:t>13</w:t>
        </w:r>
        <w:r w:rsidR="00A116FC">
          <w:rPr>
            <w:noProof/>
            <w:webHidden/>
          </w:rPr>
          <w:fldChar w:fldCharType="end"/>
        </w:r>
      </w:hyperlink>
    </w:p>
    <w:p w14:paraId="41821D3B" w14:textId="62659AD1"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39" w:history="1">
        <w:r w:rsidR="00A116FC" w:rsidRPr="006C4CF0">
          <w:rPr>
            <w:rStyle w:val="Hyperlink"/>
            <w:rFonts w:ascii="Verdana" w:hAnsi="Verdana"/>
            <w:noProof/>
          </w:rPr>
          <w:t>5.6.4</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Simulation Team Orientation</w:t>
        </w:r>
        <w:r w:rsidR="00A116FC">
          <w:rPr>
            <w:noProof/>
            <w:webHidden/>
          </w:rPr>
          <w:tab/>
        </w:r>
        <w:r w:rsidR="00A116FC">
          <w:rPr>
            <w:noProof/>
            <w:webHidden/>
          </w:rPr>
          <w:fldChar w:fldCharType="begin"/>
        </w:r>
        <w:r w:rsidR="00A116FC">
          <w:rPr>
            <w:noProof/>
            <w:webHidden/>
          </w:rPr>
          <w:instrText xml:space="preserve"> PAGEREF _Toc110334839 \h </w:instrText>
        </w:r>
        <w:r w:rsidR="00A116FC">
          <w:rPr>
            <w:noProof/>
            <w:webHidden/>
          </w:rPr>
        </w:r>
        <w:r w:rsidR="00A116FC">
          <w:rPr>
            <w:noProof/>
            <w:webHidden/>
          </w:rPr>
          <w:fldChar w:fldCharType="separate"/>
        </w:r>
        <w:r w:rsidR="00A116FC">
          <w:rPr>
            <w:noProof/>
            <w:webHidden/>
          </w:rPr>
          <w:t>13</w:t>
        </w:r>
        <w:r w:rsidR="00A116FC">
          <w:rPr>
            <w:noProof/>
            <w:webHidden/>
          </w:rPr>
          <w:fldChar w:fldCharType="end"/>
        </w:r>
      </w:hyperlink>
    </w:p>
    <w:p w14:paraId="37A82A2A" w14:textId="6847EE10"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40" w:history="1">
        <w:r w:rsidR="00A116FC" w:rsidRPr="006C4CF0">
          <w:rPr>
            <w:rStyle w:val="Hyperlink"/>
            <w:rFonts w:ascii="Verdana" w:hAnsi="Verdana"/>
            <w:noProof/>
          </w:rPr>
          <w:t>5.6.5</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Test Participants</w:t>
        </w:r>
        <w:r w:rsidR="00A116FC">
          <w:rPr>
            <w:noProof/>
            <w:webHidden/>
          </w:rPr>
          <w:tab/>
        </w:r>
        <w:r w:rsidR="00A116FC">
          <w:rPr>
            <w:noProof/>
            <w:webHidden/>
          </w:rPr>
          <w:fldChar w:fldCharType="begin"/>
        </w:r>
        <w:r w:rsidR="00A116FC">
          <w:rPr>
            <w:noProof/>
            <w:webHidden/>
          </w:rPr>
          <w:instrText xml:space="preserve"> PAGEREF _Toc110334840 \h </w:instrText>
        </w:r>
        <w:r w:rsidR="00A116FC">
          <w:rPr>
            <w:noProof/>
            <w:webHidden/>
          </w:rPr>
        </w:r>
        <w:r w:rsidR="00A116FC">
          <w:rPr>
            <w:noProof/>
            <w:webHidden/>
          </w:rPr>
          <w:fldChar w:fldCharType="separate"/>
        </w:r>
        <w:r w:rsidR="00A116FC">
          <w:rPr>
            <w:noProof/>
            <w:webHidden/>
          </w:rPr>
          <w:t>13</w:t>
        </w:r>
        <w:r w:rsidR="00A116FC">
          <w:rPr>
            <w:noProof/>
            <w:webHidden/>
          </w:rPr>
          <w:fldChar w:fldCharType="end"/>
        </w:r>
      </w:hyperlink>
    </w:p>
    <w:p w14:paraId="49665CE8" w14:textId="3DE0DE7A" w:rsidR="00A116FC" w:rsidRDefault="00B615CD">
      <w:pPr>
        <w:pStyle w:val="TOC3"/>
        <w:tabs>
          <w:tab w:val="left" w:pos="880"/>
          <w:tab w:val="right" w:leader="dot" w:pos="9350"/>
        </w:tabs>
        <w:rPr>
          <w:rFonts w:asciiTheme="minorHAnsi" w:eastAsiaTheme="minorEastAsia" w:hAnsiTheme="minorHAnsi" w:cstheme="minorBidi"/>
          <w:noProof/>
          <w:szCs w:val="22"/>
          <w:lang w:val="en-IN" w:eastAsia="en-IN"/>
        </w:rPr>
      </w:pPr>
      <w:hyperlink w:anchor="_Toc110334841" w:history="1">
        <w:r w:rsidR="00A116FC" w:rsidRPr="006C4CF0">
          <w:rPr>
            <w:rStyle w:val="Hyperlink"/>
            <w:rFonts w:ascii="Verdana" w:hAnsi="Verdana"/>
            <w:noProof/>
          </w:rPr>
          <w:t>5.6.6</w:t>
        </w:r>
        <w:r w:rsidR="00A116FC">
          <w:rPr>
            <w:rFonts w:asciiTheme="minorHAnsi" w:eastAsiaTheme="minorEastAsia" w:hAnsiTheme="minorHAnsi" w:cstheme="minorBidi"/>
            <w:noProof/>
            <w:szCs w:val="22"/>
            <w:lang w:val="en-IN" w:eastAsia="en-IN"/>
          </w:rPr>
          <w:tab/>
        </w:r>
        <w:r w:rsidR="00A116FC" w:rsidRPr="006C4CF0">
          <w:rPr>
            <w:rStyle w:val="Hyperlink"/>
            <w:rFonts w:ascii="Verdana" w:hAnsi="Verdana"/>
            <w:noProof/>
          </w:rPr>
          <w:t>Keys to a Successful Disaster Recovery Test plans:</w:t>
        </w:r>
        <w:r w:rsidR="00A116FC">
          <w:rPr>
            <w:noProof/>
            <w:webHidden/>
          </w:rPr>
          <w:tab/>
        </w:r>
        <w:r w:rsidR="00A116FC">
          <w:rPr>
            <w:noProof/>
            <w:webHidden/>
          </w:rPr>
          <w:fldChar w:fldCharType="begin"/>
        </w:r>
        <w:r w:rsidR="00A116FC">
          <w:rPr>
            <w:noProof/>
            <w:webHidden/>
          </w:rPr>
          <w:instrText xml:space="preserve"> PAGEREF _Toc110334841 \h </w:instrText>
        </w:r>
        <w:r w:rsidR="00A116FC">
          <w:rPr>
            <w:noProof/>
            <w:webHidden/>
          </w:rPr>
        </w:r>
        <w:r w:rsidR="00A116FC">
          <w:rPr>
            <w:noProof/>
            <w:webHidden/>
          </w:rPr>
          <w:fldChar w:fldCharType="separate"/>
        </w:r>
        <w:r w:rsidR="00A116FC">
          <w:rPr>
            <w:noProof/>
            <w:webHidden/>
          </w:rPr>
          <w:t>13</w:t>
        </w:r>
        <w:r w:rsidR="00A116FC">
          <w:rPr>
            <w:noProof/>
            <w:webHidden/>
          </w:rPr>
          <w:fldChar w:fldCharType="end"/>
        </w:r>
      </w:hyperlink>
    </w:p>
    <w:p w14:paraId="271A6092" w14:textId="6BFB6F91" w:rsidR="00374B52" w:rsidRPr="004E2CD2" w:rsidRDefault="00665DE8" w:rsidP="00D32C7D">
      <w:pPr>
        <w:tabs>
          <w:tab w:val="left" w:pos="630"/>
          <w:tab w:val="left" w:pos="810"/>
        </w:tabs>
        <w:spacing w:line="360" w:lineRule="auto"/>
        <w:ind w:left="142"/>
        <w:rPr>
          <w:rFonts w:ascii="Verdana" w:eastAsia="Times New Roman" w:hAnsi="Verdana" w:cs="Arial"/>
          <w:b/>
          <w:sz w:val="20"/>
          <w:szCs w:val="20"/>
        </w:rPr>
      </w:pPr>
      <w:r w:rsidRPr="004E2CD2">
        <w:rPr>
          <w:rFonts w:ascii="Verdana" w:eastAsia="Times New Roman" w:hAnsi="Verdana" w:cs="Arial"/>
          <w:b/>
          <w:sz w:val="20"/>
          <w:szCs w:val="20"/>
        </w:rPr>
        <w:fldChar w:fldCharType="end"/>
      </w:r>
    </w:p>
    <w:p w14:paraId="74FDFE66" w14:textId="77777777" w:rsidR="00374B52" w:rsidRPr="004E2CD2" w:rsidRDefault="00374B52" w:rsidP="00D32C7D">
      <w:pPr>
        <w:pStyle w:val="Heading1"/>
        <w:tabs>
          <w:tab w:val="clear" w:pos="432"/>
          <w:tab w:val="left" w:pos="630"/>
          <w:tab w:val="left" w:pos="810"/>
        </w:tabs>
        <w:spacing w:line="360" w:lineRule="auto"/>
        <w:ind w:left="142" w:hanging="720"/>
        <w:rPr>
          <w:rFonts w:ascii="Verdana" w:hAnsi="Verdana" w:cs="Arial"/>
          <w:sz w:val="20"/>
        </w:rPr>
      </w:pPr>
      <w:bookmarkStart w:id="1" w:name="_Toc415146228"/>
      <w:bookmarkStart w:id="2" w:name="_Toc110334802"/>
      <w:r w:rsidRPr="004E2CD2">
        <w:rPr>
          <w:rFonts w:ascii="Verdana" w:hAnsi="Verdana" w:cs="Arial"/>
          <w:sz w:val="20"/>
        </w:rPr>
        <w:lastRenderedPageBreak/>
        <w:t>Purpose</w:t>
      </w:r>
      <w:bookmarkEnd w:id="1"/>
      <w:bookmarkEnd w:id="2"/>
    </w:p>
    <w:p w14:paraId="4F158E6F" w14:textId="77777777" w:rsidR="00374B52" w:rsidRPr="004E2CD2" w:rsidRDefault="00374B52" w:rsidP="00274634">
      <w:pPr>
        <w:tabs>
          <w:tab w:val="left" w:pos="630"/>
          <w:tab w:val="left" w:pos="810"/>
        </w:tabs>
        <w:spacing w:line="240" w:lineRule="auto"/>
        <w:ind w:left="142"/>
        <w:jc w:val="both"/>
        <w:rPr>
          <w:rFonts w:ascii="Verdana" w:hAnsi="Verdana"/>
          <w:sz w:val="20"/>
          <w:szCs w:val="20"/>
        </w:rPr>
      </w:pPr>
      <w:r w:rsidRPr="004E2CD2">
        <w:rPr>
          <w:rFonts w:ascii="Verdana" w:hAnsi="Verdana"/>
          <w:sz w:val="20"/>
          <w:szCs w:val="20"/>
        </w:rPr>
        <w:t>As IT systems have become increasingly critical to the smooth operation of a company, and arguably the economy as a whole, the importance of ensuring the continued operation of those systems, or the rapid recovery of the systems, has increased. Business Continuity (BC) and Disaster Recovery (DR) are the watchwords of businesses in the Information Technology (IT) world. The predominant role of Wide Area Networks (WANs) in almost all major fields of business has made it an imperative for IT and Network managers across the globe to accelerate their network infrastructure, and also devise workable BC/DR plans. Disaster recovery is a subset of business continuity. While business continuity involves planning for keeping all aspects of a business functioning in the midst of disruptive events, disaster recovery focuses on the IT or technology systems that support business fun</w:t>
      </w:r>
      <w:r w:rsidR="00967B7F" w:rsidRPr="004E2CD2">
        <w:rPr>
          <w:rFonts w:ascii="Verdana" w:hAnsi="Verdana"/>
          <w:sz w:val="20"/>
          <w:szCs w:val="20"/>
        </w:rPr>
        <w:t>ctions.</w:t>
      </w:r>
    </w:p>
    <w:p w14:paraId="09060A13" w14:textId="43823C64" w:rsidR="00374B52" w:rsidRPr="004E2CD2" w:rsidRDefault="00374B52" w:rsidP="00274634">
      <w:pPr>
        <w:tabs>
          <w:tab w:val="left" w:pos="630"/>
          <w:tab w:val="left" w:pos="810"/>
        </w:tabs>
        <w:spacing w:line="240" w:lineRule="auto"/>
        <w:ind w:left="142" w:right="-540"/>
        <w:rPr>
          <w:rFonts w:ascii="Verdana" w:hAnsi="Verdana"/>
          <w:sz w:val="20"/>
          <w:szCs w:val="20"/>
        </w:rPr>
      </w:pPr>
      <w:r w:rsidRPr="004E2CD2">
        <w:rPr>
          <w:rFonts w:ascii="Verdana" w:hAnsi="Verdana"/>
          <w:sz w:val="20"/>
          <w:szCs w:val="20"/>
        </w:rPr>
        <w:t xml:space="preserve">The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 xml:space="preserve">Crisis Management Team is responsible for communicating any local disturbances, either civil or natural, that prevents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 xml:space="preserve">personnel reporting to their facilities where they normally perform their daily work.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personnel assigned to the Clients project will continue to provide services from their home offices or other locations at the approved Service Locations if it appears that the disr</w:t>
      </w:r>
      <w:r w:rsidR="00D45F71" w:rsidRPr="004E2CD2">
        <w:rPr>
          <w:rFonts w:ascii="Verdana" w:hAnsi="Verdana"/>
          <w:sz w:val="20"/>
          <w:szCs w:val="20"/>
        </w:rPr>
        <w:t>uption will pass within a week.</w:t>
      </w:r>
    </w:p>
    <w:p w14:paraId="47BD34E6" w14:textId="77777777" w:rsidR="00374B52" w:rsidRPr="004E2CD2" w:rsidRDefault="00374B52" w:rsidP="00D32C7D">
      <w:pPr>
        <w:pStyle w:val="Heading1"/>
        <w:tabs>
          <w:tab w:val="clear" w:pos="432"/>
          <w:tab w:val="left" w:pos="630"/>
          <w:tab w:val="left" w:pos="810"/>
        </w:tabs>
        <w:spacing w:line="360" w:lineRule="auto"/>
        <w:ind w:left="142" w:hanging="720"/>
        <w:rPr>
          <w:rFonts w:ascii="Verdana" w:hAnsi="Verdana" w:cs="Arial"/>
          <w:sz w:val="20"/>
        </w:rPr>
      </w:pPr>
      <w:bookmarkStart w:id="3" w:name="_Toc415146229"/>
      <w:bookmarkStart w:id="4" w:name="_Toc110334803"/>
      <w:r w:rsidRPr="004E2CD2">
        <w:rPr>
          <w:rFonts w:ascii="Verdana" w:hAnsi="Verdana" w:cs="Arial"/>
          <w:sz w:val="20"/>
        </w:rPr>
        <w:t>Scope</w:t>
      </w:r>
      <w:bookmarkEnd w:id="3"/>
      <w:bookmarkEnd w:id="4"/>
    </w:p>
    <w:p w14:paraId="40A325A9" w14:textId="028C7145" w:rsidR="00374B52" w:rsidRPr="004E2CD2" w:rsidRDefault="00374B52" w:rsidP="00274634">
      <w:pPr>
        <w:tabs>
          <w:tab w:val="left" w:pos="630"/>
          <w:tab w:val="left" w:pos="810"/>
        </w:tabs>
        <w:spacing w:line="240" w:lineRule="auto"/>
        <w:ind w:left="142" w:right="-540"/>
        <w:rPr>
          <w:rFonts w:ascii="Verdana" w:hAnsi="Verdana"/>
          <w:sz w:val="20"/>
          <w:szCs w:val="20"/>
        </w:rPr>
      </w:pPr>
      <w:r w:rsidRPr="004E2CD2">
        <w:rPr>
          <w:rFonts w:ascii="Verdana" w:hAnsi="Verdana"/>
          <w:sz w:val="20"/>
          <w:szCs w:val="20"/>
          <w:lang w:eastAsia="en-IN"/>
        </w:rPr>
        <w:t xml:space="preserve">This DRP is focused on restoration of Services related to failures of IT infrastructure, unavailability of office facilities, and unavailability of </w:t>
      </w:r>
      <w:r w:rsidR="00071FAB">
        <w:rPr>
          <w:rFonts w:ascii="Verdana" w:hAnsi="Verdana"/>
          <w:sz w:val="20"/>
          <w:szCs w:val="20"/>
        </w:rPr>
        <w:t>&lt;Org Name&gt;</w:t>
      </w:r>
      <w:r w:rsidRPr="004E2CD2">
        <w:rPr>
          <w:rFonts w:ascii="Verdana" w:hAnsi="Verdana"/>
          <w:sz w:val="20"/>
          <w:szCs w:val="20"/>
          <w:lang w:eastAsia="en-IN"/>
        </w:rPr>
        <w:t xml:space="preserve"> staff and Recovery of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lang w:eastAsia="en-IN"/>
        </w:rPr>
        <w:t xml:space="preserve">physical includes buildings and IT infrastructure, safety of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lang w:eastAsia="en-IN"/>
        </w:rPr>
        <w:t xml:space="preserve">employees working out of this facility are within the scope of this DRP. </w:t>
      </w:r>
      <w:r w:rsidR="003A52EC" w:rsidRPr="004E2CD2">
        <w:rPr>
          <w:rFonts w:ascii="Verdana" w:hAnsi="Verdana"/>
          <w:sz w:val="20"/>
          <w:szCs w:val="20"/>
          <w:lang w:eastAsia="en-IN"/>
        </w:rPr>
        <w:t>Also,</w:t>
      </w:r>
      <w:r w:rsidRPr="004E2CD2">
        <w:rPr>
          <w:rFonts w:ascii="Verdana" w:hAnsi="Verdana"/>
          <w:sz w:val="20"/>
          <w:szCs w:val="20"/>
          <w:lang w:eastAsia="en-IN"/>
        </w:rPr>
        <w:t xml:space="preserve"> </w:t>
      </w:r>
      <w:r w:rsidRPr="004E2CD2">
        <w:rPr>
          <w:rFonts w:ascii="Verdana" w:hAnsi="Verdana"/>
          <w:sz w:val="20"/>
          <w:szCs w:val="20"/>
        </w:rPr>
        <w:t xml:space="preserve">it is expected that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 xml:space="preserve">will continue to provide support to their clients from alternative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facilities in the approved Service Locations by the end of the week after the dis</w:t>
      </w:r>
      <w:r w:rsidR="00967B7F" w:rsidRPr="004E2CD2">
        <w:rPr>
          <w:rFonts w:ascii="Verdana" w:hAnsi="Verdana"/>
          <w:sz w:val="20"/>
          <w:szCs w:val="20"/>
        </w:rPr>
        <w:t>turbance occurs.</w:t>
      </w:r>
    </w:p>
    <w:p w14:paraId="4DE89085" w14:textId="77777777" w:rsidR="00374B52" w:rsidRPr="004E2CD2" w:rsidRDefault="00374B52" w:rsidP="00D32C7D">
      <w:pPr>
        <w:pStyle w:val="Heading1"/>
        <w:tabs>
          <w:tab w:val="clear" w:pos="432"/>
          <w:tab w:val="left" w:pos="630"/>
          <w:tab w:val="left" w:pos="810"/>
        </w:tabs>
        <w:spacing w:line="360" w:lineRule="auto"/>
        <w:ind w:left="142" w:hanging="720"/>
        <w:rPr>
          <w:rFonts w:ascii="Verdana" w:hAnsi="Verdana"/>
          <w:sz w:val="20"/>
        </w:rPr>
      </w:pPr>
      <w:bookmarkStart w:id="5" w:name="_Toc415146230"/>
      <w:bookmarkStart w:id="6" w:name="_Toc110334804"/>
      <w:r w:rsidRPr="004E2CD2">
        <w:rPr>
          <w:rFonts w:ascii="Verdana" w:hAnsi="Verdana"/>
          <w:sz w:val="20"/>
        </w:rPr>
        <w:t>Objectives</w:t>
      </w:r>
      <w:bookmarkEnd w:id="5"/>
      <w:bookmarkEnd w:id="6"/>
    </w:p>
    <w:p w14:paraId="6DFD2D22" w14:textId="77777777" w:rsidR="00374B52" w:rsidRPr="004E2CD2" w:rsidRDefault="00374B52" w:rsidP="003A52EC">
      <w:pPr>
        <w:tabs>
          <w:tab w:val="left" w:pos="90"/>
          <w:tab w:val="left" w:pos="630"/>
          <w:tab w:val="left" w:pos="810"/>
        </w:tabs>
        <w:spacing w:after="0" w:line="240" w:lineRule="auto"/>
        <w:ind w:left="142"/>
        <w:rPr>
          <w:rFonts w:ascii="Verdana" w:hAnsi="Verdana" w:cs="Arial"/>
          <w:sz w:val="20"/>
          <w:szCs w:val="20"/>
        </w:rPr>
      </w:pPr>
      <w:r w:rsidRPr="004E2CD2">
        <w:rPr>
          <w:rFonts w:ascii="Verdana" w:hAnsi="Verdana" w:cs="Arial"/>
          <w:sz w:val="20"/>
          <w:szCs w:val="20"/>
        </w:rPr>
        <w:t>The following are the objectives of this DR procedure:</w:t>
      </w:r>
    </w:p>
    <w:p w14:paraId="24B963FE" w14:textId="77777777" w:rsidR="00374B52" w:rsidRPr="004E2CD2" w:rsidRDefault="00374B52" w:rsidP="00274634">
      <w:pPr>
        <w:numPr>
          <w:ilvl w:val="0"/>
          <w:numId w:val="2"/>
        </w:numPr>
        <w:tabs>
          <w:tab w:val="left" w:pos="-27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To develop and document plans to undertake actions for direction and control during response and recovery from disasters;</w:t>
      </w:r>
    </w:p>
    <w:p w14:paraId="773DDDD0" w14:textId="60E2178A" w:rsidR="00374B52" w:rsidRPr="004E2CD2" w:rsidRDefault="00374B52" w:rsidP="00274634">
      <w:pPr>
        <w:numPr>
          <w:ilvl w:val="0"/>
          <w:numId w:val="2"/>
        </w:numPr>
        <w:tabs>
          <w:tab w:val="left" w:pos="9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 xml:space="preserve">To educate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cs="Arial"/>
          <w:sz w:val="20"/>
          <w:szCs w:val="20"/>
        </w:rPr>
        <w:t>employees of their responsibilities during a disaster;</w:t>
      </w:r>
    </w:p>
    <w:p w14:paraId="1B736CE6" w14:textId="5CAE012B" w:rsidR="00374B52" w:rsidRPr="004E2CD2" w:rsidRDefault="00374B52" w:rsidP="00274634">
      <w:pPr>
        <w:numPr>
          <w:ilvl w:val="0"/>
          <w:numId w:val="2"/>
        </w:numPr>
        <w:tabs>
          <w:tab w:val="left" w:pos="9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To provide an orderly and efficient transition to and from emergency state back to normal condition;</w:t>
      </w:r>
    </w:p>
    <w:p w14:paraId="3625829B" w14:textId="77777777" w:rsidR="00374B52" w:rsidRPr="004E2CD2" w:rsidRDefault="00374B52" w:rsidP="00274634">
      <w:pPr>
        <w:numPr>
          <w:ilvl w:val="0"/>
          <w:numId w:val="2"/>
        </w:numPr>
        <w:tabs>
          <w:tab w:val="left" w:pos="9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 xml:space="preserve">To provide specific guidelines appropriate for complex and unpredictable occurrences; </w:t>
      </w:r>
    </w:p>
    <w:p w14:paraId="58103FFC" w14:textId="77777777" w:rsidR="00374B52" w:rsidRPr="004E2CD2" w:rsidRDefault="00374B52" w:rsidP="00274634">
      <w:pPr>
        <w:numPr>
          <w:ilvl w:val="0"/>
          <w:numId w:val="2"/>
        </w:numPr>
        <w:tabs>
          <w:tab w:val="left" w:pos="9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 xml:space="preserve">To establish guidelines on when emergency response should be triggered and who is authorized to invoke the response. </w:t>
      </w:r>
    </w:p>
    <w:p w14:paraId="027391EC" w14:textId="77777777" w:rsidR="00374B52" w:rsidRPr="004E2CD2" w:rsidRDefault="00374B52" w:rsidP="00274634">
      <w:pPr>
        <w:numPr>
          <w:ilvl w:val="0"/>
          <w:numId w:val="2"/>
        </w:numPr>
        <w:tabs>
          <w:tab w:val="left" w:pos="90"/>
          <w:tab w:val="left" w:pos="630"/>
        </w:tabs>
        <w:spacing w:after="0" w:line="240" w:lineRule="auto"/>
        <w:ind w:left="142" w:firstLine="0"/>
        <w:jc w:val="both"/>
        <w:rPr>
          <w:rFonts w:ascii="Verdana" w:hAnsi="Verdana" w:cs="Arial"/>
          <w:sz w:val="20"/>
          <w:szCs w:val="20"/>
        </w:rPr>
      </w:pPr>
      <w:r w:rsidRPr="004E2CD2">
        <w:rPr>
          <w:rFonts w:ascii="Verdana" w:hAnsi="Verdana" w:cs="Arial"/>
          <w:sz w:val="20"/>
          <w:szCs w:val="20"/>
        </w:rPr>
        <w:t>DRP Testing shall be completed annually.</w:t>
      </w:r>
    </w:p>
    <w:p w14:paraId="26B1C960" w14:textId="77777777" w:rsidR="00374B52" w:rsidRPr="004E2CD2" w:rsidRDefault="00374B52" w:rsidP="00D32C7D">
      <w:pPr>
        <w:pStyle w:val="Heading1"/>
        <w:tabs>
          <w:tab w:val="clear" w:pos="432"/>
          <w:tab w:val="left" w:pos="630"/>
          <w:tab w:val="num" w:pos="720"/>
          <w:tab w:val="left" w:pos="810"/>
        </w:tabs>
        <w:spacing w:line="360" w:lineRule="auto"/>
        <w:ind w:left="142" w:hanging="720"/>
        <w:rPr>
          <w:rFonts w:ascii="Verdana" w:hAnsi="Verdana"/>
          <w:sz w:val="20"/>
        </w:rPr>
      </w:pPr>
      <w:bookmarkStart w:id="7" w:name="_Toc298340698"/>
      <w:bookmarkStart w:id="8" w:name="_Toc415146231"/>
      <w:bookmarkStart w:id="9" w:name="_Toc110334805"/>
      <w:r w:rsidRPr="004E2CD2">
        <w:rPr>
          <w:rFonts w:ascii="Verdana" w:hAnsi="Verdana"/>
          <w:sz w:val="20"/>
        </w:rPr>
        <w:t>Recovery Plan Activation</w:t>
      </w:r>
      <w:bookmarkEnd w:id="7"/>
      <w:bookmarkEnd w:id="8"/>
      <w:bookmarkEnd w:id="9"/>
    </w:p>
    <w:p w14:paraId="0D873C06" w14:textId="77777777" w:rsidR="00374B52" w:rsidRPr="004E2CD2" w:rsidRDefault="00374B52" w:rsidP="00D32C7D">
      <w:pPr>
        <w:pStyle w:val="Heading2"/>
        <w:tabs>
          <w:tab w:val="left" w:pos="630"/>
          <w:tab w:val="left" w:pos="810"/>
        </w:tabs>
        <w:spacing w:line="360" w:lineRule="auto"/>
        <w:ind w:left="142"/>
        <w:rPr>
          <w:rFonts w:ascii="Verdana" w:hAnsi="Verdana"/>
          <w:sz w:val="20"/>
        </w:rPr>
      </w:pPr>
      <w:r w:rsidRPr="004E2CD2">
        <w:rPr>
          <w:rFonts w:ascii="Verdana" w:hAnsi="Verdana"/>
          <w:sz w:val="20"/>
        </w:rPr>
        <w:t xml:space="preserve"> </w:t>
      </w:r>
      <w:bookmarkStart w:id="10" w:name="_Toc415146232"/>
      <w:bookmarkStart w:id="11" w:name="_Toc110334806"/>
      <w:r w:rsidRPr="004E2CD2">
        <w:rPr>
          <w:rFonts w:ascii="Verdana" w:hAnsi="Verdana"/>
          <w:sz w:val="20"/>
        </w:rPr>
        <w:t>Incident Reporting</w:t>
      </w:r>
      <w:bookmarkEnd w:id="10"/>
      <w:bookmarkEnd w:id="11"/>
    </w:p>
    <w:p w14:paraId="18167BFD" w14:textId="2DB3709D" w:rsidR="00374B52" w:rsidRDefault="00374B52" w:rsidP="00D32C7D">
      <w:pPr>
        <w:tabs>
          <w:tab w:val="left" w:pos="630"/>
          <w:tab w:val="left" w:pos="810"/>
        </w:tabs>
        <w:spacing w:line="360" w:lineRule="auto"/>
        <w:ind w:left="142"/>
        <w:jc w:val="both"/>
        <w:rPr>
          <w:rFonts w:ascii="Verdana" w:hAnsi="Verdana" w:cs="Arial"/>
          <w:sz w:val="20"/>
          <w:szCs w:val="20"/>
        </w:rPr>
      </w:pPr>
      <w:r w:rsidRPr="004E2CD2">
        <w:rPr>
          <w:rFonts w:ascii="Verdana" w:hAnsi="Verdana" w:cs="Arial"/>
          <w:sz w:val="20"/>
          <w:szCs w:val="20"/>
        </w:rPr>
        <w:t xml:space="preserve">Any </w:t>
      </w:r>
      <w:r w:rsidR="00071FAB">
        <w:rPr>
          <w:rFonts w:ascii="Verdana" w:hAnsi="Verdana"/>
          <w:sz w:val="20"/>
          <w:szCs w:val="20"/>
        </w:rPr>
        <w:t>&lt;Org Name&gt;</w:t>
      </w:r>
      <w:r w:rsidRPr="004E2CD2">
        <w:rPr>
          <w:rFonts w:ascii="Verdana" w:hAnsi="Verdana" w:cs="Arial"/>
          <w:sz w:val="20"/>
          <w:szCs w:val="20"/>
        </w:rPr>
        <w:t xml:space="preserve"> employee, customer who becomes aware of an incident (i.e., disaster event) that may significantly impact delivery of Services should contact IT Service Desk to log the incident. If the IT Service Desk cannot be reached for any reason, the employee </w:t>
      </w:r>
      <w:r w:rsidR="006F30F3" w:rsidRPr="004E2CD2">
        <w:rPr>
          <w:rFonts w:ascii="Verdana" w:hAnsi="Verdana" w:cs="Arial"/>
          <w:sz w:val="20"/>
          <w:szCs w:val="20"/>
        </w:rPr>
        <w:t>shall</w:t>
      </w:r>
      <w:r w:rsidRPr="004E2CD2">
        <w:rPr>
          <w:rFonts w:ascii="Verdana" w:hAnsi="Verdana" w:cs="Arial"/>
          <w:sz w:val="20"/>
          <w:szCs w:val="20"/>
        </w:rPr>
        <w:t xml:space="preserve"> then contact any member of the Information Security Council (ISC) or the Information Security officer (ISO). IT Service Desk or any member of ISC or I</w:t>
      </w:r>
      <w:r w:rsidR="00D45F71" w:rsidRPr="004E2CD2">
        <w:rPr>
          <w:rFonts w:ascii="Verdana" w:hAnsi="Verdana" w:cs="Arial"/>
          <w:sz w:val="20"/>
          <w:szCs w:val="20"/>
        </w:rPr>
        <w:t>SO will contact the initiator.</w:t>
      </w:r>
    </w:p>
    <w:p w14:paraId="6576E431" w14:textId="77777777" w:rsidR="00C15FD7" w:rsidRDefault="00C15FD7" w:rsidP="00C15FD7">
      <w:pPr>
        <w:pStyle w:val="Heading2"/>
        <w:rPr>
          <w:rFonts w:ascii="Verdana" w:hAnsi="Verdana"/>
          <w:sz w:val="20"/>
        </w:rPr>
      </w:pPr>
      <w:r w:rsidRPr="00C15FD7">
        <w:rPr>
          <w:rFonts w:ascii="Verdana" w:hAnsi="Verdana"/>
          <w:sz w:val="20"/>
        </w:rPr>
        <w:lastRenderedPageBreak/>
        <w:t>Event Scenarios</w:t>
      </w:r>
    </w:p>
    <w:p w14:paraId="4936617F" w14:textId="70B54922" w:rsidR="00C15FD7" w:rsidRPr="00C15FD7" w:rsidRDefault="00C15FD7" w:rsidP="00C15FD7">
      <w:pPr>
        <w:pStyle w:val="Heading2"/>
        <w:numPr>
          <w:ilvl w:val="0"/>
          <w:numId w:val="0"/>
        </w:numPr>
        <w:rPr>
          <w:rFonts w:ascii="Verdana" w:hAnsi="Verdana"/>
          <w:sz w:val="20"/>
        </w:rPr>
      </w:pPr>
    </w:p>
    <w:tbl>
      <w:tblPr>
        <w:tblStyle w:val="TableGrid"/>
        <w:tblpPr w:leftFromText="180" w:rightFromText="180" w:vertAnchor="page" w:horzAnchor="margin" w:tblpXSpec="center" w:tblpY="3211"/>
        <w:tblW w:w="0" w:type="auto"/>
        <w:tblLook w:val="04A0" w:firstRow="1" w:lastRow="0" w:firstColumn="1" w:lastColumn="0" w:noHBand="0" w:noVBand="1"/>
      </w:tblPr>
      <w:tblGrid>
        <w:gridCol w:w="475"/>
        <w:gridCol w:w="2835"/>
        <w:gridCol w:w="5140"/>
      </w:tblGrid>
      <w:tr w:rsidR="00C15FD7" w:rsidRPr="00BD43BE" w14:paraId="577ED534" w14:textId="77777777" w:rsidTr="00C15FD7">
        <w:tc>
          <w:tcPr>
            <w:tcW w:w="475" w:type="dxa"/>
          </w:tcPr>
          <w:p w14:paraId="2A54E76B" w14:textId="77777777" w:rsidR="00C15FD7" w:rsidRPr="00BD43BE" w:rsidRDefault="00C15FD7" w:rsidP="00C15FD7">
            <w:pPr>
              <w:pStyle w:val="BodyText"/>
              <w:spacing w:after="0"/>
              <w:rPr>
                <w:rFonts w:ascii="Verdana" w:hAnsi="Verdana"/>
                <w:sz w:val="18"/>
                <w:szCs w:val="18"/>
              </w:rPr>
            </w:pPr>
            <w:bookmarkStart w:id="12" w:name="_Hlk110432620"/>
            <w:r w:rsidRPr="00BD43BE">
              <w:rPr>
                <w:rFonts w:ascii="Verdana" w:hAnsi="Verdana"/>
                <w:sz w:val="18"/>
                <w:szCs w:val="18"/>
              </w:rPr>
              <w:t>1.</w:t>
            </w:r>
          </w:p>
        </w:tc>
        <w:tc>
          <w:tcPr>
            <w:tcW w:w="2835" w:type="dxa"/>
          </w:tcPr>
          <w:p w14:paraId="163EC3D3"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1-2 Day Business Disruption</w:t>
            </w:r>
          </w:p>
        </w:tc>
        <w:tc>
          <w:tcPr>
            <w:tcW w:w="5140" w:type="dxa"/>
          </w:tcPr>
          <w:p w14:paraId="00EB21DD"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An emergency or disaster that exceeds the capabilities and capacities of a city and/or county government response but has a short duration such as a service outage, building outage, major fire, or site utility failure. May affect a large number of people for a short amount of time. All operations resume on-site in &lt; 48 hrs.</w:t>
            </w:r>
          </w:p>
        </w:tc>
      </w:tr>
      <w:tr w:rsidR="00C15FD7" w:rsidRPr="00BD43BE" w14:paraId="380933E7" w14:textId="77777777" w:rsidTr="00C15FD7">
        <w:tc>
          <w:tcPr>
            <w:tcW w:w="475" w:type="dxa"/>
          </w:tcPr>
          <w:p w14:paraId="37C61564"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2.</w:t>
            </w:r>
          </w:p>
        </w:tc>
        <w:tc>
          <w:tcPr>
            <w:tcW w:w="2835" w:type="dxa"/>
          </w:tcPr>
          <w:p w14:paraId="452F790A"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1 - 2 Week Business Disruption</w:t>
            </w:r>
          </w:p>
        </w:tc>
        <w:tc>
          <w:tcPr>
            <w:tcW w:w="5140" w:type="dxa"/>
          </w:tcPr>
          <w:p w14:paraId="49435B0F"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 xml:space="preserve">A crisis </w:t>
            </w:r>
            <w:proofErr w:type="gramStart"/>
            <w:r w:rsidRPr="00BD43BE">
              <w:rPr>
                <w:rFonts w:ascii="Verdana" w:hAnsi="Verdana"/>
                <w:sz w:val="18"/>
                <w:szCs w:val="18"/>
              </w:rPr>
              <w:t>moderate</w:t>
            </w:r>
            <w:proofErr w:type="gramEnd"/>
            <w:r w:rsidRPr="00BD43BE">
              <w:rPr>
                <w:rFonts w:ascii="Verdana" w:hAnsi="Verdana"/>
                <w:sz w:val="18"/>
                <w:szCs w:val="18"/>
              </w:rPr>
              <w:t xml:space="preserve"> to severe in scope. A foundation may have partial access to facility Page 4 and/or primary IT systems. Examples include service loss, building access loss or local utility failure. May also include a regional event such as terrorism, contagious diseases or weather-related disaster. Some business operations moved off-site. Small-scale work-from home/alternate site and remote access. All operations resume on-site in &lt; 14 days.</w:t>
            </w:r>
          </w:p>
        </w:tc>
      </w:tr>
      <w:tr w:rsidR="00C15FD7" w:rsidRPr="00BD43BE" w14:paraId="30A65F4F" w14:textId="77777777" w:rsidTr="00C15FD7">
        <w:tc>
          <w:tcPr>
            <w:tcW w:w="475" w:type="dxa"/>
          </w:tcPr>
          <w:p w14:paraId="5418FC82"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3.</w:t>
            </w:r>
          </w:p>
        </w:tc>
        <w:tc>
          <w:tcPr>
            <w:tcW w:w="2835" w:type="dxa"/>
          </w:tcPr>
          <w:p w14:paraId="5D9BEE07"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&gt; 2 Week Business Disruption</w:t>
            </w:r>
          </w:p>
        </w:tc>
        <w:tc>
          <w:tcPr>
            <w:tcW w:w="5140" w:type="dxa"/>
          </w:tcPr>
          <w:p w14:paraId="42076479" w14:textId="77777777" w:rsidR="00C15FD7" w:rsidRPr="00BD43BE" w:rsidRDefault="00C15FD7" w:rsidP="00C15FD7">
            <w:pPr>
              <w:pStyle w:val="BodyText"/>
              <w:spacing w:after="0"/>
              <w:rPr>
                <w:rFonts w:ascii="Verdana" w:hAnsi="Verdana"/>
                <w:sz w:val="18"/>
                <w:szCs w:val="18"/>
              </w:rPr>
            </w:pPr>
            <w:r w:rsidRPr="00BD43BE">
              <w:rPr>
                <w:rFonts w:ascii="Verdana" w:hAnsi="Verdana"/>
                <w:sz w:val="18"/>
                <w:szCs w:val="18"/>
              </w:rPr>
              <w:t>A disaster including a complete loss of facility and/or primary IT systems. Regional utility failure. All critical business operations moved off-site. Large-scale work-from-home/alternate site and remote access. All operations resume on-site in &lt; 30 days or a new site is required.</w:t>
            </w:r>
          </w:p>
        </w:tc>
      </w:tr>
    </w:tbl>
    <w:p w14:paraId="319F492A" w14:textId="294CB03C" w:rsidR="00374B52" w:rsidRPr="004E2CD2" w:rsidRDefault="00374B52" w:rsidP="00D32C7D">
      <w:pPr>
        <w:pStyle w:val="Heading2"/>
        <w:tabs>
          <w:tab w:val="clear" w:pos="720"/>
          <w:tab w:val="left" w:pos="90"/>
        </w:tabs>
        <w:spacing w:line="360" w:lineRule="auto"/>
        <w:ind w:left="142"/>
        <w:rPr>
          <w:rFonts w:ascii="Verdana" w:hAnsi="Verdana"/>
          <w:sz w:val="20"/>
        </w:rPr>
      </w:pPr>
      <w:bookmarkStart w:id="13" w:name="_Toc415146233"/>
      <w:bookmarkStart w:id="14" w:name="_Toc110334807"/>
      <w:bookmarkEnd w:id="12"/>
      <w:r w:rsidRPr="004E2CD2">
        <w:rPr>
          <w:rFonts w:ascii="Verdana" w:hAnsi="Verdana"/>
          <w:sz w:val="20"/>
        </w:rPr>
        <w:t>Activation</w:t>
      </w:r>
      <w:bookmarkEnd w:id="13"/>
      <w:bookmarkEnd w:id="14"/>
    </w:p>
    <w:p w14:paraId="46C6A933" w14:textId="44AD3786" w:rsidR="00374B52" w:rsidRPr="004E2CD2" w:rsidRDefault="00374B52" w:rsidP="00D32C7D">
      <w:pPr>
        <w:tabs>
          <w:tab w:val="left" w:pos="630"/>
          <w:tab w:val="left" w:pos="810"/>
        </w:tabs>
        <w:spacing w:line="360" w:lineRule="auto"/>
        <w:ind w:left="142"/>
        <w:jc w:val="both"/>
        <w:rPr>
          <w:rFonts w:ascii="Verdana" w:hAnsi="Verdana" w:cs="Arial"/>
          <w:sz w:val="20"/>
          <w:szCs w:val="20"/>
        </w:rPr>
      </w:pPr>
      <w:r w:rsidRPr="004E2CD2">
        <w:rPr>
          <w:rFonts w:ascii="Verdana" w:hAnsi="Verdana" w:cs="Arial"/>
          <w:sz w:val="20"/>
          <w:szCs w:val="20"/>
        </w:rPr>
        <w:t xml:space="preserve">In the event of a disaster, this DRP </w:t>
      </w:r>
      <w:r w:rsidR="001F7FB8" w:rsidRPr="004E2CD2">
        <w:rPr>
          <w:rFonts w:ascii="Verdana" w:hAnsi="Verdana" w:cs="Arial"/>
          <w:sz w:val="20"/>
          <w:szCs w:val="20"/>
        </w:rPr>
        <w:t>shall</w:t>
      </w:r>
      <w:r w:rsidRPr="004E2CD2">
        <w:rPr>
          <w:rFonts w:ascii="Verdana" w:hAnsi="Verdana" w:cs="Arial"/>
          <w:sz w:val="20"/>
          <w:szCs w:val="20"/>
        </w:rPr>
        <w:t xml:space="preserve"> be activated by anyone from </w:t>
      </w:r>
      <w:r w:rsidR="00071FAB">
        <w:rPr>
          <w:rFonts w:ascii="Verdana" w:hAnsi="Verdana"/>
          <w:sz w:val="20"/>
          <w:szCs w:val="20"/>
        </w:rPr>
        <w:t>&lt;Org Name&gt;</w:t>
      </w:r>
      <w:r w:rsidRPr="004E2CD2">
        <w:rPr>
          <w:rFonts w:ascii="Verdana" w:hAnsi="Verdana" w:cs="Arial"/>
          <w:sz w:val="20"/>
          <w:szCs w:val="20"/>
        </w:rPr>
        <w:t xml:space="preserve"> who has the Initiator role. Activation can be triggered by an external incident brought to an Initiator’s attention or can be prompted by declaration of Emergency Management Team (EMT). The Crisis Management Team (CMT) will provide overall coordination of </w:t>
      </w:r>
      <w:r w:rsidR="00071FAB">
        <w:rPr>
          <w:rFonts w:ascii="Verdana" w:hAnsi="Verdana"/>
          <w:sz w:val="20"/>
          <w:szCs w:val="20"/>
        </w:rPr>
        <w:t>&lt;Org Name&gt;</w:t>
      </w:r>
      <w:r w:rsidRPr="004E2CD2">
        <w:rPr>
          <w:rFonts w:ascii="Verdana" w:hAnsi="Verdana" w:cs="Arial"/>
          <w:sz w:val="20"/>
          <w:szCs w:val="20"/>
        </w:rPr>
        <w:t xml:space="preserve"> response with the objective of maintaining and restoring Services.</w:t>
      </w:r>
      <w:r w:rsidR="00D45F71" w:rsidRPr="004E2CD2">
        <w:rPr>
          <w:rFonts w:ascii="Verdana" w:hAnsi="Verdana" w:cs="Arial"/>
          <w:sz w:val="20"/>
          <w:szCs w:val="20"/>
        </w:rPr>
        <w:t xml:space="preserve"> </w:t>
      </w:r>
    </w:p>
    <w:p w14:paraId="4E55D44E" w14:textId="77777777" w:rsidR="00374B52" w:rsidRPr="004E2CD2" w:rsidRDefault="00374B52" w:rsidP="00D32C7D">
      <w:pPr>
        <w:tabs>
          <w:tab w:val="left" w:pos="630"/>
          <w:tab w:val="left" w:pos="810"/>
        </w:tabs>
        <w:spacing w:line="360" w:lineRule="auto"/>
        <w:ind w:left="142"/>
        <w:jc w:val="both"/>
        <w:rPr>
          <w:rFonts w:ascii="Verdana" w:hAnsi="Verdana" w:cs="Arial"/>
          <w:sz w:val="20"/>
          <w:szCs w:val="20"/>
        </w:rPr>
      </w:pPr>
      <w:r w:rsidRPr="004E2CD2">
        <w:rPr>
          <w:rFonts w:ascii="Verdana" w:hAnsi="Verdana" w:cs="Arial"/>
          <w:sz w:val="20"/>
          <w:szCs w:val="20"/>
        </w:rPr>
        <w:t>Two general activation</w:t>
      </w:r>
      <w:r w:rsidR="00D45F71" w:rsidRPr="004E2CD2">
        <w:rPr>
          <w:rFonts w:ascii="Verdana" w:hAnsi="Verdana" w:cs="Arial"/>
          <w:sz w:val="20"/>
          <w:szCs w:val="20"/>
        </w:rPr>
        <w:t xml:space="preserve"> scenarios are presented below:</w:t>
      </w:r>
    </w:p>
    <w:p w14:paraId="4DBE98D0" w14:textId="1284542B" w:rsidR="00374B52" w:rsidRPr="00274634" w:rsidRDefault="00374B52" w:rsidP="00274634">
      <w:pPr>
        <w:pStyle w:val="ListParagraph"/>
        <w:numPr>
          <w:ilvl w:val="0"/>
          <w:numId w:val="27"/>
        </w:numPr>
        <w:tabs>
          <w:tab w:val="left" w:pos="630"/>
          <w:tab w:val="left" w:pos="810"/>
        </w:tabs>
        <w:spacing w:line="240" w:lineRule="auto"/>
        <w:jc w:val="both"/>
        <w:rPr>
          <w:rFonts w:ascii="Verdana" w:hAnsi="Verdana" w:cs="Arial"/>
          <w:sz w:val="20"/>
          <w:szCs w:val="20"/>
        </w:rPr>
      </w:pPr>
      <w:r w:rsidRPr="00274634">
        <w:rPr>
          <w:rFonts w:ascii="Verdana" w:hAnsi="Verdana" w:cs="Arial"/>
          <w:b/>
          <w:sz w:val="20"/>
          <w:szCs w:val="20"/>
        </w:rPr>
        <w:t>Scenario 1)</w:t>
      </w:r>
      <w:r w:rsidRPr="00274634">
        <w:rPr>
          <w:rFonts w:ascii="Verdana" w:hAnsi="Verdana" w:cs="Arial"/>
          <w:sz w:val="20"/>
          <w:szCs w:val="20"/>
        </w:rPr>
        <w:t xml:space="preserve"> If a </w:t>
      </w:r>
      <w:r w:rsidR="00071FAB">
        <w:rPr>
          <w:rFonts w:ascii="Verdana" w:hAnsi="Verdana"/>
          <w:sz w:val="20"/>
          <w:szCs w:val="20"/>
        </w:rPr>
        <w:t>&lt;Org Name&gt;</w:t>
      </w:r>
      <w:r w:rsidRPr="00274634">
        <w:rPr>
          <w:rFonts w:ascii="Verdana" w:hAnsi="Verdana" w:cs="Arial"/>
          <w:sz w:val="20"/>
          <w:szCs w:val="20"/>
        </w:rPr>
        <w:t xml:space="preserve"> Initiator activates the DRP, a </w:t>
      </w:r>
      <w:r w:rsidR="00B66D1A">
        <w:rPr>
          <w:rFonts w:ascii="Verdana" w:hAnsi="Verdana"/>
          <w:sz w:val="20"/>
          <w:szCs w:val="20"/>
        </w:rPr>
        <w:t>&lt;Org Name&gt;</w:t>
      </w:r>
      <w:r w:rsidRPr="00274634">
        <w:rPr>
          <w:rFonts w:ascii="Verdana" w:hAnsi="Verdana" w:cs="Arial"/>
          <w:sz w:val="20"/>
          <w:szCs w:val="20"/>
        </w:rPr>
        <w:t xml:space="preserve"> Coordinator will formally notify and provide relevant inf</w:t>
      </w:r>
      <w:r w:rsidR="00D45F71" w:rsidRPr="00274634">
        <w:rPr>
          <w:rFonts w:ascii="Verdana" w:hAnsi="Verdana" w:cs="Arial"/>
          <w:sz w:val="20"/>
          <w:szCs w:val="20"/>
        </w:rPr>
        <w:t xml:space="preserve">ormation to all stake holders. </w:t>
      </w:r>
    </w:p>
    <w:p w14:paraId="23F953A8" w14:textId="2AD7A890" w:rsidR="007F7A22" w:rsidRPr="00274634" w:rsidRDefault="00E77B3C" w:rsidP="00274634">
      <w:pPr>
        <w:pStyle w:val="ListParagraph"/>
        <w:numPr>
          <w:ilvl w:val="0"/>
          <w:numId w:val="27"/>
        </w:numPr>
        <w:tabs>
          <w:tab w:val="left" w:pos="630"/>
          <w:tab w:val="left" w:pos="810"/>
        </w:tabs>
        <w:spacing w:line="240" w:lineRule="auto"/>
        <w:jc w:val="both"/>
        <w:rPr>
          <w:rFonts w:ascii="Verdana" w:hAnsi="Verdana" w:cs="Arial"/>
          <w:sz w:val="20"/>
          <w:szCs w:val="20"/>
        </w:rPr>
      </w:pPr>
      <w:r w:rsidRPr="00274634">
        <w:rPr>
          <w:rFonts w:ascii="Verdana" w:hAnsi="Verdana" w:cs="Arial"/>
          <w:b/>
          <w:sz w:val="20"/>
          <w:szCs w:val="20"/>
        </w:rPr>
        <w:t>Scenario 2)</w:t>
      </w:r>
      <w:r w:rsidRPr="00274634">
        <w:rPr>
          <w:rFonts w:ascii="Verdana" w:hAnsi="Verdana" w:cs="Arial"/>
          <w:sz w:val="20"/>
          <w:szCs w:val="20"/>
        </w:rPr>
        <w:t xml:space="preserve"> If a disaster / accident happens at </w:t>
      </w:r>
      <w:r w:rsidR="007F7A22" w:rsidRPr="00274634">
        <w:rPr>
          <w:rFonts w:ascii="Verdana" w:hAnsi="Verdana" w:cs="Arial"/>
          <w:sz w:val="20"/>
          <w:szCs w:val="20"/>
        </w:rPr>
        <w:t>any location</w:t>
      </w:r>
      <w:r w:rsidR="00E11DAD" w:rsidRPr="00274634">
        <w:rPr>
          <w:rFonts w:ascii="Verdana" w:hAnsi="Verdana" w:cs="Arial"/>
          <w:sz w:val="20"/>
          <w:szCs w:val="20"/>
        </w:rPr>
        <w:t>,</w:t>
      </w:r>
      <w:r w:rsidR="00384B00" w:rsidRPr="00274634">
        <w:rPr>
          <w:rFonts w:ascii="Verdana" w:hAnsi="Verdana" w:cs="Arial"/>
          <w:sz w:val="20"/>
          <w:szCs w:val="20"/>
        </w:rPr>
        <w:t xml:space="preserve"> </w:t>
      </w:r>
      <w:r w:rsidR="00071FAB">
        <w:rPr>
          <w:rFonts w:ascii="Verdana" w:hAnsi="Verdana"/>
          <w:sz w:val="20"/>
          <w:szCs w:val="20"/>
        </w:rPr>
        <w:t>&lt;Org Name&gt;</w:t>
      </w:r>
      <w:r w:rsidR="007F7A22" w:rsidRPr="00274634">
        <w:rPr>
          <w:rFonts w:ascii="Verdana" w:hAnsi="Verdana" w:cs="Arial"/>
          <w:sz w:val="20"/>
          <w:szCs w:val="20"/>
        </w:rPr>
        <w:t xml:space="preserve"> will initiate recovery at the alternative locations</w:t>
      </w:r>
      <w:r w:rsidR="00E11DAD" w:rsidRPr="00274634">
        <w:rPr>
          <w:rFonts w:ascii="Verdana" w:hAnsi="Verdana" w:cs="Arial"/>
          <w:sz w:val="20"/>
          <w:szCs w:val="20"/>
        </w:rPr>
        <w:t xml:space="preserve">. Details are </w:t>
      </w:r>
      <w:r w:rsidR="005B38C4" w:rsidRPr="00274634">
        <w:rPr>
          <w:rFonts w:ascii="Verdana" w:hAnsi="Verdana" w:cs="Arial"/>
          <w:sz w:val="20"/>
          <w:szCs w:val="20"/>
        </w:rPr>
        <w:t>available section 4.7.4.</w:t>
      </w:r>
    </w:p>
    <w:p w14:paraId="2F0B23AE" w14:textId="2F5FAC7E" w:rsidR="002D32CC" w:rsidRDefault="00E77B3C" w:rsidP="00274634">
      <w:pPr>
        <w:pStyle w:val="ListParagraph"/>
        <w:numPr>
          <w:ilvl w:val="0"/>
          <w:numId w:val="27"/>
        </w:numPr>
        <w:tabs>
          <w:tab w:val="left" w:pos="630"/>
          <w:tab w:val="left" w:pos="810"/>
        </w:tabs>
        <w:spacing w:line="240" w:lineRule="auto"/>
        <w:jc w:val="both"/>
        <w:rPr>
          <w:rFonts w:ascii="Verdana" w:hAnsi="Verdana" w:cs="Arial"/>
          <w:sz w:val="20"/>
          <w:szCs w:val="20"/>
        </w:rPr>
      </w:pPr>
      <w:r w:rsidRPr="00274634">
        <w:rPr>
          <w:rFonts w:ascii="Verdana" w:hAnsi="Verdana" w:cs="Arial"/>
          <w:b/>
          <w:sz w:val="20"/>
          <w:szCs w:val="20"/>
        </w:rPr>
        <w:t>Scenario 3</w:t>
      </w:r>
      <w:r w:rsidR="00374B52" w:rsidRPr="00274634">
        <w:rPr>
          <w:rFonts w:ascii="Verdana" w:hAnsi="Verdana" w:cs="Arial"/>
          <w:sz w:val="20"/>
          <w:szCs w:val="20"/>
        </w:rPr>
        <w:t>) If there is a widespread disaster</w:t>
      </w:r>
      <w:r w:rsidR="007F7A22" w:rsidRPr="00274634">
        <w:rPr>
          <w:rFonts w:ascii="Verdana" w:hAnsi="Verdana" w:cs="Arial"/>
          <w:sz w:val="20"/>
          <w:szCs w:val="20"/>
        </w:rPr>
        <w:t xml:space="preserve"> happens at any location, </w:t>
      </w:r>
      <w:r w:rsidR="00071FAB">
        <w:rPr>
          <w:rFonts w:ascii="Verdana" w:hAnsi="Verdana"/>
          <w:sz w:val="20"/>
          <w:szCs w:val="20"/>
        </w:rPr>
        <w:t>&lt;Org Name&gt;</w:t>
      </w:r>
      <w:r w:rsidR="007F7A22" w:rsidRPr="00274634">
        <w:rPr>
          <w:rFonts w:ascii="Verdana" w:hAnsi="Verdana" w:cs="Arial"/>
          <w:sz w:val="20"/>
          <w:szCs w:val="20"/>
        </w:rPr>
        <w:t xml:space="preserve"> will initiate recovery at the alternative locations. </w:t>
      </w:r>
      <w:r w:rsidR="005B38C4" w:rsidRPr="00274634">
        <w:rPr>
          <w:rFonts w:ascii="Verdana" w:hAnsi="Verdana" w:cs="Arial"/>
          <w:sz w:val="20"/>
          <w:szCs w:val="20"/>
        </w:rPr>
        <w:t xml:space="preserve"> Details are available section 4.7.4</w:t>
      </w:r>
    </w:p>
    <w:p w14:paraId="57505427" w14:textId="77777777" w:rsidR="00C15FD7" w:rsidRPr="00C15FD7" w:rsidRDefault="00C15FD7" w:rsidP="00C15FD7">
      <w:pPr>
        <w:rPr>
          <w:highlight w:val="yellow"/>
        </w:rPr>
      </w:pPr>
    </w:p>
    <w:p w14:paraId="5964A745" w14:textId="77777777" w:rsidR="00374B52" w:rsidRPr="004E2CD2" w:rsidRDefault="00374B52" w:rsidP="00D32C7D">
      <w:pPr>
        <w:pStyle w:val="Heading2"/>
        <w:tabs>
          <w:tab w:val="left" w:pos="810"/>
        </w:tabs>
        <w:spacing w:line="360" w:lineRule="auto"/>
        <w:ind w:left="142"/>
        <w:rPr>
          <w:rFonts w:ascii="Verdana" w:hAnsi="Verdana"/>
          <w:sz w:val="20"/>
        </w:rPr>
      </w:pPr>
      <w:bookmarkStart w:id="15" w:name="_Toc415146234"/>
      <w:bookmarkStart w:id="16" w:name="_Toc110334808"/>
      <w:r w:rsidRPr="004E2CD2">
        <w:rPr>
          <w:rFonts w:ascii="Verdana" w:hAnsi="Verdana"/>
          <w:sz w:val="20"/>
        </w:rPr>
        <w:t>DRP Initiation</w:t>
      </w:r>
      <w:bookmarkEnd w:id="15"/>
      <w:bookmarkEnd w:id="16"/>
    </w:p>
    <w:p w14:paraId="0571F2D6"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 xml:space="preserve">The procedure shown below will be used to establish communications; provide notification of a disaster to all parties, and to agree on a course of action leading to full recovery of Services. </w:t>
      </w:r>
    </w:p>
    <w:p w14:paraId="7F7DBD60"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p w14:paraId="15D71093" w14:textId="77777777" w:rsidR="00374B52" w:rsidRPr="004E2CD2" w:rsidRDefault="00374B52" w:rsidP="00274634">
      <w:pPr>
        <w:pStyle w:val="ProposalNormal"/>
        <w:numPr>
          <w:ilvl w:val="0"/>
          <w:numId w:val="4"/>
        </w:numPr>
        <w:tabs>
          <w:tab w:val="left" w:pos="630"/>
          <w:tab w:val="left" w:pos="810"/>
        </w:tabs>
        <w:ind w:left="142"/>
        <w:rPr>
          <w:rFonts w:ascii="Verdana" w:hAnsi="Verdana" w:cs="Arial"/>
        </w:rPr>
      </w:pPr>
      <w:r w:rsidRPr="004E2CD2">
        <w:rPr>
          <w:rFonts w:ascii="Verdana" w:hAnsi="Verdana" w:cs="Arial"/>
        </w:rPr>
        <w:t xml:space="preserve">A </w:t>
      </w:r>
      <w:r w:rsidRPr="004E2CD2">
        <w:rPr>
          <w:rFonts w:ascii="Verdana" w:hAnsi="Verdana" w:cs="Arial"/>
          <w:b/>
        </w:rPr>
        <w:t>DRP</w:t>
      </w:r>
      <w:r w:rsidRPr="004E2CD2">
        <w:rPr>
          <w:rFonts w:ascii="Verdana" w:hAnsi="Verdana" w:cs="Arial"/>
        </w:rPr>
        <w:t xml:space="preserve"> </w:t>
      </w:r>
      <w:r w:rsidRPr="004E2CD2">
        <w:rPr>
          <w:rFonts w:ascii="Verdana" w:hAnsi="Verdana" w:cs="Arial"/>
          <w:b/>
        </w:rPr>
        <w:t>Initiator</w:t>
      </w:r>
      <w:r w:rsidRPr="004E2CD2">
        <w:rPr>
          <w:rFonts w:ascii="Verdana" w:hAnsi="Verdana" w:cs="Arial"/>
        </w:rPr>
        <w:t xml:space="preserve"> will notify ISC/ISO that a disaster has occurred and the nature of the disaster, given available information.</w:t>
      </w:r>
    </w:p>
    <w:p w14:paraId="76A3A540" w14:textId="77777777" w:rsidR="00374B52" w:rsidRPr="004E2CD2" w:rsidRDefault="00374B52" w:rsidP="00274634">
      <w:pPr>
        <w:pStyle w:val="ProposalNormal"/>
        <w:numPr>
          <w:ilvl w:val="0"/>
          <w:numId w:val="4"/>
        </w:numPr>
        <w:tabs>
          <w:tab w:val="left" w:pos="630"/>
          <w:tab w:val="left" w:pos="810"/>
        </w:tabs>
        <w:spacing w:before="120"/>
        <w:ind w:left="142"/>
        <w:rPr>
          <w:rFonts w:ascii="Verdana" w:hAnsi="Verdana" w:cs="Arial"/>
        </w:rPr>
      </w:pPr>
      <w:r w:rsidRPr="004E2CD2">
        <w:rPr>
          <w:rFonts w:ascii="Verdana" w:hAnsi="Verdana" w:cs="Arial"/>
        </w:rPr>
        <w:lastRenderedPageBreak/>
        <w:t xml:space="preserve">The </w:t>
      </w:r>
      <w:r w:rsidRPr="004E2CD2">
        <w:rPr>
          <w:rFonts w:ascii="Verdana" w:hAnsi="Verdana" w:cs="Arial"/>
          <w:b/>
        </w:rPr>
        <w:t>CMT Manager</w:t>
      </w:r>
      <w:r w:rsidRPr="004E2CD2">
        <w:rPr>
          <w:rFonts w:ascii="Verdana" w:hAnsi="Verdana" w:cs="Arial"/>
        </w:rPr>
        <w:t xml:space="preserve"> will establish the conference bridge as soon as possible, </w:t>
      </w:r>
      <w:proofErr w:type="gramStart"/>
      <w:r w:rsidRPr="004E2CD2">
        <w:rPr>
          <w:rFonts w:ascii="Verdana" w:hAnsi="Verdana" w:cs="Arial"/>
        </w:rPr>
        <w:t xml:space="preserve">but in any case </w:t>
      </w:r>
      <w:proofErr w:type="gramEnd"/>
      <w:r w:rsidRPr="004E2CD2">
        <w:rPr>
          <w:rFonts w:ascii="Verdana" w:hAnsi="Verdana" w:cs="Arial"/>
        </w:rPr>
        <w:t>within 60 minutes, of contact by the Initiator.</w:t>
      </w:r>
    </w:p>
    <w:p w14:paraId="7F077DE2" w14:textId="77777777" w:rsidR="00374B52" w:rsidRPr="004E2CD2" w:rsidRDefault="00374B52" w:rsidP="00274634">
      <w:pPr>
        <w:pStyle w:val="ProposalNormal"/>
        <w:numPr>
          <w:ilvl w:val="0"/>
          <w:numId w:val="4"/>
        </w:numPr>
        <w:tabs>
          <w:tab w:val="left" w:pos="630"/>
          <w:tab w:val="left" w:pos="810"/>
        </w:tabs>
        <w:spacing w:before="120"/>
        <w:ind w:left="142"/>
        <w:rPr>
          <w:rFonts w:ascii="Verdana" w:hAnsi="Verdana" w:cs="Arial"/>
        </w:rPr>
      </w:pPr>
      <w:r w:rsidRPr="004E2CD2">
        <w:rPr>
          <w:rFonts w:ascii="Verdana" w:hAnsi="Verdana" w:cs="Arial"/>
        </w:rPr>
        <w:t xml:space="preserve">If possible, the </w:t>
      </w:r>
      <w:r w:rsidRPr="004E2CD2">
        <w:rPr>
          <w:rFonts w:ascii="Verdana" w:hAnsi="Verdana" w:cs="Arial"/>
          <w:b/>
        </w:rPr>
        <w:t>CMT Manager</w:t>
      </w:r>
      <w:r w:rsidRPr="004E2CD2">
        <w:rPr>
          <w:rFonts w:ascii="Verdana" w:hAnsi="Verdana" w:cs="Arial"/>
        </w:rPr>
        <w:t xml:space="preserve"> will send an email to all parties providing the Incident Information shown below and a request for CMT members to join the conference bridge.</w:t>
      </w:r>
    </w:p>
    <w:p w14:paraId="5D754E32" w14:textId="77777777" w:rsidR="00374B52" w:rsidRPr="004E2CD2" w:rsidRDefault="00374B52" w:rsidP="00274634">
      <w:pPr>
        <w:pStyle w:val="ProposalNormal"/>
        <w:numPr>
          <w:ilvl w:val="0"/>
          <w:numId w:val="5"/>
        </w:numPr>
        <w:tabs>
          <w:tab w:val="left" w:pos="630"/>
          <w:tab w:val="left" w:pos="810"/>
        </w:tabs>
        <w:spacing w:before="60"/>
        <w:ind w:left="142" w:firstLine="0"/>
        <w:rPr>
          <w:rFonts w:ascii="Verdana" w:hAnsi="Verdana" w:cs="Arial"/>
        </w:rPr>
      </w:pPr>
      <w:r w:rsidRPr="004E2CD2">
        <w:rPr>
          <w:rFonts w:ascii="Verdana" w:hAnsi="Verdana" w:cs="Arial"/>
        </w:rPr>
        <w:t>Brief description of the disaster (problem)</w:t>
      </w:r>
    </w:p>
    <w:p w14:paraId="7845C12E" w14:textId="77777777" w:rsidR="00374B52" w:rsidRPr="004E2CD2" w:rsidRDefault="00374B52" w:rsidP="00274634">
      <w:pPr>
        <w:pStyle w:val="ProposalNormal"/>
        <w:numPr>
          <w:ilvl w:val="0"/>
          <w:numId w:val="5"/>
        </w:numPr>
        <w:tabs>
          <w:tab w:val="left" w:pos="630"/>
          <w:tab w:val="left" w:pos="810"/>
        </w:tabs>
        <w:spacing w:before="60"/>
        <w:ind w:left="142" w:firstLine="0"/>
        <w:rPr>
          <w:rFonts w:ascii="Verdana" w:hAnsi="Verdana" w:cs="Arial"/>
        </w:rPr>
      </w:pPr>
      <w:r w:rsidRPr="004E2CD2">
        <w:rPr>
          <w:rFonts w:ascii="Verdana" w:hAnsi="Verdana" w:cs="Arial"/>
        </w:rPr>
        <w:t>Conference bridge information</w:t>
      </w:r>
    </w:p>
    <w:p w14:paraId="27110CEE" w14:textId="77777777" w:rsidR="00374B52" w:rsidRPr="004E2CD2" w:rsidRDefault="00374B52" w:rsidP="00274634">
      <w:pPr>
        <w:pStyle w:val="ProposalNormal"/>
        <w:tabs>
          <w:tab w:val="left" w:pos="630"/>
          <w:tab w:val="left" w:pos="810"/>
        </w:tabs>
        <w:ind w:left="142"/>
        <w:rPr>
          <w:rFonts w:ascii="Verdana" w:hAnsi="Verdana" w:cs="Arial"/>
        </w:rPr>
      </w:pPr>
    </w:p>
    <w:p w14:paraId="5429CCD1" w14:textId="0157ED43" w:rsidR="00374B52" w:rsidRDefault="00374B52" w:rsidP="00274634">
      <w:pPr>
        <w:pStyle w:val="ProposalNormal"/>
        <w:tabs>
          <w:tab w:val="left" w:pos="630"/>
          <w:tab w:val="left" w:pos="810"/>
        </w:tabs>
        <w:ind w:left="142"/>
        <w:rPr>
          <w:rFonts w:ascii="Verdana" w:hAnsi="Verdana" w:cs="Arial"/>
        </w:rPr>
      </w:pPr>
      <w:r w:rsidRPr="004E2CD2">
        <w:rPr>
          <w:rFonts w:ascii="Verdana" w:hAnsi="Verdana" w:cs="Arial"/>
        </w:rPr>
        <w:t>A log will be kept tracking contact time or lack of contact and, if possible, emailed to the CMT Manager.</w:t>
      </w:r>
    </w:p>
    <w:p w14:paraId="62A35D44" w14:textId="77777777" w:rsidR="00374B52" w:rsidRPr="004E2CD2" w:rsidRDefault="00374B52" w:rsidP="00D32C7D">
      <w:pPr>
        <w:pStyle w:val="Heading2"/>
        <w:tabs>
          <w:tab w:val="left" w:pos="810"/>
        </w:tabs>
        <w:spacing w:line="360" w:lineRule="auto"/>
        <w:ind w:left="142"/>
        <w:rPr>
          <w:rFonts w:ascii="Verdana" w:hAnsi="Verdana"/>
          <w:sz w:val="20"/>
        </w:rPr>
      </w:pPr>
      <w:bookmarkStart w:id="17" w:name="_Toc298340706"/>
      <w:bookmarkStart w:id="18" w:name="_Toc415146235"/>
      <w:bookmarkStart w:id="19" w:name="_Toc110334809"/>
      <w:r w:rsidRPr="004E2CD2">
        <w:rPr>
          <w:rFonts w:ascii="Verdana" w:hAnsi="Verdana"/>
          <w:sz w:val="20"/>
        </w:rPr>
        <w:t>Crisis Management Team Coordination</w:t>
      </w:r>
      <w:bookmarkEnd w:id="17"/>
      <w:bookmarkEnd w:id="18"/>
      <w:bookmarkEnd w:id="19"/>
    </w:p>
    <w:p w14:paraId="303DF6C2" w14:textId="77777777" w:rsidR="00374B52" w:rsidRPr="004E2CD2" w:rsidRDefault="00374B52" w:rsidP="00A116FC">
      <w:pPr>
        <w:pStyle w:val="ProposalNormal"/>
        <w:tabs>
          <w:tab w:val="left" w:pos="630"/>
          <w:tab w:val="left" w:pos="810"/>
        </w:tabs>
        <w:ind w:left="142"/>
        <w:rPr>
          <w:rFonts w:ascii="Verdana" w:hAnsi="Verdana" w:cs="Arial"/>
        </w:rPr>
      </w:pPr>
      <w:r w:rsidRPr="004E2CD2">
        <w:rPr>
          <w:rFonts w:ascii="Verdana" w:hAnsi="Verdana" w:cs="Arial"/>
        </w:rPr>
        <w:t>The ISC council plays the additional role of Crisis Management Team. Any one member from ISC will be a CMT manager based on the situation and availability. The CMT Manager will perform a roll-call to ensure that all required team members have joined the conference bridge. The following procedure will then be followed to determine course of action:</w:t>
      </w:r>
    </w:p>
    <w:p w14:paraId="54305062" w14:textId="77777777" w:rsidR="00393192" w:rsidRPr="004E2CD2" w:rsidRDefault="00393192" w:rsidP="00A116FC">
      <w:pPr>
        <w:pStyle w:val="ProposalNormal"/>
        <w:tabs>
          <w:tab w:val="left" w:pos="630"/>
          <w:tab w:val="left" w:pos="810"/>
        </w:tabs>
        <w:ind w:left="142"/>
        <w:rPr>
          <w:rFonts w:ascii="Verdana" w:hAnsi="Verdana" w:cs="Arial"/>
        </w:rPr>
      </w:pPr>
      <w:r w:rsidRPr="004E2CD2">
        <w:rPr>
          <w:rFonts w:ascii="Verdana" w:hAnsi="Verdana" w:cs="Arial"/>
        </w:rPr>
        <w:t>CMT is formed with all the department heads</w:t>
      </w:r>
      <w:r w:rsidR="00ED1D3E" w:rsidRPr="004E2CD2">
        <w:rPr>
          <w:rFonts w:ascii="Verdana" w:hAnsi="Verdana" w:cs="Arial"/>
        </w:rPr>
        <w:t xml:space="preserve"> (</w:t>
      </w:r>
      <w:r w:rsidRPr="004E2CD2">
        <w:rPr>
          <w:rFonts w:ascii="Verdana" w:hAnsi="Verdana" w:cs="Arial"/>
        </w:rPr>
        <w:t>BUH, IT, FPA, HR) Representative board of directors</w:t>
      </w:r>
    </w:p>
    <w:p w14:paraId="5C88AC9F" w14:textId="77777777" w:rsidR="00374B52" w:rsidRPr="004E2CD2" w:rsidRDefault="00374B52" w:rsidP="00A116FC">
      <w:pPr>
        <w:pStyle w:val="ProposalNormal"/>
        <w:numPr>
          <w:ilvl w:val="0"/>
          <w:numId w:val="6"/>
        </w:numPr>
        <w:tabs>
          <w:tab w:val="left" w:pos="630"/>
          <w:tab w:val="left" w:pos="810"/>
        </w:tabs>
        <w:spacing w:before="120" w:after="120"/>
        <w:ind w:left="142"/>
        <w:rPr>
          <w:rFonts w:ascii="Verdana" w:hAnsi="Verdana" w:cs="Arial"/>
        </w:rPr>
      </w:pPr>
      <w:r w:rsidRPr="004E2CD2">
        <w:rPr>
          <w:rFonts w:ascii="Verdana" w:hAnsi="Verdana" w:cs="Arial"/>
        </w:rPr>
        <w:t>The CMT analyses the disaster’s impact.</w:t>
      </w:r>
    </w:p>
    <w:p w14:paraId="0253349F" w14:textId="77777777" w:rsidR="00374B52" w:rsidRPr="004E2CD2" w:rsidRDefault="00374B52" w:rsidP="00A116FC">
      <w:pPr>
        <w:pStyle w:val="ProposalNormal"/>
        <w:numPr>
          <w:ilvl w:val="0"/>
          <w:numId w:val="6"/>
        </w:numPr>
        <w:tabs>
          <w:tab w:val="left" w:pos="630"/>
          <w:tab w:val="left" w:pos="810"/>
        </w:tabs>
        <w:spacing w:before="120" w:after="120"/>
        <w:ind w:left="142"/>
        <w:rPr>
          <w:rFonts w:ascii="Verdana" w:hAnsi="Verdana" w:cs="Arial"/>
        </w:rPr>
      </w:pPr>
      <w:r w:rsidRPr="004E2CD2">
        <w:rPr>
          <w:rFonts w:ascii="Verdana" w:hAnsi="Verdana" w:cs="Arial"/>
        </w:rPr>
        <w:t>The CMT Manager assigns an Operations Coordinator to the role of Communications Coordinator. The Communications Coordinator keeps all information sources updated.</w:t>
      </w:r>
    </w:p>
    <w:p w14:paraId="4D16579B" w14:textId="418932C7" w:rsidR="00374B52" w:rsidRPr="004E2CD2" w:rsidRDefault="00374B52" w:rsidP="00A116FC">
      <w:pPr>
        <w:pStyle w:val="ProposalNormal"/>
        <w:numPr>
          <w:ilvl w:val="0"/>
          <w:numId w:val="6"/>
        </w:numPr>
        <w:tabs>
          <w:tab w:val="left" w:pos="630"/>
          <w:tab w:val="left" w:pos="810"/>
        </w:tabs>
        <w:spacing w:after="120"/>
        <w:ind w:left="142"/>
        <w:rPr>
          <w:rFonts w:ascii="Verdana" w:hAnsi="Verdana" w:cs="Arial"/>
        </w:rPr>
      </w:pPr>
      <w:r w:rsidRPr="004E2CD2">
        <w:rPr>
          <w:rFonts w:ascii="Verdana" w:hAnsi="Verdana" w:cs="Arial"/>
        </w:rPr>
        <w:t xml:space="preserve">A </w:t>
      </w:r>
      <w:r w:rsidR="00071FAB">
        <w:rPr>
          <w:rFonts w:ascii="Verdana" w:hAnsi="Verdana"/>
        </w:rPr>
        <w:t>&lt;Org Name&gt;</w:t>
      </w:r>
      <w:r w:rsidRPr="004E2CD2">
        <w:rPr>
          <w:rFonts w:ascii="Verdana" w:hAnsi="Verdana" w:cs="Arial"/>
        </w:rPr>
        <w:t xml:space="preserve"> Executive and CMT Manager decide verbally, on whether to activate the DRP (i.e., declare a disaster). </w:t>
      </w:r>
    </w:p>
    <w:p w14:paraId="6D2BB6B7" w14:textId="77777777" w:rsidR="00374B52" w:rsidRPr="004E2CD2" w:rsidRDefault="00374B52" w:rsidP="00A116FC">
      <w:pPr>
        <w:pStyle w:val="ProposalNormal"/>
        <w:numPr>
          <w:ilvl w:val="0"/>
          <w:numId w:val="6"/>
        </w:numPr>
        <w:tabs>
          <w:tab w:val="left" w:pos="630"/>
          <w:tab w:val="left" w:pos="810"/>
        </w:tabs>
        <w:spacing w:after="120"/>
        <w:ind w:left="142"/>
        <w:rPr>
          <w:rFonts w:ascii="Verdana" w:hAnsi="Verdana" w:cs="Arial"/>
        </w:rPr>
      </w:pPr>
      <w:r w:rsidRPr="004E2CD2">
        <w:rPr>
          <w:rFonts w:ascii="Verdana" w:hAnsi="Verdana" w:cs="Arial"/>
        </w:rPr>
        <w:t>Operations Coordinators communicate Operational Mode information and instructions to Analysts/Consultants through direct contact and the coordination Website.</w:t>
      </w:r>
    </w:p>
    <w:p w14:paraId="410D806B" w14:textId="6C4B4D0C" w:rsidR="00374B52" w:rsidRDefault="00374B52" w:rsidP="00D32C7D">
      <w:pPr>
        <w:pStyle w:val="Heading2"/>
        <w:tabs>
          <w:tab w:val="clear" w:pos="720"/>
          <w:tab w:val="left" w:pos="630"/>
          <w:tab w:val="left" w:pos="810"/>
        </w:tabs>
        <w:spacing w:line="360" w:lineRule="auto"/>
        <w:ind w:left="142"/>
        <w:rPr>
          <w:rFonts w:ascii="Verdana" w:hAnsi="Verdana"/>
          <w:sz w:val="20"/>
        </w:rPr>
      </w:pPr>
      <w:bookmarkStart w:id="20" w:name="_Toc298340707"/>
      <w:bookmarkStart w:id="21" w:name="_Toc415146236"/>
      <w:bookmarkStart w:id="22" w:name="_Toc110334810"/>
      <w:r w:rsidRPr="004E2CD2">
        <w:rPr>
          <w:rFonts w:ascii="Verdana" w:hAnsi="Verdana"/>
          <w:sz w:val="20"/>
        </w:rPr>
        <w:t>Disaster Recovery Roles</w:t>
      </w:r>
      <w:bookmarkStart w:id="23" w:name="_Toc298340708"/>
      <w:bookmarkEnd w:id="20"/>
      <w:bookmarkEnd w:id="21"/>
      <w:bookmarkEnd w:id="22"/>
    </w:p>
    <w:p w14:paraId="1FD7B501" w14:textId="77777777" w:rsidR="00A116FC" w:rsidRPr="00A116FC" w:rsidRDefault="00A116FC" w:rsidP="00A116FC"/>
    <w:p w14:paraId="3E045F1D"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24" w:name="_Toc415146237"/>
      <w:bookmarkStart w:id="25" w:name="_Toc110334811"/>
      <w:r w:rsidRPr="004E2CD2">
        <w:rPr>
          <w:rFonts w:ascii="Verdana" w:hAnsi="Verdana"/>
          <w:sz w:val="20"/>
        </w:rPr>
        <w:t>Executives</w:t>
      </w:r>
      <w:bookmarkEnd w:id="23"/>
      <w:bookmarkEnd w:id="24"/>
      <w:bookmarkEnd w:id="25"/>
    </w:p>
    <w:p w14:paraId="48C1B7FF"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Executives have overall responsibility for their business segments. They have the authority to override decisions made by the CMT. Executives shall be kept informed on plans and status by the CMT Members.</w:t>
      </w:r>
    </w:p>
    <w:p w14:paraId="4ABC9105"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p w14:paraId="3F144F6C" w14:textId="77777777" w:rsidR="00374B52" w:rsidRPr="004E2CD2" w:rsidRDefault="00C821B2" w:rsidP="00D32C7D">
      <w:pPr>
        <w:pStyle w:val="Heading3"/>
        <w:tabs>
          <w:tab w:val="clear" w:pos="720"/>
          <w:tab w:val="left" w:pos="630"/>
          <w:tab w:val="left" w:pos="810"/>
          <w:tab w:val="num" w:pos="900"/>
        </w:tabs>
        <w:spacing w:line="360" w:lineRule="auto"/>
        <w:ind w:left="142"/>
        <w:rPr>
          <w:rFonts w:ascii="Verdana" w:hAnsi="Verdana"/>
          <w:sz w:val="20"/>
        </w:rPr>
      </w:pPr>
      <w:bookmarkStart w:id="26" w:name="_Toc298340710"/>
      <w:bookmarkStart w:id="27" w:name="_Toc415146238"/>
      <w:r w:rsidRPr="004E2CD2">
        <w:rPr>
          <w:rFonts w:ascii="Verdana" w:hAnsi="Verdana"/>
          <w:sz w:val="20"/>
        </w:rPr>
        <w:t xml:space="preserve"> </w:t>
      </w:r>
      <w:r w:rsidR="00D45F71" w:rsidRPr="004E2CD2">
        <w:rPr>
          <w:rFonts w:ascii="Verdana" w:hAnsi="Verdana"/>
          <w:sz w:val="20"/>
        </w:rPr>
        <w:t xml:space="preserve"> </w:t>
      </w:r>
      <w:bookmarkStart w:id="28" w:name="_Toc110334812"/>
      <w:r w:rsidR="00374B52" w:rsidRPr="004E2CD2">
        <w:rPr>
          <w:rFonts w:ascii="Verdana" w:hAnsi="Verdana"/>
          <w:sz w:val="20"/>
        </w:rPr>
        <w:t>DRP Initiator</w:t>
      </w:r>
      <w:bookmarkEnd w:id="26"/>
      <w:bookmarkEnd w:id="27"/>
      <w:bookmarkEnd w:id="28"/>
    </w:p>
    <w:p w14:paraId="0937BD93" w14:textId="5593362C"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lang w:val="en-US"/>
        </w:rPr>
        <w:t xml:space="preserve">Initiators have </w:t>
      </w:r>
      <w:r w:rsidR="00071FAB">
        <w:rPr>
          <w:rFonts w:ascii="Verdana" w:hAnsi="Verdana"/>
        </w:rPr>
        <w:t>&lt;Org Name&gt;</w:t>
      </w:r>
      <w:r w:rsidRPr="004E2CD2">
        <w:rPr>
          <w:rFonts w:ascii="Verdana" w:hAnsi="Verdana" w:cs="Arial"/>
          <w:lang w:val="en-US"/>
        </w:rPr>
        <w:t xml:space="preserve"> Executive Management/CISO authority to invoke the DRP resulting in</w:t>
      </w:r>
      <w:r w:rsidRPr="004E2CD2">
        <w:rPr>
          <w:rFonts w:ascii="Verdana" w:hAnsi="Verdana" w:cs="Arial"/>
        </w:rPr>
        <w:t xml:space="preserve"> notification </w:t>
      </w:r>
      <w:r w:rsidR="00071FAB">
        <w:rPr>
          <w:rFonts w:ascii="Verdana" w:hAnsi="Verdana"/>
        </w:rPr>
        <w:t>&lt;Org Name&gt;</w:t>
      </w:r>
      <w:r w:rsidRPr="004E2CD2">
        <w:rPr>
          <w:rFonts w:ascii="Verdana" w:hAnsi="Verdana" w:cs="Arial"/>
        </w:rPr>
        <w:t xml:space="preserve"> management that a disaster event has occurred, and to activate the CMT for purposes of disaster evaluation and recovery.</w:t>
      </w:r>
    </w:p>
    <w:p w14:paraId="3A7073FD"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p w14:paraId="071E849C" w14:textId="7E6A800B" w:rsidR="00374B52" w:rsidRPr="004E2CD2" w:rsidRDefault="00274634" w:rsidP="00D32C7D">
      <w:pPr>
        <w:pStyle w:val="Heading3"/>
        <w:tabs>
          <w:tab w:val="left" w:pos="630"/>
          <w:tab w:val="left" w:pos="810"/>
        </w:tabs>
        <w:spacing w:line="360" w:lineRule="auto"/>
        <w:ind w:left="142"/>
        <w:rPr>
          <w:rFonts w:ascii="Verdana" w:hAnsi="Verdana"/>
          <w:sz w:val="20"/>
        </w:rPr>
      </w:pPr>
      <w:bookmarkStart w:id="29" w:name="_Toc298340712"/>
      <w:bookmarkStart w:id="30" w:name="_Toc415146239"/>
      <w:r>
        <w:rPr>
          <w:rFonts w:ascii="Verdana" w:hAnsi="Verdana"/>
          <w:sz w:val="20"/>
        </w:rPr>
        <w:t xml:space="preserve">    </w:t>
      </w:r>
      <w:bookmarkStart w:id="31" w:name="_Toc110334813"/>
      <w:r w:rsidR="00374B52" w:rsidRPr="004E2CD2">
        <w:rPr>
          <w:rFonts w:ascii="Verdana" w:hAnsi="Verdana"/>
          <w:sz w:val="20"/>
        </w:rPr>
        <w:t>CMT Manager</w:t>
      </w:r>
      <w:bookmarkEnd w:id="29"/>
      <w:bookmarkEnd w:id="30"/>
      <w:bookmarkEnd w:id="31"/>
    </w:p>
    <w:p w14:paraId="38D20407" w14:textId="7D4DA522" w:rsidR="00374B52" w:rsidRPr="004E2CD2" w:rsidRDefault="00374B52" w:rsidP="00D32C7D">
      <w:pPr>
        <w:tabs>
          <w:tab w:val="left" w:pos="630"/>
          <w:tab w:val="left" w:pos="810"/>
        </w:tabs>
        <w:spacing w:line="360" w:lineRule="auto"/>
        <w:ind w:left="142"/>
        <w:jc w:val="both"/>
        <w:rPr>
          <w:rFonts w:ascii="Verdana" w:hAnsi="Verdana" w:cs="Arial"/>
          <w:sz w:val="20"/>
          <w:szCs w:val="20"/>
        </w:rPr>
      </w:pPr>
      <w:r w:rsidRPr="004E2CD2">
        <w:rPr>
          <w:rFonts w:ascii="Verdana" w:hAnsi="Verdana" w:cs="Arial"/>
          <w:sz w:val="20"/>
          <w:szCs w:val="20"/>
        </w:rPr>
        <w:t>The CMT Manager will have overall responsibility for recovery of Services. He/she will facilitate interaction over the conference bridge, coordinate and track all agreed on activities, and serve as the primary contact for communicatio</w:t>
      </w:r>
      <w:r w:rsidR="00D45F71" w:rsidRPr="004E2CD2">
        <w:rPr>
          <w:rFonts w:ascii="Verdana" w:hAnsi="Verdana" w:cs="Arial"/>
          <w:sz w:val="20"/>
          <w:szCs w:val="20"/>
        </w:rPr>
        <w:t xml:space="preserve">ns with the </w:t>
      </w:r>
      <w:r w:rsidR="00071FAB">
        <w:rPr>
          <w:rFonts w:ascii="Verdana" w:hAnsi="Verdana"/>
          <w:sz w:val="20"/>
          <w:szCs w:val="20"/>
        </w:rPr>
        <w:t>&lt;Org Name&gt;</w:t>
      </w:r>
      <w:r w:rsidR="00D45F71" w:rsidRPr="004E2CD2">
        <w:rPr>
          <w:rFonts w:ascii="Verdana" w:hAnsi="Verdana" w:cs="Arial"/>
          <w:sz w:val="20"/>
          <w:szCs w:val="20"/>
        </w:rPr>
        <w:t xml:space="preserve"> stake holders.</w:t>
      </w:r>
    </w:p>
    <w:p w14:paraId="6BF15296" w14:textId="2265FC32" w:rsidR="00374B52" w:rsidRPr="004E2CD2" w:rsidRDefault="00274634" w:rsidP="00D32C7D">
      <w:pPr>
        <w:pStyle w:val="Heading3"/>
        <w:tabs>
          <w:tab w:val="left" w:pos="630"/>
          <w:tab w:val="left" w:pos="810"/>
        </w:tabs>
        <w:spacing w:line="360" w:lineRule="auto"/>
        <w:ind w:left="142"/>
        <w:rPr>
          <w:rFonts w:ascii="Verdana" w:hAnsi="Verdana"/>
          <w:sz w:val="20"/>
        </w:rPr>
      </w:pPr>
      <w:bookmarkStart w:id="32" w:name="_Toc298340713"/>
      <w:bookmarkStart w:id="33" w:name="_Toc415146240"/>
      <w:r>
        <w:rPr>
          <w:rFonts w:ascii="Verdana" w:hAnsi="Verdana"/>
          <w:sz w:val="20"/>
        </w:rPr>
        <w:lastRenderedPageBreak/>
        <w:t xml:space="preserve">   </w:t>
      </w:r>
      <w:bookmarkStart w:id="34" w:name="_Toc110334814"/>
      <w:r w:rsidR="00374B52" w:rsidRPr="004E2CD2">
        <w:rPr>
          <w:rFonts w:ascii="Verdana" w:hAnsi="Verdana"/>
          <w:sz w:val="20"/>
        </w:rPr>
        <w:t>Operations Coordinators</w:t>
      </w:r>
      <w:bookmarkEnd w:id="32"/>
      <w:bookmarkEnd w:id="33"/>
      <w:bookmarkEnd w:id="34"/>
    </w:p>
    <w:p w14:paraId="23FA40BA" w14:textId="77777777" w:rsidR="00374B52" w:rsidRPr="004E2CD2" w:rsidRDefault="00374B52" w:rsidP="00D32C7D">
      <w:pPr>
        <w:tabs>
          <w:tab w:val="left" w:pos="630"/>
          <w:tab w:val="left" w:pos="810"/>
        </w:tabs>
        <w:spacing w:line="360" w:lineRule="auto"/>
        <w:ind w:left="142"/>
        <w:jc w:val="both"/>
        <w:rPr>
          <w:rFonts w:ascii="Verdana" w:hAnsi="Verdana" w:cs="Arial"/>
          <w:sz w:val="20"/>
          <w:szCs w:val="20"/>
        </w:rPr>
      </w:pPr>
      <w:r w:rsidRPr="004E2CD2">
        <w:rPr>
          <w:rFonts w:ascii="Verdana" w:hAnsi="Verdana" w:cs="Arial"/>
          <w:sz w:val="20"/>
          <w:szCs w:val="20"/>
        </w:rPr>
        <w:t>Operations Coordinators are important members of the CMT. For DRP purposes, they will be accountable to the CMT Manager. According to this plan and as specifically directed by the CMT Manager, they will be responsible for disaster assessment end determination of the best DRP recovery scenario to activate. One Operations Coordinator will be assigned overall responsibility for employee communications. All Operations Coordinators will keep in close contact with their assigned Analysts/Consultants making certain they understand revised schedules and logistics.</w:t>
      </w:r>
    </w:p>
    <w:p w14:paraId="5291D957" w14:textId="1F7BAAB6" w:rsidR="00C821B2" w:rsidRDefault="00374B52" w:rsidP="00D32C7D">
      <w:pPr>
        <w:pStyle w:val="Heading2"/>
        <w:tabs>
          <w:tab w:val="left" w:pos="630"/>
          <w:tab w:val="left" w:pos="810"/>
        </w:tabs>
        <w:spacing w:line="360" w:lineRule="auto"/>
        <w:ind w:left="142"/>
        <w:rPr>
          <w:rFonts w:ascii="Verdana" w:hAnsi="Verdana"/>
          <w:sz w:val="20"/>
        </w:rPr>
      </w:pPr>
      <w:bookmarkStart w:id="35" w:name="_Toc298340722"/>
      <w:bookmarkStart w:id="36" w:name="_Toc415146241"/>
      <w:bookmarkStart w:id="37" w:name="_Toc110334815"/>
      <w:r w:rsidRPr="004E2CD2">
        <w:rPr>
          <w:rFonts w:ascii="Verdana" w:hAnsi="Verdana"/>
          <w:sz w:val="20"/>
        </w:rPr>
        <w:t>Disaster Definition, Types, and Classification</w:t>
      </w:r>
      <w:bookmarkEnd w:id="35"/>
      <w:bookmarkEnd w:id="36"/>
      <w:bookmarkEnd w:id="37"/>
    </w:p>
    <w:p w14:paraId="6650C61E" w14:textId="77777777" w:rsidR="003A52EC" w:rsidRPr="003A52EC" w:rsidRDefault="003A52EC" w:rsidP="003A52EC"/>
    <w:p w14:paraId="404BBA2B"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38" w:name="_Toc298340723"/>
      <w:bookmarkStart w:id="39" w:name="_Toc415146242"/>
      <w:bookmarkStart w:id="40" w:name="_Toc110334816"/>
      <w:r w:rsidRPr="004E2CD2">
        <w:rPr>
          <w:rFonts w:ascii="Verdana" w:hAnsi="Verdana"/>
          <w:sz w:val="20"/>
        </w:rPr>
        <w:t>Disaster Definition</w:t>
      </w:r>
      <w:bookmarkEnd w:id="38"/>
      <w:bookmarkEnd w:id="39"/>
      <w:bookmarkEnd w:id="40"/>
    </w:p>
    <w:p w14:paraId="3431DC1D" w14:textId="244C50B2"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 xml:space="preserve">For the purpose of this DRP, </w:t>
      </w:r>
      <w:r w:rsidRPr="004E2CD2">
        <w:rPr>
          <w:rFonts w:ascii="Verdana" w:hAnsi="Verdana" w:cs="Arial"/>
          <w:i/>
        </w:rPr>
        <w:t>Disaster</w:t>
      </w:r>
      <w:r w:rsidRPr="004E2CD2">
        <w:rPr>
          <w:rFonts w:ascii="Verdana" w:hAnsi="Verdana" w:cs="Arial"/>
        </w:rPr>
        <w:t xml:space="preserve"> is defined as any event anticipated causing a significant interruption of Services, likely to impact </w:t>
      </w:r>
      <w:r w:rsidR="00071FAB">
        <w:rPr>
          <w:rFonts w:ascii="Verdana" w:hAnsi="Verdana"/>
        </w:rPr>
        <w:t>&lt;Org Name&gt;</w:t>
      </w:r>
      <w:r w:rsidRPr="004E2CD2">
        <w:rPr>
          <w:rFonts w:ascii="Verdana" w:hAnsi="Verdana" w:cs="Arial"/>
        </w:rPr>
        <w:t>business, and therefore prompting a decision to activate this DRP.</w:t>
      </w:r>
      <w:r w:rsidR="00D1644C" w:rsidRPr="004E2CD2">
        <w:rPr>
          <w:rFonts w:ascii="Verdana" w:hAnsi="Verdana" w:cs="Arial"/>
        </w:rPr>
        <w:t xml:space="preserve"> </w:t>
      </w:r>
      <w:r w:rsidRPr="004E2CD2">
        <w:rPr>
          <w:rFonts w:ascii="Verdana" w:hAnsi="Verdana" w:cs="Arial"/>
        </w:rPr>
        <w:t xml:space="preserve">Although this DRP can support a worst-case scenario, the total destruction of the operating facility under the scope of this plan and systems that </w:t>
      </w:r>
      <w:r w:rsidR="006F30F3" w:rsidRPr="004E2CD2">
        <w:rPr>
          <w:rFonts w:ascii="Verdana" w:hAnsi="Verdana" w:cs="Arial"/>
        </w:rPr>
        <w:t>shall</w:t>
      </w:r>
      <w:r w:rsidRPr="004E2CD2">
        <w:rPr>
          <w:rFonts w:ascii="Verdana" w:hAnsi="Verdana" w:cs="Arial"/>
        </w:rPr>
        <w:t xml:space="preserve"> be housed therein, inherent in the DRP’s strategy is the ability to recover from any event that prevents or degrades Services provided to/by </w:t>
      </w:r>
      <w:r w:rsidR="00071FAB">
        <w:rPr>
          <w:rFonts w:ascii="Verdana" w:hAnsi="Verdana"/>
        </w:rPr>
        <w:t>&lt;Org Name&gt;</w:t>
      </w:r>
      <w:r w:rsidRPr="004E2CD2">
        <w:rPr>
          <w:rFonts w:ascii="Verdana" w:hAnsi="Verdana" w:cs="Arial"/>
        </w:rPr>
        <w:t xml:space="preserve"> and customers.</w:t>
      </w:r>
    </w:p>
    <w:p w14:paraId="77D60BDD"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 xml:space="preserve"> </w:t>
      </w:r>
    </w:p>
    <w:p w14:paraId="69921A7D"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41" w:name="_Toc298340724"/>
      <w:bookmarkStart w:id="42" w:name="_Toc415146243"/>
      <w:bookmarkStart w:id="43" w:name="_Toc110334817"/>
      <w:r w:rsidRPr="004E2CD2">
        <w:rPr>
          <w:rFonts w:ascii="Verdana" w:hAnsi="Verdana"/>
          <w:sz w:val="20"/>
        </w:rPr>
        <w:t>Disaster Types (Causes)</w:t>
      </w:r>
      <w:bookmarkEnd w:id="41"/>
      <w:bookmarkEnd w:id="42"/>
      <w:bookmarkEnd w:id="43"/>
    </w:p>
    <w:p w14:paraId="250F1B55"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 xml:space="preserve">A disaster may be precipitated by events that are intentionally or inadvertently caused by man, naturally occurring events, or by failures of technology as shown below:  </w:t>
      </w:r>
    </w:p>
    <w:p w14:paraId="4F985143" w14:textId="77777777" w:rsidR="00D809CF" w:rsidRPr="004E2CD2" w:rsidRDefault="00D809CF" w:rsidP="00D32C7D">
      <w:pPr>
        <w:pStyle w:val="ProposalNormal"/>
        <w:tabs>
          <w:tab w:val="left" w:pos="630"/>
          <w:tab w:val="left" w:pos="810"/>
        </w:tabs>
        <w:spacing w:line="360" w:lineRule="auto"/>
        <w:ind w:left="142"/>
        <w:rPr>
          <w:rFonts w:ascii="Verdana" w:hAnsi="Verdana" w:cs="Arial"/>
        </w:rPr>
      </w:pPr>
    </w:p>
    <w:tbl>
      <w:tblPr>
        <w:tblStyle w:val="TableGrid"/>
        <w:tblW w:w="9630" w:type="dxa"/>
        <w:tblLook w:val="04A0" w:firstRow="1" w:lastRow="0" w:firstColumn="1" w:lastColumn="0" w:noHBand="0" w:noVBand="1"/>
      </w:tblPr>
      <w:tblGrid>
        <w:gridCol w:w="3210"/>
        <w:gridCol w:w="3210"/>
        <w:gridCol w:w="3210"/>
      </w:tblGrid>
      <w:tr w:rsidR="00D809CF" w:rsidRPr="004E2CD2" w14:paraId="1E27E6E4" w14:textId="77777777" w:rsidTr="00D809CF">
        <w:trPr>
          <w:trHeight w:val="603"/>
        </w:trPr>
        <w:tc>
          <w:tcPr>
            <w:tcW w:w="3210" w:type="dxa"/>
            <w:shd w:val="clear" w:color="auto" w:fill="95B3D7" w:themeFill="accent1" w:themeFillTint="99"/>
          </w:tcPr>
          <w:p w14:paraId="217258D3" w14:textId="77777777" w:rsidR="00D809CF" w:rsidRPr="004E2CD2" w:rsidRDefault="00D809CF" w:rsidP="00D32C7D">
            <w:pPr>
              <w:pStyle w:val="ProposalNormal"/>
              <w:tabs>
                <w:tab w:val="left" w:pos="630"/>
                <w:tab w:val="left" w:pos="810"/>
              </w:tabs>
              <w:spacing w:line="360" w:lineRule="auto"/>
              <w:ind w:left="142"/>
              <w:jc w:val="center"/>
              <w:rPr>
                <w:rFonts w:ascii="Verdana" w:hAnsi="Verdana" w:cs="Arial"/>
                <w:b/>
              </w:rPr>
            </w:pPr>
            <w:r w:rsidRPr="004E2CD2">
              <w:rPr>
                <w:rFonts w:ascii="Verdana" w:hAnsi="Verdana" w:cs="Arial"/>
                <w:b/>
              </w:rPr>
              <w:t>Man-Made / Human</w:t>
            </w:r>
          </w:p>
          <w:p w14:paraId="3AC65631" w14:textId="77777777" w:rsidR="00D809CF" w:rsidRPr="004E2CD2" w:rsidRDefault="00D809CF" w:rsidP="00D32C7D">
            <w:pPr>
              <w:pStyle w:val="ProposalNormal"/>
              <w:tabs>
                <w:tab w:val="left" w:pos="630"/>
                <w:tab w:val="left" w:pos="810"/>
              </w:tabs>
              <w:spacing w:line="360" w:lineRule="auto"/>
              <w:ind w:left="142"/>
              <w:jc w:val="center"/>
              <w:rPr>
                <w:rFonts w:ascii="Verdana" w:hAnsi="Verdana" w:cs="Arial"/>
                <w:b/>
              </w:rPr>
            </w:pPr>
          </w:p>
        </w:tc>
        <w:tc>
          <w:tcPr>
            <w:tcW w:w="3210" w:type="dxa"/>
            <w:shd w:val="clear" w:color="auto" w:fill="95B3D7" w:themeFill="accent1" w:themeFillTint="99"/>
          </w:tcPr>
          <w:p w14:paraId="65E570D6" w14:textId="77777777" w:rsidR="00D809CF" w:rsidRPr="004E2CD2" w:rsidRDefault="00D809CF" w:rsidP="00D32C7D">
            <w:pPr>
              <w:pStyle w:val="ProposalNormal"/>
              <w:tabs>
                <w:tab w:val="left" w:pos="630"/>
                <w:tab w:val="left" w:pos="810"/>
              </w:tabs>
              <w:spacing w:line="360" w:lineRule="auto"/>
              <w:ind w:left="142"/>
              <w:jc w:val="center"/>
              <w:rPr>
                <w:rFonts w:ascii="Verdana" w:hAnsi="Verdana" w:cs="Arial"/>
                <w:b/>
              </w:rPr>
            </w:pPr>
            <w:r w:rsidRPr="004E2CD2">
              <w:rPr>
                <w:rFonts w:ascii="Verdana" w:hAnsi="Verdana" w:cs="Arial"/>
                <w:b/>
              </w:rPr>
              <w:t>Natural</w:t>
            </w:r>
          </w:p>
        </w:tc>
        <w:tc>
          <w:tcPr>
            <w:tcW w:w="3210" w:type="dxa"/>
            <w:shd w:val="clear" w:color="auto" w:fill="95B3D7" w:themeFill="accent1" w:themeFillTint="99"/>
          </w:tcPr>
          <w:p w14:paraId="2E26B62F" w14:textId="77777777" w:rsidR="00D809CF" w:rsidRPr="004E2CD2" w:rsidRDefault="00D809CF" w:rsidP="00D32C7D">
            <w:pPr>
              <w:tabs>
                <w:tab w:val="left" w:pos="630"/>
                <w:tab w:val="left" w:pos="810"/>
              </w:tabs>
              <w:spacing w:line="360" w:lineRule="auto"/>
              <w:ind w:left="142"/>
              <w:jc w:val="center"/>
              <w:rPr>
                <w:rFonts w:ascii="Verdana" w:hAnsi="Verdana" w:cs="Arial"/>
                <w:b/>
              </w:rPr>
            </w:pPr>
            <w:r w:rsidRPr="004E2CD2">
              <w:rPr>
                <w:rFonts w:ascii="Verdana" w:hAnsi="Verdana" w:cs="Arial"/>
                <w:b/>
              </w:rPr>
              <w:t>Technology</w:t>
            </w:r>
          </w:p>
        </w:tc>
      </w:tr>
      <w:tr w:rsidR="00D809CF" w:rsidRPr="004E2CD2" w14:paraId="6B73119A" w14:textId="77777777" w:rsidTr="00D809CF">
        <w:trPr>
          <w:trHeight w:val="302"/>
        </w:trPr>
        <w:tc>
          <w:tcPr>
            <w:tcW w:w="3210" w:type="dxa"/>
          </w:tcPr>
          <w:p w14:paraId="7BD18D0B"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Civil Disturbance</w:t>
            </w:r>
          </w:p>
        </w:tc>
        <w:tc>
          <w:tcPr>
            <w:tcW w:w="3210" w:type="dxa"/>
          </w:tcPr>
          <w:p w14:paraId="311CE57E"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Fire</w:t>
            </w:r>
          </w:p>
        </w:tc>
        <w:tc>
          <w:tcPr>
            <w:tcW w:w="3210" w:type="dxa"/>
          </w:tcPr>
          <w:p w14:paraId="3C9CEE69"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Bandwidth</w:t>
            </w:r>
          </w:p>
        </w:tc>
      </w:tr>
      <w:tr w:rsidR="00D809CF" w:rsidRPr="004E2CD2" w14:paraId="1FF8FE00" w14:textId="77777777" w:rsidTr="00D809CF">
        <w:trPr>
          <w:trHeight w:val="581"/>
        </w:trPr>
        <w:tc>
          <w:tcPr>
            <w:tcW w:w="3210" w:type="dxa"/>
          </w:tcPr>
          <w:p w14:paraId="38772A85"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Epidemic</w:t>
            </w:r>
          </w:p>
        </w:tc>
        <w:tc>
          <w:tcPr>
            <w:tcW w:w="3210" w:type="dxa"/>
          </w:tcPr>
          <w:p w14:paraId="4EA7079B"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Flood</w:t>
            </w:r>
          </w:p>
        </w:tc>
        <w:tc>
          <w:tcPr>
            <w:tcW w:w="3210" w:type="dxa"/>
          </w:tcPr>
          <w:p w14:paraId="78DBB699"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 xml:space="preserve">Virus, Worm, </w:t>
            </w:r>
            <w:proofErr w:type="gramStart"/>
            <w:r w:rsidRPr="00833539">
              <w:rPr>
                <w:rFonts w:ascii="Verdana" w:hAnsi="Verdana" w:cs="Arial"/>
                <w:sz w:val="18"/>
                <w:szCs w:val="18"/>
              </w:rPr>
              <w:t>Trojan,  Hacking</w:t>
            </w:r>
            <w:proofErr w:type="gramEnd"/>
          </w:p>
        </w:tc>
      </w:tr>
      <w:tr w:rsidR="00D809CF" w:rsidRPr="004E2CD2" w14:paraId="63B6511A" w14:textId="77777777" w:rsidTr="00D809CF">
        <w:trPr>
          <w:trHeight w:val="302"/>
        </w:trPr>
        <w:tc>
          <w:tcPr>
            <w:tcW w:w="3210" w:type="dxa"/>
          </w:tcPr>
          <w:p w14:paraId="2E350790"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Fire</w:t>
            </w:r>
          </w:p>
        </w:tc>
        <w:tc>
          <w:tcPr>
            <w:tcW w:w="3210" w:type="dxa"/>
          </w:tcPr>
          <w:p w14:paraId="436FF6AE"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Earthquake</w:t>
            </w:r>
          </w:p>
        </w:tc>
        <w:tc>
          <w:tcPr>
            <w:tcW w:w="3210" w:type="dxa"/>
          </w:tcPr>
          <w:p w14:paraId="3957431C"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WAN / Internet Connectivity</w:t>
            </w:r>
          </w:p>
        </w:tc>
      </w:tr>
      <w:tr w:rsidR="00D809CF" w:rsidRPr="004E2CD2" w14:paraId="63C847F5" w14:textId="77777777" w:rsidTr="00D809CF">
        <w:trPr>
          <w:trHeight w:val="302"/>
        </w:trPr>
        <w:tc>
          <w:tcPr>
            <w:tcW w:w="3210" w:type="dxa"/>
          </w:tcPr>
          <w:p w14:paraId="64523AAB"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Explosion</w:t>
            </w:r>
          </w:p>
        </w:tc>
        <w:tc>
          <w:tcPr>
            <w:tcW w:w="3210" w:type="dxa"/>
          </w:tcPr>
          <w:p w14:paraId="41A1A55C"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Tsunami</w:t>
            </w:r>
          </w:p>
        </w:tc>
        <w:tc>
          <w:tcPr>
            <w:tcW w:w="3210" w:type="dxa"/>
          </w:tcPr>
          <w:p w14:paraId="7151A232"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Denial of Service</w:t>
            </w:r>
          </w:p>
        </w:tc>
      </w:tr>
      <w:tr w:rsidR="00D809CF" w:rsidRPr="004E2CD2" w14:paraId="119A07A2" w14:textId="77777777" w:rsidTr="00D809CF">
        <w:trPr>
          <w:trHeight w:val="279"/>
        </w:trPr>
        <w:tc>
          <w:tcPr>
            <w:tcW w:w="3210" w:type="dxa"/>
          </w:tcPr>
          <w:p w14:paraId="157D5C25"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Air crash</w:t>
            </w:r>
          </w:p>
        </w:tc>
        <w:tc>
          <w:tcPr>
            <w:tcW w:w="3210" w:type="dxa"/>
          </w:tcPr>
          <w:p w14:paraId="0544BEA1"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Lightning Strike</w:t>
            </w:r>
          </w:p>
        </w:tc>
        <w:tc>
          <w:tcPr>
            <w:tcW w:w="3210" w:type="dxa"/>
          </w:tcPr>
          <w:p w14:paraId="3951C908"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Server Crash</w:t>
            </w:r>
          </w:p>
        </w:tc>
      </w:tr>
      <w:tr w:rsidR="00D809CF" w:rsidRPr="004E2CD2" w14:paraId="7CCF11D0" w14:textId="77777777" w:rsidTr="00D809CF">
        <w:trPr>
          <w:trHeight w:val="302"/>
        </w:trPr>
        <w:tc>
          <w:tcPr>
            <w:tcW w:w="3210" w:type="dxa"/>
          </w:tcPr>
          <w:p w14:paraId="5D238F84"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Terrorist Attacks, War</w:t>
            </w:r>
          </w:p>
        </w:tc>
        <w:tc>
          <w:tcPr>
            <w:tcW w:w="3210" w:type="dxa"/>
          </w:tcPr>
          <w:p w14:paraId="3845A79A"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Storm</w:t>
            </w:r>
          </w:p>
        </w:tc>
        <w:tc>
          <w:tcPr>
            <w:tcW w:w="3210" w:type="dxa"/>
          </w:tcPr>
          <w:p w14:paraId="633B80F5" w14:textId="77777777" w:rsidR="00D809CF" w:rsidRPr="00833539" w:rsidRDefault="00D809CF" w:rsidP="00833539">
            <w:pPr>
              <w:pStyle w:val="ProposalNormal"/>
              <w:tabs>
                <w:tab w:val="left" w:pos="630"/>
                <w:tab w:val="left" w:pos="810"/>
              </w:tabs>
              <w:ind w:left="142"/>
              <w:rPr>
                <w:rFonts w:ascii="Verdana" w:hAnsi="Verdana" w:cs="Arial"/>
                <w:sz w:val="18"/>
                <w:szCs w:val="18"/>
              </w:rPr>
            </w:pPr>
            <w:r w:rsidRPr="00833539">
              <w:rPr>
                <w:rFonts w:ascii="Verdana" w:hAnsi="Verdana" w:cs="Arial"/>
                <w:sz w:val="18"/>
                <w:szCs w:val="18"/>
              </w:rPr>
              <w:t>System or Service Outage</w:t>
            </w:r>
          </w:p>
        </w:tc>
      </w:tr>
      <w:tr w:rsidR="00D809CF" w:rsidRPr="004E2CD2" w14:paraId="609950BA" w14:textId="77777777" w:rsidTr="00D809CF">
        <w:trPr>
          <w:trHeight w:val="302"/>
        </w:trPr>
        <w:tc>
          <w:tcPr>
            <w:tcW w:w="3210" w:type="dxa"/>
          </w:tcPr>
          <w:p w14:paraId="2EEB5E76"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Nuclear Radiation</w:t>
            </w:r>
          </w:p>
        </w:tc>
        <w:tc>
          <w:tcPr>
            <w:tcW w:w="3210" w:type="dxa"/>
          </w:tcPr>
          <w:p w14:paraId="16939F20"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Pandemic Flue</w:t>
            </w:r>
          </w:p>
        </w:tc>
        <w:tc>
          <w:tcPr>
            <w:tcW w:w="3210" w:type="dxa"/>
          </w:tcPr>
          <w:p w14:paraId="384C4254" w14:textId="77777777" w:rsidR="00D809CF" w:rsidRPr="00833539" w:rsidRDefault="00D809CF" w:rsidP="00833539">
            <w:pPr>
              <w:pStyle w:val="ProposalNormal"/>
              <w:tabs>
                <w:tab w:val="left" w:pos="630"/>
                <w:tab w:val="left" w:pos="810"/>
              </w:tabs>
              <w:ind w:left="142"/>
              <w:rPr>
                <w:rFonts w:ascii="Verdana" w:hAnsi="Verdana" w:cs="Arial"/>
                <w:sz w:val="18"/>
                <w:szCs w:val="18"/>
              </w:rPr>
            </w:pPr>
          </w:p>
        </w:tc>
      </w:tr>
      <w:tr w:rsidR="00D809CF" w:rsidRPr="004E2CD2" w14:paraId="5D61E7AA" w14:textId="77777777" w:rsidTr="00D809CF">
        <w:trPr>
          <w:trHeight w:val="302"/>
        </w:trPr>
        <w:tc>
          <w:tcPr>
            <w:tcW w:w="3210" w:type="dxa"/>
          </w:tcPr>
          <w:p w14:paraId="74BAE2F5" w14:textId="53116997" w:rsidR="00D809CF" w:rsidRPr="00833539" w:rsidRDefault="003A4C3C" w:rsidP="00833539">
            <w:pPr>
              <w:tabs>
                <w:tab w:val="left" w:pos="630"/>
                <w:tab w:val="left" w:pos="810"/>
              </w:tabs>
              <w:ind w:left="142"/>
              <w:rPr>
                <w:rFonts w:ascii="Verdana" w:hAnsi="Verdana" w:cs="Arial"/>
                <w:sz w:val="18"/>
                <w:szCs w:val="18"/>
              </w:rPr>
            </w:pPr>
            <w:r w:rsidRPr="00833539">
              <w:rPr>
                <w:rFonts w:ascii="Verdana" w:hAnsi="Verdana" w:cs="Arial"/>
                <w:sz w:val="18"/>
                <w:szCs w:val="18"/>
              </w:rPr>
              <w:t>Power failure</w:t>
            </w:r>
          </w:p>
        </w:tc>
        <w:tc>
          <w:tcPr>
            <w:tcW w:w="3210" w:type="dxa"/>
          </w:tcPr>
          <w:p w14:paraId="40A1C6B7" w14:textId="77777777" w:rsidR="00D809CF" w:rsidRPr="00833539" w:rsidRDefault="00D809CF" w:rsidP="00833539">
            <w:pPr>
              <w:pStyle w:val="ProposalNormal"/>
              <w:tabs>
                <w:tab w:val="left" w:pos="630"/>
                <w:tab w:val="left" w:pos="810"/>
              </w:tabs>
              <w:ind w:left="142"/>
              <w:rPr>
                <w:rFonts w:ascii="Verdana" w:hAnsi="Verdana" w:cs="Arial"/>
                <w:sz w:val="18"/>
                <w:szCs w:val="18"/>
              </w:rPr>
            </w:pPr>
          </w:p>
        </w:tc>
        <w:tc>
          <w:tcPr>
            <w:tcW w:w="3210" w:type="dxa"/>
          </w:tcPr>
          <w:p w14:paraId="1951421C" w14:textId="55301CB2" w:rsidR="00D809CF" w:rsidRPr="00833539" w:rsidRDefault="009A626A" w:rsidP="00833539">
            <w:pPr>
              <w:pStyle w:val="ProposalNormal"/>
              <w:tabs>
                <w:tab w:val="left" w:pos="630"/>
                <w:tab w:val="left" w:pos="810"/>
              </w:tabs>
              <w:ind w:left="142"/>
              <w:rPr>
                <w:rFonts w:ascii="Verdana" w:hAnsi="Verdana" w:cs="Arial"/>
                <w:sz w:val="18"/>
                <w:szCs w:val="18"/>
              </w:rPr>
            </w:pPr>
            <w:r w:rsidRPr="00833539">
              <w:rPr>
                <w:rFonts w:ascii="Verdana" w:hAnsi="Verdana" w:cs="Arial"/>
                <w:sz w:val="18"/>
                <w:szCs w:val="18"/>
              </w:rPr>
              <w:t>Outage with enterprise services like Network &amp; Servers</w:t>
            </w:r>
          </w:p>
        </w:tc>
      </w:tr>
    </w:tbl>
    <w:p w14:paraId="09F1B157" w14:textId="77777777" w:rsidR="00833539" w:rsidRDefault="00833539" w:rsidP="00833539">
      <w:pPr>
        <w:pStyle w:val="Heading3"/>
        <w:numPr>
          <w:ilvl w:val="0"/>
          <w:numId w:val="0"/>
        </w:numPr>
        <w:tabs>
          <w:tab w:val="left" w:pos="630"/>
          <w:tab w:val="left" w:pos="810"/>
        </w:tabs>
        <w:spacing w:line="360" w:lineRule="auto"/>
        <w:ind w:left="142"/>
        <w:rPr>
          <w:rFonts w:ascii="Verdana" w:hAnsi="Verdana"/>
          <w:sz w:val="20"/>
        </w:rPr>
      </w:pPr>
      <w:bookmarkStart w:id="44" w:name="_Toc298340725"/>
      <w:bookmarkStart w:id="45" w:name="_Toc415146244"/>
    </w:p>
    <w:p w14:paraId="1E87CF8A" w14:textId="7EC5EBBD"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46" w:name="_Toc110334818"/>
      <w:r w:rsidRPr="004E2CD2">
        <w:rPr>
          <w:rFonts w:ascii="Verdana" w:hAnsi="Verdana"/>
          <w:sz w:val="20"/>
        </w:rPr>
        <w:t>Disaster Classification</w:t>
      </w:r>
      <w:bookmarkEnd w:id="44"/>
      <w:bookmarkEnd w:id="45"/>
      <w:bookmarkEnd w:id="46"/>
    </w:p>
    <w:p w14:paraId="5B31B3B4"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p w14:paraId="1CC7E0AD"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r w:rsidRPr="004E2CD2">
        <w:rPr>
          <w:rFonts w:ascii="Verdana" w:hAnsi="Verdana" w:cs="Arial"/>
        </w:rPr>
        <w:t>Disasters will be classified and assigned a Severity based on the table below:</w:t>
      </w:r>
    </w:p>
    <w:p w14:paraId="3B030FFC"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tbl>
      <w:tblPr>
        <w:tblStyle w:val="TableGrid"/>
        <w:tblW w:w="0" w:type="auto"/>
        <w:tblInd w:w="268" w:type="dxa"/>
        <w:tblLook w:val="04A0" w:firstRow="1" w:lastRow="0" w:firstColumn="1" w:lastColumn="0" w:noHBand="0" w:noVBand="1"/>
      </w:tblPr>
      <w:tblGrid>
        <w:gridCol w:w="2214"/>
        <w:gridCol w:w="1438"/>
        <w:gridCol w:w="1418"/>
        <w:gridCol w:w="3786"/>
      </w:tblGrid>
      <w:tr w:rsidR="00D809CF" w:rsidRPr="004E2CD2" w14:paraId="76D3A912" w14:textId="77777777" w:rsidTr="00D809CF">
        <w:tc>
          <w:tcPr>
            <w:tcW w:w="2214" w:type="dxa"/>
            <w:shd w:val="clear" w:color="auto" w:fill="95B3D7" w:themeFill="accent1" w:themeFillTint="99"/>
          </w:tcPr>
          <w:p w14:paraId="7F8906CB" w14:textId="77777777" w:rsidR="00D809CF" w:rsidRPr="003A52EC" w:rsidRDefault="00D809CF" w:rsidP="00D32C7D">
            <w:pPr>
              <w:pStyle w:val="ProposalNormal"/>
              <w:tabs>
                <w:tab w:val="left" w:pos="630"/>
                <w:tab w:val="left" w:pos="810"/>
              </w:tabs>
              <w:spacing w:line="360" w:lineRule="auto"/>
              <w:ind w:left="142"/>
              <w:jc w:val="center"/>
              <w:rPr>
                <w:rFonts w:ascii="Verdana" w:hAnsi="Verdana" w:cs="Arial"/>
                <w:b/>
                <w:sz w:val="18"/>
                <w:szCs w:val="18"/>
              </w:rPr>
            </w:pPr>
            <w:bookmarkStart w:id="47" w:name="_Toc298340726"/>
            <w:r w:rsidRPr="003A52EC">
              <w:rPr>
                <w:rFonts w:ascii="Verdana" w:hAnsi="Verdana" w:cs="Arial"/>
                <w:b/>
                <w:sz w:val="18"/>
                <w:szCs w:val="18"/>
              </w:rPr>
              <w:t>Area Affected</w:t>
            </w:r>
          </w:p>
        </w:tc>
        <w:tc>
          <w:tcPr>
            <w:tcW w:w="1438" w:type="dxa"/>
            <w:shd w:val="clear" w:color="auto" w:fill="95B3D7" w:themeFill="accent1" w:themeFillTint="99"/>
          </w:tcPr>
          <w:p w14:paraId="46D68831" w14:textId="77777777" w:rsidR="00D809CF" w:rsidRPr="003A52EC" w:rsidRDefault="00D809CF" w:rsidP="00D32C7D">
            <w:pPr>
              <w:pStyle w:val="ProposalNormal"/>
              <w:tabs>
                <w:tab w:val="left" w:pos="630"/>
                <w:tab w:val="left" w:pos="810"/>
              </w:tabs>
              <w:spacing w:line="360" w:lineRule="auto"/>
              <w:ind w:left="142"/>
              <w:jc w:val="center"/>
              <w:rPr>
                <w:rFonts w:ascii="Verdana" w:hAnsi="Verdana" w:cs="Arial"/>
                <w:b/>
                <w:sz w:val="18"/>
                <w:szCs w:val="18"/>
              </w:rPr>
            </w:pPr>
            <w:r w:rsidRPr="003A52EC">
              <w:rPr>
                <w:rFonts w:ascii="Verdana" w:hAnsi="Verdana" w:cs="Arial"/>
                <w:b/>
                <w:sz w:val="18"/>
                <w:szCs w:val="18"/>
              </w:rPr>
              <w:t>Severity</w:t>
            </w:r>
          </w:p>
        </w:tc>
        <w:tc>
          <w:tcPr>
            <w:tcW w:w="1418" w:type="dxa"/>
            <w:shd w:val="clear" w:color="auto" w:fill="95B3D7" w:themeFill="accent1" w:themeFillTint="99"/>
          </w:tcPr>
          <w:p w14:paraId="2F338FC0" w14:textId="77777777" w:rsidR="00D809CF" w:rsidRPr="003A52EC" w:rsidRDefault="00D809CF" w:rsidP="00D32C7D">
            <w:pPr>
              <w:pStyle w:val="ProposalNormal"/>
              <w:tabs>
                <w:tab w:val="left" w:pos="630"/>
                <w:tab w:val="left" w:pos="810"/>
              </w:tabs>
              <w:spacing w:line="360" w:lineRule="auto"/>
              <w:ind w:left="142"/>
              <w:jc w:val="center"/>
              <w:rPr>
                <w:rFonts w:ascii="Verdana" w:hAnsi="Verdana" w:cs="Arial"/>
                <w:b/>
                <w:sz w:val="18"/>
                <w:szCs w:val="18"/>
              </w:rPr>
            </w:pPr>
            <w:r w:rsidRPr="003A52EC">
              <w:rPr>
                <w:rFonts w:ascii="Verdana" w:hAnsi="Verdana" w:cs="Arial"/>
                <w:b/>
                <w:sz w:val="18"/>
                <w:szCs w:val="18"/>
              </w:rPr>
              <w:t>Disaster type</w:t>
            </w:r>
          </w:p>
        </w:tc>
        <w:tc>
          <w:tcPr>
            <w:tcW w:w="3786" w:type="dxa"/>
            <w:shd w:val="clear" w:color="auto" w:fill="95B3D7" w:themeFill="accent1" w:themeFillTint="99"/>
          </w:tcPr>
          <w:p w14:paraId="681E8B52" w14:textId="77777777" w:rsidR="00D809CF" w:rsidRPr="003A52EC" w:rsidRDefault="00D809CF" w:rsidP="00D32C7D">
            <w:pPr>
              <w:pStyle w:val="ProposalNormal"/>
              <w:tabs>
                <w:tab w:val="left" w:pos="630"/>
                <w:tab w:val="left" w:pos="810"/>
              </w:tabs>
              <w:spacing w:line="360" w:lineRule="auto"/>
              <w:ind w:left="142"/>
              <w:jc w:val="center"/>
              <w:rPr>
                <w:rFonts w:ascii="Verdana" w:hAnsi="Verdana" w:cs="Arial"/>
                <w:b/>
                <w:sz w:val="18"/>
                <w:szCs w:val="18"/>
              </w:rPr>
            </w:pPr>
            <w:r w:rsidRPr="003A52EC">
              <w:rPr>
                <w:rFonts w:ascii="Verdana" w:hAnsi="Verdana" w:cs="Arial"/>
                <w:b/>
                <w:sz w:val="18"/>
                <w:szCs w:val="18"/>
              </w:rPr>
              <w:t>Nature of disruption</w:t>
            </w:r>
          </w:p>
        </w:tc>
      </w:tr>
      <w:tr w:rsidR="00D809CF" w:rsidRPr="004E2CD2" w14:paraId="07803A03" w14:textId="77777777" w:rsidTr="00D809CF">
        <w:tc>
          <w:tcPr>
            <w:tcW w:w="2214" w:type="dxa"/>
            <w:vAlign w:val="center"/>
          </w:tcPr>
          <w:p w14:paraId="310A010A"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National or Regional</w:t>
            </w:r>
          </w:p>
        </w:tc>
        <w:tc>
          <w:tcPr>
            <w:tcW w:w="1438" w:type="dxa"/>
            <w:vAlign w:val="center"/>
          </w:tcPr>
          <w:p w14:paraId="67D6ACE1"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Level 1</w:t>
            </w:r>
          </w:p>
        </w:tc>
        <w:tc>
          <w:tcPr>
            <w:tcW w:w="1418" w:type="dxa"/>
            <w:vAlign w:val="center"/>
          </w:tcPr>
          <w:p w14:paraId="31B3222F"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Long term</w:t>
            </w:r>
          </w:p>
        </w:tc>
        <w:tc>
          <w:tcPr>
            <w:tcW w:w="3786" w:type="dxa"/>
          </w:tcPr>
          <w:p w14:paraId="403334E0"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Entire country or region impacted by an earthquake, war, major terrorist attack, political turmoil, flood, etc.</w:t>
            </w:r>
          </w:p>
        </w:tc>
      </w:tr>
      <w:tr w:rsidR="00D809CF" w:rsidRPr="004E2CD2" w14:paraId="4EA7B866" w14:textId="77777777" w:rsidTr="00D809CF">
        <w:tc>
          <w:tcPr>
            <w:tcW w:w="2214" w:type="dxa"/>
            <w:vAlign w:val="center"/>
          </w:tcPr>
          <w:p w14:paraId="5D3E4740"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 xml:space="preserve">Site </w:t>
            </w:r>
          </w:p>
        </w:tc>
        <w:tc>
          <w:tcPr>
            <w:tcW w:w="1438" w:type="dxa"/>
            <w:vAlign w:val="center"/>
          </w:tcPr>
          <w:p w14:paraId="39404B00"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Level 2</w:t>
            </w:r>
          </w:p>
        </w:tc>
        <w:tc>
          <w:tcPr>
            <w:tcW w:w="1418" w:type="dxa"/>
            <w:vAlign w:val="center"/>
          </w:tcPr>
          <w:p w14:paraId="728A164A"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Long term</w:t>
            </w:r>
          </w:p>
        </w:tc>
        <w:tc>
          <w:tcPr>
            <w:tcW w:w="3786" w:type="dxa"/>
          </w:tcPr>
          <w:p w14:paraId="3686062D" w14:textId="362E8A9A"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Affecting an entire building (site) due to a major event such as a fire, bomb blast, terrorist attack, etc.</w:t>
            </w:r>
          </w:p>
        </w:tc>
      </w:tr>
      <w:tr w:rsidR="00D809CF" w:rsidRPr="004E2CD2" w14:paraId="3F59A64B" w14:textId="77777777" w:rsidTr="00D809CF">
        <w:tc>
          <w:tcPr>
            <w:tcW w:w="2214" w:type="dxa"/>
            <w:vAlign w:val="center"/>
          </w:tcPr>
          <w:p w14:paraId="135A08E9"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Localized</w:t>
            </w:r>
          </w:p>
        </w:tc>
        <w:tc>
          <w:tcPr>
            <w:tcW w:w="1438" w:type="dxa"/>
            <w:vAlign w:val="center"/>
          </w:tcPr>
          <w:p w14:paraId="00147CAF"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Level 3</w:t>
            </w:r>
          </w:p>
        </w:tc>
        <w:tc>
          <w:tcPr>
            <w:tcW w:w="1418" w:type="dxa"/>
            <w:vAlign w:val="center"/>
          </w:tcPr>
          <w:p w14:paraId="2CFFF53B" w14:textId="77777777" w:rsidR="00D809CF" w:rsidRPr="00833539" w:rsidRDefault="00D809CF" w:rsidP="00833539">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Short term</w:t>
            </w:r>
          </w:p>
        </w:tc>
        <w:tc>
          <w:tcPr>
            <w:tcW w:w="3786" w:type="dxa"/>
          </w:tcPr>
          <w:p w14:paraId="726F9FFD" w14:textId="77777777" w:rsidR="00D809CF" w:rsidRPr="00833539" w:rsidRDefault="00D809CF" w:rsidP="00833539">
            <w:pPr>
              <w:tabs>
                <w:tab w:val="left" w:pos="630"/>
                <w:tab w:val="left" w:pos="810"/>
              </w:tabs>
              <w:ind w:left="142"/>
              <w:rPr>
                <w:rFonts w:ascii="Verdana" w:hAnsi="Verdana" w:cs="Arial"/>
                <w:sz w:val="18"/>
                <w:szCs w:val="18"/>
              </w:rPr>
            </w:pPr>
            <w:r w:rsidRPr="00833539">
              <w:rPr>
                <w:rFonts w:ascii="Verdana" w:hAnsi="Verdana" w:cs="Arial"/>
                <w:sz w:val="18"/>
                <w:szCs w:val="18"/>
              </w:rPr>
              <w:t>Affecting systems, infrastructure or people at one site due to an incident (e.g., a water pipe leaking)</w:t>
            </w:r>
          </w:p>
        </w:tc>
      </w:tr>
    </w:tbl>
    <w:p w14:paraId="6D4D6EF9" w14:textId="77777777" w:rsidR="00374B52" w:rsidRPr="004E2CD2" w:rsidRDefault="00374B52" w:rsidP="00D32C7D">
      <w:pPr>
        <w:pStyle w:val="Heading3"/>
        <w:numPr>
          <w:ilvl w:val="0"/>
          <w:numId w:val="0"/>
        </w:numPr>
        <w:tabs>
          <w:tab w:val="left" w:pos="630"/>
          <w:tab w:val="left" w:pos="810"/>
        </w:tabs>
        <w:spacing w:line="360" w:lineRule="auto"/>
        <w:ind w:left="142"/>
        <w:rPr>
          <w:rFonts w:ascii="Verdana" w:hAnsi="Verdana"/>
          <w:sz w:val="20"/>
        </w:rPr>
      </w:pPr>
    </w:p>
    <w:p w14:paraId="4EA73D98"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48" w:name="_Toc415146245"/>
      <w:bookmarkStart w:id="49" w:name="_Toc110334819"/>
      <w:r w:rsidRPr="004E2CD2">
        <w:rPr>
          <w:rFonts w:ascii="Verdana" w:hAnsi="Verdana"/>
          <w:sz w:val="20"/>
        </w:rPr>
        <w:t>Disaster Severity Levels</w:t>
      </w:r>
      <w:bookmarkEnd w:id="47"/>
      <w:bookmarkEnd w:id="48"/>
      <w:bookmarkEnd w:id="49"/>
    </w:p>
    <w:p w14:paraId="7C2A7F88" w14:textId="16F2A565" w:rsidR="00D809CF" w:rsidRPr="004E2CD2" w:rsidRDefault="00374B52" w:rsidP="00D32C7D">
      <w:pPr>
        <w:pStyle w:val="ProposalNormal"/>
        <w:tabs>
          <w:tab w:val="left" w:pos="630"/>
          <w:tab w:val="left" w:pos="810"/>
        </w:tabs>
        <w:spacing w:before="120" w:line="360" w:lineRule="auto"/>
        <w:ind w:left="142"/>
        <w:rPr>
          <w:rFonts w:ascii="Verdana" w:hAnsi="Verdana" w:cs="Arial"/>
        </w:rPr>
      </w:pPr>
      <w:r w:rsidRPr="004E2CD2">
        <w:rPr>
          <w:rFonts w:ascii="Verdana" w:hAnsi="Verdana" w:cs="Arial"/>
        </w:rPr>
        <w:t>The significance of Severity Levels is shown below:</w:t>
      </w:r>
    </w:p>
    <w:tbl>
      <w:tblPr>
        <w:tblStyle w:val="TableGrid"/>
        <w:tblW w:w="10014" w:type="dxa"/>
        <w:tblLook w:val="04A0" w:firstRow="1" w:lastRow="0" w:firstColumn="1" w:lastColumn="0" w:noHBand="0" w:noVBand="1"/>
      </w:tblPr>
      <w:tblGrid>
        <w:gridCol w:w="3338"/>
        <w:gridCol w:w="3338"/>
        <w:gridCol w:w="3338"/>
      </w:tblGrid>
      <w:tr w:rsidR="00D809CF" w:rsidRPr="004E2CD2" w14:paraId="2483D5C4" w14:textId="77777777" w:rsidTr="00F679A5">
        <w:trPr>
          <w:trHeight w:val="424"/>
        </w:trPr>
        <w:tc>
          <w:tcPr>
            <w:tcW w:w="3338" w:type="dxa"/>
            <w:shd w:val="clear" w:color="auto" w:fill="95B3D7" w:themeFill="accent1" w:themeFillTint="99"/>
          </w:tcPr>
          <w:p w14:paraId="056B9027"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Severity Level 1</w:t>
            </w:r>
          </w:p>
          <w:p w14:paraId="0A85DE0C"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(National or Regional)</w:t>
            </w:r>
          </w:p>
        </w:tc>
        <w:tc>
          <w:tcPr>
            <w:tcW w:w="3338" w:type="dxa"/>
            <w:shd w:val="clear" w:color="auto" w:fill="95B3D7" w:themeFill="accent1" w:themeFillTint="99"/>
          </w:tcPr>
          <w:p w14:paraId="4CA41679"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Severity Level 2</w:t>
            </w:r>
          </w:p>
          <w:p w14:paraId="4DFF0EED"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(Site)</w:t>
            </w:r>
          </w:p>
        </w:tc>
        <w:tc>
          <w:tcPr>
            <w:tcW w:w="3338" w:type="dxa"/>
            <w:shd w:val="clear" w:color="auto" w:fill="95B3D7" w:themeFill="accent1" w:themeFillTint="99"/>
          </w:tcPr>
          <w:p w14:paraId="4CEC7450"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Severity Level 3</w:t>
            </w:r>
          </w:p>
          <w:p w14:paraId="2636EF37" w14:textId="77777777" w:rsidR="00D809CF" w:rsidRPr="003A52EC" w:rsidRDefault="00D809CF" w:rsidP="00D32C7D">
            <w:pPr>
              <w:pStyle w:val="ProposalNormal"/>
              <w:tabs>
                <w:tab w:val="left" w:pos="630"/>
                <w:tab w:val="left" w:pos="810"/>
              </w:tabs>
              <w:ind w:left="142"/>
              <w:jc w:val="center"/>
              <w:rPr>
                <w:rFonts w:ascii="Verdana" w:hAnsi="Verdana" w:cs="Arial"/>
                <w:b/>
                <w:sz w:val="18"/>
                <w:szCs w:val="18"/>
              </w:rPr>
            </w:pPr>
            <w:r w:rsidRPr="003A52EC">
              <w:rPr>
                <w:rFonts w:ascii="Verdana" w:hAnsi="Verdana" w:cs="Arial"/>
                <w:b/>
                <w:sz w:val="18"/>
                <w:szCs w:val="18"/>
              </w:rPr>
              <w:t>(</w:t>
            </w:r>
            <w:proofErr w:type="gramStart"/>
            <w:r w:rsidRPr="003A52EC">
              <w:rPr>
                <w:rFonts w:ascii="Verdana" w:hAnsi="Verdana" w:cs="Arial"/>
                <w:b/>
                <w:sz w:val="18"/>
                <w:szCs w:val="18"/>
              </w:rPr>
              <w:t>Localized )</w:t>
            </w:r>
            <w:proofErr w:type="gramEnd"/>
          </w:p>
        </w:tc>
      </w:tr>
      <w:tr w:rsidR="00D809CF" w:rsidRPr="004E2CD2" w14:paraId="677FE40E" w14:textId="77777777" w:rsidTr="00833539">
        <w:trPr>
          <w:trHeight w:val="4464"/>
        </w:trPr>
        <w:tc>
          <w:tcPr>
            <w:tcW w:w="3338" w:type="dxa"/>
          </w:tcPr>
          <w:p w14:paraId="70AC904C"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Imminent or actual nationwide or regional failure of the infrastructure required to support delivery of Services. Duration is expected to be long or cannot be reasonably determined.</w:t>
            </w:r>
          </w:p>
          <w:p w14:paraId="2728BA7B"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p>
          <w:p w14:paraId="6086D8B9"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Event may result in destruction of infrastructure required for transportation, power, communications, medical services, etc.</w:t>
            </w:r>
          </w:p>
          <w:p w14:paraId="30351B75"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p>
          <w:p w14:paraId="006B20B7"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It is assumed that it is either impossible or unsafe to deliver Services from the affected country. All Services must be delivered from another country until stability has been restored.</w:t>
            </w:r>
          </w:p>
        </w:tc>
        <w:tc>
          <w:tcPr>
            <w:tcW w:w="3338" w:type="dxa"/>
          </w:tcPr>
          <w:p w14:paraId="28D2AB5A"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Actual failure of a Service delivery site (building) including IT infrastructure housed within. Failure may extend to other buildings and essential city infrastructure that is located nearby. Duration is likely to be long.</w:t>
            </w:r>
          </w:p>
          <w:p w14:paraId="35046F3E"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p>
          <w:p w14:paraId="062C70CF" w14:textId="277796F1"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 xml:space="preserve">Once immediate effects of the disaster have been addressed, Services can be provided by local </w:t>
            </w:r>
            <w:r w:rsidR="00071FAB" w:rsidRPr="00071FAB">
              <w:rPr>
                <w:rFonts w:ascii="Verdana" w:hAnsi="Verdana"/>
                <w:sz w:val="18"/>
              </w:rPr>
              <w:t>&lt;Org Name&gt;</w:t>
            </w:r>
            <w:r w:rsidRPr="00071FAB">
              <w:rPr>
                <w:rFonts w:ascii="Verdana" w:hAnsi="Verdana" w:cs="Arial"/>
                <w:sz w:val="16"/>
                <w:szCs w:val="18"/>
              </w:rPr>
              <w:t xml:space="preserve"> </w:t>
            </w:r>
            <w:r w:rsidRPr="00833539">
              <w:rPr>
                <w:rFonts w:ascii="Verdana" w:hAnsi="Verdana" w:cs="Arial"/>
                <w:sz w:val="18"/>
                <w:szCs w:val="18"/>
              </w:rPr>
              <w:t>staff operating from disaster recovery sites within the region.</w:t>
            </w:r>
          </w:p>
          <w:p w14:paraId="71F077C5" w14:textId="77777777" w:rsidR="00D809CF" w:rsidRPr="00833539" w:rsidRDefault="00D809CF" w:rsidP="00D32C7D">
            <w:pPr>
              <w:pStyle w:val="ProposalNormal"/>
              <w:tabs>
                <w:tab w:val="left" w:pos="630"/>
                <w:tab w:val="left" w:pos="810"/>
              </w:tabs>
              <w:ind w:left="142"/>
              <w:rPr>
                <w:rFonts w:ascii="Verdana" w:hAnsi="Verdana" w:cs="Arial"/>
                <w:sz w:val="18"/>
                <w:szCs w:val="18"/>
              </w:rPr>
            </w:pPr>
          </w:p>
          <w:p w14:paraId="312FBC76" w14:textId="77777777" w:rsidR="00D809CF" w:rsidRPr="00833539" w:rsidRDefault="00D809CF" w:rsidP="00D32C7D">
            <w:pPr>
              <w:pStyle w:val="ProposalNormal"/>
              <w:tabs>
                <w:tab w:val="left" w:pos="630"/>
                <w:tab w:val="left" w:pos="810"/>
              </w:tabs>
              <w:ind w:left="142"/>
              <w:rPr>
                <w:rFonts w:ascii="Verdana" w:hAnsi="Verdana" w:cs="Arial"/>
                <w:sz w:val="18"/>
                <w:szCs w:val="18"/>
              </w:rPr>
            </w:pPr>
          </w:p>
          <w:p w14:paraId="0F5DCEB7" w14:textId="77777777" w:rsidR="00D809CF" w:rsidRPr="00833539" w:rsidRDefault="00D809CF" w:rsidP="00D32C7D">
            <w:pPr>
              <w:pStyle w:val="ProposalNormal"/>
              <w:tabs>
                <w:tab w:val="left" w:pos="630"/>
                <w:tab w:val="left" w:pos="810"/>
              </w:tabs>
              <w:ind w:left="142"/>
              <w:rPr>
                <w:rFonts w:ascii="Verdana" w:hAnsi="Verdana" w:cs="Arial"/>
                <w:sz w:val="18"/>
                <w:szCs w:val="18"/>
              </w:rPr>
            </w:pPr>
          </w:p>
        </w:tc>
        <w:tc>
          <w:tcPr>
            <w:tcW w:w="3338" w:type="dxa"/>
          </w:tcPr>
          <w:p w14:paraId="1CCFFFC6"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Actual failure of a building, floor, or supporting infrastructure that is expected to be of short duration.</w:t>
            </w:r>
          </w:p>
          <w:p w14:paraId="729418BB" w14:textId="77777777" w:rsidR="00D809CF" w:rsidRPr="00833539" w:rsidRDefault="00D809CF" w:rsidP="00D32C7D">
            <w:pPr>
              <w:pStyle w:val="ProposalNormal"/>
              <w:tabs>
                <w:tab w:val="left" w:pos="630"/>
                <w:tab w:val="left" w:pos="810"/>
              </w:tabs>
              <w:ind w:left="142"/>
              <w:jc w:val="left"/>
              <w:rPr>
                <w:rFonts w:ascii="Verdana" w:hAnsi="Verdana" w:cs="Arial"/>
                <w:sz w:val="18"/>
                <w:szCs w:val="18"/>
              </w:rPr>
            </w:pPr>
          </w:p>
          <w:p w14:paraId="3685BAEA" w14:textId="31E6661B" w:rsidR="00D809CF" w:rsidRPr="00833539" w:rsidRDefault="00D809CF" w:rsidP="00D32C7D">
            <w:pPr>
              <w:pStyle w:val="ProposalNormal"/>
              <w:tabs>
                <w:tab w:val="left" w:pos="630"/>
                <w:tab w:val="left" w:pos="810"/>
              </w:tabs>
              <w:ind w:left="142"/>
              <w:jc w:val="left"/>
              <w:rPr>
                <w:rFonts w:ascii="Verdana" w:hAnsi="Verdana" w:cs="Arial"/>
                <w:sz w:val="18"/>
                <w:szCs w:val="18"/>
              </w:rPr>
            </w:pPr>
            <w:r w:rsidRPr="00833539">
              <w:rPr>
                <w:rFonts w:ascii="Verdana" w:hAnsi="Verdana" w:cs="Arial"/>
                <w:sz w:val="18"/>
                <w:szCs w:val="18"/>
              </w:rPr>
              <w:t xml:space="preserve">Services can quickly be provided by local </w:t>
            </w:r>
            <w:r w:rsidR="00071FAB" w:rsidRPr="00071FAB">
              <w:rPr>
                <w:rFonts w:ascii="Verdana" w:hAnsi="Verdana"/>
                <w:sz w:val="18"/>
              </w:rPr>
              <w:t>&lt;Org Name&gt;</w:t>
            </w:r>
            <w:r w:rsidR="00071FAB">
              <w:rPr>
                <w:rFonts w:ascii="Verdana" w:hAnsi="Verdana" w:cs="Arial"/>
                <w:sz w:val="18"/>
                <w:szCs w:val="18"/>
              </w:rPr>
              <w:t xml:space="preserve"> </w:t>
            </w:r>
            <w:r w:rsidRPr="00833539">
              <w:rPr>
                <w:rFonts w:ascii="Verdana" w:hAnsi="Verdana" w:cs="Arial"/>
                <w:sz w:val="18"/>
                <w:szCs w:val="18"/>
              </w:rPr>
              <w:t>staff operating from a disaster recovery site within the region.</w:t>
            </w:r>
          </w:p>
          <w:p w14:paraId="43607BF3" w14:textId="77777777" w:rsidR="00D809CF" w:rsidRPr="00833539" w:rsidRDefault="00D809CF" w:rsidP="00D32C7D">
            <w:pPr>
              <w:pStyle w:val="ProposalNormal"/>
              <w:tabs>
                <w:tab w:val="left" w:pos="630"/>
                <w:tab w:val="left" w:pos="810"/>
              </w:tabs>
              <w:ind w:left="142"/>
              <w:rPr>
                <w:rFonts w:ascii="Verdana" w:hAnsi="Verdana" w:cs="Arial"/>
                <w:sz w:val="18"/>
                <w:szCs w:val="18"/>
              </w:rPr>
            </w:pPr>
          </w:p>
        </w:tc>
      </w:tr>
    </w:tbl>
    <w:p w14:paraId="73E07167" w14:textId="77777777" w:rsidR="00374B52" w:rsidRPr="004E2CD2" w:rsidRDefault="00374B52" w:rsidP="00D32C7D">
      <w:pPr>
        <w:pStyle w:val="Heading2"/>
        <w:numPr>
          <w:ilvl w:val="0"/>
          <w:numId w:val="0"/>
        </w:numPr>
        <w:tabs>
          <w:tab w:val="left" w:pos="630"/>
          <w:tab w:val="left" w:pos="810"/>
        </w:tabs>
        <w:spacing w:line="360" w:lineRule="auto"/>
        <w:ind w:left="142"/>
        <w:rPr>
          <w:rFonts w:ascii="Verdana" w:hAnsi="Verdana"/>
          <w:sz w:val="20"/>
        </w:rPr>
      </w:pPr>
      <w:bookmarkStart w:id="50" w:name="_Toc298340727"/>
    </w:p>
    <w:p w14:paraId="2B30B5BF" w14:textId="520A9ADE" w:rsidR="00833539" w:rsidRDefault="00374B52" w:rsidP="003A52EC">
      <w:pPr>
        <w:pStyle w:val="Heading2"/>
        <w:tabs>
          <w:tab w:val="clear" w:pos="720"/>
          <w:tab w:val="left" w:pos="630"/>
          <w:tab w:val="left" w:pos="810"/>
        </w:tabs>
        <w:spacing w:line="360" w:lineRule="auto"/>
        <w:ind w:left="142"/>
        <w:rPr>
          <w:rFonts w:ascii="Verdana" w:hAnsi="Verdana"/>
          <w:sz w:val="20"/>
        </w:rPr>
      </w:pPr>
      <w:bookmarkStart w:id="51" w:name="_Toc415146246"/>
      <w:bookmarkStart w:id="52" w:name="_Toc110334820"/>
      <w:r w:rsidRPr="00833539">
        <w:rPr>
          <w:rFonts w:ascii="Verdana" w:hAnsi="Verdana"/>
          <w:sz w:val="20"/>
        </w:rPr>
        <w:t>R</w:t>
      </w:r>
      <w:bookmarkEnd w:id="50"/>
      <w:r w:rsidRPr="00833539">
        <w:rPr>
          <w:rFonts w:ascii="Verdana" w:hAnsi="Verdana"/>
          <w:sz w:val="20"/>
        </w:rPr>
        <w:t>TO &amp; RPO</w:t>
      </w:r>
      <w:bookmarkEnd w:id="51"/>
      <w:bookmarkEnd w:id="52"/>
    </w:p>
    <w:p w14:paraId="7BE42670" w14:textId="77777777" w:rsidR="00833539" w:rsidRPr="00833539" w:rsidRDefault="00833539" w:rsidP="00833539"/>
    <w:p w14:paraId="2911C319"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53" w:name="_Toc298340728"/>
      <w:bookmarkStart w:id="54" w:name="_Toc415146247"/>
      <w:bookmarkStart w:id="55" w:name="_Toc110334821"/>
      <w:r w:rsidRPr="004E2CD2">
        <w:rPr>
          <w:rFonts w:ascii="Verdana" w:hAnsi="Verdana"/>
          <w:sz w:val="20"/>
        </w:rPr>
        <w:t>Recovery Time Objective (RTO)</w:t>
      </w:r>
      <w:bookmarkEnd w:id="53"/>
      <w:bookmarkEnd w:id="54"/>
      <w:bookmarkEnd w:id="55"/>
    </w:p>
    <w:p w14:paraId="29766775" w14:textId="0D0CA1F0" w:rsidR="00374B52" w:rsidRPr="004E2CD2" w:rsidRDefault="00374B52" w:rsidP="00D32C7D">
      <w:pPr>
        <w:tabs>
          <w:tab w:val="left" w:pos="630"/>
          <w:tab w:val="left" w:pos="810"/>
        </w:tabs>
        <w:spacing w:line="360" w:lineRule="auto"/>
        <w:ind w:left="142"/>
        <w:rPr>
          <w:rFonts w:ascii="Verdana" w:hAnsi="Verdana" w:cs="Arial"/>
          <w:sz w:val="20"/>
          <w:szCs w:val="20"/>
        </w:rPr>
      </w:pPr>
      <w:r w:rsidRPr="004E2CD2">
        <w:rPr>
          <w:rFonts w:ascii="Verdana" w:hAnsi="Verdana" w:cs="Arial"/>
          <w:sz w:val="20"/>
          <w:szCs w:val="20"/>
        </w:rPr>
        <w:t xml:space="preserve">Recovery objectives assume the complete failure of one site and that </w:t>
      </w:r>
      <w:r w:rsidR="00071FAB">
        <w:rPr>
          <w:rFonts w:ascii="Verdana" w:hAnsi="Verdana"/>
          <w:sz w:val="20"/>
          <w:szCs w:val="20"/>
        </w:rPr>
        <w:t>&lt;Org Name&gt;</w:t>
      </w:r>
      <w:r w:rsidRPr="004E2CD2">
        <w:rPr>
          <w:rFonts w:ascii="Verdana" w:hAnsi="Verdana" w:cs="Arial"/>
          <w:sz w:val="20"/>
          <w:szCs w:val="20"/>
        </w:rPr>
        <w:t xml:space="preserve"> will be able to direct incidents </w:t>
      </w:r>
      <w:r w:rsidR="00D45F71" w:rsidRPr="004E2CD2">
        <w:rPr>
          <w:rFonts w:ascii="Verdana" w:hAnsi="Verdana" w:cs="Arial"/>
          <w:sz w:val="20"/>
          <w:szCs w:val="20"/>
        </w:rPr>
        <w:t>and requests to alternate site.</w:t>
      </w:r>
      <w:r w:rsidR="00967B7F" w:rsidRPr="004E2CD2">
        <w:rPr>
          <w:rFonts w:ascii="Verdana" w:hAnsi="Verdana" w:cs="Arial"/>
          <w:sz w:val="20"/>
          <w:szCs w:val="20"/>
        </w:rPr>
        <w:t xml:space="preserve"> </w:t>
      </w:r>
      <w:r w:rsidRPr="004E2CD2">
        <w:rPr>
          <w:rFonts w:ascii="Verdana" w:hAnsi="Verdana" w:cs="Arial"/>
          <w:sz w:val="20"/>
          <w:szCs w:val="20"/>
        </w:rPr>
        <w:t xml:space="preserve">The RTO for continuation or </w:t>
      </w:r>
      <w:r w:rsidRPr="004E2CD2">
        <w:rPr>
          <w:rFonts w:ascii="Verdana" w:hAnsi="Verdana" w:cs="Arial"/>
          <w:sz w:val="20"/>
          <w:szCs w:val="20"/>
        </w:rPr>
        <w:lastRenderedPageBreak/>
        <w:t xml:space="preserve">restoration of Services will be less than 24 hours. In some disaster situations, given that Services are provided from two diverse locations, there will be no interruption of Services but </w:t>
      </w:r>
      <w:r w:rsidR="00071FAB">
        <w:rPr>
          <w:rFonts w:ascii="Verdana" w:hAnsi="Verdana"/>
          <w:sz w:val="20"/>
          <w:szCs w:val="20"/>
        </w:rPr>
        <w:t>&lt;Org Name&gt;</w:t>
      </w:r>
      <w:r w:rsidRPr="004E2CD2">
        <w:rPr>
          <w:rFonts w:ascii="Verdana" w:hAnsi="Verdana" w:cs="Arial"/>
          <w:sz w:val="20"/>
          <w:szCs w:val="20"/>
        </w:rPr>
        <w:t xml:space="preserve"> users may experience Service degradation. The RTO will be met when additional Analysts/Consultants become available as needed by the delivery units and projects o</w:t>
      </w:r>
      <w:r w:rsidR="00D45F71" w:rsidRPr="004E2CD2">
        <w:rPr>
          <w:rFonts w:ascii="Verdana" w:hAnsi="Verdana" w:cs="Arial"/>
          <w:sz w:val="20"/>
          <w:szCs w:val="20"/>
        </w:rPr>
        <w:t>r any other critical functions.</w:t>
      </w:r>
    </w:p>
    <w:p w14:paraId="3E6BB105"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56" w:name="_Toc415146248"/>
      <w:bookmarkStart w:id="57" w:name="_Toc110334822"/>
      <w:r w:rsidRPr="004E2CD2">
        <w:rPr>
          <w:rFonts w:ascii="Verdana" w:hAnsi="Verdana"/>
          <w:sz w:val="20"/>
        </w:rPr>
        <w:t>Recovery Point Objective</w:t>
      </w:r>
      <w:bookmarkEnd w:id="56"/>
      <w:bookmarkEnd w:id="57"/>
      <w:r w:rsidRPr="004E2CD2">
        <w:rPr>
          <w:rFonts w:ascii="Verdana" w:hAnsi="Verdana"/>
          <w:sz w:val="20"/>
        </w:rPr>
        <w:t xml:space="preserve"> </w:t>
      </w:r>
    </w:p>
    <w:p w14:paraId="4472EB87" w14:textId="77777777" w:rsidR="00374B52" w:rsidRPr="004E2CD2" w:rsidRDefault="00374B52" w:rsidP="00D32C7D">
      <w:pPr>
        <w:tabs>
          <w:tab w:val="left" w:pos="630"/>
          <w:tab w:val="left" w:pos="810"/>
        </w:tabs>
        <w:spacing w:line="360" w:lineRule="auto"/>
        <w:ind w:left="142"/>
        <w:rPr>
          <w:rFonts w:ascii="Verdana" w:hAnsi="Verdana"/>
          <w:sz w:val="20"/>
          <w:szCs w:val="20"/>
        </w:rPr>
      </w:pPr>
      <w:r w:rsidRPr="004E2CD2">
        <w:rPr>
          <w:rFonts w:ascii="Verdana" w:hAnsi="Verdana"/>
          <w:sz w:val="20"/>
          <w:szCs w:val="20"/>
        </w:rPr>
        <w:t xml:space="preserve"> </w:t>
      </w:r>
      <w:r w:rsidRPr="004E2CD2">
        <w:rPr>
          <w:rFonts w:ascii="Verdana" w:hAnsi="Verdana" w:cs="Arial"/>
          <w:sz w:val="20"/>
          <w:szCs w:val="20"/>
        </w:rPr>
        <w:t xml:space="preserve">The state they were in at the time of the most recent or previous day backup, please refer to section 4.7.4 </w:t>
      </w:r>
      <w:r w:rsidRPr="004E2CD2">
        <w:rPr>
          <w:rFonts w:ascii="Verdana" w:hAnsi="Verdana"/>
          <w:sz w:val="20"/>
          <w:szCs w:val="20"/>
        </w:rPr>
        <w:t>Re</w:t>
      </w:r>
      <w:r w:rsidR="00D45F71" w:rsidRPr="004E2CD2">
        <w:rPr>
          <w:rFonts w:ascii="Verdana" w:hAnsi="Verdana"/>
          <w:sz w:val="20"/>
          <w:szCs w:val="20"/>
        </w:rPr>
        <w:t>covery Scenarios for timelines.</w:t>
      </w:r>
    </w:p>
    <w:p w14:paraId="07C2644D"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58" w:name="_Toc298340729"/>
      <w:bookmarkStart w:id="59" w:name="_Toc415146249"/>
      <w:bookmarkStart w:id="60" w:name="_Toc110334823"/>
      <w:r w:rsidRPr="004E2CD2">
        <w:rPr>
          <w:rFonts w:ascii="Verdana" w:hAnsi="Verdana"/>
          <w:sz w:val="20"/>
        </w:rPr>
        <w:t>Disaster Assessment</w:t>
      </w:r>
      <w:bookmarkEnd w:id="58"/>
      <w:bookmarkEnd w:id="59"/>
      <w:bookmarkEnd w:id="60"/>
      <w:r w:rsidRPr="004E2CD2">
        <w:rPr>
          <w:rFonts w:ascii="Verdana" w:hAnsi="Verdana"/>
          <w:sz w:val="20"/>
        </w:rPr>
        <w:t xml:space="preserve"> </w:t>
      </w:r>
    </w:p>
    <w:p w14:paraId="478E91AC" w14:textId="666CEFB4" w:rsidR="00374B52" w:rsidRPr="004E2CD2" w:rsidRDefault="00374B52" w:rsidP="00A116FC">
      <w:pPr>
        <w:tabs>
          <w:tab w:val="num" w:pos="0"/>
          <w:tab w:val="left" w:pos="630"/>
          <w:tab w:val="left" w:pos="810"/>
        </w:tabs>
        <w:spacing w:after="0" w:line="240" w:lineRule="auto"/>
        <w:ind w:left="142"/>
        <w:rPr>
          <w:rFonts w:ascii="Verdana" w:hAnsi="Verdana" w:cs="Arial"/>
          <w:sz w:val="20"/>
          <w:szCs w:val="20"/>
        </w:rPr>
      </w:pPr>
      <w:r w:rsidRPr="004E2CD2">
        <w:rPr>
          <w:rFonts w:ascii="Verdana" w:hAnsi="Verdana" w:cs="Arial"/>
          <w:sz w:val="20"/>
          <w:szCs w:val="20"/>
        </w:rPr>
        <w:t xml:space="preserve">CMT members in </w:t>
      </w:r>
      <w:r w:rsidR="00071FAB">
        <w:rPr>
          <w:rFonts w:ascii="Verdana" w:hAnsi="Verdana"/>
          <w:sz w:val="20"/>
          <w:szCs w:val="20"/>
        </w:rPr>
        <w:t>&lt;Org Name&gt;</w:t>
      </w:r>
      <w:r w:rsidRPr="004E2CD2">
        <w:rPr>
          <w:rFonts w:ascii="Verdana" w:hAnsi="Verdana" w:cs="Arial"/>
          <w:sz w:val="20"/>
          <w:szCs w:val="20"/>
        </w:rPr>
        <w:t xml:space="preserve"> Hyderabad</w:t>
      </w:r>
      <w:r w:rsidR="00D1644C" w:rsidRPr="004E2CD2">
        <w:rPr>
          <w:rFonts w:ascii="Verdana" w:hAnsi="Verdana" w:cs="Arial"/>
          <w:sz w:val="20"/>
          <w:szCs w:val="20"/>
        </w:rPr>
        <w:t xml:space="preserve">, </w:t>
      </w:r>
      <w:r w:rsidRPr="004E2CD2">
        <w:rPr>
          <w:rFonts w:ascii="Verdana" w:hAnsi="Verdana" w:cs="Arial"/>
          <w:sz w:val="20"/>
          <w:szCs w:val="20"/>
        </w:rPr>
        <w:t>Pune</w:t>
      </w:r>
      <w:r w:rsidR="00D1644C" w:rsidRPr="004E2CD2">
        <w:rPr>
          <w:rFonts w:ascii="Verdana" w:hAnsi="Verdana" w:cs="Arial"/>
          <w:sz w:val="20"/>
          <w:szCs w:val="20"/>
        </w:rPr>
        <w:t xml:space="preserve"> &amp; Indore)</w:t>
      </w:r>
      <w:r w:rsidRPr="004E2CD2">
        <w:rPr>
          <w:rFonts w:ascii="Verdana" w:hAnsi="Verdana" w:cs="Arial"/>
          <w:sz w:val="20"/>
          <w:szCs w:val="20"/>
        </w:rPr>
        <w:t>, India will assess the scope of the Disaster (i.e., cause, extent, and expected duration of disruption of Services) and report their findings to the CMT on the conference call.</w:t>
      </w:r>
      <w:r w:rsidR="00C821B2" w:rsidRPr="004E2CD2">
        <w:rPr>
          <w:rFonts w:ascii="Verdana" w:hAnsi="Verdana" w:cs="Arial"/>
          <w:sz w:val="20"/>
          <w:szCs w:val="20"/>
        </w:rPr>
        <w:t xml:space="preserve"> </w:t>
      </w:r>
      <w:r w:rsidRPr="004E2CD2">
        <w:rPr>
          <w:rFonts w:ascii="Verdana" w:hAnsi="Verdana" w:cs="Arial"/>
          <w:sz w:val="20"/>
          <w:szCs w:val="20"/>
        </w:rPr>
        <w:t>Assessment of impact on the operations will consider the following:</w:t>
      </w:r>
    </w:p>
    <w:p w14:paraId="43775A10"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Human resource affected? Quantify.</w:t>
      </w:r>
    </w:p>
    <w:p w14:paraId="54C6E4D6"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IT infrastructure affected?  List.</w:t>
      </w:r>
    </w:p>
    <w:p w14:paraId="6D45DB74"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Is facility (building) access affected? Explain.</w:t>
      </w:r>
    </w:p>
    <w:p w14:paraId="2C00D8B1"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Are facility services (e.g., power, communications) impacted? Explain.</w:t>
      </w:r>
    </w:p>
    <w:p w14:paraId="3785D957"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Is the other primary Services location affected?</w:t>
      </w:r>
    </w:p>
    <w:p w14:paraId="24EFACAF" w14:textId="77777777" w:rsidR="00374B52" w:rsidRPr="004E2CD2"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4E2CD2">
        <w:rPr>
          <w:rFonts w:ascii="Verdana" w:hAnsi="Verdana" w:cs="Arial"/>
          <w:sz w:val="20"/>
          <w:szCs w:val="20"/>
        </w:rPr>
        <w:t>Is the disaster recovery site affected? Explain.</w:t>
      </w:r>
    </w:p>
    <w:p w14:paraId="0A52E6C9" w14:textId="3275A752" w:rsidR="00833539" w:rsidRDefault="00374B52" w:rsidP="00A116FC">
      <w:pPr>
        <w:pStyle w:val="ListParagraph"/>
        <w:numPr>
          <w:ilvl w:val="0"/>
          <w:numId w:val="7"/>
        </w:numPr>
        <w:tabs>
          <w:tab w:val="num" w:pos="360"/>
          <w:tab w:val="left" w:pos="630"/>
          <w:tab w:val="left" w:pos="810"/>
        </w:tabs>
        <w:spacing w:before="60" w:line="240" w:lineRule="auto"/>
        <w:ind w:left="142" w:firstLine="0"/>
        <w:contextualSpacing w:val="0"/>
        <w:jc w:val="both"/>
        <w:rPr>
          <w:rFonts w:ascii="Verdana" w:hAnsi="Verdana" w:cs="Arial"/>
          <w:sz w:val="20"/>
          <w:szCs w:val="20"/>
        </w:rPr>
      </w:pPr>
      <w:r w:rsidRPr="003A52EC">
        <w:rPr>
          <w:rFonts w:ascii="Verdana" w:hAnsi="Verdana" w:cs="Arial"/>
          <w:sz w:val="20"/>
          <w:szCs w:val="20"/>
        </w:rPr>
        <w:t>What is the projected duration of the disruption? Explain.</w:t>
      </w:r>
    </w:p>
    <w:p w14:paraId="66A0C689" w14:textId="77777777" w:rsidR="003A52EC" w:rsidRPr="003A52EC" w:rsidRDefault="003A52EC" w:rsidP="003A52EC"/>
    <w:p w14:paraId="2F1DB5FE" w14:textId="5DE46550" w:rsidR="00374B52" w:rsidRPr="004E2CD2" w:rsidRDefault="003A52EC" w:rsidP="00D32C7D">
      <w:pPr>
        <w:pStyle w:val="Heading3"/>
        <w:tabs>
          <w:tab w:val="clear" w:pos="720"/>
          <w:tab w:val="left" w:pos="630"/>
          <w:tab w:val="left" w:pos="810"/>
          <w:tab w:val="num" w:pos="900"/>
        </w:tabs>
        <w:spacing w:line="360" w:lineRule="auto"/>
        <w:ind w:left="142"/>
        <w:rPr>
          <w:rFonts w:ascii="Verdana" w:hAnsi="Verdana"/>
          <w:sz w:val="20"/>
        </w:rPr>
      </w:pPr>
      <w:bookmarkStart w:id="61" w:name="_Toc298340730"/>
      <w:bookmarkStart w:id="62" w:name="_Toc415146250"/>
      <w:bookmarkStart w:id="63" w:name="_Toc110334824"/>
      <w:r>
        <w:rPr>
          <w:rFonts w:ascii="Verdana" w:hAnsi="Verdana"/>
          <w:sz w:val="20"/>
        </w:rPr>
        <w:t xml:space="preserve">Disaster </w:t>
      </w:r>
      <w:r w:rsidR="00374B52" w:rsidRPr="004E2CD2">
        <w:rPr>
          <w:rFonts w:ascii="Verdana" w:hAnsi="Verdana"/>
          <w:sz w:val="20"/>
        </w:rPr>
        <w:t>Recovery Scenarios</w:t>
      </w:r>
      <w:bookmarkEnd w:id="61"/>
      <w:bookmarkEnd w:id="62"/>
      <w:bookmarkEnd w:id="63"/>
    </w:p>
    <w:p w14:paraId="21DBACD7" w14:textId="77777777" w:rsidR="00374B52" w:rsidRPr="004E2CD2" w:rsidRDefault="00374B52" w:rsidP="00D32C7D">
      <w:pPr>
        <w:tabs>
          <w:tab w:val="num" w:pos="90"/>
          <w:tab w:val="left" w:pos="630"/>
          <w:tab w:val="left" w:pos="810"/>
        </w:tabs>
        <w:spacing w:line="360" w:lineRule="auto"/>
        <w:ind w:left="142"/>
        <w:rPr>
          <w:rFonts w:ascii="Verdana" w:hAnsi="Verdana" w:cs="Arial"/>
          <w:sz w:val="20"/>
          <w:szCs w:val="20"/>
        </w:rPr>
      </w:pPr>
      <w:r w:rsidRPr="004E2CD2">
        <w:rPr>
          <w:rFonts w:ascii="Verdana" w:hAnsi="Verdana" w:cs="Arial"/>
          <w:sz w:val="20"/>
          <w:szCs w:val="20"/>
        </w:rPr>
        <w:t>Based on the Disaster Assessment, one or more of the followi</w:t>
      </w:r>
      <w:r w:rsidR="00D45F71" w:rsidRPr="004E2CD2">
        <w:rPr>
          <w:rFonts w:ascii="Verdana" w:hAnsi="Verdana" w:cs="Arial"/>
          <w:sz w:val="20"/>
          <w:szCs w:val="20"/>
        </w:rPr>
        <w:t>ng scenarios will be activated:</w:t>
      </w:r>
    </w:p>
    <w:p w14:paraId="0382663D" w14:textId="0D2A1C78" w:rsidR="00374B52" w:rsidRPr="003A52EC" w:rsidRDefault="00374B52" w:rsidP="003A52EC">
      <w:pPr>
        <w:pStyle w:val="ListParagraph"/>
        <w:numPr>
          <w:ilvl w:val="0"/>
          <w:numId w:val="26"/>
        </w:numPr>
        <w:tabs>
          <w:tab w:val="num" w:pos="360"/>
          <w:tab w:val="left" w:pos="630"/>
          <w:tab w:val="left" w:pos="810"/>
        </w:tabs>
        <w:spacing w:line="240" w:lineRule="auto"/>
        <w:rPr>
          <w:rFonts w:ascii="Verdana" w:hAnsi="Verdana" w:cs="Arial"/>
          <w:sz w:val="20"/>
          <w:szCs w:val="20"/>
        </w:rPr>
      </w:pPr>
      <w:r w:rsidRPr="003A52EC">
        <w:rPr>
          <w:rFonts w:ascii="Verdana" w:hAnsi="Verdana" w:cs="Arial"/>
          <w:b/>
          <w:sz w:val="20"/>
          <w:szCs w:val="20"/>
        </w:rPr>
        <w:t>Hyderabad</w:t>
      </w:r>
      <w:r w:rsidR="00003C4A" w:rsidRPr="003A52EC">
        <w:rPr>
          <w:rFonts w:ascii="Verdana" w:hAnsi="Verdana" w:cs="Arial"/>
          <w:b/>
          <w:sz w:val="20"/>
          <w:szCs w:val="20"/>
        </w:rPr>
        <w:t xml:space="preserve"> / Pune</w:t>
      </w:r>
      <w:r w:rsidRPr="003A52EC">
        <w:rPr>
          <w:rFonts w:ascii="Verdana" w:hAnsi="Verdana" w:cs="Arial"/>
          <w:b/>
          <w:sz w:val="20"/>
          <w:szCs w:val="20"/>
        </w:rPr>
        <w:t xml:space="preserve"> Primary Site Loss -</w:t>
      </w:r>
      <w:r w:rsidRPr="003A52EC">
        <w:rPr>
          <w:rFonts w:ascii="Verdana" w:hAnsi="Verdana" w:cs="Arial"/>
          <w:sz w:val="20"/>
          <w:szCs w:val="20"/>
        </w:rPr>
        <w:t xml:space="preserve"> Consultants will be sent to </w:t>
      </w:r>
      <w:r w:rsidR="00071FAB">
        <w:rPr>
          <w:rFonts w:ascii="Verdana" w:hAnsi="Verdana"/>
          <w:sz w:val="20"/>
          <w:szCs w:val="20"/>
        </w:rPr>
        <w:t>&lt;Org Name&gt;</w:t>
      </w:r>
      <w:r w:rsidRPr="003A52EC">
        <w:rPr>
          <w:rFonts w:ascii="Verdana" w:hAnsi="Verdana" w:cs="Arial"/>
          <w:sz w:val="20"/>
          <w:szCs w:val="20"/>
        </w:rPr>
        <w:t xml:space="preserve"> alternate Site My Home hub</w:t>
      </w:r>
      <w:r w:rsidR="00003C4A" w:rsidRPr="003A52EC">
        <w:rPr>
          <w:rFonts w:ascii="Verdana" w:hAnsi="Verdana" w:cs="Arial"/>
          <w:sz w:val="20"/>
          <w:szCs w:val="20"/>
        </w:rPr>
        <w:t xml:space="preserve"> (Hyderabad) and </w:t>
      </w:r>
      <w:r w:rsidR="00274634" w:rsidRPr="003A52EC">
        <w:rPr>
          <w:rFonts w:ascii="Verdana" w:hAnsi="Verdana" w:cs="Arial"/>
          <w:sz w:val="20"/>
          <w:szCs w:val="20"/>
        </w:rPr>
        <w:t>Hinjewadi (Pune) to</w:t>
      </w:r>
      <w:r w:rsidRPr="003A52EC">
        <w:rPr>
          <w:rFonts w:ascii="Verdana" w:hAnsi="Verdana" w:cs="Arial"/>
          <w:sz w:val="20"/>
          <w:szCs w:val="20"/>
        </w:rPr>
        <w:t xml:space="preserve"> resume work. The minimum number of Consultants (Critical Staffing Requirement) and information security provisions required to provide service to customers will sent to alternate </w:t>
      </w:r>
      <w:r w:rsidR="003A52EC" w:rsidRPr="003A52EC">
        <w:rPr>
          <w:rFonts w:ascii="Verdana" w:hAnsi="Verdana" w:cs="Arial"/>
          <w:sz w:val="20"/>
          <w:szCs w:val="20"/>
        </w:rPr>
        <w:t>site.</w:t>
      </w:r>
    </w:p>
    <w:p w14:paraId="3C98D321" w14:textId="2E37FE23" w:rsidR="00003C4A" w:rsidRPr="003A52EC" w:rsidRDefault="00374B52" w:rsidP="003A52EC">
      <w:pPr>
        <w:pStyle w:val="ListParagraph"/>
        <w:numPr>
          <w:ilvl w:val="0"/>
          <w:numId w:val="26"/>
        </w:numPr>
        <w:tabs>
          <w:tab w:val="num" w:pos="360"/>
          <w:tab w:val="left" w:pos="630"/>
          <w:tab w:val="left" w:pos="810"/>
        </w:tabs>
        <w:spacing w:line="240" w:lineRule="auto"/>
        <w:rPr>
          <w:rFonts w:ascii="Verdana" w:hAnsi="Verdana" w:cs="Arial"/>
          <w:sz w:val="20"/>
          <w:szCs w:val="20"/>
        </w:rPr>
      </w:pPr>
      <w:r w:rsidRPr="003A52EC">
        <w:rPr>
          <w:rFonts w:ascii="Verdana" w:hAnsi="Verdana" w:cs="Arial"/>
          <w:b/>
          <w:sz w:val="20"/>
          <w:szCs w:val="20"/>
        </w:rPr>
        <w:t>Hyderabad</w:t>
      </w:r>
      <w:r w:rsidR="00003C4A" w:rsidRPr="003A52EC">
        <w:rPr>
          <w:rFonts w:ascii="Verdana" w:hAnsi="Verdana" w:cs="Arial"/>
          <w:b/>
          <w:sz w:val="20"/>
          <w:szCs w:val="20"/>
        </w:rPr>
        <w:t xml:space="preserve"> / Pune / Indore</w:t>
      </w:r>
      <w:r w:rsidRPr="003A52EC">
        <w:rPr>
          <w:rFonts w:ascii="Verdana" w:hAnsi="Verdana" w:cs="Arial"/>
          <w:b/>
          <w:sz w:val="20"/>
          <w:szCs w:val="20"/>
        </w:rPr>
        <w:t xml:space="preserve"> Infrastructure Loss - Alternate Method:</w:t>
      </w:r>
      <w:r w:rsidRPr="003A52EC">
        <w:rPr>
          <w:rFonts w:ascii="Verdana" w:hAnsi="Verdana" w:cs="Arial"/>
          <w:sz w:val="20"/>
          <w:szCs w:val="20"/>
        </w:rPr>
        <w:t xml:space="preserve"> Consultants will be scheduled to work from home offices using broadband Internet access and remote tools.</w:t>
      </w:r>
    </w:p>
    <w:p w14:paraId="351D4C46" w14:textId="71E3672C" w:rsidR="00E90DE3" w:rsidRPr="003A52EC" w:rsidRDefault="00E90DE3" w:rsidP="003A52EC">
      <w:pPr>
        <w:pStyle w:val="ListParagraph"/>
        <w:numPr>
          <w:ilvl w:val="0"/>
          <w:numId w:val="26"/>
        </w:numPr>
        <w:tabs>
          <w:tab w:val="num" w:pos="360"/>
          <w:tab w:val="left" w:pos="630"/>
          <w:tab w:val="left" w:pos="810"/>
        </w:tabs>
        <w:spacing w:line="240" w:lineRule="auto"/>
        <w:rPr>
          <w:rFonts w:ascii="Verdana" w:hAnsi="Verdana" w:cs="Arial"/>
          <w:b/>
          <w:sz w:val="20"/>
          <w:szCs w:val="20"/>
        </w:rPr>
      </w:pPr>
      <w:r w:rsidRPr="003A52EC">
        <w:rPr>
          <w:rFonts w:ascii="Verdana" w:hAnsi="Verdana" w:cs="Arial"/>
          <w:b/>
          <w:sz w:val="20"/>
          <w:szCs w:val="20"/>
        </w:rPr>
        <w:t>Hyderabad / Pune / Indore Infrastructure Primary ISP Gone Down:</w:t>
      </w:r>
    </w:p>
    <w:p w14:paraId="1849D941" w14:textId="21AAD856" w:rsidR="00E90DE3" w:rsidRPr="003A52EC" w:rsidRDefault="00E90DE3" w:rsidP="003A52EC">
      <w:pPr>
        <w:pStyle w:val="ListParagraph"/>
        <w:numPr>
          <w:ilvl w:val="0"/>
          <w:numId w:val="26"/>
        </w:numPr>
        <w:tabs>
          <w:tab w:val="num" w:pos="360"/>
          <w:tab w:val="left" w:pos="630"/>
          <w:tab w:val="left" w:pos="810"/>
        </w:tabs>
        <w:spacing w:line="240" w:lineRule="auto"/>
        <w:rPr>
          <w:rFonts w:ascii="Verdana" w:hAnsi="Verdana" w:cs="Arial"/>
          <w:sz w:val="20"/>
          <w:szCs w:val="20"/>
        </w:rPr>
      </w:pPr>
      <w:r w:rsidRPr="003A52EC">
        <w:rPr>
          <w:rFonts w:ascii="Verdana" w:hAnsi="Verdana" w:cs="Arial"/>
          <w:bCs/>
          <w:sz w:val="20"/>
          <w:szCs w:val="20"/>
        </w:rPr>
        <w:t xml:space="preserve">Consultant will continue to work from the same location as secondary ISP will </w:t>
      </w:r>
      <w:r w:rsidR="003A52EC">
        <w:rPr>
          <w:rFonts w:ascii="Verdana" w:hAnsi="Verdana" w:cs="Arial"/>
          <w:bCs/>
          <w:sz w:val="20"/>
          <w:szCs w:val="20"/>
        </w:rPr>
        <w:t>t</w:t>
      </w:r>
      <w:r w:rsidR="003A52EC" w:rsidRPr="003A52EC">
        <w:rPr>
          <w:rFonts w:ascii="Verdana" w:hAnsi="Verdana" w:cs="Arial"/>
          <w:bCs/>
          <w:sz w:val="20"/>
          <w:szCs w:val="20"/>
        </w:rPr>
        <w:t>ake over</w:t>
      </w:r>
      <w:r w:rsidRPr="003A52EC">
        <w:rPr>
          <w:rFonts w:ascii="Verdana" w:hAnsi="Verdana" w:cs="Arial"/>
          <w:bCs/>
          <w:sz w:val="20"/>
          <w:szCs w:val="20"/>
        </w:rPr>
        <w:t xml:space="preserve"> the charge</w:t>
      </w:r>
      <w:r w:rsidRPr="003A52EC">
        <w:rPr>
          <w:rFonts w:ascii="Verdana" w:hAnsi="Verdana" w:cs="Arial"/>
          <w:sz w:val="20"/>
          <w:szCs w:val="20"/>
        </w:rPr>
        <w:t>.</w:t>
      </w:r>
    </w:p>
    <w:p w14:paraId="4348A0EC" w14:textId="4C98CC51" w:rsidR="00E90DE3" w:rsidRPr="003A52EC" w:rsidRDefault="00E90DE3" w:rsidP="003A52EC">
      <w:pPr>
        <w:pStyle w:val="ListParagraph"/>
        <w:numPr>
          <w:ilvl w:val="0"/>
          <w:numId w:val="26"/>
        </w:numPr>
        <w:tabs>
          <w:tab w:val="num" w:pos="360"/>
          <w:tab w:val="left" w:pos="630"/>
          <w:tab w:val="left" w:pos="810"/>
        </w:tabs>
        <w:spacing w:line="240" w:lineRule="auto"/>
        <w:rPr>
          <w:rFonts w:ascii="Verdana" w:hAnsi="Verdana" w:cs="Arial"/>
          <w:b/>
          <w:sz w:val="20"/>
          <w:szCs w:val="20"/>
        </w:rPr>
      </w:pPr>
      <w:r w:rsidRPr="003A52EC">
        <w:rPr>
          <w:rFonts w:ascii="Verdana" w:hAnsi="Verdana" w:cs="Arial"/>
          <w:b/>
          <w:sz w:val="20"/>
          <w:szCs w:val="20"/>
        </w:rPr>
        <w:t>Hyderabad / Pune / Indore Infrastructure Primary Network/Server Gone Down:</w:t>
      </w:r>
    </w:p>
    <w:p w14:paraId="3E92F3AD" w14:textId="3D4E9EDA" w:rsidR="00E90DE3" w:rsidRPr="003A52EC" w:rsidRDefault="00E90DE3" w:rsidP="003A52EC">
      <w:pPr>
        <w:pStyle w:val="ListParagraph"/>
        <w:numPr>
          <w:ilvl w:val="0"/>
          <w:numId w:val="26"/>
        </w:numPr>
        <w:tabs>
          <w:tab w:val="num" w:pos="360"/>
          <w:tab w:val="left" w:pos="630"/>
          <w:tab w:val="left" w:pos="810"/>
        </w:tabs>
        <w:spacing w:line="240" w:lineRule="auto"/>
        <w:rPr>
          <w:rFonts w:ascii="Verdana" w:hAnsi="Verdana" w:cs="Arial"/>
          <w:sz w:val="20"/>
          <w:szCs w:val="20"/>
        </w:rPr>
      </w:pPr>
      <w:r w:rsidRPr="003A52EC">
        <w:rPr>
          <w:rFonts w:ascii="Verdana" w:hAnsi="Verdana" w:cs="Arial"/>
          <w:bCs/>
          <w:sz w:val="20"/>
          <w:szCs w:val="20"/>
        </w:rPr>
        <w:t>Consultant will continue to work from the same location as secondary/Backup devices will Take-over the charge</w:t>
      </w:r>
      <w:r w:rsidRPr="003A52EC">
        <w:rPr>
          <w:rFonts w:ascii="Verdana" w:hAnsi="Verdana" w:cs="Arial"/>
          <w:sz w:val="20"/>
          <w:szCs w:val="20"/>
        </w:rPr>
        <w:t>.</w:t>
      </w:r>
    </w:p>
    <w:p w14:paraId="4DE86FD4" w14:textId="77777777" w:rsidR="00374B52" w:rsidRPr="003A52EC" w:rsidRDefault="00374B52" w:rsidP="003A52EC">
      <w:pPr>
        <w:pStyle w:val="ListParagraph"/>
        <w:numPr>
          <w:ilvl w:val="0"/>
          <w:numId w:val="26"/>
        </w:numPr>
        <w:tabs>
          <w:tab w:val="num" w:pos="360"/>
          <w:tab w:val="left" w:pos="630"/>
          <w:tab w:val="left" w:pos="810"/>
        </w:tabs>
        <w:spacing w:line="240" w:lineRule="auto"/>
        <w:rPr>
          <w:rFonts w:ascii="Verdana" w:hAnsi="Verdana"/>
          <w:sz w:val="20"/>
          <w:szCs w:val="20"/>
        </w:rPr>
      </w:pPr>
      <w:r w:rsidRPr="003A52EC">
        <w:rPr>
          <w:rFonts w:ascii="Verdana" w:hAnsi="Verdana"/>
          <w:b/>
          <w:sz w:val="20"/>
          <w:szCs w:val="20"/>
        </w:rPr>
        <w:t xml:space="preserve">Entire Hyderabad city is affected – </w:t>
      </w:r>
      <w:r w:rsidRPr="003A52EC">
        <w:rPr>
          <w:rFonts w:ascii="Verdana" w:hAnsi="Verdana"/>
          <w:sz w:val="20"/>
          <w:szCs w:val="20"/>
        </w:rPr>
        <w:t>The minimum number of consultants will be sent to Pune office. The mobilization of staff and equipment (if required) will be planned by CMT in line with the RTO.</w:t>
      </w:r>
    </w:p>
    <w:p w14:paraId="691705DC" w14:textId="77777777" w:rsidR="00003C4A" w:rsidRPr="003A52EC" w:rsidRDefault="00003C4A" w:rsidP="003A52EC">
      <w:pPr>
        <w:pStyle w:val="ListParagraph"/>
        <w:numPr>
          <w:ilvl w:val="0"/>
          <w:numId w:val="26"/>
        </w:numPr>
        <w:tabs>
          <w:tab w:val="num" w:pos="360"/>
          <w:tab w:val="left" w:pos="630"/>
          <w:tab w:val="left" w:pos="810"/>
        </w:tabs>
        <w:spacing w:line="240" w:lineRule="auto"/>
        <w:rPr>
          <w:rFonts w:ascii="Verdana" w:hAnsi="Verdana"/>
          <w:sz w:val="20"/>
          <w:szCs w:val="20"/>
        </w:rPr>
      </w:pPr>
      <w:r w:rsidRPr="003A52EC">
        <w:rPr>
          <w:rFonts w:ascii="Verdana" w:hAnsi="Verdana"/>
          <w:b/>
          <w:sz w:val="20"/>
          <w:szCs w:val="20"/>
        </w:rPr>
        <w:lastRenderedPageBreak/>
        <w:t xml:space="preserve">Entire Pune is affected- </w:t>
      </w:r>
      <w:r w:rsidRPr="003A52EC">
        <w:rPr>
          <w:rFonts w:ascii="Verdana" w:hAnsi="Verdana"/>
          <w:sz w:val="20"/>
          <w:szCs w:val="20"/>
        </w:rPr>
        <w:t>The minimum number of consultants will be sent to Indore office. The mobilization of staff and equipment (if required) will be planned by CMT in line with the RTO.</w:t>
      </w:r>
    </w:p>
    <w:p w14:paraId="3348ADB4" w14:textId="6A9E3E2B" w:rsidR="00003C4A" w:rsidRPr="003A52EC" w:rsidRDefault="00003C4A" w:rsidP="003A52EC">
      <w:pPr>
        <w:pStyle w:val="ListParagraph"/>
        <w:numPr>
          <w:ilvl w:val="0"/>
          <w:numId w:val="26"/>
        </w:numPr>
        <w:tabs>
          <w:tab w:val="num" w:pos="360"/>
          <w:tab w:val="left" w:pos="630"/>
          <w:tab w:val="left" w:pos="810"/>
        </w:tabs>
        <w:spacing w:line="240" w:lineRule="auto"/>
        <w:rPr>
          <w:rFonts w:ascii="Verdana" w:hAnsi="Verdana"/>
          <w:sz w:val="20"/>
          <w:szCs w:val="20"/>
        </w:rPr>
      </w:pPr>
      <w:r w:rsidRPr="003A52EC">
        <w:rPr>
          <w:rFonts w:ascii="Verdana" w:hAnsi="Verdana"/>
          <w:b/>
          <w:sz w:val="20"/>
          <w:szCs w:val="20"/>
        </w:rPr>
        <w:t xml:space="preserve">Entire Indore is affected- </w:t>
      </w:r>
      <w:r w:rsidRPr="003A52EC">
        <w:rPr>
          <w:rFonts w:ascii="Verdana" w:hAnsi="Verdana"/>
          <w:sz w:val="20"/>
          <w:szCs w:val="20"/>
        </w:rPr>
        <w:t>The minimum number of consultants will be sent to Pune office. The mobilization of staff and equipment (if required) will be planned by CMT in line with the RTO.</w:t>
      </w:r>
    </w:p>
    <w:p w14:paraId="53C3F174" w14:textId="77777777" w:rsidR="003A52EC" w:rsidRPr="004E2CD2" w:rsidRDefault="003A52EC" w:rsidP="003A52EC">
      <w:pPr>
        <w:tabs>
          <w:tab w:val="num" w:pos="360"/>
          <w:tab w:val="left" w:pos="630"/>
          <w:tab w:val="left" w:pos="810"/>
        </w:tabs>
        <w:spacing w:after="0" w:line="240" w:lineRule="auto"/>
        <w:ind w:left="360"/>
        <w:rPr>
          <w:rFonts w:ascii="Verdana" w:hAnsi="Verdana"/>
          <w:sz w:val="20"/>
          <w:szCs w:val="20"/>
        </w:rPr>
      </w:pPr>
    </w:p>
    <w:tbl>
      <w:tblPr>
        <w:tblStyle w:val="TableGrid"/>
        <w:tblW w:w="10375" w:type="dxa"/>
        <w:tblLook w:val="04A0" w:firstRow="1" w:lastRow="0" w:firstColumn="1" w:lastColumn="0" w:noHBand="0" w:noVBand="1"/>
      </w:tblPr>
      <w:tblGrid>
        <w:gridCol w:w="1289"/>
        <w:gridCol w:w="1277"/>
        <w:gridCol w:w="1194"/>
        <w:gridCol w:w="1813"/>
        <w:gridCol w:w="2346"/>
        <w:gridCol w:w="1228"/>
        <w:gridCol w:w="1228"/>
      </w:tblGrid>
      <w:tr w:rsidR="00CB7FA8" w:rsidRPr="004E2CD2" w14:paraId="13462FD8" w14:textId="77777777" w:rsidTr="00833539">
        <w:tc>
          <w:tcPr>
            <w:tcW w:w="1297" w:type="dxa"/>
            <w:shd w:val="clear" w:color="auto" w:fill="95B3D7" w:themeFill="accent1" w:themeFillTint="99"/>
          </w:tcPr>
          <w:p w14:paraId="063C91A2"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Area Affected</w:t>
            </w:r>
          </w:p>
        </w:tc>
        <w:tc>
          <w:tcPr>
            <w:tcW w:w="1285" w:type="dxa"/>
            <w:shd w:val="clear" w:color="auto" w:fill="95B3D7" w:themeFill="accent1" w:themeFillTint="99"/>
          </w:tcPr>
          <w:p w14:paraId="5CABB304"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Severity</w:t>
            </w:r>
          </w:p>
        </w:tc>
        <w:tc>
          <w:tcPr>
            <w:tcW w:w="1070" w:type="dxa"/>
            <w:shd w:val="clear" w:color="auto" w:fill="95B3D7" w:themeFill="accent1" w:themeFillTint="99"/>
          </w:tcPr>
          <w:p w14:paraId="41FF7F03"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Disaster type</w:t>
            </w:r>
          </w:p>
        </w:tc>
        <w:tc>
          <w:tcPr>
            <w:tcW w:w="1833" w:type="dxa"/>
            <w:shd w:val="clear" w:color="auto" w:fill="95B3D7" w:themeFill="accent1" w:themeFillTint="99"/>
          </w:tcPr>
          <w:p w14:paraId="01B878C6"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Nature of disruption</w:t>
            </w:r>
          </w:p>
        </w:tc>
        <w:tc>
          <w:tcPr>
            <w:tcW w:w="2420" w:type="dxa"/>
            <w:shd w:val="clear" w:color="auto" w:fill="95B3D7" w:themeFill="accent1" w:themeFillTint="99"/>
          </w:tcPr>
          <w:p w14:paraId="1CFDFFE0"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Alternate Site</w:t>
            </w:r>
          </w:p>
        </w:tc>
        <w:tc>
          <w:tcPr>
            <w:tcW w:w="1235" w:type="dxa"/>
            <w:shd w:val="clear" w:color="auto" w:fill="95B3D7" w:themeFill="accent1" w:themeFillTint="99"/>
          </w:tcPr>
          <w:p w14:paraId="574DF3D7"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RTO</w:t>
            </w:r>
          </w:p>
        </w:tc>
        <w:tc>
          <w:tcPr>
            <w:tcW w:w="1235" w:type="dxa"/>
            <w:shd w:val="clear" w:color="auto" w:fill="95B3D7" w:themeFill="accent1" w:themeFillTint="99"/>
          </w:tcPr>
          <w:p w14:paraId="64906A2D" w14:textId="77777777" w:rsidR="00F679A5" w:rsidRPr="003A52EC" w:rsidRDefault="00F679A5" w:rsidP="00D32C7D">
            <w:pPr>
              <w:pStyle w:val="ProposalNormal"/>
              <w:ind w:left="142"/>
              <w:jc w:val="center"/>
              <w:rPr>
                <w:rFonts w:ascii="Verdana" w:hAnsi="Verdana" w:cs="Arial"/>
                <w:b/>
                <w:sz w:val="18"/>
              </w:rPr>
            </w:pPr>
            <w:r w:rsidRPr="003A52EC">
              <w:rPr>
                <w:rFonts w:ascii="Verdana" w:hAnsi="Verdana" w:cs="Arial"/>
                <w:b/>
                <w:sz w:val="18"/>
              </w:rPr>
              <w:t>RPO</w:t>
            </w:r>
          </w:p>
        </w:tc>
      </w:tr>
      <w:tr w:rsidR="00CB7FA8" w:rsidRPr="004E2CD2" w14:paraId="1EC92830" w14:textId="77777777" w:rsidTr="00833539">
        <w:tc>
          <w:tcPr>
            <w:tcW w:w="1297" w:type="dxa"/>
            <w:vAlign w:val="center"/>
          </w:tcPr>
          <w:p w14:paraId="06A62FBD"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National or Regional</w:t>
            </w:r>
          </w:p>
        </w:tc>
        <w:tc>
          <w:tcPr>
            <w:tcW w:w="1285" w:type="dxa"/>
            <w:vAlign w:val="center"/>
          </w:tcPr>
          <w:p w14:paraId="308216F7"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Level 1</w:t>
            </w:r>
          </w:p>
        </w:tc>
        <w:tc>
          <w:tcPr>
            <w:tcW w:w="1070" w:type="dxa"/>
            <w:vAlign w:val="center"/>
          </w:tcPr>
          <w:p w14:paraId="09B7C924"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Long term</w:t>
            </w:r>
          </w:p>
        </w:tc>
        <w:tc>
          <w:tcPr>
            <w:tcW w:w="1833" w:type="dxa"/>
          </w:tcPr>
          <w:p w14:paraId="6AAC2186"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Entire country or region impacted by an earthquake, war, major terrorist attack, political turmoil, flood, etc.</w:t>
            </w:r>
          </w:p>
        </w:tc>
        <w:tc>
          <w:tcPr>
            <w:tcW w:w="2420" w:type="dxa"/>
          </w:tcPr>
          <w:p w14:paraId="688EFB67" w14:textId="496A841B" w:rsidR="00F679A5" w:rsidRPr="00833539" w:rsidRDefault="00F679A5" w:rsidP="00D32C7D">
            <w:pPr>
              <w:ind w:left="142"/>
              <w:rPr>
                <w:rFonts w:ascii="Verdana" w:hAnsi="Verdana" w:cs="Arial"/>
                <w:sz w:val="18"/>
                <w:szCs w:val="18"/>
              </w:rPr>
            </w:pPr>
            <w:r w:rsidRPr="00833539">
              <w:rPr>
                <w:rFonts w:ascii="Verdana" w:hAnsi="Verdana" w:cs="Arial"/>
                <w:sz w:val="18"/>
                <w:szCs w:val="18"/>
              </w:rPr>
              <w:t xml:space="preserve">YTPL USA Office </w:t>
            </w:r>
            <w:r w:rsidR="00274634" w:rsidRPr="00833539">
              <w:rPr>
                <w:rFonts w:ascii="Verdana" w:hAnsi="Verdana" w:cs="Arial"/>
                <w:sz w:val="18"/>
                <w:szCs w:val="18"/>
              </w:rPr>
              <w:t>Moline</w:t>
            </w:r>
          </w:p>
        </w:tc>
        <w:tc>
          <w:tcPr>
            <w:tcW w:w="1235" w:type="dxa"/>
          </w:tcPr>
          <w:p w14:paraId="504F8392"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5 Business Days</w:t>
            </w:r>
          </w:p>
        </w:tc>
        <w:tc>
          <w:tcPr>
            <w:tcW w:w="1235" w:type="dxa"/>
          </w:tcPr>
          <w:p w14:paraId="15775A20"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48 Business hours</w:t>
            </w:r>
          </w:p>
        </w:tc>
      </w:tr>
      <w:tr w:rsidR="00CB7FA8" w:rsidRPr="004E2CD2" w14:paraId="74EB1197" w14:textId="77777777" w:rsidTr="00833539">
        <w:tc>
          <w:tcPr>
            <w:tcW w:w="1297" w:type="dxa"/>
            <w:vAlign w:val="center"/>
          </w:tcPr>
          <w:p w14:paraId="26177382"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 xml:space="preserve">Site </w:t>
            </w:r>
          </w:p>
        </w:tc>
        <w:tc>
          <w:tcPr>
            <w:tcW w:w="1285" w:type="dxa"/>
            <w:vAlign w:val="center"/>
          </w:tcPr>
          <w:p w14:paraId="6CB7134C"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Level 2</w:t>
            </w:r>
          </w:p>
        </w:tc>
        <w:tc>
          <w:tcPr>
            <w:tcW w:w="1070" w:type="dxa"/>
            <w:vAlign w:val="center"/>
          </w:tcPr>
          <w:p w14:paraId="466C38FB" w14:textId="77777777" w:rsidR="00F679A5" w:rsidRPr="00833539" w:rsidRDefault="00F679A5" w:rsidP="00D32C7D">
            <w:pPr>
              <w:pStyle w:val="ProposalNormal"/>
              <w:ind w:left="142"/>
              <w:jc w:val="left"/>
              <w:rPr>
                <w:rFonts w:ascii="Verdana" w:hAnsi="Verdana" w:cs="Arial"/>
                <w:sz w:val="18"/>
                <w:szCs w:val="18"/>
              </w:rPr>
            </w:pPr>
            <w:r w:rsidRPr="00833539">
              <w:rPr>
                <w:rFonts w:ascii="Verdana" w:hAnsi="Verdana" w:cs="Arial"/>
                <w:sz w:val="18"/>
                <w:szCs w:val="18"/>
              </w:rPr>
              <w:t>Long term</w:t>
            </w:r>
          </w:p>
        </w:tc>
        <w:tc>
          <w:tcPr>
            <w:tcW w:w="1833" w:type="dxa"/>
          </w:tcPr>
          <w:p w14:paraId="40D2BE17" w14:textId="6C1192F2" w:rsidR="00F679A5" w:rsidRPr="00833539" w:rsidRDefault="00F679A5" w:rsidP="00D32C7D">
            <w:pPr>
              <w:ind w:left="142"/>
              <w:rPr>
                <w:rFonts w:ascii="Verdana" w:hAnsi="Verdana" w:cs="Arial"/>
                <w:sz w:val="18"/>
                <w:szCs w:val="18"/>
              </w:rPr>
            </w:pPr>
            <w:r w:rsidRPr="00833539">
              <w:rPr>
                <w:rFonts w:ascii="Verdana" w:hAnsi="Verdana" w:cs="Arial"/>
                <w:sz w:val="18"/>
                <w:szCs w:val="18"/>
              </w:rPr>
              <w:t xml:space="preserve">Affecting an entire building (site) due to a major </w:t>
            </w:r>
            <w:r w:rsidR="00274634" w:rsidRPr="00833539">
              <w:rPr>
                <w:rFonts w:ascii="Verdana" w:hAnsi="Verdana" w:cs="Arial"/>
                <w:sz w:val="18"/>
                <w:szCs w:val="18"/>
              </w:rPr>
              <w:t>event such</w:t>
            </w:r>
            <w:r w:rsidRPr="00833539">
              <w:rPr>
                <w:rFonts w:ascii="Verdana" w:hAnsi="Verdana" w:cs="Arial"/>
                <w:sz w:val="18"/>
                <w:szCs w:val="18"/>
              </w:rPr>
              <w:t xml:space="preserve"> as a fire, bomb blast, terrorist attack, etc.</w:t>
            </w:r>
          </w:p>
        </w:tc>
        <w:tc>
          <w:tcPr>
            <w:tcW w:w="2420" w:type="dxa"/>
          </w:tcPr>
          <w:p w14:paraId="6FD34814" w14:textId="77777777" w:rsidR="00F679A5" w:rsidRPr="00833539" w:rsidRDefault="00CB7FA8" w:rsidP="00D32C7D">
            <w:pPr>
              <w:ind w:left="142"/>
              <w:rPr>
                <w:rFonts w:ascii="Verdana" w:hAnsi="Verdana" w:cs="Arial"/>
                <w:sz w:val="18"/>
                <w:szCs w:val="18"/>
              </w:rPr>
            </w:pPr>
            <w:r w:rsidRPr="00833539">
              <w:rPr>
                <w:rFonts w:ascii="Verdana" w:hAnsi="Verdana" w:cs="Arial"/>
                <w:sz w:val="18"/>
                <w:szCs w:val="18"/>
              </w:rPr>
              <w:t xml:space="preserve">Alternative site for Hyderabad: </w:t>
            </w:r>
            <w:r w:rsidR="00F679A5" w:rsidRPr="00833539">
              <w:rPr>
                <w:rFonts w:ascii="Verdana" w:hAnsi="Verdana" w:cs="Arial"/>
                <w:sz w:val="18"/>
                <w:szCs w:val="18"/>
              </w:rPr>
              <w:t xml:space="preserve">YTPL Pune </w:t>
            </w:r>
            <w:r w:rsidR="00F679A5" w:rsidRPr="00833539">
              <w:rPr>
                <w:rFonts w:ascii="Verdana" w:hAnsi="Verdana"/>
                <w:sz w:val="18"/>
                <w:szCs w:val="18"/>
                <w:lang w:val="en-IN"/>
              </w:rPr>
              <w:t>Wing-A Level - 6 Tower X</w:t>
            </w:r>
            <w:r w:rsidR="00F679A5" w:rsidRPr="00833539">
              <w:rPr>
                <w:rFonts w:ascii="Verdana" w:hAnsi="Verdana"/>
                <w:sz w:val="18"/>
                <w:szCs w:val="18"/>
                <w:lang w:val="en-IN"/>
              </w:rPr>
              <w:br/>
              <w:t>Cybercity Magarpatta City</w:t>
            </w:r>
            <w:r w:rsidR="00F679A5" w:rsidRPr="00833539">
              <w:rPr>
                <w:rFonts w:ascii="Verdana" w:hAnsi="Verdana"/>
                <w:sz w:val="18"/>
                <w:szCs w:val="18"/>
                <w:lang w:val="en-IN"/>
              </w:rPr>
              <w:br/>
              <w:t>Hadapsar</w:t>
            </w:r>
            <w:r w:rsidR="00F679A5" w:rsidRPr="00833539">
              <w:rPr>
                <w:rFonts w:ascii="Verdana" w:hAnsi="Verdana"/>
                <w:sz w:val="18"/>
                <w:szCs w:val="18"/>
                <w:lang w:val="en-IN"/>
              </w:rPr>
              <w:br/>
              <w:t>Pune MH-411028</w:t>
            </w:r>
            <w:r w:rsidR="00F679A5" w:rsidRPr="00833539">
              <w:rPr>
                <w:rFonts w:ascii="Verdana" w:hAnsi="Verdana" w:cs="Arial"/>
                <w:sz w:val="18"/>
                <w:szCs w:val="18"/>
              </w:rPr>
              <w:t xml:space="preserve"> (India) Office </w:t>
            </w:r>
          </w:p>
          <w:p w14:paraId="17810B4C"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Magarpatta</w:t>
            </w:r>
          </w:p>
          <w:p w14:paraId="4C9B28F7" w14:textId="77777777" w:rsidR="00CB7FA8" w:rsidRPr="00833539" w:rsidRDefault="00CB7FA8" w:rsidP="00D32C7D">
            <w:pPr>
              <w:ind w:left="142"/>
              <w:rPr>
                <w:rFonts w:ascii="Verdana" w:hAnsi="Verdana" w:cs="Arial"/>
                <w:sz w:val="18"/>
                <w:szCs w:val="18"/>
              </w:rPr>
            </w:pPr>
            <w:r w:rsidRPr="00833539">
              <w:rPr>
                <w:rFonts w:ascii="Verdana" w:hAnsi="Verdana" w:cs="Arial"/>
                <w:sz w:val="18"/>
                <w:szCs w:val="18"/>
              </w:rPr>
              <w:t>Pune</w:t>
            </w:r>
            <w:r w:rsidR="00D03603" w:rsidRPr="00833539">
              <w:rPr>
                <w:rFonts w:ascii="Verdana" w:hAnsi="Verdana" w:cs="Arial"/>
                <w:sz w:val="18"/>
                <w:szCs w:val="18"/>
              </w:rPr>
              <w:t xml:space="preserve"> and Indore</w:t>
            </w:r>
            <w:r w:rsidRPr="00833539">
              <w:rPr>
                <w:rFonts w:ascii="Verdana" w:hAnsi="Verdana" w:cs="Arial"/>
                <w:sz w:val="18"/>
                <w:szCs w:val="18"/>
              </w:rPr>
              <w:t xml:space="preserve">: </w:t>
            </w:r>
            <w:r w:rsidR="00D03603" w:rsidRPr="00833539">
              <w:rPr>
                <w:rFonts w:ascii="Verdana" w:hAnsi="Verdana" w:cs="Arial"/>
                <w:sz w:val="18"/>
                <w:szCs w:val="18"/>
              </w:rPr>
              <w:t xml:space="preserve"> </w:t>
            </w:r>
          </w:p>
          <w:p w14:paraId="777F7B12" w14:textId="165ADBF9" w:rsidR="00CB7FA8" w:rsidRPr="00833539" w:rsidRDefault="00E405C0" w:rsidP="00E405C0">
            <w:pPr>
              <w:ind w:left="142"/>
              <w:rPr>
                <w:rFonts w:ascii="Verdana" w:hAnsi="Verdana" w:cs="Arial"/>
                <w:sz w:val="18"/>
                <w:szCs w:val="18"/>
              </w:rPr>
            </w:pPr>
            <w:r w:rsidRPr="00833539">
              <w:rPr>
                <w:rFonts w:ascii="Verdana" w:hAnsi="Verdana" w:cs="Arial"/>
                <w:sz w:val="18"/>
                <w:szCs w:val="18"/>
              </w:rPr>
              <w:t>6</w:t>
            </w:r>
            <w:r w:rsidRPr="00833539">
              <w:rPr>
                <w:rFonts w:ascii="Verdana" w:hAnsi="Verdana" w:cs="Arial"/>
                <w:sz w:val="18"/>
                <w:szCs w:val="18"/>
                <w:vertAlign w:val="superscript"/>
              </w:rPr>
              <w:t>th</w:t>
            </w:r>
            <w:r w:rsidRPr="00833539">
              <w:rPr>
                <w:rFonts w:ascii="Verdana" w:hAnsi="Verdana" w:cs="Arial"/>
                <w:sz w:val="18"/>
                <w:szCs w:val="18"/>
              </w:rPr>
              <w:t xml:space="preserve"> floor, bui</w:t>
            </w:r>
            <w:r w:rsidR="00274634">
              <w:rPr>
                <w:rFonts w:ascii="Verdana" w:hAnsi="Verdana" w:cs="Arial"/>
                <w:sz w:val="18"/>
                <w:szCs w:val="18"/>
              </w:rPr>
              <w:t>l</w:t>
            </w:r>
            <w:r w:rsidRPr="00833539">
              <w:rPr>
                <w:rFonts w:ascii="Verdana" w:hAnsi="Verdana" w:cs="Arial"/>
                <w:sz w:val="18"/>
                <w:szCs w:val="18"/>
              </w:rPr>
              <w:t>ding no 20, Raheja, Mindspace, Hyderabad</w:t>
            </w:r>
          </w:p>
        </w:tc>
        <w:tc>
          <w:tcPr>
            <w:tcW w:w="1235" w:type="dxa"/>
          </w:tcPr>
          <w:p w14:paraId="70A15E97"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48 hours</w:t>
            </w:r>
          </w:p>
        </w:tc>
        <w:tc>
          <w:tcPr>
            <w:tcW w:w="1235" w:type="dxa"/>
          </w:tcPr>
          <w:p w14:paraId="79B6CD33" w14:textId="77777777" w:rsidR="00F679A5" w:rsidRPr="00833539" w:rsidRDefault="00F679A5" w:rsidP="00D32C7D">
            <w:pPr>
              <w:ind w:left="142"/>
              <w:rPr>
                <w:rFonts w:ascii="Verdana" w:hAnsi="Verdana" w:cs="Arial"/>
                <w:sz w:val="18"/>
                <w:szCs w:val="18"/>
              </w:rPr>
            </w:pPr>
            <w:r w:rsidRPr="00833539">
              <w:rPr>
                <w:rFonts w:ascii="Verdana" w:hAnsi="Verdana" w:cs="Arial"/>
                <w:sz w:val="18"/>
                <w:szCs w:val="18"/>
              </w:rPr>
              <w:t>48 Business hours</w:t>
            </w:r>
          </w:p>
        </w:tc>
      </w:tr>
      <w:tr w:rsidR="00992638" w:rsidRPr="004E2CD2" w14:paraId="78310ADE" w14:textId="77777777" w:rsidTr="00833539">
        <w:tc>
          <w:tcPr>
            <w:tcW w:w="1297" w:type="dxa"/>
            <w:vAlign w:val="center"/>
          </w:tcPr>
          <w:p w14:paraId="790EB5A1" w14:textId="1F6A1A54" w:rsidR="00992638" w:rsidRPr="00833539" w:rsidRDefault="00992638" w:rsidP="00992638">
            <w:pPr>
              <w:pStyle w:val="ProposalNormal"/>
              <w:ind w:left="142"/>
              <w:jc w:val="left"/>
              <w:rPr>
                <w:rFonts w:ascii="Verdana" w:hAnsi="Verdana" w:cs="Arial"/>
                <w:sz w:val="18"/>
                <w:szCs w:val="18"/>
              </w:rPr>
            </w:pPr>
            <w:r w:rsidRPr="00833539">
              <w:rPr>
                <w:rFonts w:ascii="Verdana" w:hAnsi="Verdana" w:cs="Arial"/>
                <w:sz w:val="18"/>
                <w:szCs w:val="18"/>
              </w:rPr>
              <w:t>Localized</w:t>
            </w:r>
          </w:p>
        </w:tc>
        <w:tc>
          <w:tcPr>
            <w:tcW w:w="1285" w:type="dxa"/>
            <w:vAlign w:val="center"/>
          </w:tcPr>
          <w:p w14:paraId="445AD15B" w14:textId="1EB7F766" w:rsidR="00992638" w:rsidRPr="00833539" w:rsidRDefault="00992638" w:rsidP="00992638">
            <w:pPr>
              <w:pStyle w:val="ProposalNormal"/>
              <w:ind w:left="142"/>
              <w:jc w:val="left"/>
              <w:rPr>
                <w:rFonts w:ascii="Verdana" w:hAnsi="Verdana" w:cs="Arial"/>
                <w:sz w:val="18"/>
                <w:szCs w:val="18"/>
              </w:rPr>
            </w:pPr>
            <w:r w:rsidRPr="00833539">
              <w:rPr>
                <w:rFonts w:ascii="Verdana" w:hAnsi="Verdana" w:cs="Arial"/>
                <w:sz w:val="18"/>
                <w:szCs w:val="18"/>
              </w:rPr>
              <w:t>Level 3</w:t>
            </w:r>
          </w:p>
        </w:tc>
        <w:tc>
          <w:tcPr>
            <w:tcW w:w="1070" w:type="dxa"/>
            <w:vAlign w:val="center"/>
          </w:tcPr>
          <w:p w14:paraId="6B1E713D" w14:textId="5590C1CB" w:rsidR="00992638" w:rsidRPr="00833539" w:rsidRDefault="00992638" w:rsidP="00992638">
            <w:pPr>
              <w:pStyle w:val="ProposalNormal"/>
              <w:ind w:left="142"/>
              <w:jc w:val="left"/>
              <w:rPr>
                <w:rFonts w:ascii="Verdana" w:hAnsi="Verdana" w:cs="Arial"/>
                <w:sz w:val="18"/>
                <w:szCs w:val="18"/>
              </w:rPr>
            </w:pPr>
            <w:r w:rsidRPr="00833539">
              <w:rPr>
                <w:rFonts w:ascii="Verdana" w:hAnsi="Verdana" w:cs="Arial"/>
                <w:sz w:val="18"/>
                <w:szCs w:val="18"/>
              </w:rPr>
              <w:t>Short term</w:t>
            </w:r>
          </w:p>
        </w:tc>
        <w:tc>
          <w:tcPr>
            <w:tcW w:w="1833" w:type="dxa"/>
          </w:tcPr>
          <w:p w14:paraId="09EB218E" w14:textId="70FED484" w:rsidR="00992638" w:rsidRPr="00833539" w:rsidRDefault="00992638" w:rsidP="00992638">
            <w:pPr>
              <w:ind w:left="142"/>
              <w:rPr>
                <w:rFonts w:ascii="Verdana" w:hAnsi="Verdana" w:cs="Arial"/>
                <w:sz w:val="18"/>
                <w:szCs w:val="18"/>
              </w:rPr>
            </w:pPr>
            <w:r w:rsidRPr="00833539">
              <w:rPr>
                <w:rFonts w:ascii="Verdana" w:hAnsi="Verdana" w:cs="Arial"/>
                <w:sz w:val="18"/>
                <w:szCs w:val="18"/>
              </w:rPr>
              <w:t xml:space="preserve">Affecting systems, infrastructure or people at one site </w:t>
            </w:r>
          </w:p>
        </w:tc>
        <w:tc>
          <w:tcPr>
            <w:tcW w:w="2420" w:type="dxa"/>
          </w:tcPr>
          <w:p w14:paraId="7B2BC8C8" w14:textId="208655A8" w:rsidR="00992638" w:rsidRPr="00833539" w:rsidRDefault="00992638" w:rsidP="00992638">
            <w:pPr>
              <w:ind w:left="142"/>
              <w:rPr>
                <w:rFonts w:ascii="Verdana" w:hAnsi="Verdana" w:cs="Arial"/>
                <w:sz w:val="18"/>
                <w:szCs w:val="18"/>
              </w:rPr>
            </w:pPr>
            <w:r w:rsidRPr="00833539">
              <w:rPr>
                <w:rFonts w:ascii="Verdana" w:hAnsi="Verdana" w:cs="Arial"/>
                <w:b/>
                <w:sz w:val="18"/>
                <w:szCs w:val="18"/>
              </w:rPr>
              <w:t>Hyderabad</w:t>
            </w:r>
            <w:r w:rsidRPr="00833539">
              <w:rPr>
                <w:rFonts w:ascii="Verdana" w:hAnsi="Verdana" w:cs="Arial"/>
                <w:sz w:val="18"/>
                <w:szCs w:val="18"/>
              </w:rPr>
              <w:t>: YTPL My Home Hub office 7</w:t>
            </w:r>
            <w:r w:rsidRPr="00833539">
              <w:rPr>
                <w:rFonts w:ascii="Verdana" w:hAnsi="Verdana" w:cs="Arial"/>
                <w:sz w:val="18"/>
                <w:szCs w:val="18"/>
                <w:vertAlign w:val="superscript"/>
              </w:rPr>
              <w:t>th</w:t>
            </w:r>
            <w:r w:rsidRPr="00833539">
              <w:rPr>
                <w:rFonts w:ascii="Verdana" w:hAnsi="Verdana" w:cs="Arial"/>
                <w:sz w:val="18"/>
                <w:szCs w:val="18"/>
              </w:rPr>
              <w:t xml:space="preserve"> Floor Madhapur. And for </w:t>
            </w:r>
            <w:proofErr w:type="spellStart"/>
            <w:r w:rsidRPr="00833539">
              <w:rPr>
                <w:rFonts w:ascii="Verdana" w:hAnsi="Verdana" w:cs="Arial"/>
                <w:sz w:val="18"/>
                <w:szCs w:val="18"/>
              </w:rPr>
              <w:t>Myhome</w:t>
            </w:r>
            <w:proofErr w:type="spellEnd"/>
            <w:r w:rsidRPr="00833539">
              <w:rPr>
                <w:rFonts w:ascii="Verdana" w:hAnsi="Verdana" w:cs="Arial"/>
                <w:sz w:val="18"/>
                <w:szCs w:val="18"/>
              </w:rPr>
              <w:t xml:space="preserve"> </w:t>
            </w:r>
            <w:r w:rsidR="00274634" w:rsidRPr="00833539">
              <w:rPr>
                <w:rFonts w:ascii="Verdana" w:hAnsi="Verdana" w:cs="Arial"/>
                <w:sz w:val="18"/>
                <w:szCs w:val="18"/>
              </w:rPr>
              <w:t>hub,</w:t>
            </w:r>
            <w:r w:rsidRPr="00833539">
              <w:rPr>
                <w:rFonts w:ascii="Verdana" w:hAnsi="Verdana" w:cs="Arial"/>
                <w:sz w:val="18"/>
                <w:szCs w:val="18"/>
              </w:rPr>
              <w:t xml:space="preserve"> Raheja </w:t>
            </w:r>
            <w:r w:rsidR="00274634" w:rsidRPr="00833539">
              <w:rPr>
                <w:rFonts w:ascii="Verdana" w:hAnsi="Verdana" w:cs="Arial"/>
                <w:sz w:val="18"/>
                <w:szCs w:val="18"/>
              </w:rPr>
              <w:t>Mindspace,</w:t>
            </w:r>
            <w:r w:rsidRPr="00833539">
              <w:rPr>
                <w:rFonts w:ascii="Verdana" w:hAnsi="Verdana" w:cs="Arial"/>
                <w:sz w:val="18"/>
                <w:szCs w:val="18"/>
              </w:rPr>
              <w:t xml:space="preserve"> Hyderabad is alternative location.</w:t>
            </w:r>
          </w:p>
          <w:p w14:paraId="2F7F2BED" w14:textId="77777777" w:rsidR="00992638" w:rsidRPr="00833539" w:rsidRDefault="00992638" w:rsidP="00992638">
            <w:pPr>
              <w:ind w:left="142"/>
              <w:rPr>
                <w:rFonts w:ascii="Verdana" w:hAnsi="Verdana" w:cs="Arial"/>
                <w:sz w:val="18"/>
                <w:szCs w:val="18"/>
              </w:rPr>
            </w:pPr>
          </w:p>
        </w:tc>
        <w:tc>
          <w:tcPr>
            <w:tcW w:w="1235" w:type="dxa"/>
          </w:tcPr>
          <w:p w14:paraId="3CC4F3A5" w14:textId="186E8305" w:rsidR="00992638" w:rsidRPr="00833539" w:rsidRDefault="00992638" w:rsidP="00992638">
            <w:pPr>
              <w:ind w:left="142"/>
              <w:rPr>
                <w:rFonts w:ascii="Verdana" w:hAnsi="Verdana" w:cs="Arial"/>
                <w:sz w:val="18"/>
                <w:szCs w:val="18"/>
              </w:rPr>
            </w:pPr>
            <w:r w:rsidRPr="00833539">
              <w:rPr>
                <w:rFonts w:ascii="Verdana" w:hAnsi="Verdana" w:cs="Arial"/>
                <w:sz w:val="18"/>
                <w:szCs w:val="18"/>
              </w:rPr>
              <w:t>8 hours</w:t>
            </w:r>
          </w:p>
        </w:tc>
        <w:tc>
          <w:tcPr>
            <w:tcW w:w="1235" w:type="dxa"/>
          </w:tcPr>
          <w:p w14:paraId="6AC3E4E5" w14:textId="71D3420B" w:rsidR="00992638" w:rsidRPr="00833539" w:rsidRDefault="00992638" w:rsidP="00992638">
            <w:pPr>
              <w:ind w:left="142"/>
              <w:rPr>
                <w:rFonts w:ascii="Verdana" w:hAnsi="Verdana" w:cs="Arial"/>
                <w:sz w:val="18"/>
                <w:szCs w:val="18"/>
              </w:rPr>
            </w:pPr>
            <w:r w:rsidRPr="00833539">
              <w:rPr>
                <w:rFonts w:ascii="Verdana" w:hAnsi="Verdana" w:cs="Arial"/>
                <w:sz w:val="18"/>
                <w:szCs w:val="18"/>
              </w:rPr>
              <w:t>48 Business hours</w:t>
            </w:r>
          </w:p>
        </w:tc>
      </w:tr>
      <w:tr w:rsidR="001A2607" w:rsidRPr="004E2CD2" w14:paraId="0CFB6A83" w14:textId="77777777" w:rsidTr="00833539">
        <w:trPr>
          <w:trHeight w:val="2618"/>
        </w:trPr>
        <w:tc>
          <w:tcPr>
            <w:tcW w:w="1297" w:type="dxa"/>
          </w:tcPr>
          <w:p w14:paraId="22F6CF3B" w14:textId="77777777" w:rsidR="001A2607" w:rsidRPr="00833539" w:rsidRDefault="001A2607" w:rsidP="004F62FE">
            <w:pPr>
              <w:pStyle w:val="ProposalNormal"/>
              <w:ind w:left="142"/>
              <w:jc w:val="left"/>
              <w:rPr>
                <w:rFonts w:ascii="Verdana" w:hAnsi="Verdana" w:cs="Arial"/>
                <w:sz w:val="18"/>
                <w:szCs w:val="18"/>
              </w:rPr>
            </w:pPr>
            <w:bookmarkStart w:id="64" w:name="_Toc298340738"/>
            <w:r w:rsidRPr="00833539">
              <w:rPr>
                <w:rFonts w:ascii="Verdana" w:hAnsi="Verdana" w:cs="Arial"/>
                <w:sz w:val="18"/>
                <w:szCs w:val="18"/>
              </w:rPr>
              <w:t>Localized</w:t>
            </w:r>
          </w:p>
        </w:tc>
        <w:tc>
          <w:tcPr>
            <w:tcW w:w="1285" w:type="dxa"/>
          </w:tcPr>
          <w:p w14:paraId="7178CFD1" w14:textId="0822D68D" w:rsidR="001A2607" w:rsidRPr="00833539" w:rsidRDefault="001A2607" w:rsidP="004F62FE">
            <w:pPr>
              <w:pStyle w:val="ProposalNormal"/>
              <w:ind w:left="142"/>
              <w:jc w:val="left"/>
              <w:rPr>
                <w:rFonts w:ascii="Verdana" w:hAnsi="Verdana" w:cs="Arial"/>
                <w:sz w:val="18"/>
                <w:szCs w:val="18"/>
              </w:rPr>
            </w:pPr>
            <w:r w:rsidRPr="00833539">
              <w:rPr>
                <w:rFonts w:ascii="Verdana" w:hAnsi="Verdana" w:cs="Arial"/>
                <w:sz w:val="18"/>
                <w:szCs w:val="18"/>
              </w:rPr>
              <w:t>Level 4</w:t>
            </w:r>
          </w:p>
        </w:tc>
        <w:tc>
          <w:tcPr>
            <w:tcW w:w="1070" w:type="dxa"/>
          </w:tcPr>
          <w:p w14:paraId="42C96668" w14:textId="77777777" w:rsidR="001A2607" w:rsidRPr="00833539" w:rsidRDefault="001A2607" w:rsidP="004F62FE">
            <w:pPr>
              <w:pStyle w:val="ProposalNormal"/>
              <w:ind w:left="142"/>
              <w:jc w:val="left"/>
              <w:rPr>
                <w:rFonts w:ascii="Verdana" w:hAnsi="Verdana" w:cs="Arial"/>
                <w:sz w:val="18"/>
                <w:szCs w:val="18"/>
              </w:rPr>
            </w:pPr>
            <w:r w:rsidRPr="00833539">
              <w:rPr>
                <w:rFonts w:ascii="Verdana" w:hAnsi="Verdana" w:cs="Arial"/>
                <w:sz w:val="18"/>
                <w:szCs w:val="18"/>
              </w:rPr>
              <w:t>Short term</w:t>
            </w:r>
          </w:p>
        </w:tc>
        <w:tc>
          <w:tcPr>
            <w:tcW w:w="1833" w:type="dxa"/>
          </w:tcPr>
          <w:p w14:paraId="436A89C2" w14:textId="5E163D07" w:rsidR="001A2607" w:rsidRPr="00833539" w:rsidRDefault="001A2607" w:rsidP="004F62FE">
            <w:pPr>
              <w:ind w:left="142"/>
              <w:rPr>
                <w:rFonts w:ascii="Verdana" w:hAnsi="Verdana" w:cs="Arial"/>
                <w:sz w:val="18"/>
                <w:szCs w:val="18"/>
              </w:rPr>
            </w:pPr>
            <w:r w:rsidRPr="00833539">
              <w:rPr>
                <w:rFonts w:ascii="Verdana" w:hAnsi="Verdana" w:cs="Arial"/>
                <w:sz w:val="18"/>
                <w:szCs w:val="18"/>
              </w:rPr>
              <w:t xml:space="preserve">Affecting Primary </w:t>
            </w:r>
            <w:r w:rsidR="00990EEC" w:rsidRPr="00833539">
              <w:rPr>
                <w:rFonts w:ascii="Verdana" w:hAnsi="Verdana" w:cs="Arial"/>
                <w:sz w:val="18"/>
                <w:szCs w:val="18"/>
              </w:rPr>
              <w:t>systems, Network</w:t>
            </w:r>
            <w:r w:rsidRPr="00833539">
              <w:rPr>
                <w:rFonts w:ascii="Verdana" w:hAnsi="Verdana" w:cs="Arial"/>
                <w:sz w:val="18"/>
                <w:szCs w:val="18"/>
              </w:rPr>
              <w:t xml:space="preserve"> infrastructure</w:t>
            </w:r>
            <w:r w:rsidR="009A626A" w:rsidRPr="00833539">
              <w:rPr>
                <w:rFonts w:ascii="Verdana" w:hAnsi="Verdana" w:cs="Arial"/>
                <w:sz w:val="18"/>
                <w:szCs w:val="18"/>
              </w:rPr>
              <w:t xml:space="preserve"> &amp; ISP links</w:t>
            </w:r>
            <w:r w:rsidRPr="00833539">
              <w:rPr>
                <w:rFonts w:ascii="Verdana" w:hAnsi="Verdana" w:cs="Arial"/>
                <w:sz w:val="18"/>
                <w:szCs w:val="18"/>
              </w:rPr>
              <w:t xml:space="preserve"> due to hardware OR Power failure. </w:t>
            </w:r>
          </w:p>
        </w:tc>
        <w:tc>
          <w:tcPr>
            <w:tcW w:w="2420" w:type="dxa"/>
          </w:tcPr>
          <w:p w14:paraId="6933B97B" w14:textId="5141C62E" w:rsidR="001A2607" w:rsidRPr="00833539" w:rsidRDefault="001A2607" w:rsidP="004F62FE">
            <w:pPr>
              <w:ind w:left="142"/>
              <w:rPr>
                <w:rFonts w:ascii="Verdana" w:hAnsi="Verdana" w:cs="Arial"/>
                <w:bCs/>
                <w:sz w:val="18"/>
                <w:szCs w:val="18"/>
              </w:rPr>
            </w:pPr>
            <w:r w:rsidRPr="00833539">
              <w:rPr>
                <w:rFonts w:ascii="Verdana" w:hAnsi="Verdana" w:cs="Arial"/>
                <w:bCs/>
                <w:sz w:val="18"/>
                <w:szCs w:val="18"/>
              </w:rPr>
              <w:t xml:space="preserve">NOT Applicable As </w:t>
            </w:r>
            <w:r w:rsidR="00990EEC" w:rsidRPr="00833539">
              <w:rPr>
                <w:rFonts w:ascii="Verdana" w:hAnsi="Verdana" w:cs="Arial"/>
                <w:bCs/>
                <w:sz w:val="18"/>
                <w:szCs w:val="18"/>
              </w:rPr>
              <w:t>all enterprise network</w:t>
            </w:r>
            <w:r w:rsidR="009A626A" w:rsidRPr="00833539">
              <w:rPr>
                <w:rFonts w:ascii="Verdana" w:hAnsi="Verdana" w:cs="Arial"/>
                <w:bCs/>
                <w:sz w:val="18"/>
                <w:szCs w:val="18"/>
              </w:rPr>
              <w:t>/</w:t>
            </w:r>
            <w:r w:rsidR="00990EEC" w:rsidRPr="00833539">
              <w:rPr>
                <w:rFonts w:ascii="Verdana" w:hAnsi="Verdana" w:cs="Arial"/>
                <w:bCs/>
                <w:sz w:val="18"/>
                <w:szCs w:val="18"/>
              </w:rPr>
              <w:t xml:space="preserve"> servers</w:t>
            </w:r>
            <w:r w:rsidR="009A626A" w:rsidRPr="00833539">
              <w:rPr>
                <w:rFonts w:ascii="Verdana" w:hAnsi="Verdana" w:cs="Arial"/>
                <w:bCs/>
                <w:sz w:val="18"/>
                <w:szCs w:val="18"/>
              </w:rPr>
              <w:t>/ISP links</w:t>
            </w:r>
            <w:r w:rsidR="00990EEC" w:rsidRPr="00833539">
              <w:rPr>
                <w:rFonts w:ascii="Verdana" w:hAnsi="Verdana" w:cs="Arial"/>
                <w:bCs/>
                <w:sz w:val="18"/>
                <w:szCs w:val="18"/>
              </w:rPr>
              <w:t xml:space="preserve"> are in HA.</w:t>
            </w:r>
          </w:p>
          <w:p w14:paraId="55CA900D" w14:textId="5BA15E9F" w:rsidR="00990EEC" w:rsidRPr="00833539" w:rsidRDefault="00990EEC" w:rsidP="004F62FE">
            <w:pPr>
              <w:ind w:left="142"/>
              <w:rPr>
                <w:rFonts w:ascii="Verdana" w:hAnsi="Verdana" w:cs="Arial"/>
                <w:bCs/>
                <w:sz w:val="18"/>
                <w:szCs w:val="18"/>
              </w:rPr>
            </w:pPr>
            <w:r w:rsidRPr="00833539">
              <w:rPr>
                <w:rFonts w:ascii="Verdana" w:hAnsi="Verdana" w:cs="Arial"/>
                <w:bCs/>
                <w:sz w:val="18"/>
                <w:szCs w:val="18"/>
              </w:rPr>
              <w:t>Secondary devices</w:t>
            </w:r>
            <w:r w:rsidR="009A626A" w:rsidRPr="00833539">
              <w:rPr>
                <w:rFonts w:ascii="Verdana" w:hAnsi="Verdana" w:cs="Arial"/>
                <w:bCs/>
                <w:sz w:val="18"/>
                <w:szCs w:val="18"/>
              </w:rPr>
              <w:t>/links</w:t>
            </w:r>
            <w:r w:rsidRPr="00833539">
              <w:rPr>
                <w:rFonts w:ascii="Verdana" w:hAnsi="Verdana" w:cs="Arial"/>
                <w:bCs/>
                <w:sz w:val="18"/>
                <w:szCs w:val="18"/>
              </w:rPr>
              <w:t xml:space="preserve"> will </w:t>
            </w:r>
            <w:r w:rsidR="00833539" w:rsidRPr="00833539">
              <w:rPr>
                <w:rFonts w:ascii="Verdana" w:hAnsi="Verdana" w:cs="Arial"/>
                <w:bCs/>
                <w:sz w:val="18"/>
                <w:szCs w:val="18"/>
              </w:rPr>
              <w:t>take over</w:t>
            </w:r>
            <w:r w:rsidRPr="00833539">
              <w:rPr>
                <w:rFonts w:ascii="Verdana" w:hAnsi="Verdana" w:cs="Arial"/>
                <w:bCs/>
                <w:sz w:val="18"/>
                <w:szCs w:val="18"/>
              </w:rPr>
              <w:t xml:space="preserve"> the charge</w:t>
            </w:r>
          </w:p>
          <w:p w14:paraId="005F9401" w14:textId="77777777" w:rsidR="001A2607" w:rsidRPr="00833539" w:rsidRDefault="001A2607" w:rsidP="004F62FE">
            <w:pPr>
              <w:ind w:left="142"/>
              <w:rPr>
                <w:rFonts w:ascii="Verdana" w:hAnsi="Verdana" w:cs="Arial"/>
                <w:sz w:val="18"/>
                <w:szCs w:val="18"/>
              </w:rPr>
            </w:pPr>
          </w:p>
        </w:tc>
        <w:tc>
          <w:tcPr>
            <w:tcW w:w="1235" w:type="dxa"/>
          </w:tcPr>
          <w:p w14:paraId="6DBDA88D" w14:textId="793C4022" w:rsidR="001A2607" w:rsidRPr="00833539" w:rsidRDefault="00990EEC" w:rsidP="004F62FE">
            <w:pPr>
              <w:ind w:left="142"/>
              <w:rPr>
                <w:rFonts w:ascii="Verdana" w:hAnsi="Verdana" w:cs="Arial"/>
                <w:sz w:val="18"/>
                <w:szCs w:val="18"/>
              </w:rPr>
            </w:pPr>
            <w:r w:rsidRPr="00833539">
              <w:rPr>
                <w:rFonts w:ascii="Verdana" w:hAnsi="Verdana" w:cs="Arial"/>
                <w:sz w:val="18"/>
                <w:szCs w:val="18"/>
              </w:rPr>
              <w:t>5 mins</w:t>
            </w:r>
          </w:p>
        </w:tc>
        <w:tc>
          <w:tcPr>
            <w:tcW w:w="1235" w:type="dxa"/>
          </w:tcPr>
          <w:p w14:paraId="1FF8204A" w14:textId="1C1E8A73" w:rsidR="001A2607" w:rsidRPr="00833539" w:rsidRDefault="00990EEC" w:rsidP="004F62FE">
            <w:pPr>
              <w:ind w:left="142"/>
              <w:rPr>
                <w:rFonts w:ascii="Verdana" w:hAnsi="Verdana" w:cs="Arial"/>
                <w:sz w:val="18"/>
                <w:szCs w:val="18"/>
              </w:rPr>
            </w:pPr>
            <w:r w:rsidRPr="00833539">
              <w:rPr>
                <w:rFonts w:ascii="Verdana" w:hAnsi="Verdana" w:cs="Arial"/>
                <w:sz w:val="18"/>
                <w:szCs w:val="18"/>
              </w:rPr>
              <w:t>24 business hours</w:t>
            </w:r>
          </w:p>
        </w:tc>
      </w:tr>
    </w:tbl>
    <w:p w14:paraId="5F030CE1" w14:textId="77777777" w:rsidR="00374B52" w:rsidRPr="004E2CD2" w:rsidRDefault="00374B52" w:rsidP="00D32C7D">
      <w:pPr>
        <w:pStyle w:val="Heading1"/>
        <w:tabs>
          <w:tab w:val="clear" w:pos="432"/>
          <w:tab w:val="num" w:pos="180"/>
          <w:tab w:val="left" w:pos="630"/>
          <w:tab w:val="left" w:pos="810"/>
        </w:tabs>
        <w:spacing w:line="360" w:lineRule="auto"/>
        <w:ind w:left="142" w:firstLine="0"/>
        <w:rPr>
          <w:rFonts w:ascii="Verdana" w:hAnsi="Verdana"/>
          <w:sz w:val="20"/>
        </w:rPr>
      </w:pPr>
      <w:bookmarkStart w:id="65" w:name="_Toc415146251"/>
      <w:bookmarkStart w:id="66" w:name="_Toc110334825"/>
      <w:r w:rsidRPr="004E2CD2">
        <w:rPr>
          <w:rFonts w:ascii="Verdana" w:hAnsi="Verdana"/>
          <w:sz w:val="20"/>
        </w:rPr>
        <w:lastRenderedPageBreak/>
        <w:t>Disaster Recovery Training</w:t>
      </w:r>
      <w:bookmarkEnd w:id="64"/>
      <w:bookmarkEnd w:id="65"/>
      <w:bookmarkEnd w:id="66"/>
    </w:p>
    <w:p w14:paraId="1311F6CC" w14:textId="77777777" w:rsidR="00374B52" w:rsidRPr="004E2CD2" w:rsidRDefault="00C821B2" w:rsidP="00D32C7D">
      <w:pPr>
        <w:pStyle w:val="Heading2"/>
        <w:tabs>
          <w:tab w:val="left" w:pos="180"/>
          <w:tab w:val="left" w:pos="630"/>
          <w:tab w:val="left" w:pos="810"/>
        </w:tabs>
        <w:spacing w:line="360" w:lineRule="auto"/>
        <w:ind w:left="142"/>
        <w:rPr>
          <w:rFonts w:ascii="Verdana" w:hAnsi="Verdana"/>
          <w:sz w:val="20"/>
        </w:rPr>
      </w:pPr>
      <w:bookmarkStart w:id="67" w:name="_Toc298340739"/>
      <w:bookmarkStart w:id="68" w:name="_Toc415146252"/>
      <w:r w:rsidRPr="004E2CD2">
        <w:rPr>
          <w:rFonts w:ascii="Verdana" w:hAnsi="Verdana"/>
          <w:sz w:val="20"/>
        </w:rPr>
        <w:t xml:space="preserve"> </w:t>
      </w:r>
      <w:bookmarkStart w:id="69" w:name="_Toc110334826"/>
      <w:r w:rsidR="00374B52" w:rsidRPr="004E2CD2">
        <w:rPr>
          <w:rFonts w:ascii="Verdana" w:hAnsi="Verdana"/>
          <w:sz w:val="20"/>
        </w:rPr>
        <w:t>Crisis Management Team Training</w:t>
      </w:r>
      <w:bookmarkEnd w:id="67"/>
      <w:bookmarkEnd w:id="68"/>
      <w:bookmarkEnd w:id="69"/>
    </w:p>
    <w:p w14:paraId="3335A888" w14:textId="17ACB909" w:rsidR="00374B52" w:rsidRDefault="00374B52" w:rsidP="003A52EC">
      <w:pPr>
        <w:tabs>
          <w:tab w:val="left" w:pos="630"/>
          <w:tab w:val="left" w:pos="810"/>
        </w:tabs>
        <w:spacing w:after="0" w:line="240" w:lineRule="auto"/>
        <w:ind w:left="142"/>
        <w:jc w:val="both"/>
        <w:rPr>
          <w:rFonts w:ascii="Verdana" w:hAnsi="Verdana" w:cs="Arial"/>
          <w:sz w:val="20"/>
          <w:szCs w:val="20"/>
        </w:rPr>
      </w:pPr>
      <w:r w:rsidRPr="004E2CD2">
        <w:rPr>
          <w:rFonts w:ascii="Verdana" w:hAnsi="Verdana" w:cs="Arial"/>
          <w:sz w:val="20"/>
          <w:szCs w:val="20"/>
        </w:rPr>
        <w:t>CMT members in Hyderabad and Pune will receive training on this DRP and their own responsibilities related to the Roles they have been assigned as follows:</w:t>
      </w:r>
    </w:p>
    <w:p w14:paraId="58433A67" w14:textId="77777777" w:rsidR="003A52EC" w:rsidRPr="004E2CD2" w:rsidRDefault="003A52EC" w:rsidP="003A52EC">
      <w:pPr>
        <w:tabs>
          <w:tab w:val="left" w:pos="630"/>
          <w:tab w:val="left" w:pos="810"/>
        </w:tabs>
        <w:spacing w:after="0" w:line="240" w:lineRule="auto"/>
        <w:ind w:left="142"/>
        <w:jc w:val="both"/>
        <w:rPr>
          <w:rFonts w:ascii="Verdana" w:hAnsi="Verdana" w:cs="Arial"/>
          <w:sz w:val="20"/>
          <w:szCs w:val="20"/>
        </w:rPr>
      </w:pPr>
    </w:p>
    <w:p w14:paraId="2C8F3AA1" w14:textId="77777777" w:rsidR="00374B52" w:rsidRPr="004E2CD2" w:rsidRDefault="00374B52" w:rsidP="003A52EC">
      <w:pPr>
        <w:pStyle w:val="ListParagraph"/>
        <w:numPr>
          <w:ilvl w:val="0"/>
          <w:numId w:val="9"/>
        </w:numPr>
        <w:tabs>
          <w:tab w:val="left" w:pos="630"/>
          <w:tab w:val="left" w:pos="810"/>
        </w:tabs>
        <w:spacing w:line="240" w:lineRule="auto"/>
        <w:ind w:left="142" w:firstLine="0"/>
        <w:contextualSpacing w:val="0"/>
        <w:jc w:val="both"/>
        <w:rPr>
          <w:rFonts w:ascii="Verdana" w:hAnsi="Verdana" w:cs="Arial"/>
          <w:sz w:val="20"/>
          <w:szCs w:val="20"/>
        </w:rPr>
      </w:pPr>
      <w:r w:rsidRPr="004E2CD2">
        <w:rPr>
          <w:rFonts w:ascii="Verdana" w:hAnsi="Verdana" w:cs="Arial"/>
          <w:sz w:val="20"/>
          <w:szCs w:val="20"/>
        </w:rPr>
        <w:t>Initial Training.</w:t>
      </w:r>
    </w:p>
    <w:p w14:paraId="0DC9086F" w14:textId="77777777" w:rsidR="00374B52" w:rsidRPr="004E2CD2" w:rsidRDefault="00374B52" w:rsidP="003A52EC">
      <w:pPr>
        <w:pStyle w:val="ListParagraph"/>
        <w:numPr>
          <w:ilvl w:val="0"/>
          <w:numId w:val="9"/>
        </w:numPr>
        <w:tabs>
          <w:tab w:val="left" w:pos="630"/>
          <w:tab w:val="left" w:pos="810"/>
        </w:tabs>
        <w:spacing w:line="240" w:lineRule="auto"/>
        <w:ind w:left="142" w:firstLine="0"/>
        <w:contextualSpacing w:val="0"/>
        <w:jc w:val="both"/>
        <w:rPr>
          <w:rFonts w:ascii="Verdana" w:hAnsi="Verdana" w:cs="Arial"/>
          <w:sz w:val="20"/>
          <w:szCs w:val="20"/>
        </w:rPr>
      </w:pPr>
      <w:r w:rsidRPr="004E2CD2">
        <w:rPr>
          <w:rFonts w:ascii="Verdana" w:hAnsi="Verdana" w:cs="Arial"/>
          <w:sz w:val="20"/>
          <w:szCs w:val="20"/>
        </w:rPr>
        <w:t>Within 30 days of significant changes being approved.</w:t>
      </w:r>
    </w:p>
    <w:p w14:paraId="74554AE9" w14:textId="77777777" w:rsidR="00374B52" w:rsidRPr="004E2CD2" w:rsidRDefault="00374B52" w:rsidP="003A52EC">
      <w:pPr>
        <w:pStyle w:val="ListParagraph"/>
        <w:numPr>
          <w:ilvl w:val="0"/>
          <w:numId w:val="9"/>
        </w:numPr>
        <w:tabs>
          <w:tab w:val="left" w:pos="630"/>
          <w:tab w:val="left" w:pos="810"/>
        </w:tabs>
        <w:spacing w:after="120" w:line="240" w:lineRule="auto"/>
        <w:ind w:left="142" w:firstLine="0"/>
        <w:contextualSpacing w:val="0"/>
        <w:jc w:val="both"/>
        <w:rPr>
          <w:rFonts w:ascii="Verdana" w:hAnsi="Verdana" w:cs="Arial"/>
          <w:sz w:val="20"/>
          <w:szCs w:val="20"/>
        </w:rPr>
      </w:pPr>
      <w:r w:rsidRPr="004E2CD2">
        <w:rPr>
          <w:rFonts w:ascii="Verdana" w:hAnsi="Verdana" w:cs="Arial"/>
          <w:sz w:val="20"/>
          <w:szCs w:val="20"/>
        </w:rPr>
        <w:t>At least once every 12 months.</w:t>
      </w:r>
    </w:p>
    <w:p w14:paraId="0727BC84" w14:textId="77777777" w:rsidR="00374B52" w:rsidRPr="004E2CD2" w:rsidRDefault="00374B52" w:rsidP="003A52EC">
      <w:pPr>
        <w:tabs>
          <w:tab w:val="left" w:pos="630"/>
          <w:tab w:val="left" w:pos="810"/>
        </w:tabs>
        <w:spacing w:line="240" w:lineRule="auto"/>
        <w:ind w:left="142"/>
        <w:jc w:val="both"/>
        <w:rPr>
          <w:rFonts w:ascii="Verdana" w:hAnsi="Verdana" w:cs="Arial"/>
          <w:sz w:val="20"/>
          <w:szCs w:val="20"/>
        </w:rPr>
      </w:pPr>
      <w:r w:rsidRPr="004E2CD2">
        <w:rPr>
          <w:rFonts w:ascii="Verdana" w:hAnsi="Verdana" w:cs="Arial"/>
          <w:sz w:val="20"/>
          <w:szCs w:val="20"/>
        </w:rPr>
        <w:t>As part of the training, the CMT will discuss the DRP’s strategies, procedures, and roles. The CMT will consider various disaster scenarios (e.g., building failure, transportation problem, outage, communications link failure,</w:t>
      </w:r>
      <w:r w:rsidR="00D45F71" w:rsidRPr="004E2CD2">
        <w:rPr>
          <w:rFonts w:ascii="Verdana" w:hAnsi="Verdana" w:cs="Arial"/>
          <w:sz w:val="20"/>
          <w:szCs w:val="20"/>
        </w:rPr>
        <w:t xml:space="preserve"> etc.) and suggested responses.</w:t>
      </w:r>
    </w:p>
    <w:p w14:paraId="1A77CEC6" w14:textId="77777777" w:rsidR="00374B52" w:rsidRPr="004E2CD2" w:rsidRDefault="00825EFC" w:rsidP="00D32C7D">
      <w:pPr>
        <w:pStyle w:val="Heading2"/>
        <w:tabs>
          <w:tab w:val="left" w:pos="360"/>
          <w:tab w:val="left" w:pos="630"/>
          <w:tab w:val="left" w:pos="810"/>
        </w:tabs>
        <w:spacing w:line="360" w:lineRule="auto"/>
        <w:ind w:left="142"/>
        <w:rPr>
          <w:rFonts w:ascii="Verdana" w:hAnsi="Verdana"/>
          <w:sz w:val="20"/>
        </w:rPr>
      </w:pPr>
      <w:bookmarkStart w:id="70" w:name="_Toc298340740"/>
      <w:bookmarkStart w:id="71" w:name="_Toc415146253"/>
      <w:r w:rsidRPr="004E2CD2">
        <w:rPr>
          <w:rFonts w:ascii="Verdana" w:hAnsi="Verdana"/>
          <w:sz w:val="20"/>
        </w:rPr>
        <w:t xml:space="preserve">  </w:t>
      </w:r>
      <w:bookmarkStart w:id="72" w:name="_Toc110334827"/>
      <w:r w:rsidR="00374B52" w:rsidRPr="004E2CD2">
        <w:rPr>
          <w:rFonts w:ascii="Verdana" w:hAnsi="Verdana"/>
          <w:sz w:val="20"/>
        </w:rPr>
        <w:t>Analyst/Consultant Training</w:t>
      </w:r>
      <w:bookmarkEnd w:id="70"/>
      <w:bookmarkEnd w:id="71"/>
      <w:bookmarkEnd w:id="72"/>
    </w:p>
    <w:p w14:paraId="01444BF7" w14:textId="531C1C86" w:rsidR="00374B52" w:rsidRPr="004E2CD2" w:rsidRDefault="00374B52" w:rsidP="003A52EC">
      <w:pPr>
        <w:pStyle w:val="ProposalNormal"/>
        <w:tabs>
          <w:tab w:val="left" w:pos="630"/>
          <w:tab w:val="left" w:pos="810"/>
        </w:tabs>
        <w:ind w:left="142"/>
        <w:rPr>
          <w:rFonts w:ascii="Verdana" w:hAnsi="Verdana" w:cs="Arial"/>
        </w:rPr>
      </w:pPr>
      <w:r w:rsidRPr="004E2CD2">
        <w:rPr>
          <w:rFonts w:ascii="Verdana" w:hAnsi="Verdana" w:cs="Arial"/>
        </w:rPr>
        <w:t xml:space="preserve">All </w:t>
      </w:r>
      <w:r w:rsidR="00071FAB">
        <w:rPr>
          <w:rFonts w:ascii="Verdana" w:hAnsi="Verdana"/>
        </w:rPr>
        <w:t>&lt;Org Name&gt;</w:t>
      </w:r>
      <w:r w:rsidRPr="004E2CD2">
        <w:rPr>
          <w:rFonts w:ascii="Verdana" w:hAnsi="Verdana" w:cs="Arial"/>
        </w:rPr>
        <w:t xml:space="preserve"> staffs, including CMT members will be made aware of policies and procedures to be followed in the event of a disaster. Safety of staff and instructions of Emergency Management Team will always take precedence over operational considerations.</w:t>
      </w:r>
    </w:p>
    <w:p w14:paraId="3422E187" w14:textId="77777777" w:rsidR="00374B52" w:rsidRPr="004E2CD2" w:rsidRDefault="00374B52" w:rsidP="003A52EC">
      <w:pPr>
        <w:pStyle w:val="ProposalNormal"/>
        <w:tabs>
          <w:tab w:val="left" w:pos="630"/>
          <w:tab w:val="left" w:pos="810"/>
        </w:tabs>
        <w:ind w:left="142"/>
        <w:rPr>
          <w:rFonts w:ascii="Verdana" w:hAnsi="Verdana" w:cs="Arial"/>
        </w:rPr>
      </w:pPr>
    </w:p>
    <w:p w14:paraId="3932C49F" w14:textId="77777777" w:rsidR="00374B52" w:rsidRPr="004E2CD2" w:rsidRDefault="00374B52" w:rsidP="003A52EC">
      <w:pPr>
        <w:pStyle w:val="ProposalNormal"/>
        <w:tabs>
          <w:tab w:val="left" w:pos="630"/>
          <w:tab w:val="left" w:pos="810"/>
        </w:tabs>
        <w:ind w:left="142"/>
        <w:rPr>
          <w:rFonts w:ascii="Verdana" w:hAnsi="Verdana" w:cs="Arial"/>
        </w:rPr>
      </w:pPr>
      <w:r w:rsidRPr="004E2CD2">
        <w:rPr>
          <w:rFonts w:ascii="Verdana" w:hAnsi="Verdana" w:cs="Arial"/>
        </w:rPr>
        <w:t xml:space="preserve">Analysts/Consultants who are on the Resource Lists will receive high-level training on the DRP, invocation/notification, use of remote access arrangements, and delivery of Services from the disaster recovery delivery sites. </w:t>
      </w:r>
    </w:p>
    <w:p w14:paraId="6BADDF2A" w14:textId="77777777" w:rsidR="00374B52" w:rsidRPr="004E2CD2" w:rsidRDefault="00374B52" w:rsidP="00D32C7D">
      <w:pPr>
        <w:pStyle w:val="ProposalNormal"/>
        <w:tabs>
          <w:tab w:val="left" w:pos="630"/>
          <w:tab w:val="left" w:pos="810"/>
        </w:tabs>
        <w:spacing w:line="360" w:lineRule="auto"/>
        <w:ind w:left="142"/>
        <w:rPr>
          <w:rFonts w:ascii="Verdana" w:hAnsi="Verdana" w:cs="Arial"/>
        </w:rPr>
      </w:pPr>
    </w:p>
    <w:p w14:paraId="085736DD" w14:textId="77777777" w:rsidR="00374B52" w:rsidRPr="004E2CD2" w:rsidRDefault="00374B52" w:rsidP="00D32C7D">
      <w:pPr>
        <w:pStyle w:val="Heading2"/>
        <w:tabs>
          <w:tab w:val="left" w:pos="630"/>
          <w:tab w:val="left" w:pos="810"/>
        </w:tabs>
        <w:spacing w:line="360" w:lineRule="auto"/>
        <w:ind w:left="142"/>
        <w:rPr>
          <w:rFonts w:ascii="Verdana" w:hAnsi="Verdana"/>
          <w:sz w:val="20"/>
        </w:rPr>
      </w:pPr>
      <w:bookmarkStart w:id="73" w:name="_Toc298340741"/>
      <w:bookmarkStart w:id="74" w:name="_Toc415146254"/>
      <w:bookmarkStart w:id="75" w:name="_Toc110334828"/>
      <w:r w:rsidRPr="004E2CD2">
        <w:rPr>
          <w:rFonts w:ascii="Verdana" w:hAnsi="Verdana"/>
          <w:sz w:val="20"/>
        </w:rPr>
        <w:t>Disaster Recovery Testing</w:t>
      </w:r>
      <w:bookmarkEnd w:id="73"/>
      <w:bookmarkEnd w:id="74"/>
      <w:bookmarkEnd w:id="75"/>
    </w:p>
    <w:p w14:paraId="14E05F48" w14:textId="77777777" w:rsidR="00374B52" w:rsidRPr="004E2CD2" w:rsidRDefault="00374B52" w:rsidP="00274634">
      <w:pPr>
        <w:tabs>
          <w:tab w:val="left" w:pos="630"/>
          <w:tab w:val="left" w:pos="810"/>
        </w:tabs>
        <w:spacing w:line="240" w:lineRule="auto"/>
        <w:ind w:left="142"/>
        <w:rPr>
          <w:rFonts w:ascii="Verdana" w:hAnsi="Verdana" w:cs="Arial"/>
          <w:sz w:val="20"/>
          <w:szCs w:val="20"/>
        </w:rPr>
      </w:pPr>
      <w:r w:rsidRPr="004E2CD2">
        <w:rPr>
          <w:rFonts w:ascii="Verdana" w:hAnsi="Verdana" w:cs="Arial"/>
          <w:sz w:val="20"/>
          <w:szCs w:val="20"/>
        </w:rPr>
        <w:t>A Disaster Recovery exercise will be conducted once a year. The following steps will be followed:</w:t>
      </w:r>
    </w:p>
    <w:p w14:paraId="7EB3F9F6" w14:textId="77777777" w:rsidR="00374B52" w:rsidRPr="004E2CD2" w:rsidRDefault="00374B52" w:rsidP="00274634">
      <w:pPr>
        <w:pStyle w:val="ListParagraph"/>
        <w:numPr>
          <w:ilvl w:val="0"/>
          <w:numId w:val="10"/>
        </w:numPr>
        <w:tabs>
          <w:tab w:val="left" w:pos="630"/>
          <w:tab w:val="left" w:pos="810"/>
        </w:tabs>
        <w:spacing w:before="60" w:line="240" w:lineRule="auto"/>
        <w:ind w:left="142" w:right="-720" w:firstLine="0"/>
        <w:contextualSpacing w:val="0"/>
        <w:rPr>
          <w:rFonts w:ascii="Verdana" w:hAnsi="Verdana" w:cs="Arial"/>
          <w:sz w:val="20"/>
          <w:szCs w:val="20"/>
        </w:rPr>
      </w:pPr>
      <w:r w:rsidRPr="004E2CD2">
        <w:rPr>
          <w:rFonts w:ascii="Verdana" w:hAnsi="Verdana" w:cs="Arial"/>
          <w:sz w:val="20"/>
          <w:szCs w:val="20"/>
        </w:rPr>
        <w:t>A predefined day and time window will be selected to eliminate any effect on live Service delivery and minimize personal inconvenience.</w:t>
      </w:r>
    </w:p>
    <w:p w14:paraId="59894408"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 xml:space="preserve"> CMT Members will be notified in advance of the exercise and possible times</w:t>
      </w:r>
    </w:p>
    <w:p w14:paraId="0203D5E1"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 xml:space="preserve"> Management will select an Initiator to activate the plan and provide information on a mock disaster.</w:t>
      </w:r>
    </w:p>
    <w:p w14:paraId="6830CC96"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Conference Bridge will be established.</w:t>
      </w:r>
    </w:p>
    <w:p w14:paraId="33258B02"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CMT Members will be requested to join the conference bridge.</w:t>
      </w:r>
    </w:p>
    <w:p w14:paraId="4252A784"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Strategy for handling the mock disaster will be discussed.</w:t>
      </w:r>
    </w:p>
    <w:p w14:paraId="77F139FB" w14:textId="77777777" w:rsidR="00374B52" w:rsidRPr="004E2CD2" w:rsidRDefault="00374B52" w:rsidP="00274634">
      <w:pPr>
        <w:pStyle w:val="ListParagraph"/>
        <w:numPr>
          <w:ilvl w:val="0"/>
          <w:numId w:val="10"/>
        </w:numPr>
        <w:tabs>
          <w:tab w:val="left" w:pos="630"/>
          <w:tab w:val="left" w:pos="810"/>
        </w:tabs>
        <w:spacing w:before="60" w:line="240" w:lineRule="auto"/>
        <w:ind w:left="142" w:firstLine="0"/>
        <w:contextualSpacing w:val="0"/>
        <w:rPr>
          <w:rFonts w:ascii="Verdana" w:hAnsi="Verdana" w:cs="Arial"/>
          <w:sz w:val="20"/>
          <w:szCs w:val="20"/>
        </w:rPr>
      </w:pPr>
      <w:r w:rsidRPr="004E2CD2">
        <w:rPr>
          <w:rFonts w:ascii="Verdana" w:hAnsi="Verdana" w:cs="Arial"/>
          <w:sz w:val="20"/>
          <w:szCs w:val="20"/>
        </w:rPr>
        <w:t>Documentation (minutes) will be created for the exercise.</w:t>
      </w:r>
    </w:p>
    <w:p w14:paraId="7C4A59E0" w14:textId="77777777" w:rsidR="00374B52" w:rsidRPr="004E2CD2" w:rsidRDefault="00374B52" w:rsidP="00274634">
      <w:pPr>
        <w:tabs>
          <w:tab w:val="left" w:pos="630"/>
          <w:tab w:val="left" w:pos="810"/>
        </w:tabs>
        <w:spacing w:before="120" w:line="240" w:lineRule="auto"/>
        <w:ind w:left="142"/>
        <w:rPr>
          <w:rFonts w:ascii="Verdana" w:hAnsi="Verdana" w:cs="Arial"/>
          <w:sz w:val="20"/>
          <w:szCs w:val="20"/>
        </w:rPr>
      </w:pPr>
      <w:r w:rsidRPr="004E2CD2">
        <w:rPr>
          <w:rFonts w:ascii="Verdana" w:hAnsi="Verdana" w:cs="Arial"/>
          <w:sz w:val="20"/>
          <w:szCs w:val="20"/>
        </w:rPr>
        <w:t>As stated, no Service-affecting actions will be taken during the annual exercise and there will be no impact on live Service delivery. Throughout the year, critical to successful recovery in certain scenarios will be tested and evidence of testing will be maintained.</w:t>
      </w:r>
    </w:p>
    <w:p w14:paraId="6F16ABC7" w14:textId="7F60D3D2" w:rsidR="00374B52" w:rsidRPr="004E2CD2" w:rsidRDefault="00071FAB" w:rsidP="00D32C7D">
      <w:pPr>
        <w:pStyle w:val="Heading2"/>
        <w:tabs>
          <w:tab w:val="left" w:pos="630"/>
          <w:tab w:val="left" w:pos="810"/>
        </w:tabs>
        <w:spacing w:line="360" w:lineRule="auto"/>
        <w:ind w:left="142"/>
        <w:rPr>
          <w:rFonts w:ascii="Verdana" w:hAnsi="Verdana"/>
          <w:sz w:val="20"/>
        </w:rPr>
      </w:pPr>
      <w:bookmarkStart w:id="76" w:name="_Toc415146257"/>
      <w:bookmarkStart w:id="77" w:name="_Toc110334829"/>
      <w:r>
        <w:rPr>
          <w:rFonts w:ascii="Verdana" w:hAnsi="Verdana"/>
          <w:sz w:val="20"/>
        </w:rPr>
        <w:t xml:space="preserve">&lt;Org Name&gt; </w:t>
      </w:r>
      <w:r w:rsidR="00374B52" w:rsidRPr="004E2CD2">
        <w:rPr>
          <w:rFonts w:ascii="Verdana" w:hAnsi="Verdana"/>
          <w:sz w:val="20"/>
        </w:rPr>
        <w:t>CMT Team Members org chart</w:t>
      </w:r>
      <w:bookmarkEnd w:id="76"/>
      <w:bookmarkEnd w:id="77"/>
      <w:r w:rsidR="00374B52" w:rsidRPr="004E2CD2">
        <w:rPr>
          <w:rFonts w:ascii="Verdana" w:hAnsi="Verdana"/>
          <w:sz w:val="20"/>
        </w:rPr>
        <w:t xml:space="preserve">  </w:t>
      </w:r>
    </w:p>
    <w:p w14:paraId="5B535002" w14:textId="77777777" w:rsidR="00374B52" w:rsidRPr="004E2CD2" w:rsidRDefault="00374B52" w:rsidP="00D32C7D">
      <w:pPr>
        <w:tabs>
          <w:tab w:val="left" w:pos="630"/>
          <w:tab w:val="left" w:pos="810"/>
        </w:tabs>
        <w:spacing w:line="360" w:lineRule="auto"/>
        <w:ind w:left="142"/>
        <w:rPr>
          <w:rFonts w:ascii="Verdana" w:hAnsi="Verdana"/>
          <w:sz w:val="20"/>
          <w:szCs w:val="20"/>
        </w:rPr>
      </w:pPr>
    </w:p>
    <w:p w14:paraId="2631433B" w14:textId="5102E877" w:rsidR="00374B52" w:rsidRPr="004E2CD2" w:rsidRDefault="00274634" w:rsidP="00274634">
      <w:pPr>
        <w:tabs>
          <w:tab w:val="left" w:pos="630"/>
          <w:tab w:val="left" w:pos="810"/>
        </w:tabs>
        <w:spacing w:line="240" w:lineRule="auto"/>
        <w:rPr>
          <w:rFonts w:ascii="Verdana" w:hAnsi="Verdana"/>
          <w:sz w:val="20"/>
          <w:szCs w:val="20"/>
        </w:rPr>
      </w:pPr>
      <w:r>
        <w:rPr>
          <w:rFonts w:ascii="Verdana" w:hAnsi="Verdana"/>
          <w:noProof/>
          <w:sz w:val="20"/>
          <w:szCs w:val="20"/>
          <w:lang w:val="en-IN" w:eastAsia="en-IN"/>
        </w:rPr>
        <w:lastRenderedPageBreak/>
        <mc:AlternateContent>
          <mc:Choice Requires="wps">
            <w:drawing>
              <wp:anchor distT="0" distB="0" distL="114300" distR="114300" simplePos="0" relativeHeight="251660288" behindDoc="0" locked="0" layoutInCell="1" allowOverlap="1" wp14:anchorId="779CFEC9" wp14:editId="092A12C5">
                <wp:simplePos x="0" y="0"/>
                <wp:positionH relativeFrom="column">
                  <wp:posOffset>3048000</wp:posOffset>
                </wp:positionH>
                <wp:positionV relativeFrom="paragraph">
                  <wp:posOffset>1536700</wp:posOffset>
                </wp:positionV>
                <wp:extent cx="1905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94D56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0pt,121pt" to="25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" strokecolor="#4579b8 [3044]"/>
            </w:pict>
          </mc:Fallback>
        </mc:AlternateContent>
      </w:r>
      <w:r w:rsidR="00374B52" w:rsidRPr="004E2CD2">
        <w:rPr>
          <w:rFonts w:ascii="Verdana" w:hAnsi="Verdana"/>
          <w:noProof/>
          <w:sz w:val="20"/>
          <w:szCs w:val="20"/>
          <w:lang w:val="en-IN" w:eastAsia="en-IN"/>
        </w:rPr>
        <w:drawing>
          <wp:inline distT="0" distB="0" distL="0" distR="0" wp14:anchorId="30E64C59" wp14:editId="1E6C4CC3">
            <wp:extent cx="6324600" cy="2235200"/>
            <wp:effectExtent l="0" t="0" r="19050" b="12700"/>
            <wp:docPr id="3" name="Organization Chart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AECF47E" w14:textId="696E50D8" w:rsidR="00374B52" w:rsidRDefault="00374B52" w:rsidP="00D32C7D">
      <w:pPr>
        <w:pStyle w:val="Heading2"/>
        <w:tabs>
          <w:tab w:val="left" w:pos="630"/>
          <w:tab w:val="left" w:pos="810"/>
        </w:tabs>
        <w:spacing w:line="360" w:lineRule="auto"/>
        <w:ind w:left="142"/>
        <w:rPr>
          <w:rFonts w:ascii="Verdana" w:hAnsi="Verdana"/>
          <w:sz w:val="20"/>
        </w:rPr>
      </w:pPr>
      <w:bookmarkStart w:id="78" w:name="_Toc415146258"/>
      <w:bookmarkStart w:id="79" w:name="_Toc110334830"/>
      <w:r w:rsidRPr="004E2CD2">
        <w:rPr>
          <w:rFonts w:ascii="Verdana" w:hAnsi="Verdana"/>
          <w:sz w:val="20"/>
        </w:rPr>
        <w:t xml:space="preserve">Roles and Responsibilities during </w:t>
      </w:r>
      <w:bookmarkEnd w:id="78"/>
      <w:r w:rsidR="00833539">
        <w:rPr>
          <w:rFonts w:ascii="Verdana" w:hAnsi="Verdana"/>
          <w:sz w:val="20"/>
        </w:rPr>
        <w:t>DR Exercise</w:t>
      </w:r>
      <w:bookmarkEnd w:id="79"/>
    </w:p>
    <w:p w14:paraId="4DD6F4CD" w14:textId="77777777" w:rsidR="00833539" w:rsidRPr="00833539" w:rsidRDefault="00833539" w:rsidP="00833539"/>
    <w:p w14:paraId="7F6C593D"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80" w:name="_Toc415146259"/>
      <w:bookmarkStart w:id="81" w:name="_Toc110334831"/>
      <w:bookmarkStart w:id="82" w:name="_Toc133200893"/>
      <w:bookmarkStart w:id="83" w:name="_Toc182790722"/>
      <w:r w:rsidRPr="004E2CD2">
        <w:rPr>
          <w:rFonts w:ascii="Verdana" w:hAnsi="Verdana"/>
          <w:sz w:val="20"/>
        </w:rPr>
        <w:t>Business Continuity Coordinator/Incident Controller</w:t>
      </w:r>
      <w:bookmarkEnd w:id="80"/>
      <w:bookmarkEnd w:id="81"/>
      <w:r w:rsidRPr="004E2CD2">
        <w:rPr>
          <w:rFonts w:ascii="Verdana" w:hAnsi="Verdana"/>
          <w:sz w:val="20"/>
        </w:rPr>
        <w:t xml:space="preserve"> </w:t>
      </w:r>
      <w:bookmarkEnd w:id="82"/>
      <w:bookmarkEnd w:id="83"/>
    </w:p>
    <w:p w14:paraId="7AA886B2" w14:textId="77777777" w:rsidR="00374B52" w:rsidRPr="004E2CD2" w:rsidRDefault="00374B52" w:rsidP="00D32C7D">
      <w:pPr>
        <w:tabs>
          <w:tab w:val="left" w:pos="630"/>
          <w:tab w:val="left" w:pos="810"/>
        </w:tabs>
        <w:spacing w:before="120" w:line="360" w:lineRule="auto"/>
        <w:ind w:left="142"/>
        <w:rPr>
          <w:rFonts w:ascii="Verdana" w:hAnsi="Verdana" w:cs="Arial"/>
          <w:sz w:val="20"/>
          <w:szCs w:val="20"/>
        </w:rPr>
      </w:pPr>
      <w:r w:rsidRPr="004E2CD2">
        <w:rPr>
          <w:rFonts w:ascii="Verdana" w:hAnsi="Verdana" w:cs="Arial"/>
          <w:sz w:val="20"/>
          <w:szCs w:val="20"/>
        </w:rPr>
        <w:t>In the event of a disaster, the</w:t>
      </w:r>
      <w:r w:rsidRPr="004E2CD2">
        <w:rPr>
          <w:rFonts w:ascii="Verdana" w:hAnsi="Verdana"/>
          <w:sz w:val="20"/>
          <w:szCs w:val="20"/>
        </w:rPr>
        <w:t xml:space="preserve"> Incident Controller</w:t>
      </w:r>
      <w:r w:rsidRPr="004E2CD2">
        <w:rPr>
          <w:rFonts w:ascii="Verdana" w:hAnsi="Verdana" w:cs="Arial"/>
          <w:sz w:val="20"/>
          <w:szCs w:val="20"/>
        </w:rPr>
        <w:t xml:space="preserve"> is responsible for ensuring that the following activities are successfully completed:</w:t>
      </w:r>
    </w:p>
    <w:p w14:paraId="2E445F83" w14:textId="0FEBED16" w:rsidR="00374B52" w:rsidRPr="004E2CD2" w:rsidRDefault="00374B52" w:rsidP="00D32C7D">
      <w:pPr>
        <w:pStyle w:val="ListParagraph"/>
        <w:numPr>
          <w:ilvl w:val="0"/>
          <w:numId w:val="17"/>
        </w:numPr>
        <w:tabs>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 xml:space="preserve">Works with the </w:t>
      </w:r>
      <w:r w:rsidR="00071FAB">
        <w:rPr>
          <w:rFonts w:ascii="Verdana" w:hAnsi="Verdana"/>
          <w:sz w:val="20"/>
          <w:szCs w:val="20"/>
        </w:rPr>
        <w:t>&lt;Org Name&gt;</w:t>
      </w:r>
      <w:r w:rsidRPr="004E2CD2">
        <w:rPr>
          <w:rFonts w:ascii="Verdana" w:hAnsi="Verdana" w:cs="Arial"/>
          <w:sz w:val="20"/>
          <w:szCs w:val="20"/>
        </w:rPr>
        <w:t xml:space="preserve"> Technologies Crisis Manageme</w:t>
      </w:r>
      <w:r w:rsidR="005A244E" w:rsidRPr="004E2CD2">
        <w:rPr>
          <w:rFonts w:ascii="Verdana" w:hAnsi="Verdana" w:cs="Arial"/>
          <w:sz w:val="20"/>
          <w:szCs w:val="20"/>
        </w:rPr>
        <w:t xml:space="preserve">nt Team to officially declare a </w:t>
      </w:r>
      <w:r w:rsidRPr="004E2CD2">
        <w:rPr>
          <w:rFonts w:ascii="Verdana" w:hAnsi="Verdana" w:cs="Arial"/>
          <w:sz w:val="20"/>
          <w:szCs w:val="20"/>
        </w:rPr>
        <w:t xml:space="preserve">disaster, and start the Disaster Recovery/Business Continuation process to recover </w:t>
      </w:r>
      <w:r w:rsidR="00071FAB">
        <w:rPr>
          <w:rFonts w:ascii="Verdana" w:hAnsi="Verdana"/>
          <w:sz w:val="20"/>
          <w:szCs w:val="20"/>
        </w:rPr>
        <w:t>&lt;Org Name&gt;</w:t>
      </w:r>
      <w:r w:rsidRPr="004E2CD2">
        <w:rPr>
          <w:rFonts w:ascii="Verdana" w:hAnsi="Verdana" w:cs="Arial"/>
          <w:sz w:val="20"/>
          <w:szCs w:val="20"/>
        </w:rPr>
        <w:t xml:space="preserve"> Technologies business functions at an alternate site.</w:t>
      </w:r>
    </w:p>
    <w:p w14:paraId="10110061" w14:textId="1259BC33" w:rsidR="00374B52" w:rsidRPr="004E2CD2" w:rsidRDefault="00374B52" w:rsidP="00D32C7D">
      <w:pPr>
        <w:pStyle w:val="ListParagraph"/>
        <w:numPr>
          <w:ilvl w:val="0"/>
          <w:numId w:val="17"/>
        </w:numPr>
        <w:tabs>
          <w:tab w:val="left" w:pos="-90"/>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 xml:space="preserve">Alert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cs="Arial"/>
          <w:sz w:val="20"/>
          <w:szCs w:val="20"/>
        </w:rPr>
        <w:t>Senior Management that a disaster has been declared.</w:t>
      </w:r>
    </w:p>
    <w:p w14:paraId="77485044" w14:textId="77777777" w:rsidR="00374B52" w:rsidRPr="004E2CD2" w:rsidRDefault="00374B52" w:rsidP="00D32C7D">
      <w:pPr>
        <w:pStyle w:val="ListParagraph"/>
        <w:numPr>
          <w:ilvl w:val="0"/>
          <w:numId w:val="17"/>
        </w:numPr>
        <w:tabs>
          <w:tab w:val="left" w:pos="90"/>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Interface with appropriate work management personnel throughout the recovery process.</w:t>
      </w:r>
    </w:p>
    <w:p w14:paraId="2C3C4866" w14:textId="77777777" w:rsidR="00374B52" w:rsidRPr="004E2CD2" w:rsidRDefault="00374B52" w:rsidP="00D32C7D">
      <w:pPr>
        <w:pStyle w:val="ListParagraph"/>
        <w:numPr>
          <w:ilvl w:val="0"/>
          <w:numId w:val="17"/>
        </w:numPr>
        <w:tabs>
          <w:tab w:val="left" w:pos="-90"/>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Provide on-going support and guidance to the Business Continuity teams and personnel.</w:t>
      </w:r>
    </w:p>
    <w:p w14:paraId="1FB24919" w14:textId="77777777" w:rsidR="00374B52" w:rsidRPr="004E2CD2" w:rsidRDefault="00374B52" w:rsidP="0049405E">
      <w:pPr>
        <w:pStyle w:val="ListParagraph"/>
        <w:numPr>
          <w:ilvl w:val="0"/>
          <w:numId w:val="17"/>
        </w:numPr>
        <w:tabs>
          <w:tab w:val="left" w:pos="-90"/>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Review staff availability and recommend alternate assignments, if necessary.</w:t>
      </w:r>
    </w:p>
    <w:p w14:paraId="15AB07F8" w14:textId="65792CBC" w:rsidR="00374B52" w:rsidRDefault="00374B52" w:rsidP="0049405E">
      <w:pPr>
        <w:pStyle w:val="ListParagraph"/>
        <w:numPr>
          <w:ilvl w:val="0"/>
          <w:numId w:val="17"/>
        </w:numPr>
        <w:tabs>
          <w:tab w:val="left" w:pos="-90"/>
          <w:tab w:val="left" w:pos="630"/>
          <w:tab w:val="left" w:pos="810"/>
        </w:tabs>
        <w:spacing w:before="120" w:line="360" w:lineRule="auto"/>
        <w:ind w:left="142" w:hanging="630"/>
        <w:jc w:val="both"/>
        <w:rPr>
          <w:rFonts w:ascii="Verdana" w:hAnsi="Verdana" w:cs="Arial"/>
          <w:sz w:val="20"/>
          <w:szCs w:val="20"/>
        </w:rPr>
      </w:pPr>
      <w:r w:rsidRPr="004E2CD2">
        <w:rPr>
          <w:rFonts w:ascii="Verdana" w:hAnsi="Verdana" w:cs="Arial"/>
          <w:sz w:val="20"/>
          <w:szCs w:val="20"/>
        </w:rPr>
        <w:t xml:space="preserve">Work with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cs="Arial"/>
          <w:sz w:val="20"/>
          <w:szCs w:val="20"/>
        </w:rPr>
        <w:t xml:space="preserve">Senior Management to authorize the use of the alternate recovery site selected for re-deploying </w:t>
      </w:r>
      <w:r w:rsidR="00833539" w:rsidRPr="004E2CD2">
        <w:rPr>
          <w:rFonts w:ascii="Verdana" w:hAnsi="Verdana" w:cs="Arial"/>
          <w:sz w:val="20"/>
          <w:szCs w:val="20"/>
        </w:rPr>
        <w:t>critical business</w:t>
      </w:r>
      <w:r w:rsidRPr="004E2CD2">
        <w:rPr>
          <w:rFonts w:ascii="Verdana" w:hAnsi="Verdana" w:cs="Arial"/>
          <w:sz w:val="20"/>
          <w:szCs w:val="20"/>
        </w:rPr>
        <w:t xml:space="preserve"> operation for client project</w:t>
      </w:r>
    </w:p>
    <w:p w14:paraId="7B894690" w14:textId="77777777" w:rsidR="00833539" w:rsidRPr="00833539" w:rsidRDefault="00833539" w:rsidP="00833539"/>
    <w:p w14:paraId="5D5D7E4C" w14:textId="77777777" w:rsidR="00374B52" w:rsidRPr="004E2CD2" w:rsidRDefault="00374B52" w:rsidP="00D32C7D">
      <w:pPr>
        <w:pStyle w:val="Heading3"/>
        <w:tabs>
          <w:tab w:val="clear" w:pos="720"/>
          <w:tab w:val="left" w:pos="630"/>
          <w:tab w:val="left" w:pos="810"/>
          <w:tab w:val="num" w:pos="900"/>
        </w:tabs>
        <w:spacing w:line="360" w:lineRule="auto"/>
        <w:ind w:left="142"/>
        <w:rPr>
          <w:rFonts w:ascii="Verdana" w:hAnsi="Verdana"/>
          <w:sz w:val="20"/>
        </w:rPr>
      </w:pPr>
      <w:bookmarkStart w:id="84" w:name="_Toc59343654"/>
      <w:bookmarkStart w:id="85" w:name="_Toc59428137"/>
      <w:bookmarkStart w:id="86" w:name="_Toc59444507"/>
      <w:bookmarkStart w:id="87" w:name="_Toc59941833"/>
      <w:bookmarkStart w:id="88" w:name="_Toc128458115"/>
      <w:bookmarkStart w:id="89" w:name="_Toc182790725"/>
      <w:bookmarkStart w:id="90" w:name="_Toc415146260"/>
      <w:bookmarkStart w:id="91" w:name="_Toc110334832"/>
      <w:bookmarkStart w:id="92" w:name="_Toc133200896"/>
      <w:r w:rsidRPr="004E2CD2">
        <w:rPr>
          <w:rFonts w:ascii="Verdana" w:hAnsi="Verdana"/>
          <w:sz w:val="20"/>
        </w:rPr>
        <w:t>Facilities &amp; Administration Team</w:t>
      </w:r>
      <w:bookmarkEnd w:id="84"/>
      <w:bookmarkEnd w:id="85"/>
      <w:bookmarkEnd w:id="86"/>
      <w:bookmarkEnd w:id="87"/>
      <w:bookmarkEnd w:id="88"/>
      <w:r w:rsidRPr="004E2CD2">
        <w:rPr>
          <w:rFonts w:ascii="Verdana" w:hAnsi="Verdana"/>
          <w:sz w:val="20"/>
        </w:rPr>
        <w:t xml:space="preserve"> –</w:t>
      </w:r>
      <w:bookmarkEnd w:id="89"/>
      <w:bookmarkEnd w:id="90"/>
      <w:bookmarkEnd w:id="91"/>
      <w:r w:rsidRPr="004E2CD2">
        <w:rPr>
          <w:rFonts w:ascii="Verdana" w:hAnsi="Verdana"/>
          <w:sz w:val="20"/>
        </w:rPr>
        <w:t xml:space="preserve"> </w:t>
      </w:r>
      <w:bookmarkEnd w:id="92"/>
    </w:p>
    <w:p w14:paraId="66C31534" w14:textId="77777777" w:rsidR="00374B52" w:rsidRPr="004E2CD2" w:rsidRDefault="00374B52" w:rsidP="003A52EC">
      <w:pPr>
        <w:tabs>
          <w:tab w:val="left" w:pos="630"/>
          <w:tab w:val="left" w:pos="810"/>
          <w:tab w:val="num" w:pos="2160"/>
        </w:tabs>
        <w:spacing w:line="240" w:lineRule="auto"/>
        <w:ind w:left="142"/>
        <w:rPr>
          <w:rFonts w:ascii="Verdana" w:hAnsi="Verdana" w:cs="Arial"/>
          <w:sz w:val="20"/>
          <w:szCs w:val="20"/>
        </w:rPr>
      </w:pPr>
      <w:r w:rsidRPr="004E2CD2">
        <w:rPr>
          <w:rFonts w:ascii="Verdana" w:hAnsi="Verdana" w:cs="Arial"/>
          <w:sz w:val="20"/>
          <w:szCs w:val="20"/>
        </w:rPr>
        <w:t>This team is responsible for:</w:t>
      </w:r>
    </w:p>
    <w:p w14:paraId="651165CC"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Ensuring the recovery/restoration personnel has assistance with clerical tasks, errands, and other administrative activities.</w:t>
      </w:r>
    </w:p>
    <w:p w14:paraId="677B3140"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Arranging for the availability of necessary office support services and equipment.</w:t>
      </w:r>
    </w:p>
    <w:p w14:paraId="7C1D64E6"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Providing a channel for authorization of expenditures for all recovery personnel.</w:t>
      </w:r>
    </w:p>
    <w:p w14:paraId="0EB4C70A"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Arranging travel for employees.</w:t>
      </w:r>
    </w:p>
    <w:p w14:paraId="48448B4C"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Tracking all costs related to the recovery and restoration effort.</w:t>
      </w:r>
    </w:p>
    <w:p w14:paraId="08A0B316"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Identifying and documenting when repairs can begin and obtaining cost estimates.</w:t>
      </w:r>
    </w:p>
    <w:p w14:paraId="1803099E"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Determining where forms and supplies should be delivered, based on damage to the normal storage areas for the materials.</w:t>
      </w:r>
    </w:p>
    <w:p w14:paraId="4794B5D5"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lastRenderedPageBreak/>
        <w:t>Contacting vendors to schedule specific start dates for the repairs.</w:t>
      </w:r>
    </w:p>
    <w:p w14:paraId="2F109880"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Taking appropriate actions to safeguard equipment from further damage or deterioration.</w:t>
      </w:r>
    </w:p>
    <w:p w14:paraId="2AB74476"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Coordinating the removal, shipment, and safe storage of all furniture, documentation, supplies, and other materials as necessary.</w:t>
      </w:r>
    </w:p>
    <w:p w14:paraId="53CA342A"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Supervise all salvage and cleanup activities.</w:t>
      </w:r>
    </w:p>
    <w:p w14:paraId="0F400C2C"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Coordinating required departmental relocations to the recovery sites.</w:t>
      </w:r>
    </w:p>
    <w:p w14:paraId="271FB074"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Coordinating relocation to the permanent site after repairs are made</w:t>
      </w:r>
    </w:p>
    <w:p w14:paraId="05C11C06"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Assuring that arrangements are made for meals and temporary housing facilities, when required, for all recovery personnel.</w:t>
      </w:r>
    </w:p>
    <w:p w14:paraId="5C5CC967"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Assuring order placement for consumable materials (forms, supplies, etc.) for processing based upon input from the other teams.</w:t>
      </w:r>
    </w:p>
    <w:p w14:paraId="6EA7493C" w14:textId="77777777" w:rsidR="00374B52" w:rsidRPr="004E2CD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Establishing internal mail delivery procedures and process.</w:t>
      </w:r>
    </w:p>
    <w:p w14:paraId="22B17451" w14:textId="7DBEE0FF" w:rsidR="00374B52" w:rsidRDefault="00374B52" w:rsidP="003A52EC">
      <w:pPr>
        <w:pStyle w:val="ListParagraph"/>
        <w:numPr>
          <w:ilvl w:val="0"/>
          <w:numId w:val="18"/>
        </w:numPr>
        <w:tabs>
          <w:tab w:val="left" w:pos="630"/>
          <w:tab w:val="left" w:pos="720"/>
          <w:tab w:val="left" w:pos="810"/>
        </w:tabs>
        <w:spacing w:line="240" w:lineRule="auto"/>
        <w:ind w:left="142" w:firstLine="0"/>
        <w:jc w:val="both"/>
        <w:rPr>
          <w:rFonts w:ascii="Verdana" w:hAnsi="Verdana" w:cs="Arial"/>
          <w:sz w:val="20"/>
          <w:szCs w:val="20"/>
        </w:rPr>
      </w:pPr>
      <w:r w:rsidRPr="004E2CD2">
        <w:rPr>
          <w:rFonts w:ascii="Verdana" w:hAnsi="Verdana" w:cs="Arial"/>
          <w:sz w:val="20"/>
          <w:szCs w:val="20"/>
        </w:rPr>
        <w:t>Assuring that mail, and reports are redirected to the proper location as required.</w:t>
      </w:r>
    </w:p>
    <w:p w14:paraId="1ECA9DE2" w14:textId="77777777" w:rsidR="00A116FC" w:rsidRPr="00A116FC" w:rsidRDefault="00A116FC" w:rsidP="00A116FC"/>
    <w:p w14:paraId="0CC80219"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93" w:name="_Toc128458116"/>
      <w:bookmarkStart w:id="94" w:name="_Toc415146261"/>
      <w:bookmarkStart w:id="95" w:name="_Toc110334833"/>
      <w:bookmarkStart w:id="96" w:name="_Toc133200897"/>
      <w:bookmarkStart w:id="97" w:name="_Toc182790726"/>
      <w:r w:rsidRPr="004E2CD2">
        <w:rPr>
          <w:rFonts w:ascii="Verdana" w:hAnsi="Verdana"/>
          <w:sz w:val="20"/>
        </w:rPr>
        <w:t>Emergency Response Team</w:t>
      </w:r>
      <w:bookmarkEnd w:id="93"/>
      <w:bookmarkEnd w:id="94"/>
      <w:bookmarkEnd w:id="95"/>
      <w:r w:rsidRPr="004E2CD2">
        <w:rPr>
          <w:rFonts w:ascii="Verdana" w:hAnsi="Verdana"/>
          <w:sz w:val="20"/>
        </w:rPr>
        <w:t xml:space="preserve"> </w:t>
      </w:r>
      <w:bookmarkEnd w:id="96"/>
      <w:bookmarkEnd w:id="97"/>
    </w:p>
    <w:p w14:paraId="7005352C" w14:textId="77777777" w:rsidR="00374B52" w:rsidRPr="004E2CD2" w:rsidRDefault="00374B52" w:rsidP="00A116FC">
      <w:pPr>
        <w:tabs>
          <w:tab w:val="left" w:pos="630"/>
          <w:tab w:val="left" w:pos="810"/>
          <w:tab w:val="num" w:pos="2160"/>
        </w:tabs>
        <w:spacing w:before="120" w:line="240" w:lineRule="auto"/>
        <w:ind w:left="142"/>
        <w:rPr>
          <w:rFonts w:ascii="Verdana" w:hAnsi="Verdana" w:cs="Arial"/>
          <w:sz w:val="20"/>
          <w:szCs w:val="20"/>
        </w:rPr>
      </w:pPr>
      <w:r w:rsidRPr="004E2CD2">
        <w:rPr>
          <w:rFonts w:ascii="Verdana" w:hAnsi="Verdana" w:cs="Arial"/>
          <w:sz w:val="20"/>
          <w:szCs w:val="20"/>
        </w:rPr>
        <w:t>This team is responsible for:</w:t>
      </w:r>
    </w:p>
    <w:p w14:paraId="12D5CCC0" w14:textId="77777777" w:rsidR="00374B52" w:rsidRPr="004E2CD2" w:rsidRDefault="00374B52" w:rsidP="00A116FC">
      <w:pPr>
        <w:pStyle w:val="ListParagraph"/>
        <w:numPr>
          <w:ilvl w:val="0"/>
          <w:numId w:val="19"/>
        </w:numPr>
        <w:tabs>
          <w:tab w:val="left" w:pos="-90"/>
          <w:tab w:val="left" w:pos="630"/>
          <w:tab w:val="left" w:pos="720"/>
          <w:tab w:val="left" w:pos="810"/>
          <w:tab w:val="left" w:pos="3600"/>
        </w:tabs>
        <w:spacing w:before="120" w:line="240" w:lineRule="auto"/>
        <w:ind w:left="142"/>
        <w:jc w:val="both"/>
        <w:rPr>
          <w:rFonts w:ascii="Verdana" w:hAnsi="Verdana" w:cs="Arial"/>
          <w:sz w:val="20"/>
          <w:szCs w:val="20"/>
        </w:rPr>
      </w:pPr>
      <w:r w:rsidRPr="004E2CD2">
        <w:rPr>
          <w:rFonts w:ascii="Verdana" w:hAnsi="Verdana" w:cs="Arial"/>
          <w:sz w:val="20"/>
          <w:szCs w:val="20"/>
        </w:rPr>
        <w:t>The safety of all employees.</w:t>
      </w:r>
      <w:r w:rsidRPr="004E2CD2">
        <w:rPr>
          <w:rFonts w:ascii="Verdana" w:hAnsi="Verdana" w:cs="Arial"/>
          <w:sz w:val="20"/>
          <w:szCs w:val="20"/>
        </w:rPr>
        <w:tab/>
      </w:r>
    </w:p>
    <w:p w14:paraId="2F1CADA7" w14:textId="77777777" w:rsidR="00374B52" w:rsidRPr="004E2CD2" w:rsidRDefault="00374B52" w:rsidP="00A116FC">
      <w:pPr>
        <w:pStyle w:val="ListParagraph"/>
        <w:numPr>
          <w:ilvl w:val="0"/>
          <w:numId w:val="19"/>
        </w:numPr>
        <w:tabs>
          <w:tab w:val="left" w:pos="-90"/>
          <w:tab w:val="left" w:pos="630"/>
          <w:tab w:val="left" w:pos="720"/>
          <w:tab w:val="left" w:pos="810"/>
          <w:tab w:val="left" w:pos="3600"/>
        </w:tabs>
        <w:spacing w:before="120" w:line="240" w:lineRule="auto"/>
        <w:ind w:left="142"/>
        <w:jc w:val="both"/>
        <w:rPr>
          <w:rFonts w:ascii="Verdana" w:hAnsi="Verdana" w:cs="Arial"/>
          <w:sz w:val="20"/>
          <w:szCs w:val="20"/>
        </w:rPr>
      </w:pPr>
      <w:r w:rsidRPr="004E2CD2">
        <w:rPr>
          <w:rFonts w:ascii="Verdana" w:hAnsi="Verdana" w:cs="Arial"/>
          <w:sz w:val="20"/>
          <w:szCs w:val="20"/>
        </w:rPr>
        <w:t>Inspecting the physical structure and identifying areas that may have sustained damage.</w:t>
      </w:r>
    </w:p>
    <w:p w14:paraId="7A3EB994" w14:textId="77777777" w:rsidR="00374B52" w:rsidRPr="004E2CD2" w:rsidRDefault="00374B52" w:rsidP="00A116FC">
      <w:pPr>
        <w:pStyle w:val="ListParagraph"/>
        <w:numPr>
          <w:ilvl w:val="0"/>
          <w:numId w:val="19"/>
        </w:numPr>
        <w:tabs>
          <w:tab w:val="left" w:pos="-90"/>
          <w:tab w:val="left" w:pos="630"/>
          <w:tab w:val="left" w:pos="720"/>
          <w:tab w:val="left" w:pos="810"/>
          <w:tab w:val="left" w:pos="3600"/>
        </w:tabs>
        <w:spacing w:before="120" w:line="240" w:lineRule="auto"/>
        <w:ind w:left="142"/>
        <w:jc w:val="both"/>
        <w:rPr>
          <w:rFonts w:ascii="Verdana" w:hAnsi="Verdana" w:cs="Arial"/>
          <w:sz w:val="20"/>
          <w:szCs w:val="20"/>
        </w:rPr>
      </w:pPr>
      <w:r w:rsidRPr="004E2CD2">
        <w:rPr>
          <w:rFonts w:ascii="Verdana" w:hAnsi="Verdana" w:cs="Arial"/>
          <w:sz w:val="20"/>
          <w:szCs w:val="20"/>
        </w:rPr>
        <w:t>Expanding on and/or revising the findings of the Preliminary Damage Assessment.</w:t>
      </w:r>
    </w:p>
    <w:p w14:paraId="536261C5" w14:textId="77777777" w:rsidR="00374B52" w:rsidRPr="004E2CD2" w:rsidRDefault="00374B52" w:rsidP="00A116FC">
      <w:pPr>
        <w:pStyle w:val="ListParagraph"/>
        <w:numPr>
          <w:ilvl w:val="0"/>
          <w:numId w:val="19"/>
        </w:numPr>
        <w:tabs>
          <w:tab w:val="left" w:pos="-90"/>
          <w:tab w:val="left" w:pos="630"/>
          <w:tab w:val="left" w:pos="720"/>
          <w:tab w:val="left" w:pos="810"/>
          <w:tab w:val="left" w:pos="3600"/>
        </w:tabs>
        <w:spacing w:before="120" w:line="240" w:lineRule="auto"/>
        <w:ind w:left="142"/>
        <w:jc w:val="both"/>
        <w:rPr>
          <w:rFonts w:ascii="Verdana" w:hAnsi="Verdana" w:cs="Arial"/>
          <w:sz w:val="20"/>
          <w:szCs w:val="20"/>
        </w:rPr>
      </w:pPr>
      <w:r w:rsidRPr="004E2CD2">
        <w:rPr>
          <w:rFonts w:ascii="Verdana" w:hAnsi="Verdana" w:cs="Arial"/>
          <w:sz w:val="20"/>
          <w:szCs w:val="20"/>
        </w:rPr>
        <w:t>Providing management with damage assessment reports and recommendations.</w:t>
      </w:r>
    </w:p>
    <w:p w14:paraId="004D97EA" w14:textId="77777777" w:rsidR="00374B52" w:rsidRPr="004E2CD2" w:rsidRDefault="00374B52" w:rsidP="00A116FC">
      <w:pPr>
        <w:pStyle w:val="Heading3"/>
        <w:numPr>
          <w:ilvl w:val="0"/>
          <w:numId w:val="0"/>
        </w:numPr>
        <w:tabs>
          <w:tab w:val="left" w:pos="630"/>
          <w:tab w:val="left" w:pos="810"/>
        </w:tabs>
        <w:ind w:left="142"/>
        <w:rPr>
          <w:rFonts w:ascii="Verdana" w:hAnsi="Verdana"/>
          <w:sz w:val="20"/>
        </w:rPr>
      </w:pPr>
    </w:p>
    <w:p w14:paraId="3BC99B37"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98" w:name="_Toc128458117"/>
      <w:bookmarkStart w:id="99" w:name="_Toc415146262"/>
      <w:bookmarkStart w:id="100" w:name="_Toc110334834"/>
      <w:bookmarkStart w:id="101" w:name="_Toc133200898"/>
      <w:bookmarkStart w:id="102" w:name="_Toc182790727"/>
      <w:r w:rsidRPr="004E2CD2">
        <w:rPr>
          <w:rFonts w:ascii="Verdana" w:hAnsi="Verdana"/>
          <w:sz w:val="20"/>
        </w:rPr>
        <w:t xml:space="preserve">IT Infrastructure Management Team/Information </w:t>
      </w:r>
      <w:bookmarkEnd w:id="98"/>
      <w:r w:rsidRPr="004E2CD2">
        <w:rPr>
          <w:rFonts w:ascii="Verdana" w:hAnsi="Verdana"/>
          <w:sz w:val="20"/>
        </w:rPr>
        <w:t>Security Team</w:t>
      </w:r>
      <w:bookmarkEnd w:id="99"/>
      <w:bookmarkEnd w:id="100"/>
      <w:r w:rsidRPr="004E2CD2">
        <w:rPr>
          <w:rFonts w:ascii="Verdana" w:hAnsi="Verdana"/>
          <w:sz w:val="20"/>
        </w:rPr>
        <w:t xml:space="preserve"> </w:t>
      </w:r>
      <w:bookmarkEnd w:id="101"/>
      <w:bookmarkEnd w:id="102"/>
    </w:p>
    <w:p w14:paraId="40545118" w14:textId="77777777" w:rsidR="00374B52" w:rsidRPr="004E2CD2" w:rsidRDefault="00374B52" w:rsidP="00A116FC">
      <w:pPr>
        <w:tabs>
          <w:tab w:val="left" w:pos="630"/>
          <w:tab w:val="left" w:pos="810"/>
          <w:tab w:val="num" w:pos="2160"/>
        </w:tabs>
        <w:spacing w:before="120" w:line="240" w:lineRule="auto"/>
        <w:ind w:left="142"/>
        <w:rPr>
          <w:rFonts w:ascii="Verdana" w:hAnsi="Verdana" w:cs="Arial"/>
          <w:sz w:val="20"/>
          <w:szCs w:val="20"/>
        </w:rPr>
      </w:pPr>
      <w:r w:rsidRPr="004E2CD2">
        <w:rPr>
          <w:rFonts w:ascii="Verdana" w:hAnsi="Verdana" w:cs="Arial"/>
          <w:sz w:val="20"/>
          <w:szCs w:val="20"/>
        </w:rPr>
        <w:t>This team is responsible for:</w:t>
      </w:r>
    </w:p>
    <w:p w14:paraId="7DB7CBD9"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 xml:space="preserve">Activating the IT Technology Recovery Plan </w:t>
      </w:r>
    </w:p>
    <w:p w14:paraId="0F1444A3"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Managing the IT disaster response and recovery procedures.</w:t>
      </w:r>
    </w:p>
    <w:p w14:paraId="1799DDFC"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 xml:space="preserve">Mobilizing and managing IT resources. </w:t>
      </w:r>
    </w:p>
    <w:p w14:paraId="04E5CBF1"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Coordinating all communications related activities, as required, with telephone &amp; data communications, PC, LAN support personnel, and other IT related vendors.</w:t>
      </w:r>
    </w:p>
    <w:p w14:paraId="7ECD8349"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Assisting, as required, in the acquisition and installation of equipment at the recovery site.</w:t>
      </w:r>
    </w:p>
    <w:p w14:paraId="2D328434" w14:textId="618D1455"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 xml:space="preserve">Ensuring that cellular telephones, and other </w:t>
      </w:r>
      <w:r w:rsidR="003A52EC" w:rsidRPr="004E2CD2">
        <w:rPr>
          <w:rFonts w:ascii="Verdana" w:hAnsi="Verdana" w:cs="Arial"/>
          <w:sz w:val="20"/>
          <w:szCs w:val="20"/>
        </w:rPr>
        <w:t>special</w:t>
      </w:r>
      <w:r w:rsidR="003A52EC">
        <w:rPr>
          <w:rFonts w:ascii="Verdana" w:hAnsi="Verdana" w:cs="Arial"/>
          <w:sz w:val="20"/>
          <w:szCs w:val="20"/>
        </w:rPr>
        <w:t>-order</w:t>
      </w:r>
      <w:r w:rsidRPr="004E2CD2">
        <w:rPr>
          <w:rFonts w:ascii="Verdana" w:hAnsi="Verdana" w:cs="Arial"/>
          <w:sz w:val="20"/>
          <w:szCs w:val="20"/>
        </w:rPr>
        <w:t xml:space="preserve"> equipment and supplies are delivered to teams as requested.</w:t>
      </w:r>
    </w:p>
    <w:p w14:paraId="06067BF6"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Participating in testing equipment and facilities.</w:t>
      </w:r>
    </w:p>
    <w:p w14:paraId="41CE4144"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Participating in the transfer of operations from the alternate site as required.</w:t>
      </w:r>
    </w:p>
    <w:p w14:paraId="20AAB0B0"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Coordinating telephone setup at the recovery site.</w:t>
      </w:r>
    </w:p>
    <w:p w14:paraId="4F490164"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Coordinating and performing restoration or replacement of all desktop PCs, LANs, telephones, and telecommunications access at the damaged site.</w:t>
      </w:r>
    </w:p>
    <w:p w14:paraId="3EC72EAC"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Coordinating Disaster Recovery/IT efforts between different departments in the same or remote locations.</w:t>
      </w:r>
    </w:p>
    <w:p w14:paraId="7A56520D"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Training Disaster Recovery/IT Team Members.</w:t>
      </w:r>
    </w:p>
    <w:p w14:paraId="5C96A732" w14:textId="77777777" w:rsidR="00374B52" w:rsidRPr="004E2CD2" w:rsidRDefault="00374B52" w:rsidP="00A116FC">
      <w:pPr>
        <w:pStyle w:val="ListParagraph"/>
        <w:numPr>
          <w:ilvl w:val="0"/>
          <w:numId w:val="20"/>
        </w:numPr>
        <w:tabs>
          <w:tab w:val="left" w:pos="0"/>
          <w:tab w:val="left" w:pos="630"/>
          <w:tab w:val="left" w:pos="720"/>
          <w:tab w:val="left" w:pos="810"/>
        </w:tabs>
        <w:spacing w:before="120" w:line="240" w:lineRule="auto"/>
        <w:ind w:left="142"/>
        <w:jc w:val="both"/>
        <w:rPr>
          <w:rFonts w:ascii="Verdana" w:hAnsi="Verdana" w:cs="Arial"/>
          <w:sz w:val="20"/>
          <w:szCs w:val="20"/>
        </w:rPr>
      </w:pPr>
      <w:r w:rsidRPr="004E2CD2">
        <w:rPr>
          <w:rFonts w:ascii="Verdana" w:hAnsi="Verdana" w:cs="Arial"/>
          <w:sz w:val="20"/>
          <w:szCs w:val="20"/>
        </w:rPr>
        <w:t xml:space="preserve">Keeping Senior Management and the </w:t>
      </w:r>
      <w:r w:rsidRPr="004E2CD2">
        <w:rPr>
          <w:rFonts w:ascii="Verdana" w:hAnsi="Verdana" w:cs="Arial"/>
          <w:color w:val="000000"/>
          <w:sz w:val="20"/>
          <w:szCs w:val="20"/>
        </w:rPr>
        <w:t>Business Continuity Coordinator</w:t>
      </w:r>
      <w:r w:rsidRPr="004E2CD2">
        <w:rPr>
          <w:rFonts w:ascii="Verdana" w:hAnsi="Verdana" w:cs="Arial"/>
          <w:sz w:val="20"/>
          <w:szCs w:val="20"/>
        </w:rPr>
        <w:t xml:space="preserve"> appraised of recovery status.</w:t>
      </w:r>
    </w:p>
    <w:p w14:paraId="1A99075A" w14:textId="77777777" w:rsidR="00374B52" w:rsidRPr="004E2CD2" w:rsidRDefault="00374B52" w:rsidP="00A116FC">
      <w:pPr>
        <w:pStyle w:val="Heading2"/>
        <w:tabs>
          <w:tab w:val="left" w:pos="630"/>
          <w:tab w:val="left" w:pos="810"/>
        </w:tabs>
        <w:ind w:left="142"/>
        <w:rPr>
          <w:rFonts w:ascii="Verdana" w:hAnsi="Verdana"/>
          <w:sz w:val="20"/>
        </w:rPr>
      </w:pPr>
      <w:bookmarkStart w:id="103" w:name="_Toc415146263"/>
      <w:bookmarkStart w:id="104" w:name="_Toc110334835"/>
      <w:bookmarkStart w:id="105" w:name="OLE_LINK3"/>
      <w:r w:rsidRPr="004E2CD2">
        <w:rPr>
          <w:rFonts w:ascii="Verdana" w:hAnsi="Verdana"/>
          <w:sz w:val="20"/>
        </w:rPr>
        <w:t>Test Scenario</w:t>
      </w:r>
      <w:bookmarkEnd w:id="103"/>
      <w:bookmarkEnd w:id="104"/>
      <w:r w:rsidRPr="004E2CD2">
        <w:rPr>
          <w:rFonts w:ascii="Verdana" w:hAnsi="Verdana"/>
          <w:sz w:val="20"/>
        </w:rPr>
        <w:t xml:space="preserve"> </w:t>
      </w:r>
    </w:p>
    <w:p w14:paraId="7BBBC788" w14:textId="77777777" w:rsidR="00374B52" w:rsidRPr="004E2CD2" w:rsidRDefault="00374B52" w:rsidP="00A116FC">
      <w:pPr>
        <w:pStyle w:val="Text"/>
        <w:tabs>
          <w:tab w:val="left" w:pos="630"/>
          <w:tab w:val="left" w:pos="810"/>
        </w:tabs>
        <w:ind w:left="142"/>
        <w:rPr>
          <w:rFonts w:ascii="Verdana" w:hAnsi="Verdana"/>
          <w:color w:val="000000"/>
          <w:sz w:val="20"/>
        </w:rPr>
      </w:pPr>
      <w:r w:rsidRPr="004E2CD2">
        <w:rPr>
          <w:rFonts w:ascii="Verdana" w:hAnsi="Verdana"/>
          <w:color w:val="000000"/>
          <w:sz w:val="20"/>
        </w:rPr>
        <w:t>The event or incident scenario for this test can be as simple as a basic technology disruption or as complex as a simulated, major crisis event.</w:t>
      </w:r>
    </w:p>
    <w:p w14:paraId="6DE2A351" w14:textId="77777777" w:rsidR="00374B52" w:rsidRPr="004E2CD2" w:rsidRDefault="00374B52" w:rsidP="00A116FC">
      <w:pPr>
        <w:tabs>
          <w:tab w:val="left" w:pos="630"/>
          <w:tab w:val="left" w:pos="810"/>
        </w:tabs>
        <w:spacing w:line="240" w:lineRule="auto"/>
        <w:ind w:left="142"/>
        <w:rPr>
          <w:rFonts w:ascii="Verdana" w:hAnsi="Verdana"/>
          <w:sz w:val="20"/>
          <w:szCs w:val="20"/>
        </w:rPr>
      </w:pPr>
      <w:r w:rsidRPr="004E2CD2">
        <w:rPr>
          <w:rFonts w:ascii="Verdana" w:hAnsi="Verdana"/>
          <w:sz w:val="20"/>
          <w:szCs w:val="20"/>
        </w:rPr>
        <w:t>Example:</w:t>
      </w:r>
    </w:p>
    <w:p w14:paraId="2AA03E75" w14:textId="77777777" w:rsidR="00374B52" w:rsidRPr="004E2CD2" w:rsidRDefault="00374B52" w:rsidP="00A116FC">
      <w:pPr>
        <w:tabs>
          <w:tab w:val="left" w:pos="630"/>
          <w:tab w:val="left" w:pos="810"/>
        </w:tabs>
        <w:spacing w:line="240" w:lineRule="auto"/>
        <w:ind w:left="142"/>
        <w:rPr>
          <w:rFonts w:ascii="Verdana" w:hAnsi="Verdana"/>
          <w:sz w:val="20"/>
          <w:szCs w:val="20"/>
        </w:rPr>
      </w:pPr>
      <w:r w:rsidRPr="004E2CD2">
        <w:rPr>
          <w:rFonts w:ascii="Verdana" w:hAnsi="Verdana"/>
          <w:sz w:val="20"/>
          <w:szCs w:val="20"/>
        </w:rPr>
        <w:t xml:space="preserve">“A major earthquake struck at 9am. The epicenter has not yet been determined. Electrical power and phones are out. Your emergency generator did not turn on. The shaking was </w:t>
      </w:r>
      <w:r w:rsidRPr="004E2CD2">
        <w:rPr>
          <w:rFonts w:ascii="Verdana" w:hAnsi="Verdana"/>
          <w:sz w:val="20"/>
          <w:szCs w:val="20"/>
        </w:rPr>
        <w:lastRenderedPageBreak/>
        <w:t>severe, causing glass breakage and furniture to topple. You hear moans and screams of fellow employees. You do not know the status</w:t>
      </w:r>
      <w:r w:rsidR="00825EFC" w:rsidRPr="004E2CD2">
        <w:rPr>
          <w:rFonts w:ascii="Verdana" w:hAnsi="Verdana"/>
          <w:sz w:val="20"/>
          <w:szCs w:val="20"/>
        </w:rPr>
        <w:t xml:space="preserve"> of your building or the city.”</w:t>
      </w:r>
    </w:p>
    <w:p w14:paraId="6088D4DC"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06" w:name="_Toc234811931"/>
      <w:bookmarkStart w:id="107" w:name="_Toc415146264"/>
      <w:bookmarkStart w:id="108" w:name="_Toc110334836"/>
      <w:r w:rsidRPr="004E2CD2">
        <w:rPr>
          <w:rFonts w:ascii="Verdana" w:hAnsi="Verdana"/>
          <w:sz w:val="20"/>
        </w:rPr>
        <w:t>Instructions to Participants</w:t>
      </w:r>
      <w:bookmarkEnd w:id="106"/>
      <w:bookmarkEnd w:id="107"/>
      <w:bookmarkEnd w:id="108"/>
    </w:p>
    <w:p w14:paraId="7C5AEB43" w14:textId="4149561E" w:rsidR="00374B52" w:rsidRPr="004E2CD2" w:rsidRDefault="00374B52" w:rsidP="00A116FC">
      <w:pPr>
        <w:numPr>
          <w:ilvl w:val="0"/>
          <w:numId w:val="21"/>
        </w:numPr>
        <w:tabs>
          <w:tab w:val="left" w:pos="630"/>
          <w:tab w:val="left" w:pos="810"/>
        </w:tabs>
        <w:spacing w:after="0" w:line="240" w:lineRule="auto"/>
        <w:ind w:left="142" w:right="-90"/>
        <w:rPr>
          <w:rFonts w:ascii="Verdana" w:hAnsi="Verdana"/>
          <w:sz w:val="20"/>
          <w:szCs w:val="20"/>
        </w:rPr>
      </w:pPr>
      <w:r w:rsidRPr="004E2CD2">
        <w:rPr>
          <w:rFonts w:ascii="Verdana" w:hAnsi="Verdana"/>
          <w:sz w:val="20"/>
          <w:szCs w:val="20"/>
        </w:rPr>
        <w:t xml:space="preserve">This is a training test designed to assess existing plans and procedures </w:t>
      </w:r>
      <w:r w:rsidR="00D45F71" w:rsidRPr="004E2CD2">
        <w:rPr>
          <w:rFonts w:ascii="Verdana" w:hAnsi="Verdana"/>
          <w:sz w:val="20"/>
          <w:szCs w:val="20"/>
        </w:rPr>
        <w:t xml:space="preserve">as a </w:t>
      </w:r>
      <w:r w:rsidRPr="004E2CD2">
        <w:rPr>
          <w:rFonts w:ascii="Verdana" w:hAnsi="Verdana"/>
          <w:sz w:val="20"/>
          <w:szCs w:val="20"/>
        </w:rPr>
        <w:t xml:space="preserve">tool to manage a </w:t>
      </w:r>
      <w:r w:rsidR="00071FAB">
        <w:rPr>
          <w:rFonts w:ascii="Verdana" w:hAnsi="Verdana"/>
          <w:sz w:val="20"/>
          <w:szCs w:val="20"/>
        </w:rPr>
        <w:t>&lt;Org Name&gt;</w:t>
      </w:r>
      <w:r w:rsidR="00071FAB" w:rsidRPr="004E2CD2">
        <w:rPr>
          <w:rFonts w:ascii="Verdana" w:hAnsi="Verdana"/>
          <w:sz w:val="20"/>
          <w:szCs w:val="20"/>
        </w:rPr>
        <w:t xml:space="preserve"> </w:t>
      </w:r>
      <w:r w:rsidRPr="004E2CD2">
        <w:rPr>
          <w:rFonts w:ascii="Verdana" w:hAnsi="Verdana"/>
          <w:sz w:val="20"/>
          <w:szCs w:val="20"/>
        </w:rPr>
        <w:t>Emergency</w:t>
      </w:r>
      <w:r w:rsidR="00071FAB">
        <w:rPr>
          <w:rFonts w:ascii="Verdana" w:hAnsi="Verdana"/>
          <w:sz w:val="20"/>
          <w:szCs w:val="20"/>
        </w:rPr>
        <w:t xml:space="preserve"> </w:t>
      </w:r>
      <w:r w:rsidRPr="004E2CD2">
        <w:rPr>
          <w:rFonts w:ascii="Verdana" w:hAnsi="Verdana"/>
          <w:sz w:val="20"/>
          <w:szCs w:val="20"/>
        </w:rPr>
        <w:t xml:space="preserve">response. </w:t>
      </w:r>
    </w:p>
    <w:p w14:paraId="47006665" w14:textId="77777777" w:rsidR="00374B52" w:rsidRPr="004E2CD2" w:rsidRDefault="00374B52" w:rsidP="00A116FC">
      <w:pPr>
        <w:numPr>
          <w:ilvl w:val="0"/>
          <w:numId w:val="21"/>
        </w:numPr>
        <w:tabs>
          <w:tab w:val="left" w:pos="630"/>
          <w:tab w:val="left" w:pos="810"/>
        </w:tabs>
        <w:spacing w:after="0" w:line="240" w:lineRule="auto"/>
        <w:ind w:left="142"/>
        <w:rPr>
          <w:rFonts w:ascii="Verdana" w:hAnsi="Verdana"/>
          <w:sz w:val="20"/>
          <w:szCs w:val="20"/>
        </w:rPr>
      </w:pPr>
      <w:r w:rsidRPr="004E2CD2">
        <w:rPr>
          <w:rFonts w:ascii="Verdana" w:hAnsi="Verdana"/>
          <w:sz w:val="20"/>
          <w:szCs w:val="20"/>
        </w:rPr>
        <w:t>Actions and decisions should be consistent with your existing plans.</w:t>
      </w:r>
    </w:p>
    <w:p w14:paraId="756510AC" w14:textId="77777777" w:rsidR="00374B52" w:rsidRPr="004E2CD2" w:rsidRDefault="00374B52" w:rsidP="00A116FC">
      <w:pPr>
        <w:numPr>
          <w:ilvl w:val="0"/>
          <w:numId w:val="21"/>
        </w:numPr>
        <w:tabs>
          <w:tab w:val="left" w:pos="630"/>
          <w:tab w:val="left" w:pos="810"/>
        </w:tabs>
        <w:spacing w:after="0" w:line="240" w:lineRule="auto"/>
        <w:ind w:left="142"/>
        <w:rPr>
          <w:rFonts w:ascii="Verdana" w:hAnsi="Verdana"/>
          <w:sz w:val="20"/>
          <w:szCs w:val="20"/>
        </w:rPr>
      </w:pPr>
      <w:r w:rsidRPr="004E2CD2">
        <w:rPr>
          <w:rFonts w:ascii="Verdana" w:hAnsi="Verdana"/>
          <w:sz w:val="20"/>
          <w:szCs w:val="20"/>
        </w:rPr>
        <w:t xml:space="preserve">Stay in the role the entire time. </w:t>
      </w:r>
    </w:p>
    <w:p w14:paraId="413D8A79" w14:textId="77777777" w:rsidR="00374B52" w:rsidRPr="004E2CD2" w:rsidRDefault="00374B52" w:rsidP="00A116FC">
      <w:pPr>
        <w:pStyle w:val="ListParagraph"/>
        <w:numPr>
          <w:ilvl w:val="1"/>
          <w:numId w:val="21"/>
        </w:numPr>
        <w:tabs>
          <w:tab w:val="num" w:pos="-180"/>
          <w:tab w:val="left" w:pos="630"/>
          <w:tab w:val="left" w:pos="810"/>
        </w:tabs>
        <w:spacing w:line="240" w:lineRule="auto"/>
        <w:ind w:left="142"/>
        <w:rPr>
          <w:rFonts w:ascii="Verdana" w:hAnsi="Verdana"/>
          <w:b/>
          <w:sz w:val="20"/>
          <w:szCs w:val="20"/>
        </w:rPr>
      </w:pPr>
      <w:r w:rsidRPr="004E2CD2">
        <w:rPr>
          <w:rFonts w:ascii="Verdana" w:hAnsi="Verdana"/>
          <w:b/>
          <w:sz w:val="20"/>
          <w:szCs w:val="20"/>
        </w:rPr>
        <w:t>On Test Day</w:t>
      </w:r>
    </w:p>
    <w:p w14:paraId="70F624B0" w14:textId="77777777" w:rsidR="00374B52" w:rsidRPr="004E2CD2" w:rsidRDefault="00374B52" w:rsidP="00A116FC">
      <w:pPr>
        <w:numPr>
          <w:ilvl w:val="0"/>
          <w:numId w:val="21"/>
        </w:numPr>
        <w:tabs>
          <w:tab w:val="left" w:pos="630"/>
          <w:tab w:val="left" w:pos="810"/>
        </w:tabs>
        <w:spacing w:after="0" w:line="240" w:lineRule="auto"/>
        <w:ind w:left="142"/>
        <w:rPr>
          <w:rFonts w:ascii="Verdana" w:hAnsi="Verdana"/>
          <w:sz w:val="20"/>
          <w:szCs w:val="20"/>
        </w:rPr>
      </w:pPr>
      <w:r w:rsidRPr="004E2CD2">
        <w:rPr>
          <w:rFonts w:ascii="Verdana" w:hAnsi="Verdana"/>
          <w:sz w:val="20"/>
          <w:szCs w:val="20"/>
        </w:rPr>
        <w:t>Review all the major points – timelines, key messages, contact information at all facilities</w:t>
      </w:r>
    </w:p>
    <w:p w14:paraId="2DEA60E2" w14:textId="4F6B16C0" w:rsidR="00374B52" w:rsidRPr="004E2CD2" w:rsidRDefault="00833539" w:rsidP="00A116FC">
      <w:pPr>
        <w:numPr>
          <w:ilvl w:val="0"/>
          <w:numId w:val="21"/>
        </w:numPr>
        <w:tabs>
          <w:tab w:val="left" w:pos="630"/>
          <w:tab w:val="left" w:pos="810"/>
        </w:tabs>
        <w:spacing w:after="0" w:line="240" w:lineRule="auto"/>
        <w:ind w:left="142"/>
        <w:rPr>
          <w:rFonts w:ascii="Verdana" w:hAnsi="Verdana"/>
          <w:sz w:val="20"/>
          <w:szCs w:val="20"/>
        </w:rPr>
      </w:pPr>
      <w:r w:rsidRPr="004E2CD2">
        <w:rPr>
          <w:rFonts w:ascii="Verdana" w:hAnsi="Verdana"/>
          <w:sz w:val="20"/>
          <w:szCs w:val="20"/>
        </w:rPr>
        <w:t>Cell and</w:t>
      </w:r>
      <w:r w:rsidR="00374B52" w:rsidRPr="004E2CD2">
        <w:rPr>
          <w:rFonts w:ascii="Verdana" w:hAnsi="Verdana"/>
          <w:sz w:val="20"/>
          <w:szCs w:val="20"/>
        </w:rPr>
        <w:t xml:space="preserve"> landline numbers should be available to reach you</w:t>
      </w:r>
    </w:p>
    <w:p w14:paraId="13939C24"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09" w:name="_Toc415146265"/>
      <w:bookmarkStart w:id="110" w:name="_Toc110334837"/>
      <w:bookmarkEnd w:id="105"/>
      <w:r w:rsidRPr="004E2CD2">
        <w:rPr>
          <w:rFonts w:ascii="Verdana" w:hAnsi="Verdana"/>
          <w:sz w:val="20"/>
        </w:rPr>
        <w:t>Simulation Team Guidelines</w:t>
      </w:r>
      <w:bookmarkEnd w:id="109"/>
      <w:bookmarkEnd w:id="110"/>
    </w:p>
    <w:p w14:paraId="20D9C2FC"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 xml:space="preserve">Know the test plan and the messages </w:t>
      </w:r>
    </w:p>
    <w:p w14:paraId="5D19EFF9"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Know where the test is going</w:t>
      </w:r>
    </w:p>
    <w:p w14:paraId="471806A9"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Know your resources</w:t>
      </w:r>
    </w:p>
    <w:p w14:paraId="7FC46E1D"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Know your objectives</w:t>
      </w:r>
    </w:p>
    <w:p w14:paraId="2DC13DE1"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Follow instructions from the simulation coordinator</w:t>
      </w:r>
    </w:p>
    <w:p w14:paraId="696FB794"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Provide realistic time frames to callers</w:t>
      </w:r>
    </w:p>
    <w:p w14:paraId="7DE2969B"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Deliver messages at the stated time</w:t>
      </w:r>
    </w:p>
    <w:p w14:paraId="78B8C373"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Ensure that key messages are kept active until they have been addressed</w:t>
      </w:r>
    </w:p>
    <w:p w14:paraId="632EF874"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The simulation coordinator monitors messages and keeps the simulation team on track</w:t>
      </w:r>
    </w:p>
    <w:p w14:paraId="1BFE66B7"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Repeat information if asked</w:t>
      </w:r>
    </w:p>
    <w:p w14:paraId="09B73587"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Stay on track with the script and objectives</w:t>
      </w:r>
    </w:p>
    <w:p w14:paraId="548D349D"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Report issues to the simulation room coordinator</w:t>
      </w:r>
    </w:p>
    <w:p w14:paraId="48284A32"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Be at the test early</w:t>
      </w:r>
    </w:p>
    <w:p w14:paraId="4CB32DDD"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When following up on a message the team did not complete, and they state it was fixed, challenge them to validate their claims</w:t>
      </w:r>
    </w:p>
    <w:p w14:paraId="10F35EFD" w14:textId="77777777" w:rsidR="00374B52" w:rsidRPr="004E2CD2" w:rsidRDefault="00374B52" w:rsidP="00A116FC">
      <w:pPr>
        <w:pStyle w:val="ListParagraph"/>
        <w:numPr>
          <w:ilvl w:val="0"/>
          <w:numId w:val="22"/>
        </w:numPr>
        <w:tabs>
          <w:tab w:val="left" w:pos="630"/>
          <w:tab w:val="left" w:pos="810"/>
        </w:tabs>
        <w:spacing w:line="240" w:lineRule="auto"/>
        <w:ind w:left="142"/>
        <w:rPr>
          <w:rFonts w:ascii="Verdana" w:hAnsi="Verdana"/>
          <w:sz w:val="20"/>
          <w:szCs w:val="20"/>
        </w:rPr>
      </w:pPr>
      <w:r w:rsidRPr="004E2CD2">
        <w:rPr>
          <w:rFonts w:ascii="Verdana" w:hAnsi="Verdana"/>
          <w:sz w:val="20"/>
          <w:szCs w:val="20"/>
        </w:rPr>
        <w:t>When callers into the simulation room demand more information than is necessary or available, state that you don’t have any more information</w:t>
      </w:r>
    </w:p>
    <w:p w14:paraId="638FD25F"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11" w:name="_Toc415146266"/>
      <w:bookmarkStart w:id="112" w:name="_Toc110334838"/>
      <w:r w:rsidRPr="004E2CD2">
        <w:rPr>
          <w:rFonts w:ascii="Verdana" w:hAnsi="Verdana"/>
          <w:sz w:val="20"/>
        </w:rPr>
        <w:t>Simulation Room</w:t>
      </w:r>
      <w:bookmarkEnd w:id="111"/>
      <w:bookmarkEnd w:id="112"/>
    </w:p>
    <w:p w14:paraId="1F8664C6" w14:textId="77777777" w:rsidR="00374B52" w:rsidRPr="004E2CD2" w:rsidRDefault="00374B52" w:rsidP="00A116FC">
      <w:pPr>
        <w:pStyle w:val="ListParagraph"/>
        <w:numPr>
          <w:ilvl w:val="0"/>
          <w:numId w:val="23"/>
        </w:numPr>
        <w:tabs>
          <w:tab w:val="left" w:pos="630"/>
          <w:tab w:val="left" w:pos="810"/>
        </w:tabs>
        <w:spacing w:line="240" w:lineRule="auto"/>
        <w:ind w:left="142"/>
        <w:rPr>
          <w:rFonts w:ascii="Verdana" w:hAnsi="Verdana"/>
          <w:sz w:val="20"/>
          <w:szCs w:val="20"/>
        </w:rPr>
      </w:pPr>
      <w:r w:rsidRPr="004E2CD2">
        <w:rPr>
          <w:rFonts w:ascii="Verdana" w:hAnsi="Verdana"/>
          <w:sz w:val="20"/>
          <w:szCs w:val="20"/>
        </w:rPr>
        <w:t>The simulation room should be located near the test room, but far enough away where occupants cannot be heard</w:t>
      </w:r>
    </w:p>
    <w:p w14:paraId="01D4C6BE" w14:textId="77777777" w:rsidR="00374B52" w:rsidRPr="004E2CD2" w:rsidRDefault="00374B52" w:rsidP="00A116FC">
      <w:pPr>
        <w:pStyle w:val="ListParagraph"/>
        <w:numPr>
          <w:ilvl w:val="0"/>
          <w:numId w:val="23"/>
        </w:numPr>
        <w:tabs>
          <w:tab w:val="left" w:pos="630"/>
          <w:tab w:val="left" w:pos="810"/>
        </w:tabs>
        <w:spacing w:line="240" w:lineRule="auto"/>
        <w:ind w:left="142"/>
        <w:rPr>
          <w:rFonts w:ascii="Verdana" w:hAnsi="Verdana"/>
          <w:sz w:val="20"/>
          <w:szCs w:val="20"/>
        </w:rPr>
      </w:pPr>
      <w:r w:rsidRPr="004E2CD2">
        <w:rPr>
          <w:rFonts w:ascii="Verdana" w:hAnsi="Verdana"/>
          <w:sz w:val="20"/>
          <w:szCs w:val="20"/>
        </w:rPr>
        <w:t>Have a sufficient number of phones</w:t>
      </w:r>
    </w:p>
    <w:p w14:paraId="5AD90D16" w14:textId="77777777" w:rsidR="00374B52" w:rsidRPr="004E2CD2" w:rsidRDefault="00374B52" w:rsidP="00A116FC">
      <w:pPr>
        <w:pStyle w:val="ListParagraph"/>
        <w:numPr>
          <w:ilvl w:val="0"/>
          <w:numId w:val="23"/>
        </w:numPr>
        <w:tabs>
          <w:tab w:val="left" w:pos="630"/>
          <w:tab w:val="left" w:pos="810"/>
        </w:tabs>
        <w:spacing w:line="240" w:lineRule="auto"/>
        <w:ind w:left="142"/>
        <w:rPr>
          <w:rFonts w:ascii="Verdana" w:hAnsi="Verdana"/>
          <w:sz w:val="20"/>
          <w:szCs w:val="20"/>
        </w:rPr>
      </w:pPr>
      <w:r w:rsidRPr="004E2CD2">
        <w:rPr>
          <w:rFonts w:ascii="Verdana" w:hAnsi="Verdana"/>
          <w:sz w:val="20"/>
          <w:szCs w:val="20"/>
        </w:rPr>
        <w:t>Have white boards or flip charts for scribes to note the current status</w:t>
      </w:r>
    </w:p>
    <w:p w14:paraId="53D7E953" w14:textId="77777777" w:rsidR="00374B52" w:rsidRPr="004E2CD2" w:rsidRDefault="00374B52" w:rsidP="00A116FC">
      <w:pPr>
        <w:pStyle w:val="ListParagraph"/>
        <w:numPr>
          <w:ilvl w:val="0"/>
          <w:numId w:val="23"/>
        </w:numPr>
        <w:tabs>
          <w:tab w:val="left" w:pos="630"/>
          <w:tab w:val="left" w:pos="810"/>
        </w:tabs>
        <w:spacing w:line="240" w:lineRule="auto"/>
        <w:ind w:left="142"/>
        <w:rPr>
          <w:rFonts w:ascii="Verdana" w:hAnsi="Verdana"/>
          <w:sz w:val="20"/>
          <w:szCs w:val="20"/>
        </w:rPr>
      </w:pPr>
      <w:r w:rsidRPr="004E2CD2">
        <w:rPr>
          <w:rFonts w:ascii="Verdana" w:hAnsi="Verdana"/>
          <w:sz w:val="20"/>
          <w:szCs w:val="20"/>
        </w:rPr>
        <w:t>Key messages need to be noted for tracking</w:t>
      </w:r>
    </w:p>
    <w:p w14:paraId="1D1EE7F3" w14:textId="77777777" w:rsidR="00374B52" w:rsidRPr="004E2CD2" w:rsidRDefault="00374B52" w:rsidP="00A116FC">
      <w:pPr>
        <w:pStyle w:val="ListParagraph"/>
        <w:numPr>
          <w:ilvl w:val="0"/>
          <w:numId w:val="23"/>
        </w:numPr>
        <w:tabs>
          <w:tab w:val="left" w:pos="630"/>
          <w:tab w:val="left" w:pos="810"/>
        </w:tabs>
        <w:spacing w:line="240" w:lineRule="auto"/>
        <w:ind w:left="142"/>
        <w:rPr>
          <w:rFonts w:ascii="Verdana" w:hAnsi="Verdana"/>
          <w:sz w:val="20"/>
          <w:szCs w:val="20"/>
        </w:rPr>
      </w:pPr>
      <w:r w:rsidRPr="004E2CD2">
        <w:rPr>
          <w:rFonts w:ascii="Verdana" w:hAnsi="Verdana"/>
          <w:sz w:val="20"/>
          <w:szCs w:val="20"/>
        </w:rPr>
        <w:t>The room needs to have adequate room and wall space</w:t>
      </w:r>
    </w:p>
    <w:p w14:paraId="45B5241A"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13" w:name="_Toc415146267"/>
      <w:bookmarkStart w:id="114" w:name="_Toc110334839"/>
      <w:r w:rsidRPr="004E2CD2">
        <w:rPr>
          <w:rFonts w:ascii="Verdana" w:hAnsi="Verdana"/>
          <w:sz w:val="20"/>
        </w:rPr>
        <w:t>Simulation Team Orientation</w:t>
      </w:r>
      <w:bookmarkEnd w:id="113"/>
      <w:bookmarkEnd w:id="114"/>
    </w:p>
    <w:p w14:paraId="5136D695"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Review test plan and key messages</w:t>
      </w:r>
    </w:p>
    <w:p w14:paraId="3FD2E380"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Plot the strategy for escalation</w:t>
      </w:r>
    </w:p>
    <w:p w14:paraId="186E8962"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Provide any necessary background information that the players will need</w:t>
      </w:r>
    </w:p>
    <w:p w14:paraId="63992CF2"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Provide a names list</w:t>
      </w:r>
    </w:p>
    <w:p w14:paraId="065E3089"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 xml:space="preserve">Facilitate roles such as scribes and message </w:t>
      </w:r>
    </w:p>
    <w:p w14:paraId="6678AB78"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Once the test is underway, stay in your assigned role as much as possible</w:t>
      </w:r>
    </w:p>
    <w:p w14:paraId="3E57012C" w14:textId="77777777" w:rsidR="00374B52" w:rsidRPr="004E2CD2" w:rsidRDefault="00374B52" w:rsidP="00A116FC">
      <w:pPr>
        <w:pStyle w:val="ListParagraph"/>
        <w:numPr>
          <w:ilvl w:val="0"/>
          <w:numId w:val="24"/>
        </w:numPr>
        <w:tabs>
          <w:tab w:val="left" w:pos="630"/>
          <w:tab w:val="left" w:pos="810"/>
        </w:tabs>
        <w:spacing w:line="240" w:lineRule="auto"/>
        <w:ind w:left="142"/>
        <w:rPr>
          <w:rFonts w:ascii="Verdana" w:hAnsi="Verdana"/>
          <w:sz w:val="20"/>
          <w:szCs w:val="20"/>
        </w:rPr>
      </w:pPr>
      <w:r w:rsidRPr="004E2CD2">
        <w:rPr>
          <w:rFonts w:ascii="Verdana" w:hAnsi="Verdana"/>
          <w:sz w:val="20"/>
          <w:szCs w:val="20"/>
        </w:rPr>
        <w:t>Check with the simulation team coordinator if you have any questions</w:t>
      </w:r>
    </w:p>
    <w:p w14:paraId="2AD4C203" w14:textId="77777777"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15" w:name="_Toc234811940"/>
      <w:bookmarkStart w:id="116" w:name="_Toc415146268"/>
      <w:bookmarkStart w:id="117" w:name="_Toc110334840"/>
      <w:r w:rsidRPr="004E2CD2">
        <w:rPr>
          <w:rFonts w:ascii="Verdana" w:hAnsi="Verdana"/>
          <w:sz w:val="20"/>
        </w:rPr>
        <w:t>Test Participants</w:t>
      </w:r>
      <w:bookmarkEnd w:id="115"/>
      <w:bookmarkEnd w:id="116"/>
      <w:bookmarkEnd w:id="117"/>
      <w:r w:rsidRPr="004E2CD2">
        <w:rPr>
          <w:rFonts w:ascii="Verdana" w:hAnsi="Verdana"/>
          <w:sz w:val="20"/>
        </w:rPr>
        <w:t xml:space="preserve"> </w:t>
      </w:r>
    </w:p>
    <w:p w14:paraId="3F23BC70" w14:textId="77777777" w:rsidR="00374B52" w:rsidRPr="004E2CD2" w:rsidRDefault="00374B52" w:rsidP="00A116FC">
      <w:pPr>
        <w:pStyle w:val="Text"/>
        <w:tabs>
          <w:tab w:val="left" w:pos="-270"/>
          <w:tab w:val="left" w:pos="810"/>
        </w:tabs>
        <w:ind w:left="142"/>
        <w:rPr>
          <w:rFonts w:ascii="Verdana" w:hAnsi="Verdana"/>
          <w:sz w:val="20"/>
        </w:rPr>
      </w:pPr>
      <w:r w:rsidRPr="004E2CD2">
        <w:rPr>
          <w:rFonts w:ascii="Verdana" w:hAnsi="Verdana"/>
          <w:sz w:val="20"/>
        </w:rPr>
        <w:t>Test participants must be familiar with the BC plan being tested, and should specifically be named team members of the BC program.  Individuals involved in executing plan sections an</w:t>
      </w:r>
      <w:r w:rsidR="00825EFC" w:rsidRPr="004E2CD2">
        <w:rPr>
          <w:rFonts w:ascii="Verdana" w:hAnsi="Verdana"/>
          <w:sz w:val="20"/>
        </w:rPr>
        <w:t>d procedures are the following:</w:t>
      </w:r>
    </w:p>
    <w:tbl>
      <w:tblPr>
        <w:tblW w:w="8640" w:type="dxa"/>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3663"/>
        <w:gridCol w:w="4977"/>
      </w:tblGrid>
      <w:tr w:rsidR="00374B52" w:rsidRPr="004E2CD2" w14:paraId="55B831DC" w14:textId="77777777" w:rsidTr="003A52EC">
        <w:trPr>
          <w:tblHeader/>
          <w:jc w:val="center"/>
        </w:trPr>
        <w:tc>
          <w:tcPr>
            <w:tcW w:w="3663" w:type="dxa"/>
            <w:shd w:val="clear" w:color="auto" w:fill="E0E0E0"/>
          </w:tcPr>
          <w:p w14:paraId="5900FC3D" w14:textId="77777777" w:rsidR="00374B52" w:rsidRPr="003A52EC" w:rsidRDefault="00374B52" w:rsidP="00A116FC">
            <w:pPr>
              <w:pStyle w:val="TableHeader"/>
              <w:tabs>
                <w:tab w:val="left" w:pos="630"/>
                <w:tab w:val="left" w:pos="810"/>
              </w:tabs>
              <w:ind w:left="142"/>
              <w:rPr>
                <w:rFonts w:ascii="Verdana" w:hAnsi="Verdana"/>
                <w:sz w:val="18"/>
              </w:rPr>
            </w:pPr>
            <w:r w:rsidRPr="003A52EC">
              <w:rPr>
                <w:rFonts w:ascii="Verdana" w:hAnsi="Verdana"/>
                <w:caps w:val="0"/>
                <w:sz w:val="18"/>
              </w:rPr>
              <w:t>Test Participant Name</w:t>
            </w:r>
          </w:p>
        </w:tc>
        <w:tc>
          <w:tcPr>
            <w:tcW w:w="4977" w:type="dxa"/>
            <w:shd w:val="clear" w:color="auto" w:fill="E0E0E0"/>
          </w:tcPr>
          <w:p w14:paraId="15D98B0D" w14:textId="77777777" w:rsidR="00374B52" w:rsidRPr="003A52EC" w:rsidRDefault="00374B52" w:rsidP="00A116FC">
            <w:pPr>
              <w:pStyle w:val="TableHeader"/>
              <w:tabs>
                <w:tab w:val="left" w:pos="630"/>
                <w:tab w:val="left" w:pos="810"/>
              </w:tabs>
              <w:ind w:left="142"/>
              <w:rPr>
                <w:rFonts w:ascii="Verdana" w:hAnsi="Verdana"/>
                <w:sz w:val="18"/>
              </w:rPr>
            </w:pPr>
            <w:r w:rsidRPr="003A52EC">
              <w:rPr>
                <w:rFonts w:ascii="Verdana" w:hAnsi="Verdana"/>
                <w:caps w:val="0"/>
                <w:sz w:val="18"/>
              </w:rPr>
              <w:t>Comments</w:t>
            </w:r>
          </w:p>
        </w:tc>
      </w:tr>
      <w:tr w:rsidR="00374B52" w:rsidRPr="004E2CD2" w14:paraId="1A3FBFDE" w14:textId="77777777" w:rsidTr="003A52EC">
        <w:trPr>
          <w:jc w:val="center"/>
        </w:trPr>
        <w:tc>
          <w:tcPr>
            <w:tcW w:w="3663" w:type="dxa"/>
          </w:tcPr>
          <w:p w14:paraId="241DC279" w14:textId="77777777" w:rsidR="00374B52" w:rsidRPr="003A52EC" w:rsidRDefault="00E93A08"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Pankaj Zade</w:t>
            </w:r>
            <w:r w:rsidR="00992638" w:rsidRPr="003A52EC">
              <w:rPr>
                <w:rFonts w:ascii="Verdana" w:hAnsi="Verdana"/>
                <w:sz w:val="18"/>
                <w:szCs w:val="18"/>
              </w:rPr>
              <w:t>- Network SME</w:t>
            </w:r>
          </w:p>
          <w:p w14:paraId="1E0BA6F1" w14:textId="77777777"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 xml:space="preserve">Anand Vardhan-Network </w:t>
            </w:r>
            <w:proofErr w:type="spellStart"/>
            <w:r w:rsidRPr="003A52EC">
              <w:rPr>
                <w:rFonts w:ascii="Verdana" w:hAnsi="Verdana"/>
                <w:sz w:val="18"/>
                <w:szCs w:val="18"/>
              </w:rPr>
              <w:t>Engg</w:t>
            </w:r>
            <w:proofErr w:type="spellEnd"/>
            <w:r w:rsidRPr="003A52EC">
              <w:rPr>
                <w:rFonts w:ascii="Verdana" w:hAnsi="Verdana"/>
                <w:sz w:val="18"/>
                <w:szCs w:val="18"/>
              </w:rPr>
              <w:t>.</w:t>
            </w:r>
          </w:p>
          <w:p w14:paraId="53E0404A" w14:textId="77777777"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 xml:space="preserve">Vikram </w:t>
            </w:r>
            <w:proofErr w:type="spellStart"/>
            <w:r w:rsidRPr="003A52EC">
              <w:rPr>
                <w:rFonts w:ascii="Verdana" w:hAnsi="Verdana"/>
                <w:sz w:val="18"/>
                <w:szCs w:val="18"/>
              </w:rPr>
              <w:t>Gonti</w:t>
            </w:r>
            <w:proofErr w:type="spellEnd"/>
            <w:r w:rsidRPr="003A52EC">
              <w:rPr>
                <w:rFonts w:ascii="Verdana" w:hAnsi="Verdana"/>
                <w:sz w:val="18"/>
                <w:szCs w:val="18"/>
              </w:rPr>
              <w:t>-Network consultant</w:t>
            </w:r>
          </w:p>
          <w:p w14:paraId="165DB159" w14:textId="3A538D03"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lastRenderedPageBreak/>
              <w:t xml:space="preserve">Prashant </w:t>
            </w:r>
            <w:proofErr w:type="spellStart"/>
            <w:r w:rsidRPr="003A52EC">
              <w:rPr>
                <w:rFonts w:ascii="Verdana" w:hAnsi="Verdana"/>
                <w:sz w:val="18"/>
                <w:szCs w:val="18"/>
              </w:rPr>
              <w:t>jain</w:t>
            </w:r>
            <w:proofErr w:type="spellEnd"/>
            <w:r w:rsidRPr="003A52EC">
              <w:rPr>
                <w:rFonts w:ascii="Verdana" w:hAnsi="Verdana"/>
                <w:sz w:val="18"/>
                <w:szCs w:val="18"/>
              </w:rPr>
              <w:t>- Network SME</w:t>
            </w:r>
          </w:p>
        </w:tc>
        <w:tc>
          <w:tcPr>
            <w:tcW w:w="4977" w:type="dxa"/>
          </w:tcPr>
          <w:p w14:paraId="23695071" w14:textId="11543B44" w:rsidR="00374B52" w:rsidRPr="003A52EC" w:rsidRDefault="00E93A08"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lastRenderedPageBreak/>
              <w:t>To power off</w:t>
            </w:r>
            <w:r w:rsidR="00992638" w:rsidRPr="003A52EC">
              <w:rPr>
                <w:rFonts w:ascii="Verdana" w:hAnsi="Verdana"/>
                <w:sz w:val="18"/>
                <w:szCs w:val="18"/>
              </w:rPr>
              <w:t>/on</w:t>
            </w:r>
            <w:r w:rsidRPr="003A52EC">
              <w:rPr>
                <w:rFonts w:ascii="Verdana" w:hAnsi="Verdana"/>
                <w:sz w:val="18"/>
                <w:szCs w:val="18"/>
              </w:rPr>
              <w:t xml:space="preserve"> primary network Gear</w:t>
            </w:r>
            <w:r w:rsidR="002F25EE" w:rsidRPr="003A52EC">
              <w:rPr>
                <w:rFonts w:ascii="Verdana" w:hAnsi="Verdana"/>
                <w:sz w:val="18"/>
                <w:szCs w:val="18"/>
              </w:rPr>
              <w:t xml:space="preserve"> &amp; ISP link</w:t>
            </w:r>
            <w:r w:rsidRPr="003A52EC">
              <w:rPr>
                <w:rFonts w:ascii="Verdana" w:hAnsi="Verdana"/>
                <w:sz w:val="18"/>
                <w:szCs w:val="18"/>
              </w:rPr>
              <w:t xml:space="preserve"> </w:t>
            </w:r>
            <w:r w:rsidR="00510592" w:rsidRPr="003A52EC">
              <w:rPr>
                <w:rFonts w:ascii="Verdana" w:hAnsi="Verdana"/>
                <w:sz w:val="18"/>
                <w:szCs w:val="18"/>
              </w:rPr>
              <w:t xml:space="preserve">Power </w:t>
            </w:r>
            <w:r w:rsidRPr="003A52EC">
              <w:rPr>
                <w:rFonts w:ascii="Verdana" w:hAnsi="Verdana"/>
                <w:sz w:val="18"/>
                <w:szCs w:val="18"/>
              </w:rPr>
              <w:t>Supply</w:t>
            </w:r>
            <w:r w:rsidR="005744D3" w:rsidRPr="003A52EC">
              <w:rPr>
                <w:rFonts w:ascii="Verdana" w:hAnsi="Verdana"/>
                <w:sz w:val="18"/>
                <w:szCs w:val="18"/>
              </w:rPr>
              <w:t xml:space="preserve"> during </w:t>
            </w:r>
            <w:r w:rsidR="002F25EE" w:rsidRPr="003A52EC">
              <w:rPr>
                <w:rFonts w:ascii="Verdana" w:hAnsi="Verdana"/>
                <w:sz w:val="18"/>
                <w:szCs w:val="18"/>
              </w:rPr>
              <w:t>activity</w:t>
            </w:r>
          </w:p>
        </w:tc>
      </w:tr>
      <w:tr w:rsidR="00374B52" w:rsidRPr="004E2CD2" w14:paraId="6139F454" w14:textId="77777777" w:rsidTr="003A52EC">
        <w:trPr>
          <w:jc w:val="center"/>
        </w:trPr>
        <w:tc>
          <w:tcPr>
            <w:tcW w:w="3663" w:type="dxa"/>
            <w:tcBorders>
              <w:bottom w:val="double" w:sz="6" w:space="0" w:color="auto"/>
            </w:tcBorders>
          </w:tcPr>
          <w:p w14:paraId="1AB05FB3" w14:textId="791AE966" w:rsidR="00374B52" w:rsidRPr="003A52EC" w:rsidRDefault="00E93A08"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Debabrota Ghosh</w:t>
            </w:r>
            <w:r w:rsidR="00992638" w:rsidRPr="003A52EC">
              <w:rPr>
                <w:rFonts w:ascii="Verdana" w:hAnsi="Verdana"/>
                <w:sz w:val="18"/>
                <w:szCs w:val="18"/>
              </w:rPr>
              <w:t>-Wintel SME</w:t>
            </w:r>
          </w:p>
        </w:tc>
        <w:tc>
          <w:tcPr>
            <w:tcW w:w="4977" w:type="dxa"/>
            <w:tcBorders>
              <w:bottom w:val="double" w:sz="6" w:space="0" w:color="auto"/>
            </w:tcBorders>
          </w:tcPr>
          <w:p w14:paraId="7B540468" w14:textId="2D93F28E" w:rsidR="00374B52" w:rsidRPr="003A52EC" w:rsidRDefault="00510592"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To power off</w:t>
            </w:r>
            <w:r w:rsidR="00992638" w:rsidRPr="003A52EC">
              <w:rPr>
                <w:rFonts w:ascii="Verdana" w:hAnsi="Verdana"/>
                <w:sz w:val="18"/>
                <w:szCs w:val="18"/>
              </w:rPr>
              <w:t>/on</w:t>
            </w:r>
            <w:r w:rsidRPr="003A52EC">
              <w:rPr>
                <w:rFonts w:ascii="Verdana" w:hAnsi="Verdana"/>
                <w:sz w:val="18"/>
                <w:szCs w:val="18"/>
              </w:rPr>
              <w:t xml:space="preserve"> primary Server Gear Power Supply</w:t>
            </w:r>
            <w:r w:rsidR="005744D3" w:rsidRPr="003A52EC">
              <w:rPr>
                <w:rFonts w:ascii="Verdana" w:hAnsi="Verdana"/>
                <w:sz w:val="18"/>
                <w:szCs w:val="18"/>
              </w:rPr>
              <w:t xml:space="preserve"> during </w:t>
            </w:r>
            <w:r w:rsidR="003C23A0" w:rsidRPr="003A52EC">
              <w:rPr>
                <w:rFonts w:ascii="Verdana" w:hAnsi="Verdana"/>
                <w:sz w:val="18"/>
                <w:szCs w:val="18"/>
              </w:rPr>
              <w:t>activity</w:t>
            </w:r>
          </w:p>
        </w:tc>
      </w:tr>
      <w:tr w:rsidR="00374B52" w:rsidRPr="004E2CD2" w14:paraId="423696B4" w14:textId="77777777" w:rsidTr="003A52EC">
        <w:trPr>
          <w:jc w:val="center"/>
        </w:trPr>
        <w:tc>
          <w:tcPr>
            <w:tcW w:w="3663" w:type="dxa"/>
          </w:tcPr>
          <w:p w14:paraId="390C133F" w14:textId="77777777" w:rsidR="002F25EE" w:rsidRPr="003A52EC" w:rsidRDefault="00510592" w:rsidP="00A116FC">
            <w:pPr>
              <w:pStyle w:val="TableBodyText"/>
              <w:tabs>
                <w:tab w:val="left" w:pos="630"/>
                <w:tab w:val="left" w:pos="810"/>
              </w:tabs>
              <w:spacing w:before="0" w:after="0"/>
              <w:ind w:left="142"/>
              <w:rPr>
                <w:rFonts w:ascii="Verdana" w:hAnsi="Verdana"/>
                <w:sz w:val="18"/>
                <w:szCs w:val="18"/>
              </w:rPr>
            </w:pPr>
            <w:proofErr w:type="spellStart"/>
            <w:r w:rsidRPr="003A52EC">
              <w:rPr>
                <w:rFonts w:ascii="Verdana" w:hAnsi="Verdana"/>
                <w:sz w:val="18"/>
                <w:szCs w:val="18"/>
              </w:rPr>
              <w:t>Ashay</w:t>
            </w:r>
            <w:proofErr w:type="spellEnd"/>
            <w:r w:rsidRPr="003A52EC">
              <w:rPr>
                <w:rFonts w:ascii="Verdana" w:hAnsi="Verdana"/>
                <w:sz w:val="18"/>
                <w:szCs w:val="18"/>
              </w:rPr>
              <w:t xml:space="preserve"> </w:t>
            </w:r>
            <w:proofErr w:type="spellStart"/>
            <w:r w:rsidRPr="003A52EC">
              <w:rPr>
                <w:rFonts w:ascii="Verdana" w:hAnsi="Verdana"/>
                <w:sz w:val="18"/>
                <w:szCs w:val="18"/>
              </w:rPr>
              <w:t>Pande</w:t>
            </w:r>
            <w:r w:rsidR="00992638" w:rsidRPr="003A52EC">
              <w:rPr>
                <w:rFonts w:ascii="Verdana" w:hAnsi="Verdana"/>
                <w:sz w:val="18"/>
                <w:szCs w:val="18"/>
              </w:rPr>
              <w:t>-</w:t>
            </w:r>
            <w:proofErr w:type="gramStart"/>
            <w:r w:rsidR="009A37F9" w:rsidRPr="003A52EC">
              <w:rPr>
                <w:rFonts w:ascii="Verdana" w:hAnsi="Verdana"/>
                <w:sz w:val="18"/>
                <w:szCs w:val="18"/>
              </w:rPr>
              <w:t>Sr.Technical</w:t>
            </w:r>
            <w:proofErr w:type="spellEnd"/>
            <w:proofErr w:type="gramEnd"/>
            <w:r w:rsidR="00992638" w:rsidRPr="003A52EC">
              <w:rPr>
                <w:rFonts w:ascii="Verdana" w:hAnsi="Verdana"/>
                <w:sz w:val="18"/>
                <w:szCs w:val="18"/>
              </w:rPr>
              <w:t xml:space="preserve"> Manager</w:t>
            </w:r>
            <w:r w:rsidR="009A37F9" w:rsidRPr="003A52EC">
              <w:rPr>
                <w:rFonts w:ascii="Verdana" w:hAnsi="Verdana"/>
                <w:sz w:val="18"/>
                <w:szCs w:val="18"/>
              </w:rPr>
              <w:br/>
              <w:t>Amit Rawal-Technical Manager</w:t>
            </w:r>
          </w:p>
          <w:p w14:paraId="075F1FBF" w14:textId="0B46EC61" w:rsidR="00374B52"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Kalyan M.N.- Technical Manager</w:t>
            </w:r>
          </w:p>
        </w:tc>
        <w:tc>
          <w:tcPr>
            <w:tcW w:w="4977" w:type="dxa"/>
          </w:tcPr>
          <w:p w14:paraId="6751A512" w14:textId="3CB5A019" w:rsidR="00374B52" w:rsidRPr="003A52EC" w:rsidRDefault="00510592"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 xml:space="preserve">Capturing </w:t>
            </w:r>
            <w:r w:rsidR="00992638" w:rsidRPr="003A52EC">
              <w:rPr>
                <w:rFonts w:ascii="Verdana" w:hAnsi="Verdana"/>
                <w:sz w:val="18"/>
                <w:szCs w:val="18"/>
              </w:rPr>
              <w:t>Evidence</w:t>
            </w:r>
            <w:r w:rsidRPr="003A52EC">
              <w:rPr>
                <w:rFonts w:ascii="Verdana" w:hAnsi="Verdana"/>
                <w:sz w:val="18"/>
                <w:szCs w:val="18"/>
              </w:rPr>
              <w:t xml:space="preserve"> &amp; updating documents with observations</w:t>
            </w:r>
            <w:r w:rsidR="005744D3" w:rsidRPr="003A52EC">
              <w:rPr>
                <w:rFonts w:ascii="Verdana" w:hAnsi="Verdana"/>
                <w:sz w:val="18"/>
                <w:szCs w:val="18"/>
              </w:rPr>
              <w:t xml:space="preserve"> &amp; improvement plans.</w:t>
            </w:r>
          </w:p>
        </w:tc>
      </w:tr>
      <w:tr w:rsidR="00374B52" w:rsidRPr="004E2CD2" w14:paraId="70E65B07" w14:textId="77777777" w:rsidTr="003A52EC">
        <w:trPr>
          <w:jc w:val="center"/>
        </w:trPr>
        <w:tc>
          <w:tcPr>
            <w:tcW w:w="3663" w:type="dxa"/>
          </w:tcPr>
          <w:p w14:paraId="3FDDCB1F" w14:textId="53481683" w:rsidR="00374B52" w:rsidRPr="003A52EC" w:rsidRDefault="005744D3"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 xml:space="preserve">Sushant </w:t>
            </w:r>
            <w:proofErr w:type="spellStart"/>
            <w:r w:rsidRPr="003A52EC">
              <w:rPr>
                <w:rFonts w:ascii="Verdana" w:hAnsi="Verdana"/>
                <w:sz w:val="18"/>
                <w:szCs w:val="18"/>
              </w:rPr>
              <w:t>Tilekar</w:t>
            </w:r>
            <w:proofErr w:type="spellEnd"/>
            <w:r w:rsidRPr="003A52EC">
              <w:rPr>
                <w:rFonts w:ascii="Verdana" w:hAnsi="Verdana"/>
                <w:sz w:val="18"/>
                <w:szCs w:val="18"/>
              </w:rPr>
              <w:t xml:space="preserve">- IT </w:t>
            </w:r>
            <w:r w:rsidR="002F25EE" w:rsidRPr="003A52EC">
              <w:rPr>
                <w:rFonts w:ascii="Verdana" w:hAnsi="Verdana"/>
                <w:sz w:val="18"/>
                <w:szCs w:val="18"/>
              </w:rPr>
              <w:t>Consultant</w:t>
            </w:r>
            <w:r w:rsidRPr="003A52EC">
              <w:rPr>
                <w:rFonts w:ascii="Verdana" w:hAnsi="Verdana"/>
                <w:sz w:val="18"/>
                <w:szCs w:val="18"/>
              </w:rPr>
              <w:t>.</w:t>
            </w:r>
          </w:p>
          <w:p w14:paraId="23D898AE" w14:textId="77777777"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 xml:space="preserve">Ram Mohan- IT </w:t>
            </w:r>
            <w:proofErr w:type="spellStart"/>
            <w:r w:rsidRPr="003A52EC">
              <w:rPr>
                <w:rFonts w:ascii="Verdana" w:hAnsi="Verdana"/>
                <w:sz w:val="18"/>
                <w:szCs w:val="18"/>
              </w:rPr>
              <w:t>Engg</w:t>
            </w:r>
            <w:proofErr w:type="spellEnd"/>
            <w:r w:rsidRPr="003A52EC">
              <w:rPr>
                <w:rFonts w:ascii="Verdana" w:hAnsi="Verdana"/>
                <w:sz w:val="18"/>
                <w:szCs w:val="18"/>
              </w:rPr>
              <w:t>.</w:t>
            </w:r>
          </w:p>
          <w:p w14:paraId="43405833" w14:textId="010DD839"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Deepak Gupta-Wintel SME</w:t>
            </w:r>
          </w:p>
        </w:tc>
        <w:tc>
          <w:tcPr>
            <w:tcW w:w="4977" w:type="dxa"/>
          </w:tcPr>
          <w:p w14:paraId="16846A15" w14:textId="1B30D42A" w:rsidR="00374B52" w:rsidRPr="003A52EC" w:rsidRDefault="005744D3"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To Verify Service Restoration Post Activity Completion.</w:t>
            </w:r>
          </w:p>
        </w:tc>
      </w:tr>
      <w:tr w:rsidR="00374B52" w:rsidRPr="004E2CD2" w14:paraId="59D1AACB" w14:textId="77777777" w:rsidTr="003A52EC">
        <w:trPr>
          <w:jc w:val="center"/>
        </w:trPr>
        <w:tc>
          <w:tcPr>
            <w:tcW w:w="3663" w:type="dxa"/>
          </w:tcPr>
          <w:p w14:paraId="4AC0D87E" w14:textId="77777777" w:rsidR="00374B52" w:rsidRPr="003A52EC" w:rsidRDefault="009A37F9"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Sidhi Koul-IT Lead</w:t>
            </w:r>
          </w:p>
          <w:p w14:paraId="503F0C9C" w14:textId="36E16BAA" w:rsidR="002F25EE" w:rsidRPr="003A52EC" w:rsidRDefault="002F25EE"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Aravind R.- IT Lead</w:t>
            </w:r>
          </w:p>
        </w:tc>
        <w:tc>
          <w:tcPr>
            <w:tcW w:w="4977" w:type="dxa"/>
          </w:tcPr>
          <w:p w14:paraId="1DD39A42" w14:textId="2E9881BB" w:rsidR="00374B52" w:rsidRPr="003A52EC" w:rsidRDefault="009A37F9" w:rsidP="00A116FC">
            <w:pPr>
              <w:pStyle w:val="TableBodyText"/>
              <w:tabs>
                <w:tab w:val="left" w:pos="630"/>
                <w:tab w:val="left" w:pos="810"/>
              </w:tabs>
              <w:spacing w:before="0" w:after="0"/>
              <w:ind w:left="142"/>
              <w:rPr>
                <w:rFonts w:ascii="Verdana" w:hAnsi="Verdana"/>
                <w:sz w:val="18"/>
                <w:szCs w:val="18"/>
              </w:rPr>
            </w:pPr>
            <w:r w:rsidRPr="003A52EC">
              <w:rPr>
                <w:rFonts w:ascii="Verdana" w:hAnsi="Verdana"/>
                <w:sz w:val="18"/>
                <w:szCs w:val="18"/>
              </w:rPr>
              <w:t>To co-ordinate Efforts</w:t>
            </w:r>
          </w:p>
        </w:tc>
      </w:tr>
    </w:tbl>
    <w:p w14:paraId="4476B438" w14:textId="77777777" w:rsidR="00374B52" w:rsidRPr="004E2CD2" w:rsidRDefault="00374B52" w:rsidP="00A116FC">
      <w:pPr>
        <w:pStyle w:val="Heading2"/>
        <w:numPr>
          <w:ilvl w:val="0"/>
          <w:numId w:val="0"/>
        </w:numPr>
        <w:tabs>
          <w:tab w:val="left" w:pos="630"/>
          <w:tab w:val="left" w:pos="810"/>
        </w:tabs>
        <w:ind w:left="142"/>
        <w:rPr>
          <w:rFonts w:ascii="Verdana" w:hAnsi="Verdana"/>
          <w:sz w:val="20"/>
        </w:rPr>
      </w:pPr>
      <w:bookmarkStart w:id="118" w:name="_Toc234811941"/>
    </w:p>
    <w:p w14:paraId="18EC9C0B" w14:textId="0FACA04E" w:rsidR="00374B52" w:rsidRPr="004E2CD2" w:rsidRDefault="00374B52" w:rsidP="00A116FC">
      <w:pPr>
        <w:pStyle w:val="Heading3"/>
        <w:tabs>
          <w:tab w:val="clear" w:pos="720"/>
          <w:tab w:val="left" w:pos="630"/>
          <w:tab w:val="left" w:pos="810"/>
          <w:tab w:val="num" w:pos="900"/>
        </w:tabs>
        <w:ind w:left="142"/>
        <w:rPr>
          <w:rFonts w:ascii="Verdana" w:hAnsi="Verdana"/>
          <w:sz w:val="20"/>
        </w:rPr>
      </w:pPr>
      <w:bookmarkStart w:id="119" w:name="_Toc234811945"/>
      <w:bookmarkStart w:id="120" w:name="_Toc415146269"/>
      <w:bookmarkStart w:id="121" w:name="_Toc110334841"/>
      <w:bookmarkEnd w:id="118"/>
      <w:r w:rsidRPr="004E2CD2">
        <w:rPr>
          <w:rFonts w:ascii="Verdana" w:hAnsi="Verdana"/>
          <w:sz w:val="20"/>
        </w:rPr>
        <w:t xml:space="preserve">Keys to a Successful </w:t>
      </w:r>
      <w:r w:rsidR="00833539">
        <w:rPr>
          <w:rFonts w:ascii="Verdana" w:hAnsi="Verdana"/>
          <w:sz w:val="20"/>
        </w:rPr>
        <w:t xml:space="preserve">Disaster Recovery </w:t>
      </w:r>
      <w:r w:rsidRPr="004E2CD2">
        <w:rPr>
          <w:rFonts w:ascii="Verdana" w:hAnsi="Verdana"/>
          <w:sz w:val="20"/>
        </w:rPr>
        <w:t>Test</w:t>
      </w:r>
      <w:bookmarkEnd w:id="119"/>
      <w:bookmarkEnd w:id="120"/>
      <w:r w:rsidR="00833539">
        <w:rPr>
          <w:rFonts w:ascii="Verdana" w:hAnsi="Verdana"/>
          <w:sz w:val="20"/>
        </w:rPr>
        <w:t xml:space="preserve"> plans:</w:t>
      </w:r>
      <w:bookmarkEnd w:id="121"/>
    </w:p>
    <w:p w14:paraId="482B015A"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Top level support and involvement</w:t>
      </w:r>
    </w:p>
    <w:p w14:paraId="34DFABBE"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Test design team and volunteers</w:t>
      </w:r>
    </w:p>
    <w:p w14:paraId="03CC6DE5"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Realistic test plan</w:t>
      </w:r>
    </w:p>
    <w:p w14:paraId="54A0A3CF"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Thorough preparation and attention to detail</w:t>
      </w:r>
    </w:p>
    <w:p w14:paraId="31B93030"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Clear introduction and instructions</w:t>
      </w:r>
    </w:p>
    <w:p w14:paraId="287A822C" w14:textId="77777777" w:rsidR="00374B52" w:rsidRPr="004E2CD2"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4E2CD2">
        <w:rPr>
          <w:rFonts w:ascii="Verdana" w:hAnsi="Verdana"/>
          <w:sz w:val="20"/>
          <w:szCs w:val="20"/>
        </w:rPr>
        <w:t>Participant feedback at debriefing</w:t>
      </w:r>
    </w:p>
    <w:p w14:paraId="2BB66677" w14:textId="24D4FB23" w:rsidR="00AE3700" w:rsidRPr="003A52EC" w:rsidRDefault="00374B52" w:rsidP="00A116FC">
      <w:pPr>
        <w:pStyle w:val="ListParagraph"/>
        <w:numPr>
          <w:ilvl w:val="0"/>
          <w:numId w:val="25"/>
        </w:numPr>
        <w:tabs>
          <w:tab w:val="left" w:pos="360"/>
          <w:tab w:val="left" w:pos="630"/>
          <w:tab w:val="left" w:pos="810"/>
        </w:tabs>
        <w:spacing w:line="240" w:lineRule="auto"/>
        <w:ind w:left="142"/>
        <w:rPr>
          <w:rFonts w:ascii="Verdana" w:hAnsi="Verdana"/>
          <w:sz w:val="20"/>
          <w:szCs w:val="20"/>
        </w:rPr>
      </w:pPr>
      <w:r w:rsidRPr="003A52EC">
        <w:rPr>
          <w:rFonts w:ascii="Verdana" w:hAnsi="Verdana"/>
          <w:sz w:val="20"/>
          <w:szCs w:val="20"/>
        </w:rPr>
        <w:t>Follow-up</w:t>
      </w:r>
    </w:p>
    <w:sectPr w:rsidR="00AE3700" w:rsidRPr="003A52EC">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8EA6E" w14:textId="77777777" w:rsidR="00AF5C87" w:rsidRDefault="00AF5C87" w:rsidP="00374B52">
      <w:pPr>
        <w:spacing w:after="0" w:line="240" w:lineRule="auto"/>
      </w:pPr>
      <w:r>
        <w:separator/>
      </w:r>
    </w:p>
  </w:endnote>
  <w:endnote w:type="continuationSeparator" w:id="0">
    <w:p w14:paraId="31F1BA69" w14:textId="77777777" w:rsidR="00AF5C87" w:rsidRDefault="00AF5C87" w:rsidP="0037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B9C0F" w14:textId="19C679C7" w:rsidR="00071FAB" w:rsidRPr="00FA55EC" w:rsidRDefault="00071FAB" w:rsidP="00833539">
    <w:pPr>
      <w:pStyle w:val="Foo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32</w:t>
    </w:r>
    <w:r w:rsidRPr="00000550">
      <w:rPr>
        <w:rFonts w:ascii="Verdana" w:hAnsi="Verdana"/>
        <w:b/>
      </w:rPr>
      <w:fldChar w:fldCharType="end"/>
    </w:r>
  </w:p>
  <w:p w14:paraId="005ED7A6" w14:textId="77777777" w:rsidR="00071FAB" w:rsidRDefault="00071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E0B64B" w14:textId="77777777" w:rsidR="00AF5C87" w:rsidRDefault="00AF5C87" w:rsidP="00374B52">
      <w:pPr>
        <w:spacing w:after="0" w:line="240" w:lineRule="auto"/>
      </w:pPr>
      <w:r>
        <w:separator/>
      </w:r>
    </w:p>
  </w:footnote>
  <w:footnote w:type="continuationSeparator" w:id="0">
    <w:p w14:paraId="3EC8A40A" w14:textId="77777777" w:rsidR="00AF5C87" w:rsidRDefault="00AF5C87" w:rsidP="00374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DA521" w14:textId="37ED046A" w:rsidR="00071FAB" w:rsidRDefault="00071FAB">
    <w:pPr>
      <w:pStyle w:val="Header"/>
    </w:pPr>
    <w:r>
      <w:ptab w:relativeTo="margin" w:alignment="center" w:leader="none"/>
    </w:r>
    <w:r>
      <w:t>Enterprise Disaster Recovery plan</w:t>
    </w:r>
  </w:p>
  <w:p w14:paraId="208889F6" w14:textId="59C08D0F" w:rsidR="00071FAB" w:rsidRDefault="00071F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35E7"/>
    <w:multiLevelType w:val="hybridMultilevel"/>
    <w:tmpl w:val="2854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E61B9"/>
    <w:multiLevelType w:val="hybridMultilevel"/>
    <w:tmpl w:val="7646D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557EAA"/>
    <w:multiLevelType w:val="multilevel"/>
    <w:tmpl w:val="334424AC"/>
    <w:lvl w:ilvl="0">
      <w:start w:val="1"/>
      <w:numFmt w:val="decimal"/>
      <w:pStyle w:val="StyleHeading1LeftBefore12ptAfter3ptBottomNob"/>
      <w:lvlText w:val="%1."/>
      <w:lvlJc w:val="left"/>
      <w:pPr>
        <w:tabs>
          <w:tab w:val="num" w:pos="709"/>
        </w:tabs>
        <w:ind w:left="0" w:firstLine="0"/>
      </w:pPr>
      <w:rPr>
        <w:rFonts w:ascii="Arial" w:hAnsi="Arial" w:hint="default"/>
        <w:b/>
        <w:i w:val="0"/>
        <w:color w:val="4F157F"/>
        <w:sz w:val="32"/>
        <w:szCs w:val="32"/>
      </w:rPr>
    </w:lvl>
    <w:lvl w:ilvl="1">
      <w:start w:val="1"/>
      <w:numFmt w:val="decimal"/>
      <w:pStyle w:val="StyleHeading2Before12ptAfter3ptLinespacingsing"/>
      <w:lvlText w:val="%1.%2."/>
      <w:lvlJc w:val="left"/>
      <w:pPr>
        <w:tabs>
          <w:tab w:val="num" w:pos="709"/>
        </w:tabs>
        <w:ind w:left="0" w:firstLine="0"/>
      </w:pPr>
      <w:rPr>
        <w:rFonts w:ascii="Arial" w:hAnsi="Arial" w:hint="default"/>
        <w:b/>
        <w:i w:val="0"/>
        <w:color w:val="4F157F"/>
        <w:sz w:val="28"/>
        <w:szCs w:val="28"/>
      </w:rPr>
    </w:lvl>
    <w:lvl w:ilvl="2">
      <w:start w:val="1"/>
      <w:numFmt w:val="decimal"/>
      <w:pStyle w:val="StyleHeading3Before12ptAfter3ptLinespacingsing"/>
      <w:lvlText w:val="%1.%2.%3."/>
      <w:lvlJc w:val="left"/>
      <w:pPr>
        <w:tabs>
          <w:tab w:val="num" w:pos="3679"/>
        </w:tabs>
        <w:ind w:left="2970" w:firstLine="0"/>
      </w:pPr>
      <w:rPr>
        <w:rFonts w:ascii="Arial" w:hAnsi="Arial" w:hint="default"/>
        <w:b/>
        <w:i w:val="0"/>
        <w:color w:val="4F157F"/>
        <w:sz w:val="24"/>
        <w:szCs w:val="24"/>
      </w:rPr>
    </w:lvl>
    <w:lvl w:ilvl="3">
      <w:start w:val="1"/>
      <w:numFmt w:val="decimal"/>
      <w:pStyle w:val="StyleHeading4Before12ptAfter3ptLinespacingsing"/>
      <w:lvlText w:val="%1.%2.%3.%4."/>
      <w:lvlJc w:val="left"/>
      <w:pPr>
        <w:tabs>
          <w:tab w:val="num" w:pos="709"/>
        </w:tabs>
        <w:ind w:left="0" w:firstLine="0"/>
      </w:pPr>
      <w:rPr>
        <w:rFonts w:ascii="Arial" w:hAnsi="Arial" w:hint="default"/>
        <w:b/>
        <w:i w:val="0"/>
        <w:color w:val="4F157F"/>
        <w:sz w:val="24"/>
        <w:szCs w:val="24"/>
      </w:rPr>
    </w:lvl>
    <w:lvl w:ilvl="4">
      <w:start w:val="1"/>
      <w:numFmt w:val="decimal"/>
      <w:lvlText w:val="%1.%2.%3.%4.%5."/>
      <w:lvlJc w:val="left"/>
      <w:pPr>
        <w:tabs>
          <w:tab w:val="num" w:pos="3960"/>
        </w:tabs>
        <w:ind w:left="1872" w:hanging="792"/>
      </w:pPr>
      <w:rPr>
        <w:rFonts w:hint="default"/>
      </w:rPr>
    </w:lvl>
    <w:lvl w:ilvl="5">
      <w:start w:val="1"/>
      <w:numFmt w:val="decimal"/>
      <w:lvlText w:val="%1.%2.%3.%4.%5.%6."/>
      <w:lvlJc w:val="left"/>
      <w:pPr>
        <w:tabs>
          <w:tab w:val="num" w:pos="4680"/>
        </w:tabs>
        <w:ind w:left="2376" w:hanging="936"/>
      </w:pPr>
      <w:rPr>
        <w:rFonts w:hint="default"/>
      </w:rPr>
    </w:lvl>
    <w:lvl w:ilvl="6">
      <w:start w:val="1"/>
      <w:numFmt w:val="decimal"/>
      <w:lvlText w:val="%1.%2.%3.%4.%5.%6.%7."/>
      <w:lvlJc w:val="left"/>
      <w:pPr>
        <w:tabs>
          <w:tab w:val="num" w:pos="5760"/>
        </w:tabs>
        <w:ind w:left="2880" w:hanging="1080"/>
      </w:pPr>
      <w:rPr>
        <w:rFonts w:hint="default"/>
      </w:rPr>
    </w:lvl>
    <w:lvl w:ilvl="7">
      <w:start w:val="1"/>
      <w:numFmt w:val="decimal"/>
      <w:lvlText w:val="%1.%2.%3.%4.%5.%6.%7.%8."/>
      <w:lvlJc w:val="left"/>
      <w:pPr>
        <w:tabs>
          <w:tab w:val="num" w:pos="6480"/>
        </w:tabs>
        <w:ind w:left="3384" w:hanging="1224"/>
      </w:pPr>
      <w:rPr>
        <w:rFonts w:hint="default"/>
      </w:rPr>
    </w:lvl>
    <w:lvl w:ilvl="8">
      <w:start w:val="1"/>
      <w:numFmt w:val="decimal"/>
      <w:lvlText w:val="%1.%2.%3.%4.%5.%6.%7.%8.%9."/>
      <w:lvlJc w:val="left"/>
      <w:pPr>
        <w:tabs>
          <w:tab w:val="num" w:pos="7560"/>
        </w:tabs>
        <w:ind w:left="3960" w:hanging="1440"/>
      </w:pPr>
      <w:rPr>
        <w:rFonts w:hint="default"/>
      </w:rPr>
    </w:lvl>
  </w:abstractNum>
  <w:abstractNum w:abstractNumId="3" w15:restartNumberingAfterBreak="0">
    <w:nsid w:val="09384C91"/>
    <w:multiLevelType w:val="hybridMultilevel"/>
    <w:tmpl w:val="3176C15E"/>
    <w:lvl w:ilvl="0" w:tplc="5D447F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88446A"/>
    <w:multiLevelType w:val="hybridMultilevel"/>
    <w:tmpl w:val="024EC092"/>
    <w:lvl w:ilvl="0" w:tplc="0409000F">
      <w:start w:val="1"/>
      <w:numFmt w:val="decimal"/>
      <w:lvlText w:val="%1."/>
      <w:lvlJc w:val="left"/>
      <w:pPr>
        <w:ind w:left="720" w:hanging="360"/>
      </w:pPr>
      <w:rPr>
        <w:rFonts w:hint="default"/>
      </w:rPr>
    </w:lvl>
    <w:lvl w:ilvl="1" w:tplc="04090013">
      <w:start w:val="1"/>
      <w:numFmt w:val="upperRoman"/>
      <w:lvlText w:val="%2."/>
      <w:lvlJc w:val="righ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B2F93"/>
    <w:multiLevelType w:val="hybridMultilevel"/>
    <w:tmpl w:val="AF5C0CE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176C3681"/>
    <w:multiLevelType w:val="hybridMultilevel"/>
    <w:tmpl w:val="68564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4C397B"/>
    <w:multiLevelType w:val="hybridMultilevel"/>
    <w:tmpl w:val="C87E09CA"/>
    <w:lvl w:ilvl="0" w:tplc="5D447F86">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5D447F86">
      <w:start w:val="1"/>
      <w:numFmt w:val="bullet"/>
      <w:lvlText w:val=""/>
      <w:lvlJc w:val="left"/>
      <w:pPr>
        <w:tabs>
          <w:tab w:val="num" w:pos="2160"/>
        </w:tabs>
        <w:ind w:left="2160" w:hanging="360"/>
      </w:pPr>
      <w:rPr>
        <w:rFonts w:ascii="Symbol" w:hAnsi="Symbol"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306B4F"/>
    <w:multiLevelType w:val="hybridMultilevel"/>
    <w:tmpl w:val="B110408E"/>
    <w:lvl w:ilvl="0" w:tplc="04090001">
      <w:start w:val="1"/>
      <w:numFmt w:val="bullet"/>
      <w:lvlText w:val=""/>
      <w:lvlJc w:val="left"/>
      <w:pPr>
        <w:ind w:left="720" w:hanging="360"/>
      </w:pPr>
      <w:rPr>
        <w:rFonts w:ascii="Symbol" w:hAnsi="Symbol" w:hint="default"/>
      </w:rPr>
    </w:lvl>
    <w:lvl w:ilvl="1" w:tplc="F12848B4">
      <w:start w:val="185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230B4"/>
    <w:multiLevelType w:val="hybridMultilevel"/>
    <w:tmpl w:val="4260A8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8539D7"/>
    <w:multiLevelType w:val="hybridMultilevel"/>
    <w:tmpl w:val="E8045FCA"/>
    <w:lvl w:ilvl="0" w:tplc="425875D8">
      <w:start w:val="1"/>
      <w:numFmt w:val="decimal"/>
      <w:lvlText w:val="%1."/>
      <w:lvlJc w:val="left"/>
      <w:pPr>
        <w:tabs>
          <w:tab w:val="num" w:pos="1440"/>
        </w:tabs>
        <w:ind w:left="1440" w:hanging="360"/>
      </w:pPr>
      <w:rPr>
        <w:rFonts w:ascii="Verdana" w:eastAsia="Times New Roman" w:hAnsi="Verdana"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7C979BA"/>
    <w:multiLevelType w:val="hybridMultilevel"/>
    <w:tmpl w:val="D8027C88"/>
    <w:lvl w:ilvl="0" w:tplc="36F26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1003F"/>
    <w:multiLevelType w:val="hybridMultilevel"/>
    <w:tmpl w:val="454CD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FA21AF"/>
    <w:multiLevelType w:val="hybridMultilevel"/>
    <w:tmpl w:val="F1E6B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A40121"/>
    <w:multiLevelType w:val="hybridMultilevel"/>
    <w:tmpl w:val="D4F2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535BB"/>
    <w:multiLevelType w:val="hybridMultilevel"/>
    <w:tmpl w:val="1A9EAA1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51416803"/>
    <w:multiLevelType w:val="hybridMultilevel"/>
    <w:tmpl w:val="307A1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B72476"/>
    <w:multiLevelType w:val="hybridMultilevel"/>
    <w:tmpl w:val="9E52554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AF36567"/>
    <w:multiLevelType w:val="hybridMultilevel"/>
    <w:tmpl w:val="F006DDF8"/>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590035"/>
    <w:multiLevelType w:val="hybridMultilevel"/>
    <w:tmpl w:val="328220E8"/>
    <w:lvl w:ilvl="0" w:tplc="5D447F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0B34AA"/>
    <w:multiLevelType w:val="hybridMultilevel"/>
    <w:tmpl w:val="155603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FD23791"/>
    <w:multiLevelType w:val="hybridMultilevel"/>
    <w:tmpl w:val="67CEB1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83057"/>
    <w:multiLevelType w:val="hybridMultilevel"/>
    <w:tmpl w:val="54DC0C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C33086"/>
    <w:multiLevelType w:val="multilevel"/>
    <w:tmpl w:val="8A94F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720"/>
        </w:tabs>
        <w:ind w:left="0" w:firstLine="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C23598B"/>
    <w:multiLevelType w:val="hybridMultilevel"/>
    <w:tmpl w:val="E7509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5D6EDA"/>
    <w:multiLevelType w:val="hybridMultilevel"/>
    <w:tmpl w:val="F21A7176"/>
    <w:lvl w:ilvl="0" w:tplc="5D447F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C35505"/>
    <w:multiLevelType w:val="hybridMultilevel"/>
    <w:tmpl w:val="ED964C40"/>
    <w:lvl w:ilvl="0" w:tplc="5D447F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17"/>
  </w:num>
  <w:num w:numId="3">
    <w:abstractNumId w:val="2"/>
  </w:num>
  <w:num w:numId="4">
    <w:abstractNumId w:val="4"/>
  </w:num>
  <w:num w:numId="5">
    <w:abstractNumId w:val="18"/>
  </w:num>
  <w:num w:numId="6">
    <w:abstractNumId w:val="11"/>
  </w:num>
  <w:num w:numId="7">
    <w:abstractNumId w:val="22"/>
  </w:num>
  <w:num w:numId="8">
    <w:abstractNumId w:val="21"/>
  </w:num>
  <w:num w:numId="9">
    <w:abstractNumId w:val="14"/>
  </w:num>
  <w:num w:numId="10">
    <w:abstractNumId w:val="8"/>
  </w:num>
  <w:num w:numId="11">
    <w:abstractNumId w:val="3"/>
  </w:num>
  <w:num w:numId="12">
    <w:abstractNumId w:val="25"/>
  </w:num>
  <w:num w:numId="13">
    <w:abstractNumId w:val="7"/>
  </w:num>
  <w:num w:numId="14">
    <w:abstractNumId w:val="26"/>
  </w:num>
  <w:num w:numId="15">
    <w:abstractNumId w:val="19"/>
  </w:num>
  <w:num w:numId="16">
    <w:abstractNumId w:val="10"/>
  </w:num>
  <w:num w:numId="17">
    <w:abstractNumId w:val="0"/>
  </w:num>
  <w:num w:numId="18">
    <w:abstractNumId w:val="1"/>
  </w:num>
  <w:num w:numId="19">
    <w:abstractNumId w:val="5"/>
  </w:num>
  <w:num w:numId="20">
    <w:abstractNumId w:val="6"/>
  </w:num>
  <w:num w:numId="21">
    <w:abstractNumId w:val="20"/>
  </w:num>
  <w:num w:numId="22">
    <w:abstractNumId w:val="13"/>
  </w:num>
  <w:num w:numId="23">
    <w:abstractNumId w:val="12"/>
  </w:num>
  <w:num w:numId="24">
    <w:abstractNumId w:val="16"/>
  </w:num>
  <w:num w:numId="25">
    <w:abstractNumId w:val="24"/>
  </w:num>
  <w:num w:numId="26">
    <w:abstractNumId w:val="9"/>
  </w:num>
  <w:num w:numId="27">
    <w:abstractNumId w:val="15"/>
  </w:num>
  <w:num w:numId="28">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A7"/>
    <w:rsid w:val="00003C4A"/>
    <w:rsid w:val="00037975"/>
    <w:rsid w:val="00071FAB"/>
    <w:rsid w:val="000A62E8"/>
    <w:rsid w:val="000B2079"/>
    <w:rsid w:val="000D018A"/>
    <w:rsid w:val="000D2806"/>
    <w:rsid w:val="001A2607"/>
    <w:rsid w:val="001F7FB8"/>
    <w:rsid w:val="002217F2"/>
    <w:rsid w:val="00253AD6"/>
    <w:rsid w:val="00272A30"/>
    <w:rsid w:val="00274634"/>
    <w:rsid w:val="002D101D"/>
    <w:rsid w:val="002D32CC"/>
    <w:rsid w:val="002F25EE"/>
    <w:rsid w:val="0033482D"/>
    <w:rsid w:val="00335808"/>
    <w:rsid w:val="003660C3"/>
    <w:rsid w:val="00374B52"/>
    <w:rsid w:val="00384B00"/>
    <w:rsid w:val="00393192"/>
    <w:rsid w:val="003A4C3C"/>
    <w:rsid w:val="003A52EC"/>
    <w:rsid w:val="003B40EB"/>
    <w:rsid w:val="003C23A0"/>
    <w:rsid w:val="00400845"/>
    <w:rsid w:val="00404B4B"/>
    <w:rsid w:val="00414BEB"/>
    <w:rsid w:val="0042509A"/>
    <w:rsid w:val="004416B6"/>
    <w:rsid w:val="0049405E"/>
    <w:rsid w:val="004B3F14"/>
    <w:rsid w:val="004B6F3C"/>
    <w:rsid w:val="004E2CD2"/>
    <w:rsid w:val="004F4732"/>
    <w:rsid w:val="004F62FE"/>
    <w:rsid w:val="00510592"/>
    <w:rsid w:val="00517C44"/>
    <w:rsid w:val="0055640F"/>
    <w:rsid w:val="005744D3"/>
    <w:rsid w:val="005A244E"/>
    <w:rsid w:val="005B38C4"/>
    <w:rsid w:val="005B46A7"/>
    <w:rsid w:val="00630551"/>
    <w:rsid w:val="00641B3E"/>
    <w:rsid w:val="00665DE8"/>
    <w:rsid w:val="00677677"/>
    <w:rsid w:val="0069117C"/>
    <w:rsid w:val="006B3D60"/>
    <w:rsid w:val="006F30F3"/>
    <w:rsid w:val="006F3EF4"/>
    <w:rsid w:val="006F7088"/>
    <w:rsid w:val="007168A7"/>
    <w:rsid w:val="00716C72"/>
    <w:rsid w:val="00731CAD"/>
    <w:rsid w:val="00740ADE"/>
    <w:rsid w:val="00743774"/>
    <w:rsid w:val="00751D52"/>
    <w:rsid w:val="00770DCA"/>
    <w:rsid w:val="007722D2"/>
    <w:rsid w:val="007C0755"/>
    <w:rsid w:val="007C2E4C"/>
    <w:rsid w:val="007F7A22"/>
    <w:rsid w:val="00825EFC"/>
    <w:rsid w:val="00832E3D"/>
    <w:rsid w:val="00833539"/>
    <w:rsid w:val="0084118E"/>
    <w:rsid w:val="008900EC"/>
    <w:rsid w:val="00893E24"/>
    <w:rsid w:val="008C16D5"/>
    <w:rsid w:val="008D1C34"/>
    <w:rsid w:val="009055EB"/>
    <w:rsid w:val="00913986"/>
    <w:rsid w:val="00915B63"/>
    <w:rsid w:val="00934FCB"/>
    <w:rsid w:val="00936085"/>
    <w:rsid w:val="00944303"/>
    <w:rsid w:val="0095396E"/>
    <w:rsid w:val="00967B7F"/>
    <w:rsid w:val="00990EEC"/>
    <w:rsid w:val="00992638"/>
    <w:rsid w:val="009A2444"/>
    <w:rsid w:val="009A37F9"/>
    <w:rsid w:val="009A626A"/>
    <w:rsid w:val="00A06118"/>
    <w:rsid w:val="00A116FC"/>
    <w:rsid w:val="00A23FF1"/>
    <w:rsid w:val="00A3636A"/>
    <w:rsid w:val="00A42F13"/>
    <w:rsid w:val="00A71D77"/>
    <w:rsid w:val="00AB48BB"/>
    <w:rsid w:val="00AE3700"/>
    <w:rsid w:val="00AF5C87"/>
    <w:rsid w:val="00B17107"/>
    <w:rsid w:val="00B52CCB"/>
    <w:rsid w:val="00B615CD"/>
    <w:rsid w:val="00B66D1A"/>
    <w:rsid w:val="00BA744E"/>
    <w:rsid w:val="00BD6650"/>
    <w:rsid w:val="00C15FD7"/>
    <w:rsid w:val="00C31283"/>
    <w:rsid w:val="00C36372"/>
    <w:rsid w:val="00C641AA"/>
    <w:rsid w:val="00C650CD"/>
    <w:rsid w:val="00C766CA"/>
    <w:rsid w:val="00C821B2"/>
    <w:rsid w:val="00CA1AAF"/>
    <w:rsid w:val="00CB4605"/>
    <w:rsid w:val="00CB7FA8"/>
    <w:rsid w:val="00D03603"/>
    <w:rsid w:val="00D1644C"/>
    <w:rsid w:val="00D2157C"/>
    <w:rsid w:val="00D244CE"/>
    <w:rsid w:val="00D32C7D"/>
    <w:rsid w:val="00D425E8"/>
    <w:rsid w:val="00D45F71"/>
    <w:rsid w:val="00D6617B"/>
    <w:rsid w:val="00D809CF"/>
    <w:rsid w:val="00DD7623"/>
    <w:rsid w:val="00DF7CB3"/>
    <w:rsid w:val="00E11DAD"/>
    <w:rsid w:val="00E17B64"/>
    <w:rsid w:val="00E313D3"/>
    <w:rsid w:val="00E314DA"/>
    <w:rsid w:val="00E405C0"/>
    <w:rsid w:val="00E64763"/>
    <w:rsid w:val="00E77B3C"/>
    <w:rsid w:val="00E90DE3"/>
    <w:rsid w:val="00E93A08"/>
    <w:rsid w:val="00E975A7"/>
    <w:rsid w:val="00EA0432"/>
    <w:rsid w:val="00EC0B33"/>
    <w:rsid w:val="00ED1D3E"/>
    <w:rsid w:val="00F2527D"/>
    <w:rsid w:val="00F34833"/>
    <w:rsid w:val="00F679A5"/>
    <w:rsid w:val="00F864D4"/>
    <w:rsid w:val="00F94836"/>
    <w:rsid w:val="00FB2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D4BC66D"/>
  <w15:docId w15:val="{AA8C1528-B6C4-4B08-9A09-2E8248F8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6085"/>
  </w:style>
  <w:style w:type="paragraph" w:styleId="Heading1">
    <w:name w:val="heading 1"/>
    <w:aliases w:val="h1,Header 1,l1,Legal Line 1,H1-Heading 1,1,head 1"/>
    <w:basedOn w:val="Normal"/>
    <w:next w:val="Normal"/>
    <w:link w:val="Heading1Char"/>
    <w:qFormat/>
    <w:rsid w:val="00374B52"/>
    <w:pPr>
      <w:keepNext/>
      <w:widowControl w:val="0"/>
      <w:numPr>
        <w:numId w:val="1"/>
      </w:numPr>
      <w:spacing w:before="60" w:after="60" w:line="120" w:lineRule="atLeast"/>
      <w:outlineLvl w:val="0"/>
    </w:pPr>
    <w:rPr>
      <w:rFonts w:ascii="Calibri" w:eastAsia="Times New Roman" w:hAnsi="Calibri" w:cs="Times New Roman"/>
      <w:b/>
      <w:bCs/>
      <w:szCs w:val="20"/>
    </w:rPr>
  </w:style>
  <w:style w:type="paragraph" w:styleId="Heading2">
    <w:name w:val="heading 2"/>
    <w:aliases w:val="Header 2,l2,Header2,H2-Heading 2,2,h2,22,heading2,list2"/>
    <w:basedOn w:val="Normal"/>
    <w:next w:val="Normal"/>
    <w:link w:val="Heading2Char"/>
    <w:qFormat/>
    <w:rsid w:val="00374B52"/>
    <w:pPr>
      <w:keepNext/>
      <w:numPr>
        <w:ilvl w:val="1"/>
        <w:numId w:val="1"/>
      </w:numPr>
      <w:spacing w:after="0" w:line="240" w:lineRule="auto"/>
      <w:outlineLvl w:val="1"/>
    </w:pPr>
    <w:rPr>
      <w:rFonts w:ascii="Calibri" w:eastAsia="Times New Roman" w:hAnsi="Calibri" w:cs="Times New Roman"/>
      <w:b/>
      <w:color w:val="000000"/>
      <w:szCs w:val="20"/>
    </w:rPr>
  </w:style>
  <w:style w:type="paragraph" w:styleId="Heading3">
    <w:name w:val="heading 3"/>
    <w:basedOn w:val="Normal"/>
    <w:next w:val="Normal"/>
    <w:link w:val="Heading3Char"/>
    <w:qFormat/>
    <w:rsid w:val="00374B52"/>
    <w:pPr>
      <w:keepNext/>
      <w:numPr>
        <w:ilvl w:val="2"/>
        <w:numId w:val="1"/>
      </w:numPr>
      <w:spacing w:after="0" w:line="240" w:lineRule="auto"/>
      <w:outlineLvl w:val="2"/>
    </w:pPr>
    <w:rPr>
      <w:rFonts w:ascii="Calibri" w:eastAsia="Times New Roman" w:hAnsi="Calibri" w:cs="Times New Roman"/>
      <w:b/>
      <w:szCs w:val="20"/>
    </w:rPr>
  </w:style>
  <w:style w:type="paragraph" w:styleId="Heading4">
    <w:name w:val="heading 4"/>
    <w:basedOn w:val="Heading1"/>
    <w:next w:val="Normal"/>
    <w:link w:val="Heading4Char"/>
    <w:qFormat/>
    <w:rsid w:val="00374B52"/>
    <w:pPr>
      <w:numPr>
        <w:ilvl w:val="3"/>
      </w:numPr>
      <w:outlineLvl w:val="3"/>
    </w:pPr>
    <w:rPr>
      <w:bCs w:val="0"/>
    </w:rPr>
  </w:style>
  <w:style w:type="paragraph" w:styleId="Heading5">
    <w:name w:val="heading 5"/>
    <w:basedOn w:val="Normal"/>
    <w:next w:val="Normal"/>
    <w:link w:val="Heading5Char"/>
    <w:qFormat/>
    <w:rsid w:val="00374B52"/>
    <w:pPr>
      <w:keepNext/>
      <w:spacing w:after="0" w:line="240" w:lineRule="auto"/>
      <w:ind w:right="6"/>
      <w:outlineLvl w:val="4"/>
    </w:pPr>
    <w:rPr>
      <w:rFonts w:ascii="Calibri" w:eastAsia="Times New Roman" w:hAnsi="Calibri" w:cs="Times New Roman"/>
      <w:b/>
      <w:bCs/>
      <w:sz w:val="16"/>
      <w:szCs w:val="24"/>
    </w:rPr>
  </w:style>
  <w:style w:type="paragraph" w:styleId="Heading6">
    <w:name w:val="heading 6"/>
    <w:basedOn w:val="Normal"/>
    <w:next w:val="Normal"/>
    <w:link w:val="Heading6Char"/>
    <w:qFormat/>
    <w:rsid w:val="00374B52"/>
    <w:pPr>
      <w:keepNext/>
      <w:spacing w:after="0" w:line="240" w:lineRule="auto"/>
      <w:ind w:left="-108" w:right="-108"/>
      <w:jc w:val="right"/>
      <w:outlineLvl w:val="5"/>
    </w:pPr>
    <w:rPr>
      <w:rFonts w:ascii="Calibri" w:eastAsia="Times New Roman" w:hAnsi="Calibri" w:cs="Times New Roman"/>
      <w:b/>
      <w:bCs/>
      <w:sz w:val="16"/>
      <w:szCs w:val="24"/>
    </w:rPr>
  </w:style>
  <w:style w:type="paragraph" w:styleId="Heading7">
    <w:name w:val="heading 7"/>
    <w:basedOn w:val="Normal"/>
    <w:next w:val="Normal"/>
    <w:link w:val="Heading7Char"/>
    <w:qFormat/>
    <w:rsid w:val="00374B52"/>
    <w:pPr>
      <w:keepNext/>
      <w:numPr>
        <w:ilvl w:val="6"/>
        <w:numId w:val="1"/>
      </w:numPr>
      <w:spacing w:after="0" w:line="240" w:lineRule="auto"/>
      <w:jc w:val="center"/>
      <w:outlineLvl w:val="6"/>
    </w:pPr>
    <w:rPr>
      <w:rFonts w:ascii="Calibri" w:eastAsia="Times New Roman" w:hAnsi="Calibri" w:cs="Times New Roman"/>
      <w:b/>
      <w:bCs/>
      <w:szCs w:val="24"/>
    </w:rPr>
  </w:style>
  <w:style w:type="paragraph" w:styleId="Heading8">
    <w:name w:val="heading 8"/>
    <w:basedOn w:val="Normal"/>
    <w:next w:val="Normal"/>
    <w:link w:val="Heading8Char"/>
    <w:unhideWhenUsed/>
    <w:qFormat/>
    <w:rsid w:val="00374B52"/>
    <w:pPr>
      <w:tabs>
        <w:tab w:val="num" w:pos="1296"/>
      </w:tabs>
      <w:spacing w:before="240" w:after="60" w:line="240" w:lineRule="auto"/>
      <w:ind w:left="3240" w:hanging="1944"/>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374B52"/>
    <w:pPr>
      <w:keepNext/>
      <w:spacing w:after="0" w:line="240" w:lineRule="auto"/>
      <w:jc w:val="center"/>
      <w:outlineLvl w:val="8"/>
    </w:pPr>
    <w:rPr>
      <w:rFonts w:ascii="Calibri" w:eastAsia="Times New Roman" w:hAnsi="Calibri" w:cs="Times New Roman"/>
      <w:b/>
      <w:szCs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er 1 Char,l1 Char,Legal Line 1 Char,H1-Heading 1 Char,1 Char,head 1 Char"/>
    <w:basedOn w:val="DefaultParagraphFont"/>
    <w:link w:val="Heading1"/>
    <w:rsid w:val="00374B52"/>
    <w:rPr>
      <w:rFonts w:ascii="Calibri" w:eastAsia="Times New Roman" w:hAnsi="Calibri" w:cs="Times New Roman"/>
      <w:b/>
      <w:bCs/>
      <w:szCs w:val="20"/>
    </w:rPr>
  </w:style>
  <w:style w:type="character" w:customStyle="1" w:styleId="Heading2Char">
    <w:name w:val="Heading 2 Char"/>
    <w:aliases w:val="Header 2 Char,l2 Char,Header2 Char,H2-Heading 2 Char,2 Char,h2 Char,22 Char,heading2 Char,list2 Char"/>
    <w:basedOn w:val="DefaultParagraphFont"/>
    <w:link w:val="Heading2"/>
    <w:rsid w:val="00374B52"/>
    <w:rPr>
      <w:rFonts w:ascii="Calibri" w:eastAsia="Times New Roman" w:hAnsi="Calibri" w:cs="Times New Roman"/>
      <w:b/>
      <w:color w:val="000000"/>
      <w:szCs w:val="20"/>
    </w:rPr>
  </w:style>
  <w:style w:type="character" w:customStyle="1" w:styleId="Heading3Char">
    <w:name w:val="Heading 3 Char"/>
    <w:basedOn w:val="DefaultParagraphFont"/>
    <w:link w:val="Heading3"/>
    <w:rsid w:val="00374B52"/>
    <w:rPr>
      <w:rFonts w:ascii="Calibri" w:eastAsia="Times New Roman" w:hAnsi="Calibri" w:cs="Times New Roman"/>
      <w:b/>
      <w:szCs w:val="20"/>
    </w:rPr>
  </w:style>
  <w:style w:type="character" w:customStyle="1" w:styleId="Heading4Char">
    <w:name w:val="Heading 4 Char"/>
    <w:basedOn w:val="DefaultParagraphFont"/>
    <w:link w:val="Heading4"/>
    <w:rsid w:val="00374B52"/>
    <w:rPr>
      <w:rFonts w:ascii="Calibri" w:eastAsia="Times New Roman" w:hAnsi="Calibri" w:cs="Times New Roman"/>
      <w:b/>
      <w:szCs w:val="20"/>
    </w:rPr>
  </w:style>
  <w:style w:type="character" w:customStyle="1" w:styleId="Heading5Char">
    <w:name w:val="Heading 5 Char"/>
    <w:basedOn w:val="DefaultParagraphFont"/>
    <w:link w:val="Heading5"/>
    <w:rsid w:val="00374B52"/>
    <w:rPr>
      <w:rFonts w:ascii="Calibri" w:eastAsia="Times New Roman" w:hAnsi="Calibri" w:cs="Times New Roman"/>
      <w:b/>
      <w:bCs/>
      <w:sz w:val="16"/>
      <w:szCs w:val="24"/>
    </w:rPr>
  </w:style>
  <w:style w:type="character" w:customStyle="1" w:styleId="Heading6Char">
    <w:name w:val="Heading 6 Char"/>
    <w:basedOn w:val="DefaultParagraphFont"/>
    <w:link w:val="Heading6"/>
    <w:rsid w:val="00374B52"/>
    <w:rPr>
      <w:rFonts w:ascii="Calibri" w:eastAsia="Times New Roman" w:hAnsi="Calibri" w:cs="Times New Roman"/>
      <w:b/>
      <w:bCs/>
      <w:sz w:val="16"/>
      <w:szCs w:val="24"/>
    </w:rPr>
  </w:style>
  <w:style w:type="character" w:customStyle="1" w:styleId="Heading7Char">
    <w:name w:val="Heading 7 Char"/>
    <w:basedOn w:val="DefaultParagraphFont"/>
    <w:link w:val="Heading7"/>
    <w:rsid w:val="00374B52"/>
    <w:rPr>
      <w:rFonts w:ascii="Calibri" w:eastAsia="Times New Roman" w:hAnsi="Calibri" w:cs="Times New Roman"/>
      <w:b/>
      <w:bCs/>
      <w:szCs w:val="24"/>
    </w:rPr>
  </w:style>
  <w:style w:type="character" w:customStyle="1" w:styleId="Heading8Char">
    <w:name w:val="Heading 8 Char"/>
    <w:basedOn w:val="DefaultParagraphFont"/>
    <w:link w:val="Heading8"/>
    <w:rsid w:val="00374B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374B52"/>
    <w:rPr>
      <w:rFonts w:ascii="Calibri" w:eastAsia="Times New Roman" w:hAnsi="Calibri" w:cs="Times New Roman"/>
      <w:b/>
      <w:szCs w:val="18"/>
      <w:u w:val="single"/>
    </w:rPr>
  </w:style>
  <w:style w:type="character" w:styleId="Hyperlink">
    <w:name w:val="Hyperlink"/>
    <w:basedOn w:val="DefaultParagraphFont"/>
    <w:uiPriority w:val="99"/>
    <w:unhideWhenUsed/>
    <w:rsid w:val="00374B52"/>
    <w:rPr>
      <w:color w:val="0000FF" w:themeColor="hyperlink"/>
      <w:u w:val="single"/>
    </w:rPr>
  </w:style>
  <w:style w:type="paragraph" w:styleId="Subtitle">
    <w:name w:val="Subtitle"/>
    <w:basedOn w:val="Title"/>
    <w:next w:val="BodyText"/>
    <w:link w:val="SubtitleChar"/>
    <w:qFormat/>
    <w:rsid w:val="00374B52"/>
    <w:pPr>
      <w:spacing w:before="0" w:after="160" w:line="400" w:lineRule="atLeast"/>
    </w:pPr>
    <w:rPr>
      <w:i/>
      <w:spacing w:val="-14"/>
      <w:sz w:val="34"/>
    </w:rPr>
  </w:style>
  <w:style w:type="paragraph" w:styleId="Title">
    <w:name w:val="Title"/>
    <w:basedOn w:val="Normal"/>
    <w:next w:val="Subtitle"/>
    <w:link w:val="TitleChar"/>
    <w:qFormat/>
    <w:rsid w:val="00374B52"/>
    <w:pPr>
      <w:keepNext/>
      <w:keepLines/>
      <w:spacing w:before="660" w:after="400" w:line="540" w:lineRule="atLeast"/>
      <w:ind w:left="1080" w:right="2160"/>
    </w:pPr>
    <w:rPr>
      <w:rFonts w:ascii="Times New Roman" w:eastAsia="Times New Roman" w:hAnsi="Times New Roman" w:cs="Times New Roman"/>
      <w:spacing w:val="-40"/>
      <w:kern w:val="28"/>
      <w:sz w:val="60"/>
      <w:szCs w:val="20"/>
    </w:rPr>
  </w:style>
  <w:style w:type="character" w:customStyle="1" w:styleId="TitleChar">
    <w:name w:val="Title Char"/>
    <w:basedOn w:val="DefaultParagraphFont"/>
    <w:link w:val="Title"/>
    <w:rsid w:val="00374B52"/>
    <w:rPr>
      <w:rFonts w:ascii="Times New Roman" w:eastAsia="Times New Roman" w:hAnsi="Times New Roman" w:cs="Times New Roman"/>
      <w:spacing w:val="-40"/>
      <w:kern w:val="28"/>
      <w:sz w:val="60"/>
      <w:szCs w:val="20"/>
    </w:rPr>
  </w:style>
  <w:style w:type="paragraph" w:styleId="BodyText">
    <w:name w:val="Body Text"/>
    <w:basedOn w:val="Normal"/>
    <w:link w:val="BodyTextChar"/>
    <w:unhideWhenUsed/>
    <w:rsid w:val="00374B52"/>
    <w:pPr>
      <w:spacing w:after="120"/>
    </w:pPr>
  </w:style>
  <w:style w:type="character" w:customStyle="1" w:styleId="BodyTextChar">
    <w:name w:val="Body Text Char"/>
    <w:basedOn w:val="DefaultParagraphFont"/>
    <w:link w:val="BodyText"/>
    <w:uiPriority w:val="99"/>
    <w:semiHidden/>
    <w:rsid w:val="00374B52"/>
  </w:style>
  <w:style w:type="character" w:customStyle="1" w:styleId="SubtitleChar">
    <w:name w:val="Subtitle Char"/>
    <w:basedOn w:val="DefaultParagraphFont"/>
    <w:link w:val="Subtitle"/>
    <w:rsid w:val="00374B52"/>
    <w:rPr>
      <w:rFonts w:ascii="Times New Roman" w:eastAsia="Times New Roman" w:hAnsi="Times New Roman" w:cs="Times New Roman"/>
      <w:i/>
      <w:spacing w:val="-14"/>
      <w:kern w:val="28"/>
      <w:sz w:val="34"/>
      <w:szCs w:val="20"/>
    </w:rPr>
  </w:style>
  <w:style w:type="paragraph" w:styleId="BodyText2">
    <w:name w:val="Body Text 2"/>
    <w:basedOn w:val="Normal"/>
    <w:link w:val="BodyText2Char"/>
    <w:rsid w:val="00374B52"/>
    <w:pPr>
      <w:spacing w:after="120" w:line="480" w:lineRule="auto"/>
      <w:ind w:left="1080"/>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374B52"/>
    <w:rPr>
      <w:rFonts w:ascii="Times New Roman" w:eastAsia="Times New Roman" w:hAnsi="Times New Roman" w:cs="Times New Roman"/>
      <w:sz w:val="20"/>
      <w:szCs w:val="20"/>
    </w:rPr>
  </w:style>
  <w:style w:type="paragraph" w:customStyle="1" w:styleId="Paragraph1">
    <w:name w:val="Paragraph1"/>
    <w:basedOn w:val="Normal"/>
    <w:next w:val="Normal"/>
    <w:rsid w:val="00374B52"/>
    <w:pPr>
      <w:spacing w:before="80" w:after="0" w:line="240" w:lineRule="auto"/>
      <w:ind w:right="-270"/>
    </w:pPr>
    <w:rPr>
      <w:rFonts w:ascii="Verdana" w:eastAsia="Times New Roman" w:hAnsi="Verdana" w:cs="Times New Roman"/>
      <w:sz w:val="16"/>
      <w:szCs w:val="20"/>
    </w:rPr>
  </w:style>
  <w:style w:type="paragraph" w:styleId="BalloonText">
    <w:name w:val="Balloon Text"/>
    <w:basedOn w:val="Normal"/>
    <w:link w:val="BalloonTextChar"/>
    <w:unhideWhenUsed/>
    <w:rsid w:val="00374B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74B52"/>
    <w:rPr>
      <w:rFonts w:ascii="Tahoma" w:hAnsi="Tahoma" w:cs="Tahoma"/>
      <w:sz w:val="16"/>
      <w:szCs w:val="16"/>
    </w:rPr>
  </w:style>
  <w:style w:type="paragraph" w:styleId="Header">
    <w:name w:val="header"/>
    <w:basedOn w:val="Normal"/>
    <w:link w:val="HeaderChar"/>
    <w:unhideWhenUsed/>
    <w:rsid w:val="00374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B52"/>
  </w:style>
  <w:style w:type="paragraph" w:styleId="Footer">
    <w:name w:val="footer"/>
    <w:basedOn w:val="Normal"/>
    <w:link w:val="FooterChar"/>
    <w:uiPriority w:val="99"/>
    <w:unhideWhenUsed/>
    <w:rsid w:val="00374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52"/>
  </w:style>
  <w:style w:type="paragraph" w:styleId="TOC2">
    <w:name w:val="toc 2"/>
    <w:basedOn w:val="Normal"/>
    <w:next w:val="Normal"/>
    <w:uiPriority w:val="39"/>
    <w:qFormat/>
    <w:rsid w:val="00374B52"/>
    <w:pPr>
      <w:spacing w:after="0" w:line="240" w:lineRule="auto"/>
    </w:pPr>
    <w:rPr>
      <w:rFonts w:ascii="Calibri" w:eastAsia="Times New Roman" w:hAnsi="Calibri" w:cs="Times New Roman"/>
      <w:iCs/>
      <w:szCs w:val="24"/>
    </w:rPr>
  </w:style>
  <w:style w:type="paragraph" w:styleId="TOC1">
    <w:name w:val="toc 1"/>
    <w:basedOn w:val="Normal"/>
    <w:next w:val="Normal"/>
    <w:uiPriority w:val="39"/>
    <w:qFormat/>
    <w:rsid w:val="00374B52"/>
    <w:pPr>
      <w:spacing w:after="0" w:line="240" w:lineRule="auto"/>
    </w:pPr>
    <w:rPr>
      <w:rFonts w:ascii="Calibri" w:eastAsia="Times New Roman" w:hAnsi="Calibri" w:cs="Times New Roman"/>
      <w:bCs/>
      <w:szCs w:val="24"/>
    </w:rPr>
  </w:style>
  <w:style w:type="paragraph" w:styleId="TOC3">
    <w:name w:val="toc 3"/>
    <w:basedOn w:val="Normal"/>
    <w:next w:val="Normal"/>
    <w:uiPriority w:val="39"/>
    <w:qFormat/>
    <w:rsid w:val="00374B52"/>
    <w:pPr>
      <w:spacing w:after="0" w:line="240" w:lineRule="auto"/>
    </w:pPr>
    <w:rPr>
      <w:rFonts w:ascii="Calibri" w:eastAsia="Times New Roman" w:hAnsi="Calibri" w:cs="Times New Roman"/>
      <w:szCs w:val="24"/>
    </w:rPr>
  </w:style>
  <w:style w:type="paragraph" w:styleId="BlockText">
    <w:name w:val="Block Text"/>
    <w:basedOn w:val="Normal"/>
    <w:rsid w:val="00374B52"/>
    <w:pPr>
      <w:spacing w:after="0" w:line="240" w:lineRule="auto"/>
      <w:ind w:left="540" w:right="569"/>
      <w:jc w:val="center"/>
    </w:pPr>
    <w:rPr>
      <w:rFonts w:ascii="Calibri" w:eastAsia="Times New Roman" w:hAnsi="Calibri" w:cs="Times New Roman"/>
      <w:b/>
      <w:bCs/>
      <w:color w:val="0000FF"/>
      <w:szCs w:val="18"/>
    </w:rPr>
  </w:style>
  <w:style w:type="paragraph" w:customStyle="1" w:styleId="S0-StandardParagraph">
    <w:name w:val="S0 - Standard Paragraph"/>
    <w:rsid w:val="00374B52"/>
    <w:pPr>
      <w:tabs>
        <w:tab w:val="left" w:pos="720"/>
        <w:tab w:val="left" w:pos="1440"/>
        <w:tab w:val="left" w:pos="2161"/>
        <w:tab w:val="left" w:pos="3615"/>
        <w:tab w:val="left" w:pos="5063"/>
        <w:tab w:val="left" w:pos="6510"/>
      </w:tabs>
      <w:spacing w:after="0" w:line="240" w:lineRule="auto"/>
    </w:pPr>
    <w:rPr>
      <w:rFonts w:ascii="Palatino" w:eastAsia="Times New Roman" w:hAnsi="Palatino" w:cs="Times New Roman"/>
      <w:szCs w:val="20"/>
      <w:lang w:val="en-GB"/>
    </w:rPr>
  </w:style>
  <w:style w:type="character" w:styleId="PageNumber">
    <w:name w:val="page number"/>
    <w:basedOn w:val="DefaultParagraphFont"/>
    <w:rsid w:val="00374B52"/>
  </w:style>
  <w:style w:type="paragraph" w:styleId="Caption">
    <w:name w:val="caption"/>
    <w:basedOn w:val="Normal"/>
    <w:next w:val="Normal"/>
    <w:qFormat/>
    <w:rsid w:val="00374B52"/>
    <w:pPr>
      <w:spacing w:after="0" w:line="240" w:lineRule="auto"/>
      <w:jc w:val="center"/>
    </w:pPr>
    <w:rPr>
      <w:rFonts w:ascii="Calibri" w:eastAsia="Times New Roman" w:hAnsi="Calibri" w:cs="Times New Roman"/>
      <w:b/>
      <w:bCs/>
      <w:szCs w:val="24"/>
    </w:rPr>
  </w:style>
  <w:style w:type="paragraph" w:customStyle="1" w:styleId="space">
    <w:name w:val="space"/>
    <w:basedOn w:val="Normal"/>
    <w:rsid w:val="00374B52"/>
    <w:pPr>
      <w:widowControl w:val="0"/>
      <w:spacing w:before="300" w:after="300" w:line="240" w:lineRule="auto"/>
      <w:ind w:left="720" w:hanging="720"/>
    </w:pPr>
    <w:rPr>
      <w:rFonts w:ascii="Arial" w:eastAsia="Times New Roman" w:hAnsi="Arial" w:cs="Times New Roman"/>
      <w:snapToGrid w:val="0"/>
      <w:szCs w:val="20"/>
    </w:rPr>
  </w:style>
  <w:style w:type="paragraph" w:customStyle="1" w:styleId="warn1">
    <w:name w:val="warn1"/>
    <w:basedOn w:val="space"/>
    <w:rsid w:val="00374B52"/>
    <w:pPr>
      <w:spacing w:after="0" w:line="360" w:lineRule="auto"/>
      <w:ind w:left="1440" w:right="389" w:firstLine="0"/>
      <w:jc w:val="center"/>
    </w:pPr>
    <w:rPr>
      <w:b/>
    </w:rPr>
  </w:style>
  <w:style w:type="paragraph" w:customStyle="1" w:styleId="warn2">
    <w:name w:val="warn2"/>
    <w:basedOn w:val="space"/>
    <w:rsid w:val="00374B52"/>
    <w:pPr>
      <w:shd w:val="pct10" w:color="auto" w:fill="auto"/>
      <w:spacing w:before="0" w:line="360" w:lineRule="auto"/>
      <w:ind w:left="1800" w:right="659" w:firstLine="0"/>
      <w:jc w:val="center"/>
    </w:pPr>
    <w:rPr>
      <w:b/>
    </w:rPr>
  </w:style>
  <w:style w:type="paragraph" w:styleId="BodyTextIndent">
    <w:name w:val="Body Text Indent"/>
    <w:basedOn w:val="Normal"/>
    <w:link w:val="BodyTextIndentChar"/>
    <w:rsid w:val="00374B52"/>
    <w:pPr>
      <w:spacing w:after="0" w:line="240" w:lineRule="auto"/>
      <w:ind w:left="720"/>
    </w:pPr>
    <w:rPr>
      <w:rFonts w:ascii="Calibri" w:eastAsia="Times New Roman" w:hAnsi="Calibri" w:cs="Times New Roman"/>
      <w:color w:val="0000FF"/>
      <w:szCs w:val="18"/>
    </w:rPr>
  </w:style>
  <w:style w:type="character" w:customStyle="1" w:styleId="BodyTextIndentChar">
    <w:name w:val="Body Text Indent Char"/>
    <w:basedOn w:val="DefaultParagraphFont"/>
    <w:link w:val="BodyTextIndent"/>
    <w:rsid w:val="00374B52"/>
    <w:rPr>
      <w:rFonts w:ascii="Calibri" w:eastAsia="Times New Roman" w:hAnsi="Calibri" w:cs="Times New Roman"/>
      <w:color w:val="0000FF"/>
      <w:szCs w:val="18"/>
    </w:rPr>
  </w:style>
  <w:style w:type="paragraph" w:styleId="ListParagraph">
    <w:name w:val="List Paragraph"/>
    <w:basedOn w:val="Normal"/>
    <w:next w:val="Normal"/>
    <w:uiPriority w:val="34"/>
    <w:qFormat/>
    <w:rsid w:val="00374B52"/>
    <w:pPr>
      <w:spacing w:after="0"/>
      <w:ind w:left="578" w:hanging="578"/>
      <w:contextualSpacing/>
    </w:pPr>
    <w:rPr>
      <w:rFonts w:ascii="Calibri" w:eastAsia="Calibri" w:hAnsi="Calibri" w:cs="Times New Roman"/>
    </w:rPr>
  </w:style>
  <w:style w:type="paragraph" w:styleId="PlainText">
    <w:name w:val="Plain Text"/>
    <w:basedOn w:val="Normal"/>
    <w:link w:val="PlainTextChar"/>
    <w:rsid w:val="00374B52"/>
    <w:pPr>
      <w:spacing w:after="0" w:line="240" w:lineRule="auto"/>
    </w:pPr>
    <w:rPr>
      <w:rFonts w:ascii="Consolas" w:eastAsia="MS Mincho" w:hAnsi="Consolas" w:cs="Times New Roman"/>
      <w:sz w:val="21"/>
      <w:szCs w:val="21"/>
    </w:rPr>
  </w:style>
  <w:style w:type="character" w:customStyle="1" w:styleId="PlainTextChar">
    <w:name w:val="Plain Text Char"/>
    <w:basedOn w:val="DefaultParagraphFont"/>
    <w:link w:val="PlainText"/>
    <w:rsid w:val="00374B52"/>
    <w:rPr>
      <w:rFonts w:ascii="Consolas" w:eastAsia="MS Mincho" w:hAnsi="Consolas" w:cs="Times New Roman"/>
      <w:sz w:val="21"/>
      <w:szCs w:val="21"/>
    </w:rPr>
  </w:style>
  <w:style w:type="paragraph" w:customStyle="1" w:styleId="Default">
    <w:name w:val="Default"/>
    <w:rsid w:val="00374B52"/>
    <w:pPr>
      <w:autoSpaceDE w:val="0"/>
      <w:autoSpaceDN w:val="0"/>
      <w:adjustRightInd w:val="0"/>
      <w:spacing w:after="0" w:line="240" w:lineRule="auto"/>
    </w:pPr>
    <w:rPr>
      <w:rFonts w:ascii="Verdana" w:eastAsia="Calibri" w:hAnsi="Verdana" w:cs="Verdana"/>
      <w:color w:val="000000"/>
      <w:sz w:val="24"/>
      <w:szCs w:val="24"/>
      <w:lang w:val="en-IN"/>
    </w:rPr>
  </w:style>
  <w:style w:type="paragraph" w:customStyle="1" w:styleId="TNEYPPParagraphStyle">
    <w:name w:val="TNEY P&amp;P Paragraph Style"/>
    <w:basedOn w:val="Default"/>
    <w:next w:val="Default"/>
    <w:uiPriority w:val="99"/>
    <w:rsid w:val="00374B52"/>
    <w:rPr>
      <w:rFonts w:ascii="Arial" w:hAnsi="Arial" w:cs="Arial"/>
      <w:color w:val="auto"/>
    </w:rPr>
  </w:style>
  <w:style w:type="paragraph" w:styleId="NormalIndent">
    <w:name w:val="Normal Indent"/>
    <w:basedOn w:val="Normal"/>
    <w:link w:val="NormalIndentChar"/>
    <w:unhideWhenUsed/>
    <w:rsid w:val="00374B52"/>
    <w:pPr>
      <w:tabs>
        <w:tab w:val="left" w:pos="432"/>
      </w:tabs>
      <w:spacing w:after="0" w:line="240" w:lineRule="auto"/>
      <w:ind w:left="432"/>
    </w:pPr>
    <w:rPr>
      <w:rFonts w:ascii="Times New Roman" w:eastAsia="Times New Roman" w:hAnsi="Times New Roman" w:cs="Times New Roman"/>
      <w:sz w:val="24"/>
      <w:szCs w:val="24"/>
    </w:rPr>
  </w:style>
  <w:style w:type="character" w:customStyle="1" w:styleId="NormalIndentChar">
    <w:name w:val="Normal Indent Char"/>
    <w:link w:val="NormalIndent"/>
    <w:locked/>
    <w:rsid w:val="00374B52"/>
    <w:rPr>
      <w:rFonts w:ascii="Times New Roman" w:eastAsia="Times New Roman" w:hAnsi="Times New Roman" w:cs="Times New Roman"/>
      <w:sz w:val="24"/>
      <w:szCs w:val="24"/>
    </w:rPr>
  </w:style>
  <w:style w:type="table" w:styleId="TableGrid">
    <w:name w:val="Table Grid"/>
    <w:basedOn w:val="TableNormal"/>
    <w:rsid w:val="00374B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374B52"/>
    <w:rPr>
      <w:b/>
      <w:bCs/>
    </w:rPr>
  </w:style>
  <w:style w:type="paragraph" w:customStyle="1" w:styleId="StyleHeading1LeftBefore12ptAfter3ptBottomNob">
    <w:name w:val="Style Heading 1 + Left Before:  12 pt After:  3 pt Bottom: (No b..."/>
    <w:basedOn w:val="Heading1"/>
    <w:rsid w:val="00374B52"/>
    <w:pPr>
      <w:keepNext w:val="0"/>
      <w:keepLines/>
      <w:widowControl/>
      <w:numPr>
        <w:numId w:val="3"/>
      </w:numPr>
      <w:tabs>
        <w:tab w:val="clear" w:pos="709"/>
      </w:tabs>
      <w:spacing w:before="240" w:line="240" w:lineRule="auto"/>
      <w:ind w:left="720" w:hanging="360"/>
    </w:pPr>
    <w:rPr>
      <w:rFonts w:ascii="Arial" w:hAnsi="Arial"/>
      <w:color w:val="4F157F"/>
      <w:spacing w:val="-10"/>
      <w:kern w:val="20"/>
      <w:position w:val="8"/>
      <w:sz w:val="32"/>
      <w:szCs w:val="32"/>
      <w:lang w:val="en-GB"/>
    </w:rPr>
  </w:style>
  <w:style w:type="paragraph" w:customStyle="1" w:styleId="StyleHeading2Before12ptAfter3ptLinespacingsing">
    <w:name w:val="Style Heading 2 + Before:  12 pt After:  3 pt Line spacing:  sing..."/>
    <w:basedOn w:val="Heading2"/>
    <w:rsid w:val="00374B52"/>
    <w:pPr>
      <w:keepLines/>
      <w:numPr>
        <w:numId w:val="3"/>
      </w:numPr>
      <w:tabs>
        <w:tab w:val="clear" w:pos="709"/>
      </w:tabs>
      <w:spacing w:before="240" w:after="60"/>
      <w:ind w:left="1440" w:hanging="360"/>
    </w:pPr>
    <w:rPr>
      <w:rFonts w:ascii="Arial" w:hAnsi="Arial"/>
      <w:bCs/>
      <w:noProof/>
      <w:color w:val="4F157F"/>
      <w:spacing w:val="-15"/>
      <w:kern w:val="28"/>
      <w:sz w:val="28"/>
      <w:szCs w:val="28"/>
      <w:lang w:val="en-GB"/>
    </w:rPr>
  </w:style>
  <w:style w:type="paragraph" w:customStyle="1" w:styleId="StyleHeading3Before12ptAfter3ptLinespacingsing">
    <w:name w:val="Style Heading 3 + Before:  12 pt After:  3 pt Line spacing:  sing..."/>
    <w:basedOn w:val="Heading3"/>
    <w:rsid w:val="00374B52"/>
    <w:pPr>
      <w:keepNext w:val="0"/>
      <w:keepLines/>
      <w:numPr>
        <w:numId w:val="3"/>
      </w:numPr>
      <w:tabs>
        <w:tab w:val="clear" w:pos="3679"/>
        <w:tab w:val="left" w:pos="1008"/>
      </w:tabs>
      <w:spacing w:before="240" w:after="60"/>
      <w:ind w:left="2160" w:hanging="180"/>
    </w:pPr>
    <w:rPr>
      <w:rFonts w:ascii="Arial" w:hAnsi="Arial"/>
      <w:bCs/>
      <w:color w:val="4F157F"/>
      <w:spacing w:val="-10"/>
      <w:kern w:val="28"/>
      <w:sz w:val="24"/>
      <w:szCs w:val="24"/>
      <w:lang w:val="en-GB"/>
    </w:rPr>
  </w:style>
  <w:style w:type="paragraph" w:customStyle="1" w:styleId="StyleHeading4Before12ptAfter3ptLinespacingsing">
    <w:name w:val="Style Heading 4 + Before:  12 pt After:  3 pt Line spacing:  sing..."/>
    <w:basedOn w:val="Heading4"/>
    <w:rsid w:val="00374B52"/>
    <w:pPr>
      <w:keepNext w:val="0"/>
      <w:keepLines/>
      <w:widowControl/>
      <w:numPr>
        <w:numId w:val="3"/>
      </w:numPr>
      <w:tabs>
        <w:tab w:val="clear" w:pos="709"/>
        <w:tab w:val="left" w:pos="1008"/>
        <w:tab w:val="left" w:pos="1152"/>
      </w:tabs>
      <w:spacing w:before="240" w:line="240" w:lineRule="auto"/>
      <w:ind w:left="2880" w:hanging="360"/>
    </w:pPr>
    <w:rPr>
      <w:rFonts w:ascii="Arial" w:hAnsi="Arial"/>
      <w:bCs/>
      <w:color w:val="4F157F"/>
      <w:spacing w:val="-10"/>
      <w:kern w:val="28"/>
      <w:sz w:val="20"/>
      <w:lang w:val="en-GB"/>
    </w:rPr>
  </w:style>
  <w:style w:type="paragraph" w:customStyle="1" w:styleId="ProposalNormal">
    <w:name w:val="Proposal Normal"/>
    <w:basedOn w:val="Normal"/>
    <w:rsid w:val="00374B52"/>
    <w:pPr>
      <w:spacing w:after="0" w:line="240" w:lineRule="auto"/>
      <w:jc w:val="both"/>
    </w:pPr>
    <w:rPr>
      <w:rFonts w:ascii="Arial" w:eastAsia="Times New Roman" w:hAnsi="Arial" w:cs="Times New Roman"/>
      <w:sz w:val="20"/>
      <w:szCs w:val="20"/>
      <w:lang w:val="en-GB"/>
    </w:rPr>
  </w:style>
  <w:style w:type="paragraph" w:customStyle="1" w:styleId="Text">
    <w:name w:val="Text"/>
    <w:basedOn w:val="Normal"/>
    <w:rsid w:val="00374B52"/>
    <w:pPr>
      <w:tabs>
        <w:tab w:val="left" w:pos="720"/>
      </w:tabs>
      <w:spacing w:before="60" w:after="120" w:line="240" w:lineRule="auto"/>
      <w:ind w:left="504"/>
    </w:pPr>
    <w:rPr>
      <w:rFonts w:ascii="Times New Roman" w:eastAsia="Times New Roman" w:hAnsi="Times New Roman" w:cs="Times New Roman"/>
      <w:sz w:val="24"/>
      <w:szCs w:val="20"/>
    </w:rPr>
  </w:style>
  <w:style w:type="paragraph" w:customStyle="1" w:styleId="TableHeader">
    <w:name w:val="Table Header"/>
    <w:basedOn w:val="Header"/>
    <w:rsid w:val="00374B52"/>
    <w:pPr>
      <w:tabs>
        <w:tab w:val="clear" w:pos="4680"/>
        <w:tab w:val="clear" w:pos="9360"/>
        <w:tab w:val="center" w:pos="4320"/>
        <w:tab w:val="right" w:pos="8640"/>
      </w:tabs>
      <w:jc w:val="center"/>
    </w:pPr>
    <w:rPr>
      <w:rFonts w:ascii="Arial" w:eastAsia="Times New Roman" w:hAnsi="Arial" w:cs="Times New Roman"/>
      <w:b/>
      <w:caps/>
      <w:sz w:val="20"/>
      <w:szCs w:val="20"/>
    </w:rPr>
  </w:style>
  <w:style w:type="paragraph" w:customStyle="1" w:styleId="TableHeading">
    <w:name w:val="Table Heading"/>
    <w:basedOn w:val="TableBodyText"/>
    <w:rsid w:val="00374B52"/>
    <w:rPr>
      <w:rFonts w:ascii="Arial" w:hAnsi="Arial"/>
      <w:b/>
    </w:rPr>
  </w:style>
  <w:style w:type="paragraph" w:customStyle="1" w:styleId="TableBodyText">
    <w:name w:val="Table Body Text"/>
    <w:basedOn w:val="BodyText"/>
    <w:rsid w:val="00374B52"/>
    <w:pPr>
      <w:keepLines/>
      <w:spacing w:before="60" w:after="60" w:line="240" w:lineRule="auto"/>
    </w:pPr>
    <w:rPr>
      <w:rFonts w:ascii="Times New Roman" w:eastAsia="Times New Roman" w:hAnsi="Times New Roman" w:cs="Times New Roman"/>
      <w:sz w:val="24"/>
      <w:szCs w:val="20"/>
      <w:lang w:val="en-AU"/>
    </w:rPr>
  </w:style>
  <w:style w:type="character" w:styleId="CommentReference">
    <w:name w:val="annotation reference"/>
    <w:basedOn w:val="DefaultParagraphFont"/>
    <w:uiPriority w:val="99"/>
    <w:semiHidden/>
    <w:unhideWhenUsed/>
    <w:rsid w:val="004F62FE"/>
    <w:rPr>
      <w:sz w:val="16"/>
      <w:szCs w:val="16"/>
    </w:rPr>
  </w:style>
  <w:style w:type="paragraph" w:styleId="CommentText">
    <w:name w:val="annotation text"/>
    <w:basedOn w:val="Normal"/>
    <w:link w:val="CommentTextChar"/>
    <w:uiPriority w:val="99"/>
    <w:semiHidden/>
    <w:unhideWhenUsed/>
    <w:rsid w:val="004F62FE"/>
    <w:pPr>
      <w:spacing w:line="240" w:lineRule="auto"/>
    </w:pPr>
    <w:rPr>
      <w:sz w:val="20"/>
      <w:szCs w:val="20"/>
    </w:rPr>
  </w:style>
  <w:style w:type="character" w:customStyle="1" w:styleId="CommentTextChar">
    <w:name w:val="Comment Text Char"/>
    <w:basedOn w:val="DefaultParagraphFont"/>
    <w:link w:val="CommentText"/>
    <w:uiPriority w:val="99"/>
    <w:semiHidden/>
    <w:rsid w:val="004F62FE"/>
    <w:rPr>
      <w:sz w:val="20"/>
      <w:szCs w:val="20"/>
    </w:rPr>
  </w:style>
  <w:style w:type="paragraph" w:styleId="CommentSubject">
    <w:name w:val="annotation subject"/>
    <w:basedOn w:val="CommentText"/>
    <w:next w:val="CommentText"/>
    <w:link w:val="CommentSubjectChar"/>
    <w:uiPriority w:val="99"/>
    <w:semiHidden/>
    <w:unhideWhenUsed/>
    <w:rsid w:val="004F62FE"/>
    <w:rPr>
      <w:b/>
      <w:bCs/>
    </w:rPr>
  </w:style>
  <w:style w:type="character" w:customStyle="1" w:styleId="CommentSubjectChar">
    <w:name w:val="Comment Subject Char"/>
    <w:basedOn w:val="CommentTextChar"/>
    <w:link w:val="CommentSubject"/>
    <w:uiPriority w:val="99"/>
    <w:semiHidden/>
    <w:rsid w:val="004F62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116982">
      <w:bodyDiv w:val="1"/>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 w:id="1636789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982E0B-819D-4A5B-A680-B9BFC903C9D3}" type="doc">
      <dgm:prSet loTypeId="urn:microsoft.com/office/officeart/2005/8/layout/hierarchy2" loCatId="hierarchy" qsTypeId="urn:microsoft.com/office/officeart/2005/8/quickstyle/simple1" qsCatId="simple" csTypeId="urn:microsoft.com/office/officeart/2005/8/colors/accent1_2" csCatId="accent1" phldr="1"/>
      <dgm:spPr/>
    </dgm:pt>
    <dgm:pt modelId="{A14F5DBE-C074-48AB-889D-1AE456AE4AF6}">
      <dgm:prSet custT="1"/>
      <dgm:spPr>
        <a:xfrm>
          <a:off x="1995564" y="547586"/>
          <a:ext cx="1563881" cy="54723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u="none" strike="noStrike" baseline="0">
              <a:solidFill>
                <a:schemeClr val="bg2"/>
              </a:solidFill>
              <a:latin typeface="Arial Rounded MT Bold" panose="020F0704030504030204" pitchFamily="34" charset="0"/>
              <a:ea typeface="+mn-ea"/>
              <a:cs typeface="+mn-cs"/>
            </a:rPr>
            <a:t>COO</a:t>
          </a:r>
        </a:p>
        <a:p>
          <a:pPr marR="0" algn="ctr" rtl="0"/>
          <a:r>
            <a:rPr lang="en-IN" sz="600" b="1" i="0" u="none" strike="noStrike" baseline="0">
              <a:solidFill>
                <a:schemeClr val="bg2"/>
              </a:solidFill>
              <a:latin typeface="Arial Rounded MT Bold" panose="020F0704030504030204" pitchFamily="34" charset="0"/>
              <a:ea typeface="+mn-ea"/>
              <a:cs typeface="+mn-cs"/>
            </a:rPr>
            <a:t>Chief Controller</a:t>
          </a:r>
          <a:endParaRPr lang="en-IN" sz="600" b="1" i="0">
            <a:solidFill>
              <a:schemeClr val="bg2"/>
            </a:solidFill>
            <a:latin typeface="Arial Rounded MT Bold" panose="020F0704030504030204" pitchFamily="34" charset="0"/>
            <a:ea typeface="+mn-ea"/>
            <a:cs typeface="+mn-cs"/>
          </a:endParaRPr>
        </a:p>
      </dgm:t>
    </dgm:pt>
    <dgm:pt modelId="{21E9260D-749B-4176-A596-164773DF5571}" type="parTrans" cxnId="{7DDB47A5-5995-4031-9E16-E22707737CCB}">
      <dgm:prSet/>
      <dgm:spPr/>
      <dgm:t>
        <a:bodyPr/>
        <a:lstStyle/>
        <a:p>
          <a:endParaRPr lang="en-IN" sz="600" b="1" i="0">
            <a:solidFill>
              <a:schemeClr val="bg2"/>
            </a:solidFill>
            <a:latin typeface="Arial Rounded MT Bold" panose="020F0704030504030204" pitchFamily="34" charset="0"/>
          </a:endParaRPr>
        </a:p>
      </dgm:t>
    </dgm:pt>
    <dgm:pt modelId="{C64B187D-8B16-4833-8252-31E1644C5880}" type="sibTrans" cxnId="{7DDB47A5-5995-4031-9E16-E22707737CCB}">
      <dgm:prSet/>
      <dgm:spPr/>
      <dgm:t>
        <a:bodyPr/>
        <a:lstStyle/>
        <a:p>
          <a:endParaRPr lang="en-IN" sz="600" b="1" i="0">
            <a:solidFill>
              <a:schemeClr val="bg2"/>
            </a:solidFill>
            <a:latin typeface="Arial Rounded MT Bold" panose="020F0704030504030204" pitchFamily="34" charset="0"/>
          </a:endParaRPr>
        </a:p>
      </dgm:t>
    </dgm:pt>
    <dgm:pt modelId="{14D04DB1-2B79-4FBC-BCEF-1D84EF92E7E1}">
      <dgm:prSet custT="1"/>
      <dgm:spPr>
        <a:xfrm>
          <a:off x="2415" y="1574629"/>
          <a:ext cx="940364" cy="59060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u="none" strike="noStrike" baseline="0">
              <a:solidFill>
                <a:schemeClr val="bg2"/>
              </a:solidFill>
              <a:latin typeface="Arial Rounded MT Bold" panose="020F0704030504030204" pitchFamily="34" charset="0"/>
              <a:ea typeface="+mn-ea"/>
              <a:cs typeface="+mn-cs"/>
            </a:rPr>
            <a:t>HR Head (Communication  Officer)</a:t>
          </a:r>
          <a:endParaRPr lang="en-IN" sz="600" b="1" i="0">
            <a:solidFill>
              <a:schemeClr val="bg2"/>
            </a:solidFill>
            <a:latin typeface="Arial Rounded MT Bold" panose="020F0704030504030204" pitchFamily="34" charset="0"/>
            <a:ea typeface="+mn-ea"/>
            <a:cs typeface="+mn-cs"/>
          </a:endParaRPr>
        </a:p>
      </dgm:t>
    </dgm:pt>
    <dgm:pt modelId="{D59266F6-632B-495D-809D-7837178A4FE6}" type="parTrans" cxnId="{C9EA14EE-8570-4C7E-B419-A58D7AB09F35}">
      <dgm:prSet/>
      <dgm:spPr>
        <a:xfrm>
          <a:off x="472597" y="1094817"/>
          <a:ext cx="2304907" cy="479811"/>
        </a:xfrm>
        <a:noFill/>
        <a:ln w="25400" cap="flat" cmpd="sng" algn="ctr">
          <a:solidFill>
            <a:srgbClr val="4F81BD">
              <a:shade val="60000"/>
              <a:hueOff val="0"/>
              <a:satOff val="0"/>
              <a:lumOff val="0"/>
              <a:alphaOff val="0"/>
            </a:srgbClr>
          </a:solidFill>
          <a:prstDash val="solid"/>
        </a:ln>
        <a:effectLst/>
      </dgm:spPr>
      <dgm:t>
        <a:bodyPr/>
        <a:lstStyle/>
        <a:p>
          <a:endParaRPr lang="en-IN" sz="600" b="1" i="0">
            <a:solidFill>
              <a:schemeClr val="bg2"/>
            </a:solidFill>
            <a:latin typeface="Arial Rounded MT Bold" panose="020F0704030504030204" pitchFamily="34" charset="0"/>
          </a:endParaRPr>
        </a:p>
      </dgm:t>
    </dgm:pt>
    <dgm:pt modelId="{6A17FBB6-CF76-4A08-816F-831039B2ED30}" type="sibTrans" cxnId="{C9EA14EE-8570-4C7E-B419-A58D7AB09F35}">
      <dgm:prSet/>
      <dgm:spPr/>
      <dgm:t>
        <a:bodyPr/>
        <a:lstStyle/>
        <a:p>
          <a:endParaRPr lang="en-IN" sz="600" b="1" i="0">
            <a:solidFill>
              <a:schemeClr val="bg2"/>
            </a:solidFill>
            <a:latin typeface="Arial Rounded MT Bold" panose="020F0704030504030204" pitchFamily="34" charset="0"/>
          </a:endParaRPr>
        </a:p>
      </dgm:t>
    </dgm:pt>
    <dgm:pt modelId="{5385D65D-C952-451E-AE9A-A58A57260A1C}">
      <dgm:prSet custT="1"/>
      <dgm:spPr>
        <a:xfrm>
          <a:off x="1140256" y="1574629"/>
          <a:ext cx="940364" cy="4701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u="none" strike="noStrike" baseline="0">
              <a:solidFill>
                <a:schemeClr val="bg2"/>
              </a:solidFill>
              <a:latin typeface="Arial Rounded MT Bold" panose="020F0704030504030204" pitchFamily="34" charset="0"/>
              <a:ea typeface="+mn-ea"/>
              <a:cs typeface="+mn-cs"/>
            </a:rPr>
            <a:t>(Admin &amp; Facility Head)</a:t>
          </a:r>
        </a:p>
        <a:p>
          <a:pPr marR="0" algn="ctr" rtl="0"/>
          <a:r>
            <a:rPr lang="en-IN" sz="600" b="1" i="0" u="none" strike="noStrike" baseline="0">
              <a:solidFill>
                <a:schemeClr val="bg2"/>
              </a:solidFill>
              <a:latin typeface="Arial Rounded MT Bold" panose="020F0704030504030204" pitchFamily="34" charset="0"/>
              <a:ea typeface="+mn-ea"/>
              <a:cs typeface="+mn-cs"/>
            </a:rPr>
            <a:t>Main Controller</a:t>
          </a:r>
          <a:endParaRPr lang="en-IN" sz="600" b="1" i="0">
            <a:solidFill>
              <a:schemeClr val="bg2"/>
            </a:solidFill>
            <a:latin typeface="Arial Rounded MT Bold" panose="020F0704030504030204" pitchFamily="34" charset="0"/>
            <a:ea typeface="+mn-ea"/>
            <a:cs typeface="+mn-cs"/>
          </a:endParaRPr>
        </a:p>
      </dgm:t>
    </dgm:pt>
    <dgm:pt modelId="{6A663E13-2CBC-4D05-A4CA-98DF98497750}" type="parTrans" cxnId="{24B679DC-9F12-4F65-812F-9D56F66FE484}">
      <dgm:prSet/>
      <dgm:spPr>
        <a:xfrm>
          <a:off x="1610438" y="1094817"/>
          <a:ext cx="1167067" cy="479811"/>
        </a:xfrm>
        <a:noFill/>
        <a:ln w="25400" cap="flat" cmpd="sng" algn="ctr">
          <a:solidFill>
            <a:srgbClr val="4F81BD">
              <a:shade val="60000"/>
              <a:hueOff val="0"/>
              <a:satOff val="0"/>
              <a:lumOff val="0"/>
              <a:alphaOff val="0"/>
            </a:srgbClr>
          </a:solidFill>
          <a:prstDash val="solid"/>
        </a:ln>
        <a:effectLst/>
      </dgm:spPr>
      <dgm:t>
        <a:bodyPr/>
        <a:lstStyle/>
        <a:p>
          <a:endParaRPr lang="en-IN" sz="600" b="1" i="0">
            <a:solidFill>
              <a:schemeClr val="bg2"/>
            </a:solidFill>
            <a:latin typeface="Arial Rounded MT Bold" panose="020F0704030504030204" pitchFamily="34" charset="0"/>
          </a:endParaRPr>
        </a:p>
      </dgm:t>
    </dgm:pt>
    <dgm:pt modelId="{6923ED3A-98ED-4DE5-8C96-BB3335E0BF4F}" type="sibTrans" cxnId="{24B679DC-9F12-4F65-812F-9D56F66FE484}">
      <dgm:prSet/>
      <dgm:spPr/>
      <dgm:t>
        <a:bodyPr/>
        <a:lstStyle/>
        <a:p>
          <a:endParaRPr lang="en-IN" sz="600" b="1" i="0">
            <a:solidFill>
              <a:schemeClr val="bg2"/>
            </a:solidFill>
            <a:latin typeface="Arial Rounded MT Bold" panose="020F0704030504030204" pitchFamily="34" charset="0"/>
          </a:endParaRPr>
        </a:p>
      </dgm:t>
    </dgm:pt>
    <dgm:pt modelId="{8AD52F54-F6B6-4D84-B5C6-3CA0F0E4C5A4}">
      <dgm:prSet custT="1"/>
      <dgm:spPr>
        <a:xfrm>
          <a:off x="3415937" y="1574629"/>
          <a:ext cx="940364" cy="4701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u="none" strike="noStrike" baseline="0">
              <a:solidFill>
                <a:schemeClr val="bg2"/>
              </a:solidFill>
              <a:latin typeface="Arial Rounded MT Bold" panose="020F0704030504030204" pitchFamily="34" charset="0"/>
              <a:ea typeface="+mn-ea"/>
              <a:cs typeface="+mn-cs"/>
            </a:rPr>
            <a:t>(CISO)</a:t>
          </a:r>
        </a:p>
        <a:p>
          <a:pPr marR="0" algn="ctr" rtl="0"/>
          <a:r>
            <a:rPr lang="en-IN" sz="600" b="1" i="0" u="none" strike="noStrike" baseline="0">
              <a:solidFill>
                <a:schemeClr val="bg2"/>
              </a:solidFill>
              <a:latin typeface="Arial Rounded MT Bold" panose="020F0704030504030204" pitchFamily="34" charset="0"/>
              <a:ea typeface="+mn-ea"/>
              <a:cs typeface="+mn-cs"/>
            </a:rPr>
            <a:t>Main Controller</a:t>
          </a:r>
          <a:endParaRPr lang="en-IN" sz="600" b="1" i="0">
            <a:solidFill>
              <a:schemeClr val="bg2"/>
            </a:solidFill>
            <a:latin typeface="Arial Rounded MT Bold" panose="020F0704030504030204" pitchFamily="34" charset="0"/>
            <a:ea typeface="+mn-ea"/>
            <a:cs typeface="+mn-cs"/>
          </a:endParaRPr>
        </a:p>
      </dgm:t>
    </dgm:pt>
    <dgm:pt modelId="{7CE3D97B-07D3-4A82-884B-FAD21AFA2930}" type="parTrans" cxnId="{780F6CED-A934-42F4-83FD-95C765E9B8E4}">
      <dgm:prSet/>
      <dgm:spPr>
        <a:xfrm>
          <a:off x="2777505" y="1094817"/>
          <a:ext cx="1108614" cy="479811"/>
        </a:xfrm>
        <a:noFill/>
        <a:ln w="25400" cap="flat" cmpd="sng" algn="ctr">
          <a:solidFill>
            <a:srgbClr val="4F81BD">
              <a:shade val="60000"/>
              <a:hueOff val="0"/>
              <a:satOff val="0"/>
              <a:lumOff val="0"/>
              <a:alphaOff val="0"/>
            </a:srgbClr>
          </a:solidFill>
          <a:prstDash val="solid"/>
        </a:ln>
        <a:effectLst/>
      </dgm:spPr>
      <dgm:t>
        <a:bodyPr/>
        <a:lstStyle/>
        <a:p>
          <a:endParaRPr lang="en-IN" sz="600" b="1" i="0">
            <a:solidFill>
              <a:schemeClr val="bg2"/>
            </a:solidFill>
            <a:latin typeface="Arial Rounded MT Bold" panose="020F0704030504030204" pitchFamily="34" charset="0"/>
          </a:endParaRPr>
        </a:p>
      </dgm:t>
    </dgm:pt>
    <dgm:pt modelId="{5DAA9B19-C849-4884-ACBE-638CF1EE314C}" type="sibTrans" cxnId="{780F6CED-A934-42F4-83FD-95C765E9B8E4}">
      <dgm:prSet/>
      <dgm:spPr/>
      <dgm:t>
        <a:bodyPr/>
        <a:lstStyle/>
        <a:p>
          <a:endParaRPr lang="en-IN" sz="600" b="1" i="0">
            <a:solidFill>
              <a:schemeClr val="bg2"/>
            </a:solidFill>
            <a:latin typeface="Arial Rounded MT Bold" panose="020F0704030504030204" pitchFamily="34" charset="0"/>
          </a:endParaRPr>
        </a:p>
      </dgm:t>
    </dgm:pt>
    <dgm:pt modelId="{3BDBEF7F-6414-40F2-8EAA-E50208D0397F}">
      <dgm:prSet custT="1"/>
      <dgm:spPr>
        <a:xfrm>
          <a:off x="4553777" y="1574629"/>
          <a:ext cx="1015931" cy="4701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u="none" strike="noStrike" baseline="0">
              <a:solidFill>
                <a:schemeClr val="bg2"/>
              </a:solidFill>
              <a:latin typeface="Arial Rounded MT Bold" panose="020F0704030504030204" pitchFamily="34" charset="0"/>
              <a:ea typeface="+mn-ea"/>
              <a:cs typeface="+mn-cs"/>
            </a:rPr>
            <a:t>(QMS Head) Main Controller</a:t>
          </a:r>
          <a:endParaRPr lang="en-IN" sz="600" b="1" i="0">
            <a:solidFill>
              <a:schemeClr val="bg2"/>
            </a:solidFill>
            <a:latin typeface="Arial Rounded MT Bold" panose="020F0704030504030204" pitchFamily="34" charset="0"/>
            <a:ea typeface="+mn-ea"/>
            <a:cs typeface="+mn-cs"/>
          </a:endParaRPr>
        </a:p>
      </dgm:t>
    </dgm:pt>
    <dgm:pt modelId="{02C47A7B-A103-4689-86D2-CB787369910E}" type="parTrans" cxnId="{DD8A0B1F-18F5-48D3-B9B1-7BF3AC17155F}">
      <dgm:prSet/>
      <dgm:spPr>
        <a:xfrm>
          <a:off x="2777505" y="1094817"/>
          <a:ext cx="2284238" cy="479811"/>
        </a:xfrm>
        <a:noFill/>
        <a:ln w="25400" cap="flat" cmpd="sng" algn="ctr">
          <a:solidFill>
            <a:srgbClr val="4F81BD">
              <a:shade val="60000"/>
              <a:hueOff val="0"/>
              <a:satOff val="0"/>
              <a:lumOff val="0"/>
              <a:alphaOff val="0"/>
            </a:srgbClr>
          </a:solidFill>
          <a:prstDash val="solid"/>
        </a:ln>
        <a:effectLst/>
      </dgm:spPr>
      <dgm:t>
        <a:bodyPr/>
        <a:lstStyle/>
        <a:p>
          <a:endParaRPr lang="en-IN" sz="600" b="1" i="0">
            <a:solidFill>
              <a:schemeClr val="bg2"/>
            </a:solidFill>
            <a:latin typeface="Arial Rounded MT Bold" panose="020F0704030504030204" pitchFamily="34" charset="0"/>
          </a:endParaRPr>
        </a:p>
      </dgm:t>
    </dgm:pt>
    <dgm:pt modelId="{7F5CE1E6-2BF0-4FA6-8C0E-414C1EDC0F60}" type="sibTrans" cxnId="{DD8A0B1F-18F5-48D3-B9B1-7BF3AC17155F}">
      <dgm:prSet/>
      <dgm:spPr/>
      <dgm:t>
        <a:bodyPr/>
        <a:lstStyle/>
        <a:p>
          <a:endParaRPr lang="en-IN" sz="600" b="1" i="0">
            <a:solidFill>
              <a:schemeClr val="bg2"/>
            </a:solidFill>
            <a:latin typeface="Arial Rounded MT Bold" panose="020F0704030504030204" pitchFamily="34" charset="0"/>
          </a:endParaRPr>
        </a:p>
      </dgm:t>
    </dgm:pt>
    <dgm:pt modelId="{33B171AC-C358-4761-8DA5-311B8B2DAE49}">
      <dgm:prSet custT="1"/>
      <dgm:spPr>
        <a:xfrm>
          <a:off x="1140256" y="2242287"/>
          <a:ext cx="940364" cy="4701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a:solidFill>
                <a:schemeClr val="bg2"/>
              </a:solidFill>
              <a:latin typeface="Arial Rounded MT Bold" panose="020F0704030504030204" pitchFamily="34" charset="0"/>
              <a:ea typeface="+mn-ea"/>
              <a:cs typeface="+mn-cs"/>
            </a:rPr>
            <a:t>FPA Manager (Incident Controller)</a:t>
          </a:r>
        </a:p>
      </dgm:t>
    </dgm:pt>
    <dgm:pt modelId="{83610497-4D0E-4F54-9997-E6FC71A7FE0D}" type="parTrans" cxnId="{F0FBCB09-A9F1-4F92-B362-2712194A5CF5}">
      <dgm:prSet/>
      <dgm:spPr>
        <a:xfrm>
          <a:off x="1564718" y="2044811"/>
          <a:ext cx="91440" cy="197476"/>
        </a:xfrm>
        <a:noFill/>
        <a:ln w="25400" cap="flat" cmpd="sng" algn="ctr">
          <a:solidFill>
            <a:srgbClr val="4F81BD">
              <a:shade val="80000"/>
              <a:hueOff val="0"/>
              <a:satOff val="0"/>
              <a:lumOff val="0"/>
              <a:alphaOff val="0"/>
            </a:srgbClr>
          </a:solidFill>
          <a:prstDash val="solid"/>
        </a:ln>
        <a:effectLst/>
      </dgm:spPr>
      <dgm:t>
        <a:bodyPr/>
        <a:lstStyle/>
        <a:p>
          <a:endParaRPr lang="en-US" sz="600" b="1" i="0">
            <a:solidFill>
              <a:schemeClr val="bg2"/>
            </a:solidFill>
            <a:latin typeface="Arial Rounded MT Bold" panose="020F0704030504030204" pitchFamily="34" charset="0"/>
          </a:endParaRPr>
        </a:p>
      </dgm:t>
    </dgm:pt>
    <dgm:pt modelId="{BCA540F9-906F-4189-A52E-55260B22E7C3}" type="sibTrans" cxnId="{F0FBCB09-A9F1-4F92-B362-2712194A5CF5}">
      <dgm:prSet/>
      <dgm:spPr/>
      <dgm:t>
        <a:bodyPr/>
        <a:lstStyle/>
        <a:p>
          <a:endParaRPr lang="en-US" sz="600" b="1" i="0">
            <a:solidFill>
              <a:schemeClr val="bg2"/>
            </a:solidFill>
            <a:latin typeface="Arial Rounded MT Bold" panose="020F0704030504030204" pitchFamily="34" charset="0"/>
          </a:endParaRPr>
        </a:p>
      </dgm:t>
    </dgm:pt>
    <dgm:pt modelId="{3A1BB53D-2ECB-43DC-B6AF-F572472544FA}">
      <dgm:prSet custT="1"/>
      <dgm:spPr>
        <a:xfrm>
          <a:off x="1375347" y="2909946"/>
          <a:ext cx="940364" cy="470182"/>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IN" sz="600" b="1" i="0">
              <a:solidFill>
                <a:schemeClr val="bg2"/>
              </a:solidFill>
              <a:latin typeface="Arial Rounded MT Bold" panose="020F0704030504030204" pitchFamily="34" charset="0"/>
              <a:ea typeface="+mn-ea"/>
              <a:cs typeface="+mn-cs"/>
            </a:rPr>
            <a:t>Fire Marshalls/ERT members</a:t>
          </a:r>
        </a:p>
      </dgm:t>
    </dgm:pt>
    <dgm:pt modelId="{026C2078-0BDC-4899-ACD4-0E6996CBD12D}" type="parTrans" cxnId="{571E3D85-00F2-4AAD-B14D-25C4352AAE7E}">
      <dgm:prSet/>
      <dgm:spPr>
        <a:xfrm>
          <a:off x="1234292" y="2712469"/>
          <a:ext cx="141054" cy="432567"/>
        </a:xfrm>
        <a:noFill/>
        <a:ln w="25400" cap="flat" cmpd="sng" algn="ctr">
          <a:solidFill>
            <a:srgbClr val="4F81BD">
              <a:shade val="80000"/>
              <a:hueOff val="0"/>
              <a:satOff val="0"/>
              <a:lumOff val="0"/>
              <a:alphaOff val="0"/>
            </a:srgbClr>
          </a:solidFill>
          <a:prstDash val="solid"/>
        </a:ln>
        <a:effectLst/>
      </dgm:spPr>
      <dgm:t>
        <a:bodyPr/>
        <a:lstStyle/>
        <a:p>
          <a:endParaRPr lang="en-US" sz="600" b="1" i="0">
            <a:solidFill>
              <a:schemeClr val="bg2"/>
            </a:solidFill>
            <a:latin typeface="Arial Rounded MT Bold" panose="020F0704030504030204" pitchFamily="34" charset="0"/>
          </a:endParaRPr>
        </a:p>
      </dgm:t>
    </dgm:pt>
    <dgm:pt modelId="{D601C581-E34C-4444-876F-F9BB160AEBEC}" type="sibTrans" cxnId="{571E3D85-00F2-4AAD-B14D-25C4352AAE7E}">
      <dgm:prSet/>
      <dgm:spPr/>
      <dgm:t>
        <a:bodyPr/>
        <a:lstStyle/>
        <a:p>
          <a:endParaRPr lang="en-US" sz="600" b="1" i="0">
            <a:solidFill>
              <a:schemeClr val="bg2"/>
            </a:solidFill>
            <a:latin typeface="Arial Rounded MT Bold" panose="020F0704030504030204" pitchFamily="34" charset="0"/>
          </a:endParaRPr>
        </a:p>
      </dgm:t>
    </dgm:pt>
    <dgm:pt modelId="{EE105809-8F38-4651-8A9D-B0587F46A52D}" type="pres">
      <dgm:prSet presAssocID="{00982E0B-819D-4A5B-A680-B9BFC903C9D3}" presName="diagram" presStyleCnt="0">
        <dgm:presLayoutVars>
          <dgm:chPref val="1"/>
          <dgm:dir/>
          <dgm:animOne val="branch"/>
          <dgm:animLvl val="lvl"/>
          <dgm:resizeHandles val="exact"/>
        </dgm:presLayoutVars>
      </dgm:prSet>
      <dgm:spPr/>
    </dgm:pt>
    <dgm:pt modelId="{11820A32-3D1B-449C-BBDC-1E46306DBB8E}" type="pres">
      <dgm:prSet presAssocID="{A14F5DBE-C074-48AB-889D-1AE456AE4AF6}" presName="root1" presStyleCnt="0"/>
      <dgm:spPr/>
    </dgm:pt>
    <dgm:pt modelId="{3FB253F5-D563-4EE0-A679-4666D4CDC937}" type="pres">
      <dgm:prSet presAssocID="{A14F5DBE-C074-48AB-889D-1AE456AE4AF6}" presName="LevelOneTextNode" presStyleLbl="node0" presStyleIdx="0" presStyleCnt="1">
        <dgm:presLayoutVars>
          <dgm:chPref val="3"/>
        </dgm:presLayoutVars>
      </dgm:prSet>
      <dgm:spPr/>
    </dgm:pt>
    <dgm:pt modelId="{D79E1D64-5D2A-4715-AA3E-1B4AE0BD44D6}" type="pres">
      <dgm:prSet presAssocID="{A14F5DBE-C074-48AB-889D-1AE456AE4AF6}" presName="level2hierChild" presStyleCnt="0"/>
      <dgm:spPr/>
    </dgm:pt>
    <dgm:pt modelId="{BC9A84E1-A326-4B94-BFF5-20B133A29CD5}" type="pres">
      <dgm:prSet presAssocID="{D59266F6-632B-495D-809D-7837178A4FE6}" presName="conn2-1" presStyleLbl="parChTrans1D2" presStyleIdx="0" presStyleCnt="4"/>
      <dgm:spPr/>
    </dgm:pt>
    <dgm:pt modelId="{74F5A876-DD2D-4D29-BC52-ED1E1FF551B3}" type="pres">
      <dgm:prSet presAssocID="{D59266F6-632B-495D-809D-7837178A4FE6}" presName="connTx" presStyleLbl="parChTrans1D2" presStyleIdx="0" presStyleCnt="4"/>
      <dgm:spPr/>
    </dgm:pt>
    <dgm:pt modelId="{539711BD-8DE4-4A5D-B029-761600159781}" type="pres">
      <dgm:prSet presAssocID="{14D04DB1-2B79-4FBC-BCEF-1D84EF92E7E1}" presName="root2" presStyleCnt="0"/>
      <dgm:spPr/>
    </dgm:pt>
    <dgm:pt modelId="{0C1FC71D-D47C-4704-A1FD-4FDEF5C704DD}" type="pres">
      <dgm:prSet presAssocID="{14D04DB1-2B79-4FBC-BCEF-1D84EF92E7E1}" presName="LevelTwoTextNode" presStyleLbl="node2" presStyleIdx="0" presStyleCnt="4">
        <dgm:presLayoutVars>
          <dgm:chPref val="3"/>
        </dgm:presLayoutVars>
      </dgm:prSet>
      <dgm:spPr/>
    </dgm:pt>
    <dgm:pt modelId="{1E377F0E-82EB-41E4-8887-50A0813D4A42}" type="pres">
      <dgm:prSet presAssocID="{14D04DB1-2B79-4FBC-BCEF-1D84EF92E7E1}" presName="level3hierChild" presStyleCnt="0"/>
      <dgm:spPr/>
    </dgm:pt>
    <dgm:pt modelId="{A740C360-BB5B-453A-9E75-6B0949807FA7}" type="pres">
      <dgm:prSet presAssocID="{6A663E13-2CBC-4D05-A4CA-98DF98497750}" presName="conn2-1" presStyleLbl="parChTrans1D2" presStyleIdx="1" presStyleCnt="4"/>
      <dgm:spPr/>
    </dgm:pt>
    <dgm:pt modelId="{A1831EFE-E3C4-454C-B6B7-A488E7818F37}" type="pres">
      <dgm:prSet presAssocID="{6A663E13-2CBC-4D05-A4CA-98DF98497750}" presName="connTx" presStyleLbl="parChTrans1D2" presStyleIdx="1" presStyleCnt="4"/>
      <dgm:spPr/>
    </dgm:pt>
    <dgm:pt modelId="{2CBF0428-1CDD-454B-A711-664246F01005}" type="pres">
      <dgm:prSet presAssocID="{5385D65D-C952-451E-AE9A-A58A57260A1C}" presName="root2" presStyleCnt="0"/>
      <dgm:spPr/>
    </dgm:pt>
    <dgm:pt modelId="{364DC093-148C-4840-AA83-CB92CAFD7927}" type="pres">
      <dgm:prSet presAssocID="{5385D65D-C952-451E-AE9A-A58A57260A1C}" presName="LevelTwoTextNode" presStyleLbl="node2" presStyleIdx="1" presStyleCnt="4">
        <dgm:presLayoutVars>
          <dgm:chPref val="3"/>
        </dgm:presLayoutVars>
      </dgm:prSet>
      <dgm:spPr/>
    </dgm:pt>
    <dgm:pt modelId="{2962826C-4FD9-4263-A32C-80EE5A5353AF}" type="pres">
      <dgm:prSet presAssocID="{5385D65D-C952-451E-AE9A-A58A57260A1C}" presName="level3hierChild" presStyleCnt="0"/>
      <dgm:spPr/>
    </dgm:pt>
    <dgm:pt modelId="{05A38340-2801-4B34-9B70-516DDA0976B5}" type="pres">
      <dgm:prSet presAssocID="{83610497-4D0E-4F54-9997-E6FC71A7FE0D}" presName="conn2-1" presStyleLbl="parChTrans1D3" presStyleIdx="0" presStyleCnt="1"/>
      <dgm:spPr/>
    </dgm:pt>
    <dgm:pt modelId="{CF8E8A5C-2E62-422E-AE0F-AB85771A0A34}" type="pres">
      <dgm:prSet presAssocID="{83610497-4D0E-4F54-9997-E6FC71A7FE0D}" presName="connTx" presStyleLbl="parChTrans1D3" presStyleIdx="0" presStyleCnt="1"/>
      <dgm:spPr/>
    </dgm:pt>
    <dgm:pt modelId="{6E937774-7F09-4A72-8585-18004D52DD4B}" type="pres">
      <dgm:prSet presAssocID="{33B171AC-C358-4761-8DA5-311B8B2DAE49}" presName="root2" presStyleCnt="0"/>
      <dgm:spPr/>
    </dgm:pt>
    <dgm:pt modelId="{4846F630-966A-4B84-9C2D-A35D33D0B0AF}" type="pres">
      <dgm:prSet presAssocID="{33B171AC-C358-4761-8DA5-311B8B2DAE49}" presName="LevelTwoTextNode" presStyleLbl="node3" presStyleIdx="0" presStyleCnt="1">
        <dgm:presLayoutVars>
          <dgm:chPref val="3"/>
        </dgm:presLayoutVars>
      </dgm:prSet>
      <dgm:spPr/>
    </dgm:pt>
    <dgm:pt modelId="{70B04B05-13E1-456F-8B20-6078E08F82CA}" type="pres">
      <dgm:prSet presAssocID="{33B171AC-C358-4761-8DA5-311B8B2DAE49}" presName="level3hierChild" presStyleCnt="0"/>
      <dgm:spPr/>
    </dgm:pt>
    <dgm:pt modelId="{F215631D-3F63-4DCD-985B-CFE155A156C1}" type="pres">
      <dgm:prSet presAssocID="{026C2078-0BDC-4899-ACD4-0E6996CBD12D}" presName="conn2-1" presStyleLbl="parChTrans1D4" presStyleIdx="0" presStyleCnt="1"/>
      <dgm:spPr/>
    </dgm:pt>
    <dgm:pt modelId="{50B5C991-CB46-4CA0-AF95-6C879D5983A4}" type="pres">
      <dgm:prSet presAssocID="{026C2078-0BDC-4899-ACD4-0E6996CBD12D}" presName="connTx" presStyleLbl="parChTrans1D4" presStyleIdx="0" presStyleCnt="1"/>
      <dgm:spPr/>
    </dgm:pt>
    <dgm:pt modelId="{88182FFA-6C7D-4208-B966-3CE77A36A1D2}" type="pres">
      <dgm:prSet presAssocID="{3A1BB53D-2ECB-43DC-B6AF-F572472544FA}" presName="root2" presStyleCnt="0"/>
      <dgm:spPr/>
    </dgm:pt>
    <dgm:pt modelId="{EA9C64E6-5FC3-4A66-9574-5B4CFCBE622B}" type="pres">
      <dgm:prSet presAssocID="{3A1BB53D-2ECB-43DC-B6AF-F572472544FA}" presName="LevelTwoTextNode" presStyleLbl="node4" presStyleIdx="0" presStyleCnt="1">
        <dgm:presLayoutVars>
          <dgm:chPref val="3"/>
        </dgm:presLayoutVars>
      </dgm:prSet>
      <dgm:spPr/>
    </dgm:pt>
    <dgm:pt modelId="{E8036344-4990-4A3D-A126-2D164F747A61}" type="pres">
      <dgm:prSet presAssocID="{3A1BB53D-2ECB-43DC-B6AF-F572472544FA}" presName="level3hierChild" presStyleCnt="0"/>
      <dgm:spPr/>
    </dgm:pt>
    <dgm:pt modelId="{AEF15354-1596-4FAA-BD21-2DF4EF9A0C8E}" type="pres">
      <dgm:prSet presAssocID="{7CE3D97B-07D3-4A82-884B-FAD21AFA2930}" presName="conn2-1" presStyleLbl="parChTrans1D2" presStyleIdx="2" presStyleCnt="4"/>
      <dgm:spPr/>
    </dgm:pt>
    <dgm:pt modelId="{4023E649-B1AD-42E6-A0B3-11C334DC42FE}" type="pres">
      <dgm:prSet presAssocID="{7CE3D97B-07D3-4A82-884B-FAD21AFA2930}" presName="connTx" presStyleLbl="parChTrans1D2" presStyleIdx="2" presStyleCnt="4"/>
      <dgm:spPr/>
    </dgm:pt>
    <dgm:pt modelId="{762C1CCB-84B9-45BE-B7E6-CDBEFE5222B1}" type="pres">
      <dgm:prSet presAssocID="{8AD52F54-F6B6-4D84-B5C6-3CA0F0E4C5A4}" presName="root2" presStyleCnt="0"/>
      <dgm:spPr/>
    </dgm:pt>
    <dgm:pt modelId="{9F0A0704-2621-4EC0-A880-9B68D25DAB96}" type="pres">
      <dgm:prSet presAssocID="{8AD52F54-F6B6-4D84-B5C6-3CA0F0E4C5A4}" presName="LevelTwoTextNode" presStyleLbl="node2" presStyleIdx="2" presStyleCnt="4">
        <dgm:presLayoutVars>
          <dgm:chPref val="3"/>
        </dgm:presLayoutVars>
      </dgm:prSet>
      <dgm:spPr/>
    </dgm:pt>
    <dgm:pt modelId="{80AD1F6E-FD68-403F-B7BF-2393AC77F6A6}" type="pres">
      <dgm:prSet presAssocID="{8AD52F54-F6B6-4D84-B5C6-3CA0F0E4C5A4}" presName="level3hierChild" presStyleCnt="0"/>
      <dgm:spPr/>
    </dgm:pt>
    <dgm:pt modelId="{A7FE6D76-DAEB-47FA-B275-4C962A2D6C97}" type="pres">
      <dgm:prSet presAssocID="{02C47A7B-A103-4689-86D2-CB787369910E}" presName="conn2-1" presStyleLbl="parChTrans1D2" presStyleIdx="3" presStyleCnt="4"/>
      <dgm:spPr/>
    </dgm:pt>
    <dgm:pt modelId="{8DBB6BB1-F221-4C20-B09D-E55A9887DC98}" type="pres">
      <dgm:prSet presAssocID="{02C47A7B-A103-4689-86D2-CB787369910E}" presName="connTx" presStyleLbl="parChTrans1D2" presStyleIdx="3" presStyleCnt="4"/>
      <dgm:spPr/>
    </dgm:pt>
    <dgm:pt modelId="{16693C9B-D126-4C8C-88DF-0E21326FE58F}" type="pres">
      <dgm:prSet presAssocID="{3BDBEF7F-6414-40F2-8EAA-E50208D0397F}" presName="root2" presStyleCnt="0"/>
      <dgm:spPr/>
    </dgm:pt>
    <dgm:pt modelId="{AA6F8A4B-AE21-48DB-AE7D-EB88B397EEBE}" type="pres">
      <dgm:prSet presAssocID="{3BDBEF7F-6414-40F2-8EAA-E50208D0397F}" presName="LevelTwoTextNode" presStyleLbl="node2" presStyleIdx="3" presStyleCnt="4">
        <dgm:presLayoutVars>
          <dgm:chPref val="3"/>
        </dgm:presLayoutVars>
      </dgm:prSet>
      <dgm:spPr/>
    </dgm:pt>
    <dgm:pt modelId="{2BA2553A-9AFD-48BA-9833-88C00C433DFE}" type="pres">
      <dgm:prSet presAssocID="{3BDBEF7F-6414-40F2-8EAA-E50208D0397F}" presName="level3hierChild" presStyleCnt="0"/>
      <dgm:spPr/>
    </dgm:pt>
  </dgm:ptLst>
  <dgm:cxnLst>
    <dgm:cxn modelId="{B7C13B00-CD1F-4F76-9719-45FA83310889}" type="presOf" srcId="{83610497-4D0E-4F54-9997-E6FC71A7FE0D}" destId="{CF8E8A5C-2E62-422E-AE0F-AB85771A0A34}" srcOrd="1" destOrd="0" presId="urn:microsoft.com/office/officeart/2005/8/layout/hierarchy2"/>
    <dgm:cxn modelId="{F0FBCB09-A9F1-4F92-B362-2712194A5CF5}" srcId="{5385D65D-C952-451E-AE9A-A58A57260A1C}" destId="{33B171AC-C358-4761-8DA5-311B8B2DAE49}" srcOrd="0" destOrd="0" parTransId="{83610497-4D0E-4F54-9997-E6FC71A7FE0D}" sibTransId="{BCA540F9-906F-4189-A52E-55260B22E7C3}"/>
    <dgm:cxn modelId="{1E7AE50D-B5B7-4794-B1FC-6AD6258F515A}" type="presOf" srcId="{D59266F6-632B-495D-809D-7837178A4FE6}" destId="{BC9A84E1-A326-4B94-BFF5-20B133A29CD5}" srcOrd="0" destOrd="0" presId="urn:microsoft.com/office/officeart/2005/8/layout/hierarchy2"/>
    <dgm:cxn modelId="{DD8A0B1F-18F5-48D3-B9B1-7BF3AC17155F}" srcId="{A14F5DBE-C074-48AB-889D-1AE456AE4AF6}" destId="{3BDBEF7F-6414-40F2-8EAA-E50208D0397F}" srcOrd="3" destOrd="0" parTransId="{02C47A7B-A103-4689-86D2-CB787369910E}" sibTransId="{7F5CE1E6-2BF0-4FA6-8C0E-414C1EDC0F60}"/>
    <dgm:cxn modelId="{49954D3B-4D55-4282-9FDD-970E24098803}" type="presOf" srcId="{33B171AC-C358-4761-8DA5-311B8B2DAE49}" destId="{4846F630-966A-4B84-9C2D-A35D33D0B0AF}" srcOrd="0" destOrd="0" presId="urn:microsoft.com/office/officeart/2005/8/layout/hierarchy2"/>
    <dgm:cxn modelId="{DF95CE46-CB6C-45AF-86C4-64699950F658}" type="presOf" srcId="{02C47A7B-A103-4689-86D2-CB787369910E}" destId="{A7FE6D76-DAEB-47FA-B275-4C962A2D6C97}" srcOrd="0" destOrd="0" presId="urn:microsoft.com/office/officeart/2005/8/layout/hierarchy2"/>
    <dgm:cxn modelId="{1630E967-0349-4C2E-9200-2E22004FBE3D}" type="presOf" srcId="{5385D65D-C952-451E-AE9A-A58A57260A1C}" destId="{364DC093-148C-4840-AA83-CB92CAFD7927}" srcOrd="0" destOrd="0" presId="urn:microsoft.com/office/officeart/2005/8/layout/hierarchy2"/>
    <dgm:cxn modelId="{D1C2E082-6CFD-46F4-A8D7-F3C6A6DE1031}" type="presOf" srcId="{00982E0B-819D-4A5B-A680-B9BFC903C9D3}" destId="{EE105809-8F38-4651-8A9D-B0587F46A52D}" srcOrd="0" destOrd="0" presId="urn:microsoft.com/office/officeart/2005/8/layout/hierarchy2"/>
    <dgm:cxn modelId="{571E3D85-00F2-4AAD-B14D-25C4352AAE7E}" srcId="{33B171AC-C358-4761-8DA5-311B8B2DAE49}" destId="{3A1BB53D-2ECB-43DC-B6AF-F572472544FA}" srcOrd="0" destOrd="0" parTransId="{026C2078-0BDC-4899-ACD4-0E6996CBD12D}" sibTransId="{D601C581-E34C-4444-876F-F9BB160AEBEC}"/>
    <dgm:cxn modelId="{8A367E93-9B65-4F74-B65D-E86CDF59916E}" type="presOf" srcId="{A14F5DBE-C074-48AB-889D-1AE456AE4AF6}" destId="{3FB253F5-D563-4EE0-A679-4666D4CDC937}" srcOrd="0" destOrd="0" presId="urn:microsoft.com/office/officeart/2005/8/layout/hierarchy2"/>
    <dgm:cxn modelId="{1E9657A1-4BC0-4F23-A758-29F277C7541E}" type="presOf" srcId="{D59266F6-632B-495D-809D-7837178A4FE6}" destId="{74F5A876-DD2D-4D29-BC52-ED1E1FF551B3}" srcOrd="1" destOrd="0" presId="urn:microsoft.com/office/officeart/2005/8/layout/hierarchy2"/>
    <dgm:cxn modelId="{7DDB47A5-5995-4031-9E16-E22707737CCB}" srcId="{00982E0B-819D-4A5B-A680-B9BFC903C9D3}" destId="{A14F5DBE-C074-48AB-889D-1AE456AE4AF6}" srcOrd="0" destOrd="0" parTransId="{21E9260D-749B-4176-A596-164773DF5571}" sibTransId="{C64B187D-8B16-4833-8252-31E1644C5880}"/>
    <dgm:cxn modelId="{A06F0CAA-62C5-45B5-BDD9-006FB91BB72F}" type="presOf" srcId="{026C2078-0BDC-4899-ACD4-0E6996CBD12D}" destId="{F215631D-3F63-4DCD-985B-CFE155A156C1}" srcOrd="0" destOrd="0" presId="urn:microsoft.com/office/officeart/2005/8/layout/hierarchy2"/>
    <dgm:cxn modelId="{664F1DAA-BD70-42CC-B85B-7EBCCE587C66}" type="presOf" srcId="{6A663E13-2CBC-4D05-A4CA-98DF98497750}" destId="{A740C360-BB5B-453A-9E75-6B0949807FA7}" srcOrd="0" destOrd="0" presId="urn:microsoft.com/office/officeart/2005/8/layout/hierarchy2"/>
    <dgm:cxn modelId="{087C7FAA-DC18-478D-88D9-A75046E3F8DB}" type="presOf" srcId="{6A663E13-2CBC-4D05-A4CA-98DF98497750}" destId="{A1831EFE-E3C4-454C-B6B7-A488E7818F37}" srcOrd="1" destOrd="0" presId="urn:microsoft.com/office/officeart/2005/8/layout/hierarchy2"/>
    <dgm:cxn modelId="{9EAF75B2-C000-4EFC-A236-2607D570F59D}" type="presOf" srcId="{026C2078-0BDC-4899-ACD4-0E6996CBD12D}" destId="{50B5C991-CB46-4CA0-AF95-6C879D5983A4}" srcOrd="1" destOrd="0" presId="urn:microsoft.com/office/officeart/2005/8/layout/hierarchy2"/>
    <dgm:cxn modelId="{569B5DB3-5010-49D6-9043-F96DFBD4A6C0}" type="presOf" srcId="{7CE3D97B-07D3-4A82-884B-FAD21AFA2930}" destId="{4023E649-B1AD-42E6-A0B3-11C334DC42FE}" srcOrd="1" destOrd="0" presId="urn:microsoft.com/office/officeart/2005/8/layout/hierarchy2"/>
    <dgm:cxn modelId="{C26060B8-5EED-4814-B05A-46F309A16AC9}" type="presOf" srcId="{02C47A7B-A103-4689-86D2-CB787369910E}" destId="{8DBB6BB1-F221-4C20-B09D-E55A9887DC98}" srcOrd="1" destOrd="0" presId="urn:microsoft.com/office/officeart/2005/8/layout/hierarchy2"/>
    <dgm:cxn modelId="{F21251CE-D3D4-4AF2-9B12-2AB178AC4445}" type="presOf" srcId="{83610497-4D0E-4F54-9997-E6FC71A7FE0D}" destId="{05A38340-2801-4B34-9B70-516DDA0976B5}" srcOrd="0" destOrd="0" presId="urn:microsoft.com/office/officeart/2005/8/layout/hierarchy2"/>
    <dgm:cxn modelId="{E91F43D4-8DC3-4CE5-AC23-42F8B9B45567}" type="presOf" srcId="{3BDBEF7F-6414-40F2-8EAA-E50208D0397F}" destId="{AA6F8A4B-AE21-48DB-AE7D-EB88B397EEBE}" srcOrd="0" destOrd="0" presId="urn:microsoft.com/office/officeart/2005/8/layout/hierarchy2"/>
    <dgm:cxn modelId="{64AC7CD5-77DC-463F-9713-64454E90E683}" type="presOf" srcId="{7CE3D97B-07D3-4A82-884B-FAD21AFA2930}" destId="{AEF15354-1596-4FAA-BD21-2DF4EF9A0C8E}" srcOrd="0" destOrd="0" presId="urn:microsoft.com/office/officeart/2005/8/layout/hierarchy2"/>
    <dgm:cxn modelId="{24B679DC-9F12-4F65-812F-9D56F66FE484}" srcId="{A14F5DBE-C074-48AB-889D-1AE456AE4AF6}" destId="{5385D65D-C952-451E-AE9A-A58A57260A1C}" srcOrd="1" destOrd="0" parTransId="{6A663E13-2CBC-4D05-A4CA-98DF98497750}" sibTransId="{6923ED3A-98ED-4DE5-8C96-BB3335E0BF4F}"/>
    <dgm:cxn modelId="{9E9144DE-DA6A-4AEF-A3CF-6A80A74D7B42}" type="presOf" srcId="{14D04DB1-2B79-4FBC-BCEF-1D84EF92E7E1}" destId="{0C1FC71D-D47C-4704-A1FD-4FDEF5C704DD}" srcOrd="0" destOrd="0" presId="urn:microsoft.com/office/officeart/2005/8/layout/hierarchy2"/>
    <dgm:cxn modelId="{780F6CED-A934-42F4-83FD-95C765E9B8E4}" srcId="{A14F5DBE-C074-48AB-889D-1AE456AE4AF6}" destId="{8AD52F54-F6B6-4D84-B5C6-3CA0F0E4C5A4}" srcOrd="2" destOrd="0" parTransId="{7CE3D97B-07D3-4A82-884B-FAD21AFA2930}" sibTransId="{5DAA9B19-C849-4884-ACBE-638CF1EE314C}"/>
    <dgm:cxn modelId="{C9EA14EE-8570-4C7E-B419-A58D7AB09F35}" srcId="{A14F5DBE-C074-48AB-889D-1AE456AE4AF6}" destId="{14D04DB1-2B79-4FBC-BCEF-1D84EF92E7E1}" srcOrd="0" destOrd="0" parTransId="{D59266F6-632B-495D-809D-7837178A4FE6}" sibTransId="{6A17FBB6-CF76-4A08-816F-831039B2ED30}"/>
    <dgm:cxn modelId="{4A4AECEE-AE28-4DC1-8934-10AD17398ABC}" type="presOf" srcId="{3A1BB53D-2ECB-43DC-B6AF-F572472544FA}" destId="{EA9C64E6-5FC3-4A66-9574-5B4CFCBE622B}" srcOrd="0" destOrd="0" presId="urn:microsoft.com/office/officeart/2005/8/layout/hierarchy2"/>
    <dgm:cxn modelId="{2FBEC8F2-31EE-4E01-9485-B2C40E31D4D6}" type="presOf" srcId="{8AD52F54-F6B6-4D84-B5C6-3CA0F0E4C5A4}" destId="{9F0A0704-2621-4EC0-A880-9B68D25DAB96}" srcOrd="0" destOrd="0" presId="urn:microsoft.com/office/officeart/2005/8/layout/hierarchy2"/>
    <dgm:cxn modelId="{E0D4E5CB-1417-43F6-91D7-5AA81AE8CB02}" type="presParOf" srcId="{EE105809-8F38-4651-8A9D-B0587F46A52D}" destId="{11820A32-3D1B-449C-BBDC-1E46306DBB8E}" srcOrd="0" destOrd="0" presId="urn:microsoft.com/office/officeart/2005/8/layout/hierarchy2"/>
    <dgm:cxn modelId="{379543D3-05DA-4083-838D-9278252DAC02}" type="presParOf" srcId="{11820A32-3D1B-449C-BBDC-1E46306DBB8E}" destId="{3FB253F5-D563-4EE0-A679-4666D4CDC937}" srcOrd="0" destOrd="0" presId="urn:microsoft.com/office/officeart/2005/8/layout/hierarchy2"/>
    <dgm:cxn modelId="{23B9A6D3-0049-4ACD-934C-3FB82ADD3E83}" type="presParOf" srcId="{11820A32-3D1B-449C-BBDC-1E46306DBB8E}" destId="{D79E1D64-5D2A-4715-AA3E-1B4AE0BD44D6}" srcOrd="1" destOrd="0" presId="urn:microsoft.com/office/officeart/2005/8/layout/hierarchy2"/>
    <dgm:cxn modelId="{6BBD959F-3C39-423B-B23B-74E9F53512D8}" type="presParOf" srcId="{D79E1D64-5D2A-4715-AA3E-1B4AE0BD44D6}" destId="{BC9A84E1-A326-4B94-BFF5-20B133A29CD5}" srcOrd="0" destOrd="0" presId="urn:microsoft.com/office/officeart/2005/8/layout/hierarchy2"/>
    <dgm:cxn modelId="{9D9C244A-3159-4F2B-AA7C-551DB5547B31}" type="presParOf" srcId="{BC9A84E1-A326-4B94-BFF5-20B133A29CD5}" destId="{74F5A876-DD2D-4D29-BC52-ED1E1FF551B3}" srcOrd="0" destOrd="0" presId="urn:microsoft.com/office/officeart/2005/8/layout/hierarchy2"/>
    <dgm:cxn modelId="{0C23C126-F053-456E-A1AE-7F4154CF1B6C}" type="presParOf" srcId="{D79E1D64-5D2A-4715-AA3E-1B4AE0BD44D6}" destId="{539711BD-8DE4-4A5D-B029-761600159781}" srcOrd="1" destOrd="0" presId="urn:microsoft.com/office/officeart/2005/8/layout/hierarchy2"/>
    <dgm:cxn modelId="{7022AF09-B075-4FD5-BE91-C785113051ED}" type="presParOf" srcId="{539711BD-8DE4-4A5D-B029-761600159781}" destId="{0C1FC71D-D47C-4704-A1FD-4FDEF5C704DD}" srcOrd="0" destOrd="0" presId="urn:microsoft.com/office/officeart/2005/8/layout/hierarchy2"/>
    <dgm:cxn modelId="{CA0676EF-1778-4A4E-832A-6D58B9F6B0DB}" type="presParOf" srcId="{539711BD-8DE4-4A5D-B029-761600159781}" destId="{1E377F0E-82EB-41E4-8887-50A0813D4A42}" srcOrd="1" destOrd="0" presId="urn:microsoft.com/office/officeart/2005/8/layout/hierarchy2"/>
    <dgm:cxn modelId="{C87966BA-8C50-4027-AD12-EF6D501AC2A8}" type="presParOf" srcId="{D79E1D64-5D2A-4715-AA3E-1B4AE0BD44D6}" destId="{A740C360-BB5B-453A-9E75-6B0949807FA7}" srcOrd="2" destOrd="0" presId="urn:microsoft.com/office/officeart/2005/8/layout/hierarchy2"/>
    <dgm:cxn modelId="{A236D5DD-FFE8-4127-A578-ACB9D8068159}" type="presParOf" srcId="{A740C360-BB5B-453A-9E75-6B0949807FA7}" destId="{A1831EFE-E3C4-454C-B6B7-A488E7818F37}" srcOrd="0" destOrd="0" presId="urn:microsoft.com/office/officeart/2005/8/layout/hierarchy2"/>
    <dgm:cxn modelId="{28579B26-B297-4EA3-B539-0A74237D275B}" type="presParOf" srcId="{D79E1D64-5D2A-4715-AA3E-1B4AE0BD44D6}" destId="{2CBF0428-1CDD-454B-A711-664246F01005}" srcOrd="3" destOrd="0" presId="urn:microsoft.com/office/officeart/2005/8/layout/hierarchy2"/>
    <dgm:cxn modelId="{F9934F3E-0E89-4A91-959A-DDF81B54D543}" type="presParOf" srcId="{2CBF0428-1CDD-454B-A711-664246F01005}" destId="{364DC093-148C-4840-AA83-CB92CAFD7927}" srcOrd="0" destOrd="0" presId="urn:microsoft.com/office/officeart/2005/8/layout/hierarchy2"/>
    <dgm:cxn modelId="{AC7CC733-7278-4CCE-A8E8-8FE7146D170A}" type="presParOf" srcId="{2CBF0428-1CDD-454B-A711-664246F01005}" destId="{2962826C-4FD9-4263-A32C-80EE5A5353AF}" srcOrd="1" destOrd="0" presId="urn:microsoft.com/office/officeart/2005/8/layout/hierarchy2"/>
    <dgm:cxn modelId="{091AF00A-6478-45A9-9E66-D2A0888B5FFF}" type="presParOf" srcId="{2962826C-4FD9-4263-A32C-80EE5A5353AF}" destId="{05A38340-2801-4B34-9B70-516DDA0976B5}" srcOrd="0" destOrd="0" presId="urn:microsoft.com/office/officeart/2005/8/layout/hierarchy2"/>
    <dgm:cxn modelId="{A8D4CDC5-F25C-429A-9459-B1CE51A28933}" type="presParOf" srcId="{05A38340-2801-4B34-9B70-516DDA0976B5}" destId="{CF8E8A5C-2E62-422E-AE0F-AB85771A0A34}" srcOrd="0" destOrd="0" presId="urn:microsoft.com/office/officeart/2005/8/layout/hierarchy2"/>
    <dgm:cxn modelId="{98FB754E-2659-4C5F-B92D-F2F184068B8E}" type="presParOf" srcId="{2962826C-4FD9-4263-A32C-80EE5A5353AF}" destId="{6E937774-7F09-4A72-8585-18004D52DD4B}" srcOrd="1" destOrd="0" presId="urn:microsoft.com/office/officeart/2005/8/layout/hierarchy2"/>
    <dgm:cxn modelId="{B9EF6B84-D77D-471C-9EDD-01443F81B861}" type="presParOf" srcId="{6E937774-7F09-4A72-8585-18004D52DD4B}" destId="{4846F630-966A-4B84-9C2D-A35D33D0B0AF}" srcOrd="0" destOrd="0" presId="urn:microsoft.com/office/officeart/2005/8/layout/hierarchy2"/>
    <dgm:cxn modelId="{DC351303-25B9-44C4-BDF0-B9B280547E98}" type="presParOf" srcId="{6E937774-7F09-4A72-8585-18004D52DD4B}" destId="{70B04B05-13E1-456F-8B20-6078E08F82CA}" srcOrd="1" destOrd="0" presId="urn:microsoft.com/office/officeart/2005/8/layout/hierarchy2"/>
    <dgm:cxn modelId="{32531EDB-83FC-41D7-9F72-16D3462C5EDD}" type="presParOf" srcId="{70B04B05-13E1-456F-8B20-6078E08F82CA}" destId="{F215631D-3F63-4DCD-985B-CFE155A156C1}" srcOrd="0" destOrd="0" presId="urn:microsoft.com/office/officeart/2005/8/layout/hierarchy2"/>
    <dgm:cxn modelId="{642138B8-213E-4DDB-94FF-7AAE5435FFBB}" type="presParOf" srcId="{F215631D-3F63-4DCD-985B-CFE155A156C1}" destId="{50B5C991-CB46-4CA0-AF95-6C879D5983A4}" srcOrd="0" destOrd="0" presId="urn:microsoft.com/office/officeart/2005/8/layout/hierarchy2"/>
    <dgm:cxn modelId="{E2A423C4-87CE-4A4F-8120-E63ABB009FC8}" type="presParOf" srcId="{70B04B05-13E1-456F-8B20-6078E08F82CA}" destId="{88182FFA-6C7D-4208-B966-3CE77A36A1D2}" srcOrd="1" destOrd="0" presId="urn:microsoft.com/office/officeart/2005/8/layout/hierarchy2"/>
    <dgm:cxn modelId="{DE3A41C1-29EE-43FC-8CAB-F5368151E9A6}" type="presParOf" srcId="{88182FFA-6C7D-4208-B966-3CE77A36A1D2}" destId="{EA9C64E6-5FC3-4A66-9574-5B4CFCBE622B}" srcOrd="0" destOrd="0" presId="urn:microsoft.com/office/officeart/2005/8/layout/hierarchy2"/>
    <dgm:cxn modelId="{8C7412DE-8D18-427E-A5F4-CCC8555176E9}" type="presParOf" srcId="{88182FFA-6C7D-4208-B966-3CE77A36A1D2}" destId="{E8036344-4990-4A3D-A126-2D164F747A61}" srcOrd="1" destOrd="0" presId="urn:microsoft.com/office/officeart/2005/8/layout/hierarchy2"/>
    <dgm:cxn modelId="{1DAD84AF-4BC2-41E4-BE7D-5FF43909EF33}" type="presParOf" srcId="{D79E1D64-5D2A-4715-AA3E-1B4AE0BD44D6}" destId="{AEF15354-1596-4FAA-BD21-2DF4EF9A0C8E}" srcOrd="4" destOrd="0" presId="urn:microsoft.com/office/officeart/2005/8/layout/hierarchy2"/>
    <dgm:cxn modelId="{E0E055C8-5616-4E51-9345-BB88F42848A1}" type="presParOf" srcId="{AEF15354-1596-4FAA-BD21-2DF4EF9A0C8E}" destId="{4023E649-B1AD-42E6-A0B3-11C334DC42FE}" srcOrd="0" destOrd="0" presId="urn:microsoft.com/office/officeart/2005/8/layout/hierarchy2"/>
    <dgm:cxn modelId="{4B415D69-DFAE-4DAF-9AAF-5B3DA3B7731E}" type="presParOf" srcId="{D79E1D64-5D2A-4715-AA3E-1B4AE0BD44D6}" destId="{762C1CCB-84B9-45BE-B7E6-CDBEFE5222B1}" srcOrd="5" destOrd="0" presId="urn:microsoft.com/office/officeart/2005/8/layout/hierarchy2"/>
    <dgm:cxn modelId="{B122F54C-C563-4641-B1C0-F0B4BC5B345E}" type="presParOf" srcId="{762C1CCB-84B9-45BE-B7E6-CDBEFE5222B1}" destId="{9F0A0704-2621-4EC0-A880-9B68D25DAB96}" srcOrd="0" destOrd="0" presId="urn:microsoft.com/office/officeart/2005/8/layout/hierarchy2"/>
    <dgm:cxn modelId="{50392278-2229-41DE-B1A7-BF4C307CB7F7}" type="presParOf" srcId="{762C1CCB-84B9-45BE-B7E6-CDBEFE5222B1}" destId="{80AD1F6E-FD68-403F-B7BF-2393AC77F6A6}" srcOrd="1" destOrd="0" presId="urn:microsoft.com/office/officeart/2005/8/layout/hierarchy2"/>
    <dgm:cxn modelId="{D73B2712-24F9-426B-A5D5-798631DDB399}" type="presParOf" srcId="{D79E1D64-5D2A-4715-AA3E-1B4AE0BD44D6}" destId="{A7FE6D76-DAEB-47FA-B275-4C962A2D6C97}" srcOrd="6" destOrd="0" presId="urn:microsoft.com/office/officeart/2005/8/layout/hierarchy2"/>
    <dgm:cxn modelId="{D716C7C2-F5C3-4D9B-9C35-1313AC7CC5E0}" type="presParOf" srcId="{A7FE6D76-DAEB-47FA-B275-4C962A2D6C97}" destId="{8DBB6BB1-F221-4C20-B09D-E55A9887DC98}" srcOrd="0" destOrd="0" presId="urn:microsoft.com/office/officeart/2005/8/layout/hierarchy2"/>
    <dgm:cxn modelId="{E760ABE1-5B3B-458E-8F75-4B5C2BBD81CD}" type="presParOf" srcId="{D79E1D64-5D2A-4715-AA3E-1B4AE0BD44D6}" destId="{16693C9B-D126-4C8C-88DF-0E21326FE58F}" srcOrd="7" destOrd="0" presId="urn:microsoft.com/office/officeart/2005/8/layout/hierarchy2"/>
    <dgm:cxn modelId="{D916E156-FE10-43AF-A76F-89D14C356D11}" type="presParOf" srcId="{16693C9B-D126-4C8C-88DF-0E21326FE58F}" destId="{AA6F8A4B-AE21-48DB-AE7D-EB88B397EEBE}" srcOrd="0" destOrd="0" presId="urn:microsoft.com/office/officeart/2005/8/layout/hierarchy2"/>
    <dgm:cxn modelId="{D37FCDD1-8798-49A0-973C-A4E73EC1FCAF}" type="presParOf" srcId="{16693C9B-D126-4C8C-88DF-0E21326FE58F}" destId="{2BA2553A-9AFD-48BA-9833-88C00C433DFE}" srcOrd="1" destOrd="0" presId="urn:microsoft.com/office/officeart/2005/8/layout/hierarchy2"/>
  </dgm:cxnLst>
  <dgm:bg/>
  <dgm:whole>
    <a:ln w="9525">
      <a:solidFill>
        <a:schemeClr val="tx1"/>
      </a:solid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B253F5-D563-4EE0-A679-4666D4CDC937}">
      <dsp:nvSpPr>
        <dsp:cNvPr id="0" name=""/>
        <dsp:cNvSpPr/>
      </dsp:nvSpPr>
      <dsp:spPr>
        <a:xfrm>
          <a:off x="551656" y="866576"/>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COO</a:t>
          </a:r>
        </a:p>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Chief Controller</a:t>
          </a:r>
          <a:endParaRPr lang="en-IN" sz="600" b="1" i="0" kern="1200">
            <a:solidFill>
              <a:schemeClr val="bg2"/>
            </a:solidFill>
            <a:latin typeface="Arial Rounded MT Bold" panose="020F0704030504030204" pitchFamily="34" charset="0"/>
            <a:ea typeface="+mn-ea"/>
            <a:cs typeface="+mn-cs"/>
          </a:endParaRPr>
        </a:p>
      </dsp:txBody>
      <dsp:txXfrm>
        <a:off x="566360" y="881280"/>
        <a:ext cx="974685" cy="472638"/>
      </dsp:txXfrm>
    </dsp:sp>
    <dsp:sp modelId="{BC9A84E1-A326-4B94-BFF5-20B133A29CD5}">
      <dsp:nvSpPr>
        <dsp:cNvPr id="0" name=""/>
        <dsp:cNvSpPr/>
      </dsp:nvSpPr>
      <dsp:spPr>
        <a:xfrm rot="17692822">
          <a:off x="1279252" y="664369"/>
          <a:ext cx="954631" cy="40429"/>
        </a:xfrm>
        <a:custGeom>
          <a:avLst/>
          <a:gdLst/>
          <a:ahLst/>
          <a:cxnLst/>
          <a:rect l="0" t="0" r="0" b="0"/>
          <a:pathLst>
            <a:path>
              <a:moveTo>
                <a:pt x="0" y="20214"/>
              </a:moveTo>
              <a:lnTo>
                <a:pt x="954631" y="202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1" i="0" kern="1200">
            <a:solidFill>
              <a:schemeClr val="bg2"/>
            </a:solidFill>
            <a:latin typeface="Arial Rounded MT Bold" panose="020F0704030504030204" pitchFamily="34" charset="0"/>
          </a:endParaRPr>
        </a:p>
      </dsp:txBody>
      <dsp:txXfrm>
        <a:off x="1732702" y="660718"/>
        <a:ext cx="47731" cy="47731"/>
      </dsp:txXfrm>
    </dsp:sp>
    <dsp:sp modelId="{0C1FC71D-D47C-4704-A1FD-4FDEF5C704DD}">
      <dsp:nvSpPr>
        <dsp:cNvPr id="0" name=""/>
        <dsp:cNvSpPr/>
      </dsp:nvSpPr>
      <dsp:spPr>
        <a:xfrm>
          <a:off x="1957387" y="545"/>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HR Head (Communication  Officer)</a:t>
          </a:r>
          <a:endParaRPr lang="en-IN" sz="600" b="1" i="0" kern="1200">
            <a:solidFill>
              <a:schemeClr val="bg2"/>
            </a:solidFill>
            <a:latin typeface="Arial Rounded MT Bold" panose="020F0704030504030204" pitchFamily="34" charset="0"/>
            <a:ea typeface="+mn-ea"/>
            <a:cs typeface="+mn-cs"/>
          </a:endParaRPr>
        </a:p>
      </dsp:txBody>
      <dsp:txXfrm>
        <a:off x="1972091" y="15249"/>
        <a:ext cx="974685" cy="472638"/>
      </dsp:txXfrm>
    </dsp:sp>
    <dsp:sp modelId="{A740C360-BB5B-453A-9E75-6B0949807FA7}">
      <dsp:nvSpPr>
        <dsp:cNvPr id="0" name=""/>
        <dsp:cNvSpPr/>
      </dsp:nvSpPr>
      <dsp:spPr>
        <a:xfrm rot="19457599">
          <a:off x="1509259" y="953046"/>
          <a:ext cx="494618" cy="40429"/>
        </a:xfrm>
        <a:custGeom>
          <a:avLst/>
          <a:gdLst/>
          <a:ahLst/>
          <a:cxnLst/>
          <a:rect l="0" t="0" r="0" b="0"/>
          <a:pathLst>
            <a:path>
              <a:moveTo>
                <a:pt x="0" y="20214"/>
              </a:moveTo>
              <a:lnTo>
                <a:pt x="494618" y="202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1" i="0" kern="1200">
            <a:solidFill>
              <a:schemeClr val="bg2"/>
            </a:solidFill>
            <a:latin typeface="Arial Rounded MT Bold" panose="020F0704030504030204" pitchFamily="34" charset="0"/>
          </a:endParaRPr>
        </a:p>
      </dsp:txBody>
      <dsp:txXfrm>
        <a:off x="1744203" y="960896"/>
        <a:ext cx="24730" cy="24730"/>
      </dsp:txXfrm>
    </dsp:sp>
    <dsp:sp modelId="{364DC093-148C-4840-AA83-CB92CAFD7927}">
      <dsp:nvSpPr>
        <dsp:cNvPr id="0" name=""/>
        <dsp:cNvSpPr/>
      </dsp:nvSpPr>
      <dsp:spPr>
        <a:xfrm>
          <a:off x="1957387" y="577899"/>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(Admin &amp; Facility Head)</a:t>
          </a:r>
        </a:p>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Main Controller</a:t>
          </a:r>
          <a:endParaRPr lang="en-IN" sz="600" b="1" i="0" kern="1200">
            <a:solidFill>
              <a:schemeClr val="bg2"/>
            </a:solidFill>
            <a:latin typeface="Arial Rounded MT Bold" panose="020F0704030504030204" pitchFamily="34" charset="0"/>
            <a:ea typeface="+mn-ea"/>
            <a:cs typeface="+mn-cs"/>
          </a:endParaRPr>
        </a:p>
      </dsp:txBody>
      <dsp:txXfrm>
        <a:off x="1972091" y="592603"/>
        <a:ext cx="974685" cy="472638"/>
      </dsp:txXfrm>
    </dsp:sp>
    <dsp:sp modelId="{05A38340-2801-4B34-9B70-516DDA0976B5}">
      <dsp:nvSpPr>
        <dsp:cNvPr id="0" name=""/>
        <dsp:cNvSpPr/>
      </dsp:nvSpPr>
      <dsp:spPr>
        <a:xfrm>
          <a:off x="2961481" y="808708"/>
          <a:ext cx="401637" cy="40429"/>
        </a:xfrm>
        <a:custGeom>
          <a:avLst/>
          <a:gdLst/>
          <a:ahLst/>
          <a:cxnLst/>
          <a:rect l="0" t="0" r="0" b="0"/>
          <a:pathLst>
            <a:path>
              <a:moveTo>
                <a:pt x="0" y="20214"/>
              </a:moveTo>
              <a:lnTo>
                <a:pt x="401637" y="20214"/>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b="1" i="0" kern="1200">
            <a:solidFill>
              <a:schemeClr val="bg2"/>
            </a:solidFill>
            <a:latin typeface="Arial Rounded MT Bold" panose="020F0704030504030204" pitchFamily="34" charset="0"/>
          </a:endParaRPr>
        </a:p>
      </dsp:txBody>
      <dsp:txXfrm>
        <a:off x="3152259" y="818882"/>
        <a:ext cx="20081" cy="20081"/>
      </dsp:txXfrm>
    </dsp:sp>
    <dsp:sp modelId="{4846F630-966A-4B84-9C2D-A35D33D0B0AF}">
      <dsp:nvSpPr>
        <dsp:cNvPr id="0" name=""/>
        <dsp:cNvSpPr/>
      </dsp:nvSpPr>
      <dsp:spPr>
        <a:xfrm>
          <a:off x="3363118" y="577899"/>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kern="1200">
              <a:solidFill>
                <a:schemeClr val="bg2"/>
              </a:solidFill>
              <a:latin typeface="Arial Rounded MT Bold" panose="020F0704030504030204" pitchFamily="34" charset="0"/>
              <a:ea typeface="+mn-ea"/>
              <a:cs typeface="+mn-cs"/>
            </a:rPr>
            <a:t>FPA Manager (Incident Controller)</a:t>
          </a:r>
        </a:p>
      </dsp:txBody>
      <dsp:txXfrm>
        <a:off x="3377822" y="592603"/>
        <a:ext cx="974685" cy="472638"/>
      </dsp:txXfrm>
    </dsp:sp>
    <dsp:sp modelId="{F215631D-3F63-4DCD-985B-CFE155A156C1}">
      <dsp:nvSpPr>
        <dsp:cNvPr id="0" name=""/>
        <dsp:cNvSpPr/>
      </dsp:nvSpPr>
      <dsp:spPr>
        <a:xfrm>
          <a:off x="4367212" y="808708"/>
          <a:ext cx="401637" cy="40429"/>
        </a:xfrm>
        <a:custGeom>
          <a:avLst/>
          <a:gdLst/>
          <a:ahLst/>
          <a:cxnLst/>
          <a:rect l="0" t="0" r="0" b="0"/>
          <a:pathLst>
            <a:path>
              <a:moveTo>
                <a:pt x="0" y="20214"/>
              </a:moveTo>
              <a:lnTo>
                <a:pt x="401637" y="20214"/>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b="1" i="0" kern="1200">
            <a:solidFill>
              <a:schemeClr val="bg2"/>
            </a:solidFill>
            <a:latin typeface="Arial Rounded MT Bold" panose="020F0704030504030204" pitchFamily="34" charset="0"/>
          </a:endParaRPr>
        </a:p>
      </dsp:txBody>
      <dsp:txXfrm>
        <a:off x="4557990" y="818882"/>
        <a:ext cx="20081" cy="20081"/>
      </dsp:txXfrm>
    </dsp:sp>
    <dsp:sp modelId="{EA9C64E6-5FC3-4A66-9574-5B4CFCBE622B}">
      <dsp:nvSpPr>
        <dsp:cNvPr id="0" name=""/>
        <dsp:cNvSpPr/>
      </dsp:nvSpPr>
      <dsp:spPr>
        <a:xfrm>
          <a:off x="4768850" y="577899"/>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kern="1200">
              <a:solidFill>
                <a:schemeClr val="bg2"/>
              </a:solidFill>
              <a:latin typeface="Arial Rounded MT Bold" panose="020F0704030504030204" pitchFamily="34" charset="0"/>
              <a:ea typeface="+mn-ea"/>
              <a:cs typeface="+mn-cs"/>
            </a:rPr>
            <a:t>Fire Marshalls/ERT members</a:t>
          </a:r>
        </a:p>
      </dsp:txBody>
      <dsp:txXfrm>
        <a:off x="4783554" y="592603"/>
        <a:ext cx="974685" cy="472638"/>
      </dsp:txXfrm>
    </dsp:sp>
    <dsp:sp modelId="{AEF15354-1596-4FAA-BD21-2DF4EF9A0C8E}">
      <dsp:nvSpPr>
        <dsp:cNvPr id="0" name=""/>
        <dsp:cNvSpPr/>
      </dsp:nvSpPr>
      <dsp:spPr>
        <a:xfrm rot="2142401">
          <a:off x="1509259" y="1241723"/>
          <a:ext cx="494618" cy="40429"/>
        </a:xfrm>
        <a:custGeom>
          <a:avLst/>
          <a:gdLst/>
          <a:ahLst/>
          <a:cxnLst/>
          <a:rect l="0" t="0" r="0" b="0"/>
          <a:pathLst>
            <a:path>
              <a:moveTo>
                <a:pt x="0" y="20214"/>
              </a:moveTo>
              <a:lnTo>
                <a:pt x="494618" y="202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1" i="0" kern="1200">
            <a:solidFill>
              <a:schemeClr val="bg2"/>
            </a:solidFill>
            <a:latin typeface="Arial Rounded MT Bold" panose="020F0704030504030204" pitchFamily="34" charset="0"/>
          </a:endParaRPr>
        </a:p>
      </dsp:txBody>
      <dsp:txXfrm>
        <a:off x="1744203" y="1249573"/>
        <a:ext cx="24730" cy="24730"/>
      </dsp:txXfrm>
    </dsp:sp>
    <dsp:sp modelId="{9F0A0704-2621-4EC0-A880-9B68D25DAB96}">
      <dsp:nvSpPr>
        <dsp:cNvPr id="0" name=""/>
        <dsp:cNvSpPr/>
      </dsp:nvSpPr>
      <dsp:spPr>
        <a:xfrm>
          <a:off x="1957387" y="1155253"/>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(CISO)</a:t>
          </a:r>
        </a:p>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Main Controller</a:t>
          </a:r>
          <a:endParaRPr lang="en-IN" sz="600" b="1" i="0" kern="1200">
            <a:solidFill>
              <a:schemeClr val="bg2"/>
            </a:solidFill>
            <a:latin typeface="Arial Rounded MT Bold" panose="020F0704030504030204" pitchFamily="34" charset="0"/>
            <a:ea typeface="+mn-ea"/>
            <a:cs typeface="+mn-cs"/>
          </a:endParaRPr>
        </a:p>
      </dsp:txBody>
      <dsp:txXfrm>
        <a:off x="1972091" y="1169957"/>
        <a:ext cx="974685" cy="472638"/>
      </dsp:txXfrm>
    </dsp:sp>
    <dsp:sp modelId="{A7FE6D76-DAEB-47FA-B275-4C962A2D6C97}">
      <dsp:nvSpPr>
        <dsp:cNvPr id="0" name=""/>
        <dsp:cNvSpPr/>
      </dsp:nvSpPr>
      <dsp:spPr>
        <a:xfrm rot="3907178">
          <a:off x="1279252" y="1530400"/>
          <a:ext cx="954631" cy="40429"/>
        </a:xfrm>
        <a:custGeom>
          <a:avLst/>
          <a:gdLst/>
          <a:ahLst/>
          <a:cxnLst/>
          <a:rect l="0" t="0" r="0" b="0"/>
          <a:pathLst>
            <a:path>
              <a:moveTo>
                <a:pt x="0" y="20214"/>
              </a:moveTo>
              <a:lnTo>
                <a:pt x="954631" y="202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b="1" i="0" kern="1200">
            <a:solidFill>
              <a:schemeClr val="bg2"/>
            </a:solidFill>
            <a:latin typeface="Arial Rounded MT Bold" panose="020F0704030504030204" pitchFamily="34" charset="0"/>
          </a:endParaRPr>
        </a:p>
      </dsp:txBody>
      <dsp:txXfrm>
        <a:off x="1732702" y="1526749"/>
        <a:ext cx="47731" cy="47731"/>
      </dsp:txXfrm>
    </dsp:sp>
    <dsp:sp modelId="{AA6F8A4B-AE21-48DB-AE7D-EB88B397EEBE}">
      <dsp:nvSpPr>
        <dsp:cNvPr id="0" name=""/>
        <dsp:cNvSpPr/>
      </dsp:nvSpPr>
      <dsp:spPr>
        <a:xfrm>
          <a:off x="1957387" y="1732607"/>
          <a:ext cx="1004093" cy="50204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IN" sz="600" b="1" i="0" u="none" strike="noStrike" kern="1200" baseline="0">
              <a:solidFill>
                <a:schemeClr val="bg2"/>
              </a:solidFill>
              <a:latin typeface="Arial Rounded MT Bold" panose="020F0704030504030204" pitchFamily="34" charset="0"/>
              <a:ea typeface="+mn-ea"/>
              <a:cs typeface="+mn-cs"/>
            </a:rPr>
            <a:t>(QMS Head) Main Controller</a:t>
          </a:r>
          <a:endParaRPr lang="en-IN" sz="600" b="1" i="0" kern="1200">
            <a:solidFill>
              <a:schemeClr val="bg2"/>
            </a:solidFill>
            <a:latin typeface="Arial Rounded MT Bold" panose="020F0704030504030204" pitchFamily="34" charset="0"/>
            <a:ea typeface="+mn-ea"/>
            <a:cs typeface="+mn-cs"/>
          </a:endParaRPr>
        </a:p>
      </dsp:txBody>
      <dsp:txXfrm>
        <a:off x="1972091" y="1747311"/>
        <a:ext cx="974685" cy="4726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DAEF5A-D39A-42CA-9F2F-B83E78E83D6E}">
  <ds:schemaRefs>
    <ds:schemaRef ds:uri="c653072b-c7af-40c9-bb33-ad0edb5dec7d"/>
    <ds:schemaRef ds:uri="http://purl.org/dc/dcmitype/"/>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http://www.w3.org/XML/1998/namespace"/>
    <ds:schemaRef ds:uri="http://schemas.microsoft.com/office/2006/documentManagement/types"/>
    <ds:schemaRef ds:uri="http://purl.org/dc/terms/"/>
    <ds:schemaRef ds:uri="ee2994bc-19e8-4998-8853-3adbbd2f8970"/>
  </ds:schemaRefs>
</ds:datastoreItem>
</file>

<file path=customXml/itemProps2.xml><?xml version="1.0" encoding="utf-8"?>
<ds:datastoreItem xmlns:ds="http://schemas.openxmlformats.org/officeDocument/2006/customXml" ds:itemID="{B9B268B4-8671-4F5F-90F8-A5632187874A}">
  <ds:schemaRefs>
    <ds:schemaRef ds:uri="http://schemas.microsoft.com/sharepoint/v3/contenttype/forms"/>
  </ds:schemaRefs>
</ds:datastoreItem>
</file>

<file path=customXml/itemProps3.xml><?xml version="1.0" encoding="utf-8"?>
<ds:datastoreItem xmlns:ds="http://schemas.openxmlformats.org/officeDocument/2006/customXml" ds:itemID="{18151BD3-E2C5-4273-A729-9F6EE79E7669}"/>
</file>

<file path=customXml/itemProps4.xml><?xml version="1.0" encoding="utf-8"?>
<ds:datastoreItem xmlns:ds="http://schemas.openxmlformats.org/officeDocument/2006/customXml" ds:itemID="{5B4C3612-6734-4ECD-BBD1-CA329FE1C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4370</Words>
  <Characters>24914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Dasu Ankith</dc:creator>
  <cp:lastModifiedBy>Akash Deep</cp:lastModifiedBy>
  <cp:revision>5</cp:revision>
  <dcterms:created xsi:type="dcterms:W3CDTF">2022-09-14T12:50:00Z</dcterms:created>
  <dcterms:modified xsi:type="dcterms:W3CDTF">2022-10-14T07:02:00Z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0x01010073AACFB31664D94E8DA9823486BAE6D6</vt:lpwstr>
  </property>
  <property fmtid="{D5CDD505-2E9C-101B-9397-08002B2CF9AE}" pid="3" name="_dlc_DocIdItemGuid">
    <vt:lpwstr>8634f4e4-0059-4e89-a51d-62cf8e4bc7cc</vt:lpwstr>
  </property>
  <property fmtid="{D5CDD505-2E9C-101B-9397-08002B2CF9AE}" pid="4" name="MediaServiceImageTags">
    <vt:lpwstr/>
  </property>
</Properties>
</file>