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1EE2E91" w14:textId="31519E80" w:rsidR="00BE44A9" w:rsidRPr="00F87920" w:rsidRDefault="00FD4A5B" w:rsidP="001127F7">
      <w:pPr>
        <w:pStyle w:val="CompanyName"/>
        <w:ind w:left="0"/>
        <w:rPr>
          <w:rFonts w:ascii="Verdana" w:hAnsi="Verdana"/>
          <w:sz w:val="20"/>
        </w:rPr>
      </w:pPr>
      <w:bookmarkStart w:id="0" w:name="xgraphic"/>
      <w:r w:rsidRPr="00F87920">
        <w:rPr>
          <w:rStyle w:val="FootnoteReference"/>
          <w:rFonts w:ascii="Verdana" w:hAnsi="Verdana"/>
          <w:sz w:val="20"/>
        </w:rPr>
        <w:footnoteReference w:id="2"/>
      </w:r>
      <w:r w:rsidR="00F079FE" w:rsidRPr="00F87920">
        <w:rPr>
          <w:rFonts w:ascii="Verdana" w:hAnsi="Verdana"/>
          <w:noProof/>
          <w:sz w:val="20"/>
        </w:rPr>
        <mc:AlternateContent>
          <mc:Choice Requires="wps">
            <w:drawing>
              <wp:anchor distT="0" distB="0" distL="114300" distR="114300" simplePos="0" relativeHeight="251659776" behindDoc="0" locked="0" layoutInCell="1" allowOverlap="1" wp14:anchorId="71EE30C3" wp14:editId="71EE30C4">
                <wp:simplePos x="0" y="0"/>
                <wp:positionH relativeFrom="column">
                  <wp:posOffset>-790575</wp:posOffset>
                </wp:positionH>
                <wp:positionV relativeFrom="paragraph">
                  <wp:posOffset>-552450</wp:posOffset>
                </wp:positionV>
                <wp:extent cx="6791325" cy="9696450"/>
                <wp:effectExtent l="19050" t="19050" r="28575" b="19050"/>
                <wp:wrapNone/>
                <wp:docPr id="1"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1325" cy="9696450"/>
                        </a:xfrm>
                        <a:prstGeom prst="rect">
                          <a:avLst/>
                        </a:prstGeom>
                        <a:solidFill>
                          <a:srgbClr val="FFFFFF"/>
                        </a:solidFill>
                        <a:ln w="28575">
                          <a:solidFill>
                            <a:srgbClr val="000000"/>
                          </a:solidFill>
                          <a:miter lim="800000"/>
                          <a:headEnd/>
                          <a:tailEnd/>
                        </a:ln>
                      </wps:spPr>
                      <wps:txbx>
                        <w:txbxContent>
                          <w:p w14:paraId="71EE30D8" w14:textId="77777777" w:rsidR="00144E64" w:rsidRPr="00416F27" w:rsidRDefault="00144E64" w:rsidP="00B42384">
                            <w:pPr>
                              <w:rPr>
                                <w:rFonts w:ascii="Verdana" w:hAnsi="Verdana"/>
                                <w:b/>
                              </w:rPr>
                            </w:pPr>
                          </w:p>
                          <w:p w14:paraId="71EE30D9" w14:textId="77777777" w:rsidR="00144E64" w:rsidRPr="00416F27" w:rsidRDefault="00144E64" w:rsidP="00B42384">
                            <w:pPr>
                              <w:rPr>
                                <w:rFonts w:ascii="Verdana" w:hAnsi="Verdana"/>
                                <w:b/>
                              </w:rPr>
                            </w:pPr>
                          </w:p>
                          <w:p w14:paraId="71EE30DA" w14:textId="77777777" w:rsidR="00144E64" w:rsidRPr="00416F27" w:rsidRDefault="00144E64" w:rsidP="00B42384">
                            <w:pPr>
                              <w:rPr>
                                <w:rFonts w:ascii="Verdana" w:hAnsi="Verdana"/>
                                <w:b/>
                              </w:rPr>
                            </w:pPr>
                          </w:p>
                          <w:p w14:paraId="71EE30DB" w14:textId="77777777" w:rsidR="00144E64" w:rsidRDefault="00144E64" w:rsidP="00B42384">
                            <w:pPr>
                              <w:pStyle w:val="Title"/>
                              <w:rPr>
                                <w:rFonts w:cs="Arial"/>
                                <w:sz w:val="44"/>
                                <w:szCs w:val="48"/>
                              </w:rPr>
                            </w:pPr>
                          </w:p>
                          <w:p w14:paraId="71EE30DC" w14:textId="77777777" w:rsidR="00144E64" w:rsidRDefault="00144E64" w:rsidP="000F6948">
                            <w:pPr>
                              <w:pStyle w:val="Title"/>
                              <w:rPr>
                                <w:rFonts w:cs="Arial"/>
                                <w:sz w:val="44"/>
                                <w:szCs w:val="48"/>
                              </w:rPr>
                            </w:pPr>
                            <w:r>
                              <w:rPr>
                                <w:rFonts w:ascii="Verdana" w:hAnsi="Verdana"/>
                              </w:rPr>
                              <w:t xml:space="preserve"> </w:t>
                            </w:r>
                            <w:r>
                              <w:rPr>
                                <w:noProof/>
                              </w:rPr>
                              <w:t xml:space="preserve">                      </w:t>
                            </w:r>
                          </w:p>
                          <w:p w14:paraId="71EE30DD" w14:textId="375BD14E" w:rsidR="00144E64" w:rsidRDefault="00144E64" w:rsidP="00295680">
                            <w:pPr>
                              <w:pStyle w:val="BodyText"/>
                              <w:ind w:left="0"/>
                              <w:jc w:val="center"/>
                            </w:pPr>
                          </w:p>
                          <w:p w14:paraId="71EE30DE" w14:textId="77777777" w:rsidR="00144E64" w:rsidRDefault="00144E64" w:rsidP="009D1EDD">
                            <w:pPr>
                              <w:pStyle w:val="BodyText"/>
                            </w:pPr>
                          </w:p>
                          <w:p w14:paraId="71EE30DF" w14:textId="77777777" w:rsidR="00144E64" w:rsidRDefault="00144E64" w:rsidP="009D1EDD">
                            <w:pPr>
                              <w:pStyle w:val="BodyText"/>
                            </w:pPr>
                          </w:p>
                          <w:p w14:paraId="71EE30E0" w14:textId="77777777" w:rsidR="00144E64" w:rsidRDefault="00144E64" w:rsidP="009D1EDD">
                            <w:pPr>
                              <w:pStyle w:val="BodyText"/>
                            </w:pPr>
                          </w:p>
                          <w:p w14:paraId="71EE30E1" w14:textId="77777777" w:rsidR="00144E64" w:rsidRPr="009D1EDD" w:rsidRDefault="00144E64" w:rsidP="009D1EDD">
                            <w:pPr>
                              <w:pStyle w:val="BodyText"/>
                            </w:pPr>
                          </w:p>
                          <w:p w14:paraId="71EE30E5" w14:textId="12A65323" w:rsidR="00144E64" w:rsidRPr="00F3143B" w:rsidRDefault="00981605" w:rsidP="00B42384">
                            <w:pPr>
                              <w:pStyle w:val="BodyText2"/>
                              <w:spacing w:after="0" w:line="240" w:lineRule="auto"/>
                              <w:ind w:left="0"/>
                              <w:jc w:val="center"/>
                              <w:rPr>
                                <w:rFonts w:ascii="Verdana" w:hAnsi="Verdana" w:cs="Arial"/>
                                <w:b/>
                                <w:sz w:val="36"/>
                                <w:szCs w:val="36"/>
                              </w:rPr>
                            </w:pPr>
                            <w:r w:rsidRPr="00981605">
                              <w:rPr>
                                <w:rFonts w:ascii="Verdana" w:hAnsi="Verdana" w:cs="Arial"/>
                                <w:b/>
                                <w:sz w:val="36"/>
                                <w:szCs w:val="36"/>
                              </w:rPr>
                              <w:t>PRC Data Protection and Privacy</w:t>
                            </w:r>
                          </w:p>
                          <w:p w14:paraId="71EE30E6" w14:textId="77777777" w:rsidR="00144E64" w:rsidRDefault="00144E64" w:rsidP="00B42384">
                            <w:pPr>
                              <w:pStyle w:val="Title"/>
                              <w:jc w:val="center"/>
                              <w:rPr>
                                <w:rFonts w:cs="Arial"/>
                                <w:sz w:val="44"/>
                                <w:szCs w:val="48"/>
                              </w:rPr>
                            </w:pPr>
                          </w:p>
                          <w:p w14:paraId="71EE30E7" w14:textId="77777777" w:rsidR="00144E64" w:rsidRPr="00FC7FA2" w:rsidRDefault="00144E64" w:rsidP="00FC7FA2">
                            <w:pPr>
                              <w:pStyle w:val="Subtitle"/>
                            </w:pPr>
                          </w:p>
                          <w:p w14:paraId="71EE30F4" w14:textId="77777777" w:rsidR="00144E64" w:rsidRPr="00416F27" w:rsidRDefault="00144E64" w:rsidP="00B42384">
                            <w:pPr>
                              <w:pStyle w:val="Title"/>
                              <w:rPr>
                                <w:szCs w:val="32"/>
                              </w:rPr>
                            </w:pPr>
                          </w:p>
                          <w:p w14:paraId="71EE30F5" w14:textId="77777777" w:rsidR="00144E64" w:rsidRPr="00416F27" w:rsidRDefault="00144E64" w:rsidP="00B42384">
                            <w:pPr>
                              <w:pStyle w:val="Title"/>
                              <w:rPr>
                                <w:szCs w:val="32"/>
                              </w:rPr>
                            </w:pPr>
                          </w:p>
                          <w:p w14:paraId="71EE30F6" w14:textId="77777777" w:rsidR="00144E64" w:rsidRPr="00416F27" w:rsidRDefault="00144E64" w:rsidP="00B42384">
                            <w:pPr>
                              <w:pStyle w:val="Title"/>
                              <w:rPr>
                                <w:szCs w:val="32"/>
                              </w:rPr>
                            </w:pPr>
                          </w:p>
                          <w:p w14:paraId="71EE30F7" w14:textId="77777777" w:rsidR="00144E64" w:rsidRPr="00416F27" w:rsidRDefault="00144E64" w:rsidP="00B42384">
                            <w:pPr>
                              <w:rPr>
                                <w:rFonts w:ascii="Verdana" w:hAnsi="Verdana"/>
                                <w:color w:val="FF990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1EE30C3" id="_x0000_t202" coordsize="21600,21600" o:spt="202" path="m,l,21600r21600,l21600,xe">
                <v:stroke joinstyle="miter"/>
                <v:path gradientshapeok="t" o:connecttype="rect"/>
              </v:shapetype>
              <v:shape id="Text Box 20" o:spid="_x0000_s1026" type="#_x0000_t202" style="position:absolute;margin-left:-62.25pt;margin-top:-43.5pt;width:534.75pt;height:763.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" strokeweight="2.25pt">
                <v:textbox>
                  <w:txbxContent>
                    <w:p w14:paraId="71EE30D8" w14:textId="77777777" w:rsidR="00144E64" w:rsidRPr="00416F27" w:rsidRDefault="00144E64" w:rsidP="00B42384">
                      <w:pPr>
                        <w:rPr>
                          <w:rFonts w:ascii="Verdana" w:hAnsi="Verdana"/>
                          <w:b/>
                        </w:rPr>
                      </w:pPr>
                    </w:p>
                    <w:p w14:paraId="71EE30D9" w14:textId="77777777" w:rsidR="00144E64" w:rsidRPr="00416F27" w:rsidRDefault="00144E64" w:rsidP="00B42384">
                      <w:pPr>
                        <w:rPr>
                          <w:rFonts w:ascii="Verdana" w:hAnsi="Verdana"/>
                          <w:b/>
                        </w:rPr>
                      </w:pPr>
                    </w:p>
                    <w:p w14:paraId="71EE30DA" w14:textId="77777777" w:rsidR="00144E64" w:rsidRPr="00416F27" w:rsidRDefault="00144E64" w:rsidP="00B42384">
                      <w:pPr>
                        <w:rPr>
                          <w:rFonts w:ascii="Verdana" w:hAnsi="Verdana"/>
                          <w:b/>
                        </w:rPr>
                      </w:pPr>
                    </w:p>
                    <w:p w14:paraId="71EE30DB" w14:textId="77777777" w:rsidR="00144E64" w:rsidRDefault="00144E64" w:rsidP="00B42384">
                      <w:pPr>
                        <w:pStyle w:val="Title"/>
                        <w:rPr>
                          <w:rFonts w:cs="Arial"/>
                          <w:sz w:val="44"/>
                          <w:szCs w:val="48"/>
                        </w:rPr>
                      </w:pPr>
                    </w:p>
                    <w:p w14:paraId="71EE30DC" w14:textId="77777777" w:rsidR="00144E64" w:rsidRDefault="00144E64" w:rsidP="000F6948">
                      <w:pPr>
                        <w:pStyle w:val="Title"/>
                        <w:rPr>
                          <w:rFonts w:cs="Arial"/>
                          <w:sz w:val="44"/>
                          <w:szCs w:val="48"/>
                        </w:rPr>
                      </w:pPr>
                      <w:r>
                        <w:rPr>
                          <w:rFonts w:ascii="Verdana" w:hAnsi="Verdana"/>
                        </w:rPr>
                        <w:t xml:space="preserve"> </w:t>
                      </w:r>
                      <w:r>
                        <w:rPr>
                          <w:noProof/>
                        </w:rPr>
                        <w:t xml:space="preserve">                      </w:t>
                      </w:r>
                    </w:p>
                    <w:p w14:paraId="71EE30DD" w14:textId="375BD14E" w:rsidR="00144E64" w:rsidRDefault="00144E64" w:rsidP="00295680">
                      <w:pPr>
                        <w:pStyle w:val="BodyText"/>
                        <w:ind w:left="0"/>
                        <w:jc w:val="center"/>
                      </w:pPr>
                    </w:p>
                    <w:p w14:paraId="71EE30DE" w14:textId="77777777" w:rsidR="00144E64" w:rsidRDefault="00144E64" w:rsidP="009D1EDD">
                      <w:pPr>
                        <w:pStyle w:val="BodyText"/>
                      </w:pPr>
                    </w:p>
                    <w:p w14:paraId="71EE30DF" w14:textId="77777777" w:rsidR="00144E64" w:rsidRDefault="00144E64" w:rsidP="009D1EDD">
                      <w:pPr>
                        <w:pStyle w:val="BodyText"/>
                      </w:pPr>
                    </w:p>
                    <w:p w14:paraId="71EE30E0" w14:textId="77777777" w:rsidR="00144E64" w:rsidRDefault="00144E64" w:rsidP="009D1EDD">
                      <w:pPr>
                        <w:pStyle w:val="BodyText"/>
                      </w:pPr>
                    </w:p>
                    <w:p w14:paraId="71EE30E1" w14:textId="77777777" w:rsidR="00144E64" w:rsidRPr="009D1EDD" w:rsidRDefault="00144E64" w:rsidP="009D1EDD">
                      <w:pPr>
                        <w:pStyle w:val="BodyText"/>
                      </w:pPr>
                    </w:p>
                    <w:p w14:paraId="71EE30E5" w14:textId="12A65323" w:rsidR="00144E64" w:rsidRPr="00F3143B" w:rsidRDefault="00981605" w:rsidP="00B42384">
                      <w:pPr>
                        <w:pStyle w:val="BodyText2"/>
                        <w:spacing w:after="0" w:line="240" w:lineRule="auto"/>
                        <w:ind w:left="0"/>
                        <w:jc w:val="center"/>
                        <w:rPr>
                          <w:rFonts w:ascii="Verdana" w:hAnsi="Verdana" w:cs="Arial"/>
                          <w:b/>
                          <w:sz w:val="36"/>
                          <w:szCs w:val="36"/>
                        </w:rPr>
                      </w:pPr>
                      <w:r w:rsidRPr="00981605">
                        <w:rPr>
                          <w:rFonts w:ascii="Verdana" w:hAnsi="Verdana" w:cs="Arial"/>
                          <w:b/>
                          <w:sz w:val="36"/>
                          <w:szCs w:val="36"/>
                        </w:rPr>
                        <w:t>PRC Data Protection and Privacy</w:t>
                      </w:r>
                    </w:p>
                    <w:p w14:paraId="71EE30E6" w14:textId="77777777" w:rsidR="00144E64" w:rsidRDefault="00144E64" w:rsidP="00B42384">
                      <w:pPr>
                        <w:pStyle w:val="Title"/>
                        <w:jc w:val="center"/>
                        <w:rPr>
                          <w:rFonts w:cs="Arial"/>
                          <w:sz w:val="44"/>
                          <w:szCs w:val="48"/>
                        </w:rPr>
                      </w:pPr>
                    </w:p>
                    <w:p w14:paraId="71EE30E7" w14:textId="77777777" w:rsidR="00144E64" w:rsidRPr="00FC7FA2" w:rsidRDefault="00144E64" w:rsidP="00FC7FA2">
                      <w:pPr>
                        <w:pStyle w:val="Subtitle"/>
                      </w:pPr>
                    </w:p>
                    <w:p w14:paraId="71EE30F4" w14:textId="77777777" w:rsidR="00144E64" w:rsidRPr="00416F27" w:rsidRDefault="00144E64" w:rsidP="00B42384">
                      <w:pPr>
                        <w:pStyle w:val="Title"/>
                        <w:rPr>
                          <w:szCs w:val="32"/>
                        </w:rPr>
                      </w:pPr>
                    </w:p>
                    <w:p w14:paraId="71EE30F5" w14:textId="77777777" w:rsidR="00144E64" w:rsidRPr="00416F27" w:rsidRDefault="00144E64" w:rsidP="00B42384">
                      <w:pPr>
                        <w:pStyle w:val="Title"/>
                        <w:rPr>
                          <w:szCs w:val="32"/>
                        </w:rPr>
                      </w:pPr>
                    </w:p>
                    <w:p w14:paraId="71EE30F6" w14:textId="77777777" w:rsidR="00144E64" w:rsidRPr="00416F27" w:rsidRDefault="00144E64" w:rsidP="00B42384">
                      <w:pPr>
                        <w:pStyle w:val="Title"/>
                        <w:rPr>
                          <w:szCs w:val="32"/>
                        </w:rPr>
                      </w:pPr>
                    </w:p>
                    <w:p w14:paraId="71EE30F7" w14:textId="77777777" w:rsidR="00144E64" w:rsidRPr="00416F27" w:rsidRDefault="00144E64" w:rsidP="00B42384">
                      <w:pPr>
                        <w:rPr>
                          <w:rFonts w:ascii="Verdana" w:hAnsi="Verdana"/>
                          <w:color w:val="FF9900"/>
                        </w:rPr>
                      </w:pPr>
                    </w:p>
                  </w:txbxContent>
                </v:textbox>
              </v:shape>
            </w:pict>
          </mc:Fallback>
        </mc:AlternateContent>
      </w:r>
    </w:p>
    <w:p w14:paraId="71EE2E92" w14:textId="77777777" w:rsidR="00A7690D" w:rsidRPr="00F87920" w:rsidRDefault="00A7690D" w:rsidP="001127F7">
      <w:pPr>
        <w:pStyle w:val="TitleCover"/>
        <w:ind w:left="0"/>
        <w:rPr>
          <w:rFonts w:ascii="Verdana" w:hAnsi="Verdana"/>
          <w:sz w:val="20"/>
        </w:rPr>
      </w:pPr>
    </w:p>
    <w:p w14:paraId="71EE2E93" w14:textId="77777777" w:rsidR="00BE44A9" w:rsidRPr="00F87920" w:rsidRDefault="00BE44A9" w:rsidP="001127F7">
      <w:pPr>
        <w:ind w:left="0"/>
        <w:rPr>
          <w:rFonts w:ascii="Verdana" w:hAnsi="Verdana"/>
        </w:rPr>
      </w:pPr>
    </w:p>
    <w:p w14:paraId="71EE2E94" w14:textId="77777777" w:rsidR="00986ED0" w:rsidRPr="00F87920" w:rsidRDefault="00986ED0" w:rsidP="00986ED0">
      <w:pPr>
        <w:rPr>
          <w:rFonts w:ascii="Verdana" w:hAnsi="Verdana"/>
        </w:rPr>
      </w:pPr>
    </w:p>
    <w:p w14:paraId="71EE2E95" w14:textId="77777777" w:rsidR="00986ED0" w:rsidRPr="00F87920" w:rsidRDefault="00986ED0" w:rsidP="00986ED0">
      <w:pPr>
        <w:rPr>
          <w:rFonts w:ascii="Verdana" w:hAnsi="Verdana"/>
        </w:rPr>
      </w:pPr>
    </w:p>
    <w:p w14:paraId="71EE2E96" w14:textId="77777777" w:rsidR="00BE44A9" w:rsidRPr="00F87920" w:rsidRDefault="00BE44A9" w:rsidP="001127F7">
      <w:pPr>
        <w:ind w:left="0"/>
        <w:rPr>
          <w:rFonts w:ascii="Verdana" w:hAnsi="Verdana"/>
        </w:rPr>
      </w:pPr>
    </w:p>
    <w:p w14:paraId="71EE2E97" w14:textId="77777777" w:rsidR="00BE44A9" w:rsidRPr="00F87920" w:rsidRDefault="00BE44A9" w:rsidP="001127F7">
      <w:pPr>
        <w:ind w:left="0"/>
        <w:rPr>
          <w:rFonts w:ascii="Verdana" w:hAnsi="Verdana"/>
        </w:rPr>
      </w:pPr>
    </w:p>
    <w:p w14:paraId="71EE2E98" w14:textId="77777777" w:rsidR="00A7690D" w:rsidRPr="00F87920" w:rsidRDefault="00A7690D" w:rsidP="001127F7">
      <w:pPr>
        <w:ind w:left="0"/>
        <w:rPr>
          <w:rFonts w:ascii="Verdana" w:hAnsi="Verdana"/>
        </w:rPr>
      </w:pPr>
    </w:p>
    <w:p w14:paraId="71EE2E99" w14:textId="77777777" w:rsidR="00A7690D" w:rsidRPr="00F87920" w:rsidRDefault="00A7690D" w:rsidP="001127F7">
      <w:pPr>
        <w:ind w:left="0"/>
        <w:rPr>
          <w:rFonts w:ascii="Verdana" w:hAnsi="Verdana"/>
        </w:rPr>
      </w:pPr>
    </w:p>
    <w:p w14:paraId="71EE2E9A" w14:textId="77777777" w:rsidR="00A7690D" w:rsidRPr="00F87920" w:rsidRDefault="00A7690D" w:rsidP="001127F7">
      <w:pPr>
        <w:ind w:left="0"/>
        <w:rPr>
          <w:rFonts w:ascii="Verdana" w:hAnsi="Verdana"/>
        </w:rPr>
      </w:pPr>
    </w:p>
    <w:p w14:paraId="71EE2E9B" w14:textId="77777777" w:rsidR="00A7690D" w:rsidRPr="00F87920" w:rsidRDefault="00A7690D" w:rsidP="001127F7">
      <w:pPr>
        <w:ind w:left="0"/>
        <w:rPr>
          <w:rFonts w:ascii="Verdana" w:hAnsi="Verdana"/>
        </w:rPr>
      </w:pPr>
    </w:p>
    <w:p w14:paraId="71EE2E9C" w14:textId="77777777" w:rsidR="00A7690D" w:rsidRPr="00F87920" w:rsidRDefault="00A7690D" w:rsidP="001127F7">
      <w:pPr>
        <w:ind w:left="0"/>
        <w:rPr>
          <w:rFonts w:ascii="Verdana" w:hAnsi="Verdana"/>
        </w:rPr>
      </w:pPr>
    </w:p>
    <w:p w14:paraId="71EE2E9D" w14:textId="77777777" w:rsidR="00A7690D" w:rsidRPr="00F87920" w:rsidRDefault="00A7690D" w:rsidP="001127F7">
      <w:pPr>
        <w:ind w:left="0"/>
        <w:rPr>
          <w:rFonts w:ascii="Verdana" w:hAnsi="Verdana"/>
        </w:rPr>
      </w:pPr>
    </w:p>
    <w:p w14:paraId="71EE2E9E" w14:textId="77777777" w:rsidR="00A7690D" w:rsidRPr="00F87920" w:rsidRDefault="00A7690D" w:rsidP="001127F7">
      <w:pPr>
        <w:ind w:left="0"/>
        <w:rPr>
          <w:rFonts w:ascii="Verdana" w:hAnsi="Verdana"/>
        </w:rPr>
      </w:pPr>
    </w:p>
    <w:p w14:paraId="71EE2E9F" w14:textId="77777777" w:rsidR="00A213C9" w:rsidRPr="00F87920" w:rsidRDefault="00A213C9" w:rsidP="009570F7">
      <w:pPr>
        <w:pStyle w:val="ReturnAddressTitle"/>
        <w:jc w:val="right"/>
        <w:rPr>
          <w:rFonts w:ascii="Verdana" w:hAnsi="Verdana"/>
          <w:b/>
          <w:sz w:val="20"/>
          <w:szCs w:val="20"/>
        </w:rPr>
      </w:pPr>
    </w:p>
    <w:p w14:paraId="71EE2EA0" w14:textId="77777777" w:rsidR="00A213C9" w:rsidRPr="00F87920" w:rsidRDefault="00A213C9" w:rsidP="00A213C9">
      <w:pPr>
        <w:rPr>
          <w:rFonts w:ascii="Verdana" w:hAnsi="Verdana"/>
        </w:rPr>
      </w:pPr>
    </w:p>
    <w:p w14:paraId="71EE2EA1" w14:textId="77777777" w:rsidR="00A213C9" w:rsidRPr="00F87920" w:rsidRDefault="00A213C9" w:rsidP="00A213C9">
      <w:pPr>
        <w:rPr>
          <w:rFonts w:ascii="Verdana" w:hAnsi="Verdana"/>
        </w:rPr>
      </w:pPr>
    </w:p>
    <w:p w14:paraId="71EE2EA2" w14:textId="77777777" w:rsidR="00A213C9" w:rsidRPr="00F87920" w:rsidRDefault="00A213C9" w:rsidP="00A213C9">
      <w:pPr>
        <w:rPr>
          <w:rFonts w:ascii="Verdana" w:hAnsi="Verdana"/>
        </w:rPr>
      </w:pPr>
    </w:p>
    <w:p w14:paraId="71EE2EA3" w14:textId="77777777" w:rsidR="00E321DD" w:rsidRPr="00F87920" w:rsidRDefault="00E321DD" w:rsidP="00A213C9">
      <w:pPr>
        <w:rPr>
          <w:rFonts w:ascii="Verdana" w:hAnsi="Verdana"/>
        </w:rPr>
      </w:pPr>
    </w:p>
    <w:p w14:paraId="71EE2EA4" w14:textId="77777777" w:rsidR="00E321DD" w:rsidRPr="00F87920" w:rsidRDefault="00E321DD" w:rsidP="00A213C9">
      <w:pPr>
        <w:rPr>
          <w:rFonts w:ascii="Verdana" w:hAnsi="Verdana"/>
        </w:rPr>
      </w:pPr>
    </w:p>
    <w:p w14:paraId="71EE2EA5" w14:textId="77777777" w:rsidR="00E321DD" w:rsidRPr="00F87920" w:rsidRDefault="00E321DD" w:rsidP="00A213C9">
      <w:pPr>
        <w:rPr>
          <w:rFonts w:ascii="Verdana" w:hAnsi="Verdana"/>
        </w:rPr>
      </w:pPr>
    </w:p>
    <w:p w14:paraId="71EE2EA6" w14:textId="77777777" w:rsidR="00A213C9" w:rsidRPr="00F87920" w:rsidRDefault="00A213C9" w:rsidP="00A213C9">
      <w:pPr>
        <w:rPr>
          <w:rFonts w:ascii="Verdana" w:hAnsi="Verdana"/>
        </w:rPr>
      </w:pPr>
    </w:p>
    <w:p w14:paraId="71EE2EA7" w14:textId="77777777" w:rsidR="00A213C9" w:rsidRPr="00F87920" w:rsidRDefault="00A213C9" w:rsidP="0069511E">
      <w:pPr>
        <w:pStyle w:val="ReturnAddressTitle"/>
        <w:jc w:val="right"/>
        <w:rPr>
          <w:rFonts w:ascii="Verdana" w:hAnsi="Verdana"/>
          <w:sz w:val="20"/>
          <w:szCs w:val="20"/>
        </w:rPr>
      </w:pPr>
      <w:r w:rsidRPr="00F87920">
        <w:rPr>
          <w:rFonts w:ascii="Verdana" w:hAnsi="Verdana"/>
          <w:sz w:val="20"/>
          <w:szCs w:val="20"/>
        </w:rPr>
        <w:tab/>
      </w:r>
    </w:p>
    <w:p w14:paraId="71EE2EA8" w14:textId="77777777" w:rsidR="00D76B4F" w:rsidRPr="00F87920" w:rsidRDefault="00D76B4F" w:rsidP="00A213C9">
      <w:pPr>
        <w:pStyle w:val="ReturnAddressTitle"/>
        <w:jc w:val="right"/>
        <w:rPr>
          <w:rFonts w:ascii="Verdana" w:hAnsi="Verdana"/>
          <w:sz w:val="20"/>
          <w:szCs w:val="20"/>
        </w:rPr>
      </w:pPr>
    </w:p>
    <w:p w14:paraId="71EE2EA9" w14:textId="77777777" w:rsidR="00D76B4F" w:rsidRPr="00F87920" w:rsidRDefault="00D76B4F" w:rsidP="00A213C9">
      <w:pPr>
        <w:pStyle w:val="ReturnAddressTitle"/>
        <w:jc w:val="right"/>
        <w:rPr>
          <w:rFonts w:ascii="Verdana" w:hAnsi="Verdana"/>
          <w:sz w:val="20"/>
          <w:szCs w:val="20"/>
        </w:rPr>
      </w:pPr>
    </w:p>
    <w:p w14:paraId="71EE2EAA" w14:textId="77777777" w:rsidR="0070797C" w:rsidRPr="00F87920" w:rsidRDefault="0070797C" w:rsidP="00A213C9">
      <w:pPr>
        <w:pStyle w:val="ReturnAddressTitle"/>
        <w:jc w:val="right"/>
        <w:rPr>
          <w:rFonts w:ascii="Verdana" w:hAnsi="Verdana"/>
          <w:sz w:val="20"/>
          <w:szCs w:val="20"/>
        </w:rPr>
      </w:pPr>
    </w:p>
    <w:p w14:paraId="71EE2EAB" w14:textId="77777777" w:rsidR="0070797C" w:rsidRPr="00F87920" w:rsidRDefault="0070797C" w:rsidP="00A213C9">
      <w:pPr>
        <w:pStyle w:val="ReturnAddressTitle"/>
        <w:jc w:val="right"/>
        <w:rPr>
          <w:rFonts w:ascii="Verdana" w:hAnsi="Verdana"/>
          <w:sz w:val="20"/>
          <w:szCs w:val="20"/>
        </w:rPr>
      </w:pPr>
    </w:p>
    <w:p w14:paraId="71EE2EAC" w14:textId="77777777" w:rsidR="00D76B4F" w:rsidRPr="00F87920" w:rsidRDefault="00D76B4F" w:rsidP="00D76B4F">
      <w:pPr>
        <w:ind w:left="0"/>
        <w:rPr>
          <w:rFonts w:ascii="Verdana" w:hAnsi="Verdana"/>
        </w:rPr>
      </w:pPr>
    </w:p>
    <w:p w14:paraId="71EE2EAD" w14:textId="77777777" w:rsidR="00BB0EC3" w:rsidRPr="00F87920" w:rsidRDefault="00BB0EC3" w:rsidP="00D76B4F">
      <w:pPr>
        <w:ind w:left="0"/>
        <w:rPr>
          <w:rFonts w:ascii="Verdana" w:hAnsi="Verdana"/>
        </w:rPr>
      </w:pPr>
    </w:p>
    <w:p w14:paraId="71EE2EAE" w14:textId="77777777" w:rsidR="00BB0EC3" w:rsidRPr="00F87920" w:rsidRDefault="00BB0EC3" w:rsidP="00D76B4F">
      <w:pPr>
        <w:ind w:left="0"/>
        <w:rPr>
          <w:rFonts w:ascii="Verdana" w:hAnsi="Verdana"/>
        </w:rPr>
      </w:pPr>
    </w:p>
    <w:p w14:paraId="71EE2EAF" w14:textId="77777777" w:rsidR="00BB0EC3" w:rsidRPr="00F87920" w:rsidRDefault="00BB0EC3" w:rsidP="00D76B4F">
      <w:pPr>
        <w:ind w:left="0"/>
        <w:rPr>
          <w:rFonts w:ascii="Verdana" w:hAnsi="Verdana"/>
        </w:rPr>
      </w:pPr>
    </w:p>
    <w:p w14:paraId="71EE2EB0" w14:textId="77777777" w:rsidR="00BB0EC3" w:rsidRPr="00F87920" w:rsidRDefault="00BB0EC3" w:rsidP="00D76B4F">
      <w:pPr>
        <w:ind w:left="0"/>
        <w:rPr>
          <w:rFonts w:ascii="Verdana" w:hAnsi="Verdana"/>
        </w:rPr>
      </w:pPr>
    </w:p>
    <w:p w14:paraId="71EE2EB1" w14:textId="77777777" w:rsidR="00BB0EC3" w:rsidRPr="00F87920" w:rsidRDefault="00BB0EC3" w:rsidP="00D76B4F">
      <w:pPr>
        <w:ind w:left="0"/>
        <w:rPr>
          <w:rFonts w:ascii="Verdana" w:hAnsi="Verdana"/>
        </w:rPr>
      </w:pPr>
    </w:p>
    <w:p w14:paraId="71EE2EB2" w14:textId="77777777" w:rsidR="00BB0EC3" w:rsidRPr="00F87920" w:rsidRDefault="00BB0EC3" w:rsidP="00D76B4F">
      <w:pPr>
        <w:ind w:left="0"/>
        <w:rPr>
          <w:rFonts w:ascii="Verdana" w:hAnsi="Verdana"/>
        </w:rPr>
      </w:pPr>
    </w:p>
    <w:p w14:paraId="71EE2EB3" w14:textId="77777777" w:rsidR="00BB0EC3" w:rsidRPr="00F87920" w:rsidRDefault="00BB0EC3" w:rsidP="00D76B4F">
      <w:pPr>
        <w:ind w:left="0"/>
        <w:rPr>
          <w:rFonts w:ascii="Verdana" w:hAnsi="Verdana"/>
        </w:rPr>
      </w:pPr>
    </w:p>
    <w:p w14:paraId="71EE2EB4" w14:textId="77777777" w:rsidR="00A761A7" w:rsidRPr="00F87920" w:rsidRDefault="00A761A7" w:rsidP="00D76B4F">
      <w:pPr>
        <w:ind w:left="0"/>
        <w:rPr>
          <w:rFonts w:ascii="Verdana" w:hAnsi="Verdana"/>
        </w:rPr>
      </w:pPr>
    </w:p>
    <w:p w14:paraId="71EE2EB5" w14:textId="77777777" w:rsidR="00A761A7" w:rsidRPr="00F87920" w:rsidRDefault="00A761A7" w:rsidP="00D76B4F">
      <w:pPr>
        <w:ind w:left="0"/>
        <w:rPr>
          <w:rFonts w:ascii="Verdana" w:hAnsi="Verdana"/>
        </w:rPr>
      </w:pPr>
    </w:p>
    <w:p w14:paraId="71EE2EB6" w14:textId="77777777" w:rsidR="00A761A7" w:rsidRPr="00F87920" w:rsidRDefault="00A761A7" w:rsidP="00D76B4F">
      <w:pPr>
        <w:ind w:left="0"/>
        <w:rPr>
          <w:rFonts w:ascii="Verdana" w:hAnsi="Verdana"/>
        </w:rPr>
      </w:pPr>
    </w:p>
    <w:p w14:paraId="71EE2EB7" w14:textId="77777777" w:rsidR="00A761A7" w:rsidRPr="00F87920" w:rsidRDefault="00A761A7" w:rsidP="00D76B4F">
      <w:pPr>
        <w:ind w:left="0"/>
        <w:rPr>
          <w:rFonts w:ascii="Verdana" w:hAnsi="Verdana"/>
        </w:rPr>
      </w:pPr>
    </w:p>
    <w:p w14:paraId="71EE2EB8" w14:textId="77777777" w:rsidR="007C5AAC" w:rsidRPr="00F87920" w:rsidRDefault="007C5AAC" w:rsidP="00D76B4F">
      <w:pPr>
        <w:ind w:left="0"/>
        <w:rPr>
          <w:rFonts w:ascii="Verdana" w:hAnsi="Verdana"/>
        </w:rPr>
      </w:pPr>
    </w:p>
    <w:p w14:paraId="71EE2EB9" w14:textId="77777777" w:rsidR="007C5AAC" w:rsidRPr="00F87920" w:rsidRDefault="007C5AAC" w:rsidP="00D76B4F">
      <w:pPr>
        <w:ind w:left="0"/>
        <w:rPr>
          <w:rFonts w:ascii="Verdana" w:hAnsi="Verdana"/>
        </w:rPr>
      </w:pPr>
    </w:p>
    <w:p w14:paraId="71EE2EBA" w14:textId="77777777" w:rsidR="007C5AAC" w:rsidRPr="00F87920" w:rsidRDefault="007C5AAC" w:rsidP="00D76B4F">
      <w:pPr>
        <w:ind w:left="0"/>
        <w:rPr>
          <w:rFonts w:ascii="Verdana" w:hAnsi="Verdana"/>
        </w:rPr>
      </w:pPr>
    </w:p>
    <w:p w14:paraId="71EE2EBB" w14:textId="77777777" w:rsidR="007C5AAC" w:rsidRPr="00F87920" w:rsidRDefault="007C5AAC" w:rsidP="00D76B4F">
      <w:pPr>
        <w:ind w:left="0"/>
        <w:rPr>
          <w:rFonts w:ascii="Verdana" w:hAnsi="Verdana"/>
        </w:rPr>
      </w:pPr>
    </w:p>
    <w:p w14:paraId="71EE2EBC" w14:textId="77777777" w:rsidR="007C5AAC" w:rsidRPr="00F87920" w:rsidRDefault="007C5AAC" w:rsidP="00D76B4F">
      <w:pPr>
        <w:ind w:left="0"/>
        <w:rPr>
          <w:rFonts w:ascii="Verdana" w:hAnsi="Verdana"/>
        </w:rPr>
      </w:pPr>
    </w:p>
    <w:p w14:paraId="71EE2EBD" w14:textId="77777777" w:rsidR="007C5AAC" w:rsidRPr="00F87920" w:rsidRDefault="007C5AAC" w:rsidP="00D76B4F">
      <w:pPr>
        <w:ind w:left="0"/>
        <w:rPr>
          <w:rFonts w:ascii="Verdana" w:hAnsi="Verdana"/>
        </w:rPr>
      </w:pPr>
    </w:p>
    <w:p w14:paraId="71EE2EBE" w14:textId="77777777" w:rsidR="00A761A7" w:rsidRPr="00F87920" w:rsidRDefault="00A761A7" w:rsidP="00D76B4F">
      <w:pPr>
        <w:ind w:left="0"/>
        <w:rPr>
          <w:rFonts w:ascii="Verdana" w:hAnsi="Verdana"/>
        </w:rPr>
      </w:pPr>
    </w:p>
    <w:bookmarkEnd w:id="0"/>
    <w:p w14:paraId="097B4AAE" w14:textId="77777777" w:rsidR="006C358B" w:rsidRDefault="006C358B">
      <w:pPr>
        <w:pStyle w:val="TOCHeading"/>
        <w:rPr>
          <w:rFonts w:ascii="Times New Roman" w:eastAsia="Times New Roman" w:hAnsi="Times New Roman" w:cs="Times New Roman"/>
          <w:color w:val="auto"/>
          <w:sz w:val="20"/>
          <w:szCs w:val="20"/>
        </w:rPr>
      </w:pPr>
    </w:p>
    <w:p w14:paraId="536F1B55" w14:textId="77777777" w:rsidR="006C358B" w:rsidRPr="00F87920" w:rsidRDefault="006C358B" w:rsidP="006C358B">
      <w:pPr>
        <w:pStyle w:val="BodyText"/>
        <w:ind w:left="0"/>
        <w:jc w:val="center"/>
        <w:rPr>
          <w:rFonts w:ascii="Verdana" w:hAnsi="Verdana"/>
          <w:b/>
        </w:rPr>
      </w:pPr>
      <w:r w:rsidRPr="00F87920">
        <w:rPr>
          <w:rFonts w:ascii="Verdana" w:hAnsi="Verdana"/>
          <w:b/>
        </w:rPr>
        <w:t>Revision History</w:t>
      </w:r>
    </w:p>
    <w:tbl>
      <w:tblPr>
        <w:tblW w:w="10038" w:type="dxa"/>
        <w:tblInd w:w="-43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080"/>
        <w:gridCol w:w="1896"/>
        <w:gridCol w:w="1614"/>
        <w:gridCol w:w="1350"/>
        <w:gridCol w:w="1350"/>
        <w:gridCol w:w="2748"/>
      </w:tblGrid>
      <w:tr w:rsidR="006C358B" w:rsidRPr="00F87920" w14:paraId="64104AF6" w14:textId="77777777" w:rsidTr="0069047E">
        <w:trPr>
          <w:trHeight w:val="588"/>
        </w:trPr>
        <w:tc>
          <w:tcPr>
            <w:tcW w:w="1080" w:type="dxa"/>
            <w:tcBorders>
              <w:top w:val="single" w:sz="6" w:space="0" w:color="auto"/>
              <w:left w:val="single" w:sz="6" w:space="0" w:color="auto"/>
              <w:bottom w:val="single" w:sz="6" w:space="0" w:color="auto"/>
              <w:right w:val="single" w:sz="6" w:space="0" w:color="auto"/>
            </w:tcBorders>
            <w:shd w:val="clear" w:color="auto" w:fill="C6D9F1"/>
          </w:tcPr>
          <w:p w14:paraId="68787A05" w14:textId="77777777" w:rsidR="006C358B" w:rsidRPr="00F87920" w:rsidRDefault="006C358B" w:rsidP="0069047E">
            <w:pPr>
              <w:ind w:left="0"/>
              <w:jc w:val="center"/>
              <w:rPr>
                <w:rFonts w:ascii="Verdana" w:hAnsi="Verdana"/>
                <w:b/>
              </w:rPr>
            </w:pPr>
            <w:r w:rsidRPr="00F87920">
              <w:rPr>
                <w:rFonts w:ascii="Verdana" w:hAnsi="Verdana"/>
                <w:b/>
              </w:rPr>
              <w:t>Version</w:t>
            </w:r>
          </w:p>
        </w:tc>
        <w:tc>
          <w:tcPr>
            <w:tcW w:w="1896" w:type="dxa"/>
            <w:tcBorders>
              <w:top w:val="single" w:sz="6" w:space="0" w:color="auto"/>
              <w:left w:val="single" w:sz="6" w:space="0" w:color="auto"/>
              <w:bottom w:val="single" w:sz="6" w:space="0" w:color="auto"/>
              <w:right w:val="single" w:sz="6" w:space="0" w:color="auto"/>
            </w:tcBorders>
            <w:shd w:val="clear" w:color="auto" w:fill="C6D9F1"/>
          </w:tcPr>
          <w:p w14:paraId="70EE1277" w14:textId="77777777" w:rsidR="006C358B" w:rsidRPr="00F87920" w:rsidRDefault="006C358B" w:rsidP="0069047E">
            <w:pPr>
              <w:ind w:left="0"/>
              <w:jc w:val="center"/>
              <w:rPr>
                <w:rFonts w:ascii="Verdana" w:hAnsi="Verdana"/>
                <w:b/>
              </w:rPr>
            </w:pPr>
            <w:r w:rsidRPr="00F87920">
              <w:rPr>
                <w:rFonts w:ascii="Verdana" w:hAnsi="Verdana"/>
                <w:b/>
              </w:rPr>
              <w:t>Date</w:t>
            </w:r>
          </w:p>
        </w:tc>
        <w:tc>
          <w:tcPr>
            <w:tcW w:w="1614" w:type="dxa"/>
            <w:tcBorders>
              <w:top w:val="single" w:sz="6" w:space="0" w:color="auto"/>
              <w:left w:val="single" w:sz="6" w:space="0" w:color="auto"/>
              <w:bottom w:val="single" w:sz="6" w:space="0" w:color="auto"/>
              <w:right w:val="single" w:sz="6" w:space="0" w:color="auto"/>
            </w:tcBorders>
            <w:shd w:val="clear" w:color="auto" w:fill="C6D9F1"/>
          </w:tcPr>
          <w:p w14:paraId="78475AB6" w14:textId="77777777" w:rsidR="006C358B" w:rsidRPr="00F87920" w:rsidRDefault="006C358B" w:rsidP="0069047E">
            <w:pPr>
              <w:ind w:left="0"/>
              <w:jc w:val="center"/>
              <w:rPr>
                <w:rFonts w:ascii="Verdana" w:hAnsi="Verdana"/>
                <w:b/>
              </w:rPr>
            </w:pPr>
            <w:r w:rsidRPr="00F87920">
              <w:rPr>
                <w:rFonts w:ascii="Verdana" w:hAnsi="Verdana"/>
                <w:b/>
              </w:rPr>
              <w:t>Author</w:t>
            </w:r>
          </w:p>
        </w:tc>
        <w:tc>
          <w:tcPr>
            <w:tcW w:w="1350" w:type="dxa"/>
            <w:tcBorders>
              <w:top w:val="single" w:sz="6" w:space="0" w:color="auto"/>
              <w:left w:val="single" w:sz="6" w:space="0" w:color="auto"/>
              <w:bottom w:val="single" w:sz="6" w:space="0" w:color="auto"/>
              <w:right w:val="single" w:sz="6" w:space="0" w:color="auto"/>
            </w:tcBorders>
            <w:shd w:val="clear" w:color="auto" w:fill="C6D9F1"/>
          </w:tcPr>
          <w:p w14:paraId="646FDF24" w14:textId="77777777" w:rsidR="006C358B" w:rsidRPr="00F87920" w:rsidRDefault="006C358B" w:rsidP="0069047E">
            <w:pPr>
              <w:ind w:left="0"/>
              <w:jc w:val="center"/>
              <w:rPr>
                <w:rFonts w:ascii="Verdana" w:hAnsi="Verdana"/>
                <w:b/>
              </w:rPr>
            </w:pPr>
            <w:r w:rsidRPr="00F87920">
              <w:rPr>
                <w:rFonts w:ascii="Verdana" w:hAnsi="Verdana"/>
                <w:b/>
              </w:rPr>
              <w:t>Reviewer</w:t>
            </w:r>
          </w:p>
        </w:tc>
        <w:tc>
          <w:tcPr>
            <w:tcW w:w="1350" w:type="dxa"/>
            <w:tcBorders>
              <w:top w:val="single" w:sz="6" w:space="0" w:color="auto"/>
              <w:left w:val="single" w:sz="6" w:space="0" w:color="auto"/>
              <w:bottom w:val="single" w:sz="6" w:space="0" w:color="auto"/>
              <w:right w:val="single" w:sz="6" w:space="0" w:color="auto"/>
            </w:tcBorders>
            <w:shd w:val="clear" w:color="auto" w:fill="C6D9F1"/>
          </w:tcPr>
          <w:p w14:paraId="32D05EFE" w14:textId="77777777" w:rsidR="006C358B" w:rsidRPr="00F87920" w:rsidRDefault="006C358B" w:rsidP="0069047E">
            <w:pPr>
              <w:ind w:left="0"/>
              <w:jc w:val="center"/>
              <w:rPr>
                <w:rFonts w:ascii="Verdana" w:hAnsi="Verdana"/>
                <w:b/>
              </w:rPr>
            </w:pPr>
            <w:r w:rsidRPr="00F87920">
              <w:rPr>
                <w:rFonts w:ascii="Verdana" w:hAnsi="Verdana"/>
                <w:b/>
              </w:rPr>
              <w:t>Approver</w:t>
            </w:r>
          </w:p>
        </w:tc>
        <w:tc>
          <w:tcPr>
            <w:tcW w:w="2748" w:type="dxa"/>
            <w:tcBorders>
              <w:top w:val="single" w:sz="6" w:space="0" w:color="auto"/>
              <w:left w:val="single" w:sz="6" w:space="0" w:color="auto"/>
              <w:bottom w:val="single" w:sz="6" w:space="0" w:color="auto"/>
              <w:right w:val="single" w:sz="6" w:space="0" w:color="auto"/>
            </w:tcBorders>
            <w:shd w:val="clear" w:color="auto" w:fill="C6D9F1"/>
          </w:tcPr>
          <w:p w14:paraId="7ED8F3DC" w14:textId="77777777" w:rsidR="006C358B" w:rsidRPr="00F87920" w:rsidRDefault="006C358B" w:rsidP="0069047E">
            <w:pPr>
              <w:ind w:left="0"/>
              <w:jc w:val="center"/>
              <w:rPr>
                <w:rFonts w:ascii="Verdana" w:hAnsi="Verdana"/>
                <w:b/>
              </w:rPr>
            </w:pPr>
            <w:r w:rsidRPr="00F87920">
              <w:rPr>
                <w:rFonts w:ascii="Verdana" w:hAnsi="Verdana"/>
                <w:b/>
              </w:rPr>
              <w:t>Change Summary</w:t>
            </w:r>
          </w:p>
        </w:tc>
      </w:tr>
      <w:tr w:rsidR="006C358B" w:rsidRPr="00F87920" w14:paraId="6E0E88D1" w14:textId="77777777" w:rsidTr="0069047E">
        <w:trPr>
          <w:trHeight w:val="417"/>
        </w:trPr>
        <w:tc>
          <w:tcPr>
            <w:tcW w:w="1080" w:type="dxa"/>
            <w:tcBorders>
              <w:top w:val="single" w:sz="6" w:space="0" w:color="auto"/>
              <w:left w:val="single" w:sz="6" w:space="0" w:color="auto"/>
              <w:bottom w:val="single" w:sz="6" w:space="0" w:color="auto"/>
              <w:right w:val="single" w:sz="6" w:space="0" w:color="auto"/>
            </w:tcBorders>
            <w:vAlign w:val="center"/>
          </w:tcPr>
          <w:p w14:paraId="6018ABF0" w14:textId="002026CE" w:rsidR="006C358B" w:rsidRPr="00F87920" w:rsidRDefault="006C358B" w:rsidP="0069047E">
            <w:pPr>
              <w:keepNext/>
              <w:spacing w:before="80" w:after="80"/>
              <w:ind w:left="0"/>
              <w:rPr>
                <w:rFonts w:ascii="Verdana" w:hAnsi="Verdana"/>
              </w:rPr>
            </w:pPr>
          </w:p>
        </w:tc>
        <w:tc>
          <w:tcPr>
            <w:tcW w:w="1896" w:type="dxa"/>
            <w:tcBorders>
              <w:top w:val="single" w:sz="6" w:space="0" w:color="auto"/>
              <w:left w:val="single" w:sz="6" w:space="0" w:color="auto"/>
              <w:bottom w:val="single" w:sz="6" w:space="0" w:color="auto"/>
              <w:right w:val="single" w:sz="6" w:space="0" w:color="auto"/>
            </w:tcBorders>
            <w:vAlign w:val="center"/>
          </w:tcPr>
          <w:p w14:paraId="2D88F799" w14:textId="737037A1" w:rsidR="006C358B" w:rsidRPr="00F87920" w:rsidRDefault="006C358B" w:rsidP="0069047E">
            <w:pPr>
              <w:keepNext/>
              <w:spacing w:before="80" w:after="80"/>
              <w:ind w:left="0"/>
              <w:rPr>
                <w:rFonts w:ascii="Verdana" w:hAnsi="Verdana"/>
              </w:rPr>
            </w:pPr>
          </w:p>
        </w:tc>
        <w:tc>
          <w:tcPr>
            <w:tcW w:w="1614" w:type="dxa"/>
            <w:tcBorders>
              <w:top w:val="single" w:sz="6" w:space="0" w:color="auto"/>
              <w:left w:val="single" w:sz="6" w:space="0" w:color="auto"/>
              <w:bottom w:val="single" w:sz="6" w:space="0" w:color="auto"/>
              <w:right w:val="single" w:sz="6" w:space="0" w:color="auto"/>
            </w:tcBorders>
            <w:vAlign w:val="center"/>
          </w:tcPr>
          <w:p w14:paraId="7A8F6126" w14:textId="6BE2615F" w:rsidR="006C358B" w:rsidRPr="00F87920" w:rsidRDefault="006C358B" w:rsidP="0069047E">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vAlign w:val="center"/>
          </w:tcPr>
          <w:p w14:paraId="698EF453" w14:textId="77777777" w:rsidR="006C358B" w:rsidRPr="00F87920" w:rsidRDefault="006C358B" w:rsidP="0069047E">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vAlign w:val="center"/>
          </w:tcPr>
          <w:p w14:paraId="2C40085E" w14:textId="77777777" w:rsidR="006C358B" w:rsidRPr="00F87920" w:rsidRDefault="006C358B" w:rsidP="0069047E">
            <w:pPr>
              <w:ind w:left="0"/>
              <w:rPr>
                <w:rFonts w:ascii="Verdana" w:hAnsi="Verdana"/>
              </w:rPr>
            </w:pPr>
          </w:p>
        </w:tc>
        <w:tc>
          <w:tcPr>
            <w:tcW w:w="2748" w:type="dxa"/>
            <w:tcBorders>
              <w:top w:val="single" w:sz="6" w:space="0" w:color="auto"/>
              <w:left w:val="single" w:sz="6" w:space="0" w:color="auto"/>
              <w:bottom w:val="single" w:sz="6" w:space="0" w:color="auto"/>
              <w:right w:val="single" w:sz="6" w:space="0" w:color="auto"/>
            </w:tcBorders>
          </w:tcPr>
          <w:p w14:paraId="2F8DCD6D" w14:textId="77777777" w:rsidR="006C358B" w:rsidRPr="00AF333F" w:rsidRDefault="006C358B" w:rsidP="0069047E">
            <w:pPr>
              <w:tabs>
                <w:tab w:val="left" w:pos="12"/>
              </w:tabs>
              <w:ind w:left="0"/>
              <w:rPr>
                <w:rFonts w:ascii="Verdana" w:hAnsi="Verdana"/>
              </w:rPr>
            </w:pPr>
          </w:p>
        </w:tc>
      </w:tr>
      <w:tr w:rsidR="006C358B" w:rsidRPr="00F87920" w14:paraId="792E642D" w14:textId="77777777" w:rsidTr="0069047E">
        <w:trPr>
          <w:trHeight w:val="417"/>
        </w:trPr>
        <w:tc>
          <w:tcPr>
            <w:tcW w:w="1080" w:type="dxa"/>
            <w:tcBorders>
              <w:top w:val="single" w:sz="6" w:space="0" w:color="auto"/>
              <w:left w:val="single" w:sz="6" w:space="0" w:color="auto"/>
              <w:bottom w:val="single" w:sz="6" w:space="0" w:color="auto"/>
              <w:right w:val="single" w:sz="6" w:space="0" w:color="auto"/>
            </w:tcBorders>
          </w:tcPr>
          <w:p w14:paraId="3EA398EF" w14:textId="77777777" w:rsidR="006C358B" w:rsidRPr="00F87920" w:rsidRDefault="006C358B" w:rsidP="0069047E">
            <w:pPr>
              <w:keepNext/>
              <w:spacing w:before="80" w:after="80"/>
              <w:ind w:left="0"/>
              <w:rPr>
                <w:rFonts w:ascii="Verdana" w:hAnsi="Verdana"/>
              </w:rPr>
            </w:pPr>
          </w:p>
        </w:tc>
        <w:tc>
          <w:tcPr>
            <w:tcW w:w="1896" w:type="dxa"/>
            <w:tcBorders>
              <w:top w:val="single" w:sz="6" w:space="0" w:color="auto"/>
              <w:left w:val="single" w:sz="6" w:space="0" w:color="auto"/>
              <w:bottom w:val="single" w:sz="6" w:space="0" w:color="auto"/>
              <w:right w:val="single" w:sz="6" w:space="0" w:color="auto"/>
            </w:tcBorders>
          </w:tcPr>
          <w:p w14:paraId="252EEEF4" w14:textId="77777777" w:rsidR="006C358B" w:rsidRPr="00F87920" w:rsidRDefault="006C358B" w:rsidP="0069047E">
            <w:pPr>
              <w:keepNext/>
              <w:spacing w:before="80" w:after="80"/>
              <w:ind w:left="0"/>
              <w:rPr>
                <w:rFonts w:ascii="Verdana" w:hAnsi="Verdana"/>
              </w:rPr>
            </w:pPr>
          </w:p>
        </w:tc>
        <w:tc>
          <w:tcPr>
            <w:tcW w:w="1614" w:type="dxa"/>
            <w:tcBorders>
              <w:top w:val="single" w:sz="6" w:space="0" w:color="auto"/>
              <w:left w:val="single" w:sz="6" w:space="0" w:color="auto"/>
              <w:bottom w:val="single" w:sz="6" w:space="0" w:color="auto"/>
              <w:right w:val="single" w:sz="6" w:space="0" w:color="auto"/>
            </w:tcBorders>
          </w:tcPr>
          <w:p w14:paraId="1491D039" w14:textId="77777777" w:rsidR="006C358B" w:rsidRPr="00F87920" w:rsidRDefault="006C358B" w:rsidP="0069047E">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tcPr>
          <w:p w14:paraId="38EDDC6B" w14:textId="77777777" w:rsidR="006C358B" w:rsidRDefault="006C358B" w:rsidP="0069047E">
            <w:pPr>
              <w:keepNext/>
              <w:spacing w:before="80" w:after="80"/>
              <w:ind w:left="0"/>
              <w:rPr>
                <w:rFonts w:ascii="Verdana" w:hAnsi="Verdana"/>
              </w:rPr>
            </w:pPr>
          </w:p>
          <w:p w14:paraId="182DDA2D" w14:textId="77777777" w:rsidR="006C358B" w:rsidRPr="00F87920" w:rsidRDefault="006C358B" w:rsidP="0069047E">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tcPr>
          <w:p w14:paraId="3217BA01" w14:textId="77777777" w:rsidR="006C358B" w:rsidRPr="00F87920" w:rsidRDefault="006C358B" w:rsidP="0069047E">
            <w:pPr>
              <w:ind w:left="0"/>
              <w:rPr>
                <w:rFonts w:ascii="Verdana" w:hAnsi="Verdana"/>
              </w:rPr>
            </w:pPr>
          </w:p>
        </w:tc>
        <w:tc>
          <w:tcPr>
            <w:tcW w:w="2748" w:type="dxa"/>
            <w:tcBorders>
              <w:top w:val="single" w:sz="6" w:space="0" w:color="auto"/>
              <w:left w:val="single" w:sz="6" w:space="0" w:color="auto"/>
              <w:bottom w:val="single" w:sz="6" w:space="0" w:color="auto"/>
              <w:right w:val="single" w:sz="6" w:space="0" w:color="auto"/>
            </w:tcBorders>
          </w:tcPr>
          <w:p w14:paraId="5347810B" w14:textId="77777777" w:rsidR="006C358B" w:rsidRPr="00AF333F" w:rsidRDefault="006C358B" w:rsidP="0069047E">
            <w:pPr>
              <w:tabs>
                <w:tab w:val="left" w:pos="12"/>
              </w:tabs>
              <w:ind w:left="0"/>
              <w:rPr>
                <w:rFonts w:ascii="Verdana" w:hAnsi="Verdana"/>
              </w:rPr>
            </w:pPr>
          </w:p>
        </w:tc>
      </w:tr>
    </w:tbl>
    <w:p w14:paraId="03C602BE" w14:textId="77777777" w:rsidR="006C358B" w:rsidRPr="00F87920" w:rsidRDefault="006C358B" w:rsidP="006C358B">
      <w:pPr>
        <w:rPr>
          <w:rFonts w:ascii="Verdana" w:hAnsi="Verdana"/>
        </w:rPr>
      </w:pPr>
    </w:p>
    <w:p w14:paraId="64921651" w14:textId="77777777" w:rsidR="006C358B" w:rsidRDefault="006C358B">
      <w:pPr>
        <w:ind w:left="0"/>
      </w:pPr>
      <w:r>
        <w:br w:type="page"/>
      </w:r>
    </w:p>
    <w:sdt>
      <w:sdtPr>
        <w:rPr>
          <w:rFonts w:ascii="Times New Roman" w:eastAsia="Times New Roman" w:hAnsi="Times New Roman" w:cs="Times New Roman"/>
          <w:color w:val="auto"/>
          <w:sz w:val="20"/>
          <w:szCs w:val="20"/>
        </w:rPr>
        <w:id w:val="-1503961121"/>
        <w:docPartObj>
          <w:docPartGallery w:val="Table of Contents"/>
          <w:docPartUnique/>
        </w:docPartObj>
      </w:sdtPr>
      <w:sdtEndPr>
        <w:rPr>
          <w:b/>
          <w:bCs/>
          <w:noProof/>
        </w:rPr>
      </w:sdtEndPr>
      <w:sdtContent>
        <w:p w14:paraId="566C1098" w14:textId="59EC980D" w:rsidR="00D4758D" w:rsidRDefault="00D4758D">
          <w:pPr>
            <w:pStyle w:val="TOCHeading"/>
          </w:pPr>
          <w:r>
            <w:t>Table of Contents</w:t>
          </w:r>
        </w:p>
        <w:p w14:paraId="2044A920" w14:textId="411D063B" w:rsidR="00976582" w:rsidRDefault="00D4758D">
          <w:pPr>
            <w:pStyle w:val="TOC1"/>
            <w:tabs>
              <w:tab w:val="left" w:pos="720"/>
              <w:tab w:val="right" w:leader="dot" w:pos="9530"/>
            </w:tabs>
            <w:rPr>
              <w:rFonts w:asciiTheme="minorHAnsi" w:eastAsiaTheme="minorEastAsia" w:hAnsiTheme="minorHAnsi" w:cstheme="minorBidi"/>
              <w:b w:val="0"/>
              <w:noProof/>
              <w:spacing w:val="0"/>
              <w:sz w:val="22"/>
              <w:szCs w:val="22"/>
              <w:lang w:val="en-IN" w:eastAsia="en-IN"/>
            </w:rPr>
          </w:pPr>
          <w:r>
            <w:fldChar w:fldCharType="begin"/>
          </w:r>
          <w:r>
            <w:instrText xml:space="preserve"> TOC \o "1-3" \h \z \u </w:instrText>
          </w:r>
          <w:r>
            <w:fldChar w:fldCharType="separate"/>
          </w:r>
          <w:hyperlink w:anchor="_Toc117159217" w:history="1">
            <w:r w:rsidR="00976582" w:rsidRPr="005473C0">
              <w:rPr>
                <w:rStyle w:val="Hyperlink"/>
                <w:rFonts w:ascii="Verdana" w:hAnsi="Verdana" w:cs="Arial"/>
                <w:noProof/>
              </w:rPr>
              <w:t>1</w:t>
            </w:r>
            <w:r w:rsidR="00976582">
              <w:rPr>
                <w:rFonts w:asciiTheme="minorHAnsi" w:eastAsiaTheme="minorEastAsia" w:hAnsiTheme="minorHAnsi" w:cstheme="minorBidi"/>
                <w:b w:val="0"/>
                <w:noProof/>
                <w:spacing w:val="0"/>
                <w:sz w:val="22"/>
                <w:szCs w:val="22"/>
                <w:lang w:val="en-IN" w:eastAsia="en-IN"/>
              </w:rPr>
              <w:tab/>
            </w:r>
            <w:r w:rsidR="00976582" w:rsidRPr="005473C0">
              <w:rPr>
                <w:rStyle w:val="Hyperlink"/>
                <w:noProof/>
              </w:rPr>
              <w:t>Purpose</w:t>
            </w:r>
            <w:r w:rsidR="00976582">
              <w:rPr>
                <w:noProof/>
                <w:webHidden/>
              </w:rPr>
              <w:tab/>
            </w:r>
            <w:r w:rsidR="00976582">
              <w:rPr>
                <w:noProof/>
                <w:webHidden/>
              </w:rPr>
              <w:fldChar w:fldCharType="begin"/>
            </w:r>
            <w:r w:rsidR="00976582">
              <w:rPr>
                <w:noProof/>
                <w:webHidden/>
              </w:rPr>
              <w:instrText xml:space="preserve"> PAGEREF _Toc117159217 \h </w:instrText>
            </w:r>
            <w:r w:rsidR="00976582">
              <w:rPr>
                <w:noProof/>
                <w:webHidden/>
              </w:rPr>
            </w:r>
            <w:r w:rsidR="00976582">
              <w:rPr>
                <w:noProof/>
                <w:webHidden/>
              </w:rPr>
              <w:fldChar w:fldCharType="separate"/>
            </w:r>
            <w:r w:rsidR="00976582">
              <w:rPr>
                <w:noProof/>
                <w:webHidden/>
              </w:rPr>
              <w:t>4</w:t>
            </w:r>
            <w:r w:rsidR="00976582">
              <w:rPr>
                <w:noProof/>
                <w:webHidden/>
              </w:rPr>
              <w:fldChar w:fldCharType="end"/>
            </w:r>
          </w:hyperlink>
        </w:p>
        <w:p w14:paraId="0518F197" w14:textId="726EE87D" w:rsidR="00976582" w:rsidRDefault="004E59BC">
          <w:pPr>
            <w:pStyle w:val="TOC1"/>
            <w:tabs>
              <w:tab w:val="left" w:pos="720"/>
              <w:tab w:val="right" w:leader="dot" w:pos="9530"/>
            </w:tabs>
            <w:rPr>
              <w:rFonts w:asciiTheme="minorHAnsi" w:eastAsiaTheme="minorEastAsia" w:hAnsiTheme="minorHAnsi" w:cstheme="minorBidi"/>
              <w:b w:val="0"/>
              <w:noProof/>
              <w:spacing w:val="0"/>
              <w:sz w:val="22"/>
              <w:szCs w:val="22"/>
              <w:lang w:val="en-IN" w:eastAsia="en-IN"/>
            </w:rPr>
          </w:pPr>
          <w:hyperlink w:anchor="_Toc117159218" w:history="1">
            <w:r w:rsidR="00976582" w:rsidRPr="005473C0">
              <w:rPr>
                <w:rStyle w:val="Hyperlink"/>
                <w:rFonts w:ascii="Verdana" w:hAnsi="Verdana" w:cs="Arial"/>
                <w:noProof/>
              </w:rPr>
              <w:t>2</w:t>
            </w:r>
            <w:r w:rsidR="00976582">
              <w:rPr>
                <w:rFonts w:asciiTheme="minorHAnsi" w:eastAsiaTheme="minorEastAsia" w:hAnsiTheme="minorHAnsi" w:cstheme="minorBidi"/>
                <w:b w:val="0"/>
                <w:noProof/>
                <w:spacing w:val="0"/>
                <w:sz w:val="22"/>
                <w:szCs w:val="22"/>
                <w:lang w:val="en-IN" w:eastAsia="en-IN"/>
              </w:rPr>
              <w:tab/>
            </w:r>
            <w:r w:rsidR="00976582" w:rsidRPr="005473C0">
              <w:rPr>
                <w:rStyle w:val="Hyperlink"/>
                <w:noProof/>
              </w:rPr>
              <w:t>Scope</w:t>
            </w:r>
            <w:r w:rsidR="00976582">
              <w:rPr>
                <w:noProof/>
                <w:webHidden/>
              </w:rPr>
              <w:tab/>
            </w:r>
            <w:r w:rsidR="00976582">
              <w:rPr>
                <w:noProof/>
                <w:webHidden/>
              </w:rPr>
              <w:fldChar w:fldCharType="begin"/>
            </w:r>
            <w:r w:rsidR="00976582">
              <w:rPr>
                <w:noProof/>
                <w:webHidden/>
              </w:rPr>
              <w:instrText xml:space="preserve"> PAGEREF _Toc117159218 \h </w:instrText>
            </w:r>
            <w:r w:rsidR="00976582">
              <w:rPr>
                <w:noProof/>
                <w:webHidden/>
              </w:rPr>
            </w:r>
            <w:r w:rsidR="00976582">
              <w:rPr>
                <w:noProof/>
                <w:webHidden/>
              </w:rPr>
              <w:fldChar w:fldCharType="separate"/>
            </w:r>
            <w:r w:rsidR="00976582">
              <w:rPr>
                <w:noProof/>
                <w:webHidden/>
              </w:rPr>
              <w:t>4</w:t>
            </w:r>
            <w:r w:rsidR="00976582">
              <w:rPr>
                <w:noProof/>
                <w:webHidden/>
              </w:rPr>
              <w:fldChar w:fldCharType="end"/>
            </w:r>
          </w:hyperlink>
        </w:p>
        <w:p w14:paraId="28F8F3D7" w14:textId="562625DA" w:rsidR="00976582" w:rsidRDefault="004E59BC">
          <w:pPr>
            <w:pStyle w:val="TOC1"/>
            <w:tabs>
              <w:tab w:val="left" w:pos="720"/>
              <w:tab w:val="right" w:leader="dot" w:pos="9530"/>
            </w:tabs>
            <w:rPr>
              <w:rFonts w:asciiTheme="minorHAnsi" w:eastAsiaTheme="minorEastAsia" w:hAnsiTheme="minorHAnsi" w:cstheme="minorBidi"/>
              <w:b w:val="0"/>
              <w:noProof/>
              <w:spacing w:val="0"/>
              <w:sz w:val="22"/>
              <w:szCs w:val="22"/>
              <w:lang w:val="en-IN" w:eastAsia="en-IN"/>
            </w:rPr>
          </w:pPr>
          <w:hyperlink w:anchor="_Toc117159219" w:history="1">
            <w:r w:rsidR="00976582" w:rsidRPr="005473C0">
              <w:rPr>
                <w:rStyle w:val="Hyperlink"/>
                <w:rFonts w:ascii="Verdana" w:hAnsi="Verdana" w:cs="Arial"/>
                <w:noProof/>
              </w:rPr>
              <w:t>3</w:t>
            </w:r>
            <w:r w:rsidR="00976582">
              <w:rPr>
                <w:rFonts w:asciiTheme="minorHAnsi" w:eastAsiaTheme="minorEastAsia" w:hAnsiTheme="minorHAnsi" w:cstheme="minorBidi"/>
                <w:b w:val="0"/>
                <w:noProof/>
                <w:spacing w:val="0"/>
                <w:sz w:val="22"/>
                <w:szCs w:val="22"/>
                <w:lang w:val="en-IN" w:eastAsia="en-IN"/>
              </w:rPr>
              <w:tab/>
            </w:r>
            <w:r w:rsidR="00976582" w:rsidRPr="005473C0">
              <w:rPr>
                <w:rStyle w:val="Hyperlink"/>
                <w:noProof/>
              </w:rPr>
              <w:t>Data Protection and Privacy Procedure</w:t>
            </w:r>
            <w:r w:rsidR="00976582">
              <w:rPr>
                <w:noProof/>
                <w:webHidden/>
              </w:rPr>
              <w:tab/>
            </w:r>
            <w:r w:rsidR="00976582">
              <w:rPr>
                <w:noProof/>
                <w:webHidden/>
              </w:rPr>
              <w:fldChar w:fldCharType="begin"/>
            </w:r>
            <w:r w:rsidR="00976582">
              <w:rPr>
                <w:noProof/>
                <w:webHidden/>
              </w:rPr>
              <w:instrText xml:space="preserve"> PAGEREF _Toc117159219 \h </w:instrText>
            </w:r>
            <w:r w:rsidR="00976582">
              <w:rPr>
                <w:noProof/>
                <w:webHidden/>
              </w:rPr>
            </w:r>
            <w:r w:rsidR="00976582">
              <w:rPr>
                <w:noProof/>
                <w:webHidden/>
              </w:rPr>
              <w:fldChar w:fldCharType="separate"/>
            </w:r>
            <w:r w:rsidR="00976582">
              <w:rPr>
                <w:noProof/>
                <w:webHidden/>
              </w:rPr>
              <w:t>5</w:t>
            </w:r>
            <w:r w:rsidR="00976582">
              <w:rPr>
                <w:noProof/>
                <w:webHidden/>
              </w:rPr>
              <w:fldChar w:fldCharType="end"/>
            </w:r>
          </w:hyperlink>
        </w:p>
        <w:p w14:paraId="71AF4B9B" w14:textId="63B65C3D" w:rsidR="00976582" w:rsidRDefault="004E59BC">
          <w:pPr>
            <w:pStyle w:val="TOC2"/>
            <w:tabs>
              <w:tab w:val="left" w:pos="1320"/>
              <w:tab w:val="right" w:leader="dot" w:pos="9530"/>
            </w:tabs>
            <w:rPr>
              <w:rFonts w:asciiTheme="minorHAnsi" w:eastAsiaTheme="minorEastAsia" w:hAnsiTheme="minorHAnsi" w:cstheme="minorBidi"/>
              <w:noProof/>
              <w:sz w:val="22"/>
              <w:szCs w:val="22"/>
              <w:lang w:val="en-IN" w:eastAsia="en-IN"/>
            </w:rPr>
          </w:pPr>
          <w:hyperlink w:anchor="_Toc117159220" w:history="1">
            <w:r w:rsidR="00976582" w:rsidRPr="005473C0">
              <w:rPr>
                <w:rStyle w:val="Hyperlink"/>
                <w:rFonts w:ascii="Verdana" w:hAnsi="Verdana" w:cs="Arial"/>
                <w:noProof/>
              </w:rPr>
              <w:t>3.1</w:t>
            </w:r>
            <w:r w:rsidR="00976582">
              <w:rPr>
                <w:rFonts w:asciiTheme="minorHAnsi" w:eastAsiaTheme="minorEastAsia" w:hAnsiTheme="minorHAnsi" w:cstheme="minorBidi"/>
                <w:noProof/>
                <w:sz w:val="22"/>
                <w:szCs w:val="22"/>
                <w:lang w:val="en-IN" w:eastAsia="en-IN"/>
              </w:rPr>
              <w:tab/>
            </w:r>
            <w:r w:rsidR="00976582" w:rsidRPr="005473C0">
              <w:rPr>
                <w:rStyle w:val="Hyperlink"/>
                <w:noProof/>
              </w:rPr>
              <w:t>Responsibilities</w:t>
            </w:r>
            <w:r w:rsidR="00976582">
              <w:rPr>
                <w:noProof/>
                <w:webHidden/>
              </w:rPr>
              <w:tab/>
            </w:r>
            <w:r w:rsidR="00976582">
              <w:rPr>
                <w:noProof/>
                <w:webHidden/>
              </w:rPr>
              <w:fldChar w:fldCharType="begin"/>
            </w:r>
            <w:r w:rsidR="00976582">
              <w:rPr>
                <w:noProof/>
                <w:webHidden/>
              </w:rPr>
              <w:instrText xml:space="preserve"> PAGEREF _Toc117159220 \h </w:instrText>
            </w:r>
            <w:r w:rsidR="00976582">
              <w:rPr>
                <w:noProof/>
                <w:webHidden/>
              </w:rPr>
            </w:r>
            <w:r w:rsidR="00976582">
              <w:rPr>
                <w:noProof/>
                <w:webHidden/>
              </w:rPr>
              <w:fldChar w:fldCharType="separate"/>
            </w:r>
            <w:r w:rsidR="00976582">
              <w:rPr>
                <w:noProof/>
                <w:webHidden/>
              </w:rPr>
              <w:t>5</w:t>
            </w:r>
            <w:r w:rsidR="00976582">
              <w:rPr>
                <w:noProof/>
                <w:webHidden/>
              </w:rPr>
              <w:fldChar w:fldCharType="end"/>
            </w:r>
          </w:hyperlink>
        </w:p>
        <w:p w14:paraId="6CF4649A" w14:textId="0C4F5395" w:rsidR="00976582" w:rsidRDefault="004E59BC">
          <w:pPr>
            <w:pStyle w:val="TOC2"/>
            <w:tabs>
              <w:tab w:val="left" w:pos="1320"/>
              <w:tab w:val="right" w:leader="dot" w:pos="9530"/>
            </w:tabs>
            <w:rPr>
              <w:rFonts w:asciiTheme="minorHAnsi" w:eastAsiaTheme="minorEastAsia" w:hAnsiTheme="minorHAnsi" w:cstheme="minorBidi"/>
              <w:noProof/>
              <w:sz w:val="22"/>
              <w:szCs w:val="22"/>
              <w:lang w:val="en-IN" w:eastAsia="en-IN"/>
            </w:rPr>
          </w:pPr>
          <w:hyperlink w:anchor="_Toc117159221" w:history="1">
            <w:r w:rsidR="00976582" w:rsidRPr="005473C0">
              <w:rPr>
                <w:rStyle w:val="Hyperlink"/>
                <w:rFonts w:ascii="Verdana" w:hAnsi="Verdana" w:cs="Arial"/>
                <w:noProof/>
              </w:rPr>
              <w:t>3.2</w:t>
            </w:r>
            <w:r w:rsidR="00976582">
              <w:rPr>
                <w:rFonts w:asciiTheme="minorHAnsi" w:eastAsiaTheme="minorEastAsia" w:hAnsiTheme="minorHAnsi" w:cstheme="minorBidi"/>
                <w:noProof/>
                <w:sz w:val="22"/>
                <w:szCs w:val="22"/>
                <w:lang w:val="en-IN" w:eastAsia="en-IN"/>
              </w:rPr>
              <w:tab/>
            </w:r>
            <w:r w:rsidR="00976582" w:rsidRPr="005473C0">
              <w:rPr>
                <w:rStyle w:val="Hyperlink"/>
                <w:noProof/>
              </w:rPr>
              <w:t>Data Protection and Privacy of Personal Information</w:t>
            </w:r>
            <w:r w:rsidR="00976582">
              <w:rPr>
                <w:noProof/>
                <w:webHidden/>
              </w:rPr>
              <w:tab/>
            </w:r>
            <w:r w:rsidR="00976582">
              <w:rPr>
                <w:noProof/>
                <w:webHidden/>
              </w:rPr>
              <w:fldChar w:fldCharType="begin"/>
            </w:r>
            <w:r w:rsidR="00976582">
              <w:rPr>
                <w:noProof/>
                <w:webHidden/>
              </w:rPr>
              <w:instrText xml:space="preserve"> PAGEREF _Toc117159221 \h </w:instrText>
            </w:r>
            <w:r w:rsidR="00976582">
              <w:rPr>
                <w:noProof/>
                <w:webHidden/>
              </w:rPr>
            </w:r>
            <w:r w:rsidR="00976582">
              <w:rPr>
                <w:noProof/>
                <w:webHidden/>
              </w:rPr>
              <w:fldChar w:fldCharType="separate"/>
            </w:r>
            <w:r w:rsidR="00976582">
              <w:rPr>
                <w:noProof/>
                <w:webHidden/>
              </w:rPr>
              <w:t>5</w:t>
            </w:r>
            <w:r w:rsidR="00976582">
              <w:rPr>
                <w:noProof/>
                <w:webHidden/>
              </w:rPr>
              <w:fldChar w:fldCharType="end"/>
            </w:r>
          </w:hyperlink>
        </w:p>
        <w:p w14:paraId="76C46C57" w14:textId="6094F90D" w:rsidR="00976582" w:rsidRDefault="004E59BC">
          <w:pPr>
            <w:pStyle w:val="TOC2"/>
            <w:tabs>
              <w:tab w:val="left" w:pos="1320"/>
              <w:tab w:val="right" w:leader="dot" w:pos="9530"/>
            </w:tabs>
            <w:rPr>
              <w:rFonts w:asciiTheme="minorHAnsi" w:eastAsiaTheme="minorEastAsia" w:hAnsiTheme="minorHAnsi" w:cstheme="minorBidi"/>
              <w:noProof/>
              <w:sz w:val="22"/>
              <w:szCs w:val="22"/>
              <w:lang w:val="en-IN" w:eastAsia="en-IN"/>
            </w:rPr>
          </w:pPr>
          <w:hyperlink w:anchor="_Toc117159222" w:history="1">
            <w:r w:rsidR="00976582" w:rsidRPr="005473C0">
              <w:rPr>
                <w:rStyle w:val="Hyperlink"/>
                <w:rFonts w:ascii="Verdana" w:hAnsi="Verdana" w:cs="Arial"/>
                <w:noProof/>
              </w:rPr>
              <w:t>3.3</w:t>
            </w:r>
            <w:r w:rsidR="00976582">
              <w:rPr>
                <w:rFonts w:asciiTheme="minorHAnsi" w:eastAsiaTheme="minorEastAsia" w:hAnsiTheme="minorHAnsi" w:cstheme="minorBidi"/>
                <w:noProof/>
                <w:sz w:val="22"/>
                <w:szCs w:val="22"/>
                <w:lang w:val="en-IN" w:eastAsia="en-IN"/>
              </w:rPr>
              <w:tab/>
            </w:r>
            <w:r w:rsidR="00976582" w:rsidRPr="005473C0">
              <w:rPr>
                <w:rStyle w:val="Hyperlink"/>
                <w:noProof/>
              </w:rPr>
              <w:t>Prevention of Misuse of Information Processing Facilities</w:t>
            </w:r>
            <w:r w:rsidR="00976582">
              <w:rPr>
                <w:noProof/>
                <w:webHidden/>
              </w:rPr>
              <w:tab/>
            </w:r>
            <w:r w:rsidR="00976582">
              <w:rPr>
                <w:noProof/>
                <w:webHidden/>
              </w:rPr>
              <w:fldChar w:fldCharType="begin"/>
            </w:r>
            <w:r w:rsidR="00976582">
              <w:rPr>
                <w:noProof/>
                <w:webHidden/>
              </w:rPr>
              <w:instrText xml:space="preserve"> PAGEREF _Toc117159222 \h </w:instrText>
            </w:r>
            <w:r w:rsidR="00976582">
              <w:rPr>
                <w:noProof/>
                <w:webHidden/>
              </w:rPr>
            </w:r>
            <w:r w:rsidR="00976582">
              <w:rPr>
                <w:noProof/>
                <w:webHidden/>
              </w:rPr>
              <w:fldChar w:fldCharType="separate"/>
            </w:r>
            <w:r w:rsidR="00976582">
              <w:rPr>
                <w:noProof/>
                <w:webHidden/>
              </w:rPr>
              <w:t>5</w:t>
            </w:r>
            <w:r w:rsidR="00976582">
              <w:rPr>
                <w:noProof/>
                <w:webHidden/>
              </w:rPr>
              <w:fldChar w:fldCharType="end"/>
            </w:r>
          </w:hyperlink>
        </w:p>
        <w:p w14:paraId="687D444F" w14:textId="23F36D02" w:rsidR="00976582" w:rsidRDefault="004E59BC">
          <w:pPr>
            <w:pStyle w:val="TOC2"/>
            <w:tabs>
              <w:tab w:val="left" w:pos="1320"/>
              <w:tab w:val="right" w:leader="dot" w:pos="9530"/>
            </w:tabs>
            <w:rPr>
              <w:rFonts w:asciiTheme="minorHAnsi" w:eastAsiaTheme="minorEastAsia" w:hAnsiTheme="minorHAnsi" w:cstheme="minorBidi"/>
              <w:noProof/>
              <w:sz w:val="22"/>
              <w:szCs w:val="22"/>
              <w:lang w:val="en-IN" w:eastAsia="en-IN"/>
            </w:rPr>
          </w:pPr>
          <w:hyperlink w:anchor="_Toc117159223" w:history="1">
            <w:r w:rsidR="00976582" w:rsidRPr="005473C0">
              <w:rPr>
                <w:rStyle w:val="Hyperlink"/>
                <w:rFonts w:ascii="Verdana" w:hAnsi="Verdana" w:cs="Arial"/>
                <w:noProof/>
              </w:rPr>
              <w:t>3.4</w:t>
            </w:r>
            <w:r w:rsidR="00976582">
              <w:rPr>
                <w:rFonts w:asciiTheme="minorHAnsi" w:eastAsiaTheme="minorEastAsia" w:hAnsiTheme="minorHAnsi" w:cstheme="minorBidi"/>
                <w:noProof/>
                <w:sz w:val="22"/>
                <w:szCs w:val="22"/>
                <w:lang w:val="en-IN" w:eastAsia="en-IN"/>
              </w:rPr>
              <w:tab/>
            </w:r>
            <w:r w:rsidR="00976582" w:rsidRPr="005473C0">
              <w:rPr>
                <w:rStyle w:val="Hyperlink"/>
                <w:noProof/>
              </w:rPr>
              <w:t>Compliance with Security Policies &amp; Standards</w:t>
            </w:r>
            <w:r w:rsidR="00976582">
              <w:rPr>
                <w:noProof/>
                <w:webHidden/>
              </w:rPr>
              <w:tab/>
            </w:r>
            <w:r w:rsidR="00976582">
              <w:rPr>
                <w:noProof/>
                <w:webHidden/>
              </w:rPr>
              <w:fldChar w:fldCharType="begin"/>
            </w:r>
            <w:r w:rsidR="00976582">
              <w:rPr>
                <w:noProof/>
                <w:webHidden/>
              </w:rPr>
              <w:instrText xml:space="preserve"> PAGEREF _Toc117159223 \h </w:instrText>
            </w:r>
            <w:r w:rsidR="00976582">
              <w:rPr>
                <w:noProof/>
                <w:webHidden/>
              </w:rPr>
            </w:r>
            <w:r w:rsidR="00976582">
              <w:rPr>
                <w:noProof/>
                <w:webHidden/>
              </w:rPr>
              <w:fldChar w:fldCharType="separate"/>
            </w:r>
            <w:r w:rsidR="00976582">
              <w:rPr>
                <w:noProof/>
                <w:webHidden/>
              </w:rPr>
              <w:t>6</w:t>
            </w:r>
            <w:r w:rsidR="00976582">
              <w:rPr>
                <w:noProof/>
                <w:webHidden/>
              </w:rPr>
              <w:fldChar w:fldCharType="end"/>
            </w:r>
          </w:hyperlink>
        </w:p>
        <w:p w14:paraId="28B26A89" w14:textId="3EC8EA2D" w:rsidR="00976582" w:rsidRDefault="004E59BC">
          <w:pPr>
            <w:pStyle w:val="TOC2"/>
            <w:tabs>
              <w:tab w:val="left" w:pos="1320"/>
              <w:tab w:val="right" w:leader="dot" w:pos="9530"/>
            </w:tabs>
            <w:rPr>
              <w:rFonts w:asciiTheme="minorHAnsi" w:eastAsiaTheme="minorEastAsia" w:hAnsiTheme="minorHAnsi" w:cstheme="minorBidi"/>
              <w:noProof/>
              <w:sz w:val="22"/>
              <w:szCs w:val="22"/>
              <w:lang w:val="en-IN" w:eastAsia="en-IN"/>
            </w:rPr>
          </w:pPr>
          <w:hyperlink w:anchor="_Toc117159224" w:history="1">
            <w:r w:rsidR="00976582" w:rsidRPr="005473C0">
              <w:rPr>
                <w:rStyle w:val="Hyperlink"/>
                <w:rFonts w:ascii="Verdana" w:hAnsi="Verdana" w:cs="Arial"/>
                <w:noProof/>
              </w:rPr>
              <w:t>3.5</w:t>
            </w:r>
            <w:r w:rsidR="00976582">
              <w:rPr>
                <w:rFonts w:asciiTheme="minorHAnsi" w:eastAsiaTheme="minorEastAsia" w:hAnsiTheme="minorHAnsi" w:cstheme="minorBidi"/>
                <w:noProof/>
                <w:sz w:val="22"/>
                <w:szCs w:val="22"/>
                <w:lang w:val="en-IN" w:eastAsia="en-IN"/>
              </w:rPr>
              <w:tab/>
            </w:r>
            <w:r w:rsidR="00976582" w:rsidRPr="005473C0">
              <w:rPr>
                <w:rStyle w:val="Hyperlink"/>
                <w:noProof/>
              </w:rPr>
              <w:t>Checking Technical Compliance aligned to the uphold the Data Privacy Compliance</w:t>
            </w:r>
            <w:r w:rsidR="00976582">
              <w:rPr>
                <w:noProof/>
                <w:webHidden/>
              </w:rPr>
              <w:tab/>
            </w:r>
            <w:r w:rsidR="00976582">
              <w:rPr>
                <w:noProof/>
                <w:webHidden/>
              </w:rPr>
              <w:fldChar w:fldCharType="begin"/>
            </w:r>
            <w:r w:rsidR="00976582">
              <w:rPr>
                <w:noProof/>
                <w:webHidden/>
              </w:rPr>
              <w:instrText xml:space="preserve"> PAGEREF _Toc117159224 \h </w:instrText>
            </w:r>
            <w:r w:rsidR="00976582">
              <w:rPr>
                <w:noProof/>
                <w:webHidden/>
              </w:rPr>
            </w:r>
            <w:r w:rsidR="00976582">
              <w:rPr>
                <w:noProof/>
                <w:webHidden/>
              </w:rPr>
              <w:fldChar w:fldCharType="separate"/>
            </w:r>
            <w:r w:rsidR="00976582">
              <w:rPr>
                <w:noProof/>
                <w:webHidden/>
              </w:rPr>
              <w:t>6</w:t>
            </w:r>
            <w:r w:rsidR="00976582">
              <w:rPr>
                <w:noProof/>
                <w:webHidden/>
              </w:rPr>
              <w:fldChar w:fldCharType="end"/>
            </w:r>
          </w:hyperlink>
        </w:p>
        <w:p w14:paraId="5FADC975" w14:textId="15DE16F0" w:rsidR="00976582" w:rsidRDefault="004E59BC">
          <w:pPr>
            <w:pStyle w:val="TOC2"/>
            <w:tabs>
              <w:tab w:val="left" w:pos="1320"/>
              <w:tab w:val="right" w:leader="dot" w:pos="9530"/>
            </w:tabs>
            <w:rPr>
              <w:rFonts w:asciiTheme="minorHAnsi" w:eastAsiaTheme="minorEastAsia" w:hAnsiTheme="minorHAnsi" w:cstheme="minorBidi"/>
              <w:noProof/>
              <w:sz w:val="22"/>
              <w:szCs w:val="22"/>
              <w:lang w:val="en-IN" w:eastAsia="en-IN"/>
            </w:rPr>
          </w:pPr>
          <w:hyperlink w:anchor="_Toc117159225" w:history="1">
            <w:r w:rsidR="00976582" w:rsidRPr="005473C0">
              <w:rPr>
                <w:rStyle w:val="Hyperlink"/>
                <w:rFonts w:ascii="Verdana" w:hAnsi="Verdana" w:cs="Arial"/>
                <w:noProof/>
              </w:rPr>
              <w:t>3.6</w:t>
            </w:r>
            <w:r w:rsidR="00976582">
              <w:rPr>
                <w:rFonts w:asciiTheme="minorHAnsi" w:eastAsiaTheme="minorEastAsia" w:hAnsiTheme="minorHAnsi" w:cstheme="minorBidi"/>
                <w:noProof/>
                <w:sz w:val="22"/>
                <w:szCs w:val="22"/>
                <w:lang w:val="en-IN" w:eastAsia="en-IN"/>
              </w:rPr>
              <w:tab/>
            </w:r>
            <w:r w:rsidR="00976582" w:rsidRPr="005473C0">
              <w:rPr>
                <w:rStyle w:val="Hyperlink"/>
                <w:noProof/>
              </w:rPr>
              <w:t>Information systems audit controls</w:t>
            </w:r>
            <w:r w:rsidR="00976582">
              <w:rPr>
                <w:noProof/>
                <w:webHidden/>
              </w:rPr>
              <w:tab/>
            </w:r>
            <w:r w:rsidR="00976582">
              <w:rPr>
                <w:noProof/>
                <w:webHidden/>
              </w:rPr>
              <w:fldChar w:fldCharType="begin"/>
            </w:r>
            <w:r w:rsidR="00976582">
              <w:rPr>
                <w:noProof/>
                <w:webHidden/>
              </w:rPr>
              <w:instrText xml:space="preserve"> PAGEREF _Toc117159225 \h </w:instrText>
            </w:r>
            <w:r w:rsidR="00976582">
              <w:rPr>
                <w:noProof/>
                <w:webHidden/>
              </w:rPr>
            </w:r>
            <w:r w:rsidR="00976582">
              <w:rPr>
                <w:noProof/>
                <w:webHidden/>
              </w:rPr>
              <w:fldChar w:fldCharType="separate"/>
            </w:r>
            <w:r w:rsidR="00976582">
              <w:rPr>
                <w:noProof/>
                <w:webHidden/>
              </w:rPr>
              <w:t>6</w:t>
            </w:r>
            <w:r w:rsidR="00976582">
              <w:rPr>
                <w:noProof/>
                <w:webHidden/>
              </w:rPr>
              <w:fldChar w:fldCharType="end"/>
            </w:r>
          </w:hyperlink>
        </w:p>
        <w:p w14:paraId="0AC571A9" w14:textId="64FB85B0" w:rsidR="00D4758D" w:rsidRDefault="00D4758D">
          <w:r>
            <w:rPr>
              <w:b/>
              <w:bCs/>
              <w:noProof/>
            </w:rPr>
            <w:fldChar w:fldCharType="end"/>
          </w:r>
        </w:p>
      </w:sdtContent>
    </w:sdt>
    <w:p w14:paraId="44894DAE" w14:textId="04634F12" w:rsidR="00976582" w:rsidRDefault="00976582" w:rsidP="00976582">
      <w:pPr>
        <w:pStyle w:val="Heading1"/>
        <w:numPr>
          <w:ilvl w:val="0"/>
          <w:numId w:val="0"/>
        </w:numPr>
        <w:spacing w:before="0" w:after="0" w:line="360" w:lineRule="auto"/>
        <w:ind w:left="465"/>
        <w:jc w:val="both"/>
      </w:pPr>
      <w:bookmarkStart w:id="1" w:name="_Toc117155221"/>
      <w:bookmarkStart w:id="2" w:name="_Toc117157538"/>
    </w:p>
    <w:p w14:paraId="70DD2B85" w14:textId="78748635" w:rsidR="00976582" w:rsidRDefault="00976582">
      <w:pPr>
        <w:ind w:left="0"/>
      </w:pPr>
      <w:r>
        <w:br w:type="page"/>
      </w:r>
    </w:p>
    <w:p w14:paraId="294D950B" w14:textId="77777777" w:rsidR="00976582" w:rsidRPr="00976582" w:rsidRDefault="00976582" w:rsidP="00976582">
      <w:pPr>
        <w:pStyle w:val="BodyText"/>
      </w:pPr>
    </w:p>
    <w:p w14:paraId="77C8474D" w14:textId="44E94859" w:rsidR="00976582" w:rsidRDefault="00976582" w:rsidP="00976582">
      <w:pPr>
        <w:pStyle w:val="Heading1"/>
        <w:numPr>
          <w:ilvl w:val="0"/>
          <w:numId w:val="42"/>
        </w:numPr>
        <w:spacing w:before="0" w:after="0" w:line="360" w:lineRule="auto"/>
        <w:jc w:val="both"/>
      </w:pPr>
      <w:bookmarkStart w:id="3" w:name="_Toc117159217"/>
      <w:r>
        <w:t>Purpose</w:t>
      </w:r>
      <w:bookmarkEnd w:id="1"/>
      <w:bookmarkEnd w:id="2"/>
      <w:bookmarkEnd w:id="3"/>
    </w:p>
    <w:p w14:paraId="59645459" w14:textId="3EF47E46" w:rsidR="00976582" w:rsidRDefault="00976582" w:rsidP="00976582">
      <w:pPr>
        <w:pStyle w:val="BodyText"/>
        <w:spacing w:line="240" w:lineRule="auto"/>
        <w:ind w:left="465"/>
        <w:jc w:val="both"/>
        <w:rPr>
          <w:rFonts w:ascii="Verdana" w:hAnsi="Verdana" w:cs="Segoe UI"/>
          <w:color w:val="242424"/>
          <w:shd w:val="clear" w:color="auto" w:fill="FFFFFF"/>
        </w:rPr>
      </w:pPr>
      <w:r>
        <w:rPr>
          <w:rFonts w:ascii="Verdana" w:hAnsi="Verdana" w:cs="Segoe UI"/>
          <w:color w:val="242424"/>
          <w:shd w:val="clear" w:color="auto" w:fill="FFFFFF"/>
        </w:rPr>
        <w:t xml:space="preserve">The purpose of this procedure is to facilitate/enable the controls defined in the </w:t>
      </w:r>
      <w:r w:rsidR="00CF3749">
        <w:rPr>
          <w:rFonts w:ascii="Verdana" w:hAnsi="Verdana" w:cs="Segoe UI"/>
          <w:color w:val="242424"/>
          <w:shd w:val="clear" w:color="auto" w:fill="FFFFFF"/>
        </w:rPr>
        <w:t xml:space="preserve">Data </w:t>
      </w:r>
      <w:r w:rsidR="00512F1C">
        <w:rPr>
          <w:rFonts w:ascii="Verdana" w:hAnsi="Verdana" w:cs="Segoe UI"/>
          <w:color w:val="242424"/>
          <w:shd w:val="clear" w:color="auto" w:fill="FFFFFF"/>
        </w:rPr>
        <w:t>Protection and Privacy</w:t>
      </w:r>
      <w:r>
        <w:rPr>
          <w:rFonts w:ascii="Verdana" w:hAnsi="Verdana" w:cs="Segoe UI"/>
          <w:color w:val="242424"/>
          <w:shd w:val="clear" w:color="auto" w:fill="FFFFFF"/>
        </w:rPr>
        <w:t> to protect Information and Information processing assets at &lt;ORG NAME&gt;. Inappropriate use exposes the organization to risks including virus attacks, compromise of network systems and services, and legal issues.</w:t>
      </w:r>
    </w:p>
    <w:p w14:paraId="7904D270" w14:textId="77777777" w:rsidR="00976582" w:rsidRDefault="00976582" w:rsidP="00976582">
      <w:pPr>
        <w:pStyle w:val="BodyText"/>
        <w:spacing w:line="240" w:lineRule="auto"/>
        <w:ind w:left="465"/>
        <w:jc w:val="both"/>
        <w:rPr>
          <w:rFonts w:ascii="Verdana" w:hAnsi="Verdana"/>
        </w:rPr>
      </w:pPr>
    </w:p>
    <w:p w14:paraId="490A1969" w14:textId="77777777" w:rsidR="00976582" w:rsidRDefault="00976582" w:rsidP="00976582">
      <w:pPr>
        <w:pStyle w:val="Heading1"/>
        <w:numPr>
          <w:ilvl w:val="0"/>
          <w:numId w:val="42"/>
        </w:numPr>
        <w:spacing w:before="0" w:after="120" w:line="360" w:lineRule="auto"/>
        <w:jc w:val="both"/>
        <w:rPr>
          <w:spacing w:val="0"/>
          <w:kern w:val="0"/>
        </w:rPr>
      </w:pPr>
      <w:bookmarkStart w:id="4" w:name="_Toc117155222"/>
      <w:bookmarkStart w:id="5" w:name="_Toc117157539"/>
      <w:bookmarkStart w:id="6" w:name="_Toc117159218"/>
      <w:r>
        <w:rPr>
          <w:spacing w:val="0"/>
          <w:kern w:val="0"/>
        </w:rPr>
        <w:t>Scope</w:t>
      </w:r>
      <w:bookmarkEnd w:id="4"/>
      <w:bookmarkEnd w:id="5"/>
      <w:bookmarkEnd w:id="6"/>
    </w:p>
    <w:p w14:paraId="237D9B67" w14:textId="31DF94AB" w:rsidR="00976582" w:rsidRDefault="00976582" w:rsidP="00976582">
      <w:pPr>
        <w:tabs>
          <w:tab w:val="left" w:pos="-426"/>
        </w:tabs>
        <w:spacing w:line="360" w:lineRule="auto"/>
        <w:ind w:left="360"/>
        <w:jc w:val="both"/>
        <w:rPr>
          <w:rFonts w:ascii="Verdana" w:hAnsi="Verdana"/>
        </w:rPr>
      </w:pPr>
      <w:r>
        <w:rPr>
          <w:rFonts w:ascii="Verdana" w:hAnsi="Verdana"/>
        </w:rPr>
        <w:t xml:space="preserve">This </w:t>
      </w:r>
      <w:r w:rsidR="004E59BC">
        <w:rPr>
          <w:rFonts w:ascii="Verdana" w:hAnsi="Verdana"/>
          <w:iCs/>
        </w:rPr>
        <w:t>Procedure</w:t>
      </w:r>
      <w:bookmarkStart w:id="7" w:name="_GoBack"/>
      <w:bookmarkEnd w:id="7"/>
      <w:r>
        <w:rPr>
          <w:rFonts w:ascii="Verdana" w:hAnsi="Verdana"/>
        </w:rPr>
        <w:t xml:space="preserve"> is applicable for all employee, customer, vendor, contractor, consultant, trainee, faculty, or any other individual who have access to any of the Information or Information Processing Facilities like Servers, Networks, Applications, Databases, Desktops, Laptops and any printed or hardcopy of information.</w:t>
      </w:r>
    </w:p>
    <w:p w14:paraId="0A0C42D0" w14:textId="77777777" w:rsidR="00976582" w:rsidRDefault="00F62B64" w:rsidP="00FC6B7D">
      <w:pPr>
        <w:pStyle w:val="Heading1"/>
        <w:numPr>
          <w:ilvl w:val="0"/>
          <w:numId w:val="0"/>
        </w:numPr>
        <w:ind w:left="465" w:hanging="465"/>
        <w:jc w:val="both"/>
        <w:rPr>
          <w:rFonts w:ascii="Verdana" w:hAnsi="Verdana"/>
          <w:sz w:val="20"/>
        </w:rPr>
      </w:pPr>
      <w:r w:rsidRPr="00F87920">
        <w:rPr>
          <w:rFonts w:ascii="Verdana" w:hAnsi="Verdana"/>
          <w:sz w:val="20"/>
        </w:rPr>
        <w:br w:type="page"/>
      </w:r>
      <w:bookmarkStart w:id="8" w:name="_Toc108188035"/>
    </w:p>
    <w:p w14:paraId="67DB2C48" w14:textId="42FA1AB5" w:rsidR="004C04D3" w:rsidRPr="00976582" w:rsidRDefault="00976582" w:rsidP="00976582">
      <w:pPr>
        <w:pStyle w:val="Heading1"/>
        <w:numPr>
          <w:ilvl w:val="0"/>
          <w:numId w:val="42"/>
        </w:numPr>
        <w:spacing w:before="0" w:after="120" w:line="360" w:lineRule="auto"/>
        <w:jc w:val="both"/>
        <w:rPr>
          <w:spacing w:val="0"/>
          <w:kern w:val="0"/>
        </w:rPr>
      </w:pPr>
      <w:bookmarkStart w:id="9" w:name="_Toc117159219"/>
      <w:r w:rsidRPr="00976582">
        <w:rPr>
          <w:spacing w:val="0"/>
          <w:kern w:val="0"/>
        </w:rPr>
        <w:lastRenderedPageBreak/>
        <w:t>Data Protection and Privacy Procedure</w:t>
      </w:r>
      <w:bookmarkEnd w:id="8"/>
      <w:bookmarkEnd w:id="9"/>
    </w:p>
    <w:tbl>
      <w:tblPr>
        <w:tblW w:w="10319" w:type="dxa"/>
        <w:tblInd w:w="-9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59"/>
        <w:gridCol w:w="7454"/>
        <w:gridCol w:w="1906"/>
      </w:tblGrid>
      <w:tr w:rsidR="004C04D3" w:rsidRPr="00426DB2" w14:paraId="25C031F6" w14:textId="77777777" w:rsidTr="00B842E4">
        <w:trPr>
          <w:trHeight w:val="360"/>
        </w:trPr>
        <w:tc>
          <w:tcPr>
            <w:tcW w:w="10774" w:type="dxa"/>
            <w:gridSpan w:val="3"/>
            <w:shd w:val="clear" w:color="auto" w:fill="C6D9F1"/>
            <w:vAlign w:val="center"/>
          </w:tcPr>
          <w:p w14:paraId="5E3EAEAE" w14:textId="77777777" w:rsidR="004C04D3" w:rsidRPr="00426DB2" w:rsidRDefault="004C04D3" w:rsidP="00B842E4">
            <w:pPr>
              <w:ind w:left="0"/>
              <w:jc w:val="both"/>
              <w:rPr>
                <w:rFonts w:ascii="Verdana" w:hAnsi="Verdana" w:cs="Arial"/>
                <w:b/>
              </w:rPr>
            </w:pPr>
            <w:r w:rsidRPr="00426DB2">
              <w:rPr>
                <w:rFonts w:ascii="Verdana" w:hAnsi="Verdana" w:cs="Arial"/>
                <w:b/>
              </w:rPr>
              <w:t>Entry Criteria</w:t>
            </w:r>
          </w:p>
        </w:tc>
      </w:tr>
      <w:tr w:rsidR="004C04D3" w:rsidRPr="00426DB2" w14:paraId="73FFFB52" w14:textId="77777777" w:rsidTr="00B842E4">
        <w:trPr>
          <w:trHeight w:val="360"/>
        </w:trPr>
        <w:tc>
          <w:tcPr>
            <w:tcW w:w="10774" w:type="dxa"/>
            <w:gridSpan w:val="3"/>
            <w:vAlign w:val="center"/>
          </w:tcPr>
          <w:p w14:paraId="594981A8" w14:textId="317D7470" w:rsidR="004C04D3" w:rsidRPr="00426DB2" w:rsidRDefault="004C04D3" w:rsidP="00B842E4">
            <w:pPr>
              <w:numPr>
                <w:ilvl w:val="0"/>
                <w:numId w:val="8"/>
              </w:numPr>
              <w:spacing w:line="360" w:lineRule="auto"/>
              <w:jc w:val="both"/>
              <w:rPr>
                <w:rFonts w:ascii="Verdana" w:hAnsi="Verdana" w:cs="Arial"/>
              </w:rPr>
            </w:pPr>
            <w:r w:rsidRPr="00426DB2">
              <w:rPr>
                <w:rFonts w:ascii="Verdana" w:hAnsi="Verdana"/>
                <w:bCs/>
              </w:rPr>
              <w:t xml:space="preserve">This is an ongoing process at </w:t>
            </w:r>
            <w:r w:rsidR="00EC6CB6">
              <w:rPr>
                <w:rFonts w:ascii="Verdana" w:hAnsi="Verdana"/>
              </w:rPr>
              <w:t>&lt;Org Name&gt;</w:t>
            </w:r>
          </w:p>
        </w:tc>
      </w:tr>
      <w:tr w:rsidR="004C04D3" w:rsidRPr="00426DB2" w14:paraId="077291D2" w14:textId="77777777" w:rsidTr="00B842E4">
        <w:trPr>
          <w:trHeight w:val="360"/>
        </w:trPr>
        <w:tc>
          <w:tcPr>
            <w:tcW w:w="10774" w:type="dxa"/>
            <w:gridSpan w:val="3"/>
            <w:shd w:val="clear" w:color="auto" w:fill="C6D9F1"/>
            <w:vAlign w:val="center"/>
          </w:tcPr>
          <w:p w14:paraId="3E596B34" w14:textId="77777777" w:rsidR="004C04D3" w:rsidRPr="00426DB2" w:rsidRDefault="004C04D3" w:rsidP="00B842E4">
            <w:pPr>
              <w:ind w:left="0"/>
              <w:jc w:val="both"/>
              <w:rPr>
                <w:rFonts w:ascii="Verdana" w:hAnsi="Verdana" w:cs="Arial"/>
                <w:b/>
              </w:rPr>
            </w:pPr>
            <w:r w:rsidRPr="00426DB2">
              <w:rPr>
                <w:rFonts w:ascii="Verdana" w:hAnsi="Verdana" w:cs="Arial"/>
                <w:b/>
              </w:rPr>
              <w:t>INPUTS</w:t>
            </w:r>
          </w:p>
        </w:tc>
      </w:tr>
      <w:tr w:rsidR="004C04D3" w:rsidRPr="00426DB2" w14:paraId="02D040BE" w14:textId="77777777" w:rsidTr="00B842E4">
        <w:trPr>
          <w:trHeight w:val="360"/>
        </w:trPr>
        <w:tc>
          <w:tcPr>
            <w:tcW w:w="10774" w:type="dxa"/>
            <w:gridSpan w:val="3"/>
            <w:vAlign w:val="center"/>
          </w:tcPr>
          <w:p w14:paraId="5150D64B" w14:textId="77777777" w:rsidR="004C04D3" w:rsidRPr="00426DB2" w:rsidRDefault="004C04D3" w:rsidP="00B842E4">
            <w:pPr>
              <w:numPr>
                <w:ilvl w:val="0"/>
                <w:numId w:val="8"/>
              </w:numPr>
              <w:spacing w:line="360" w:lineRule="auto"/>
              <w:jc w:val="both"/>
              <w:rPr>
                <w:rFonts w:ascii="Verdana" w:hAnsi="Verdana"/>
                <w:bCs/>
              </w:rPr>
            </w:pPr>
            <w:r w:rsidRPr="00426DB2">
              <w:rPr>
                <w:rFonts w:ascii="Verdana" w:hAnsi="Verdana"/>
                <w:bCs/>
              </w:rPr>
              <w:t>Statutory requirements from Customers</w:t>
            </w:r>
          </w:p>
          <w:p w14:paraId="2539CD25" w14:textId="77777777" w:rsidR="004C04D3" w:rsidRPr="00426DB2" w:rsidRDefault="004C04D3" w:rsidP="00B842E4">
            <w:pPr>
              <w:numPr>
                <w:ilvl w:val="0"/>
                <w:numId w:val="8"/>
              </w:numPr>
              <w:spacing w:line="360" w:lineRule="auto"/>
              <w:jc w:val="both"/>
              <w:rPr>
                <w:rFonts w:ascii="Verdana" w:hAnsi="Verdana"/>
                <w:bCs/>
              </w:rPr>
            </w:pPr>
            <w:r w:rsidRPr="00426DB2">
              <w:rPr>
                <w:rFonts w:ascii="Verdana" w:hAnsi="Verdana"/>
                <w:bCs/>
              </w:rPr>
              <w:t xml:space="preserve">ISMS Policies </w:t>
            </w:r>
          </w:p>
          <w:p w14:paraId="357FCC60" w14:textId="77777777" w:rsidR="004C04D3" w:rsidRPr="00426DB2" w:rsidRDefault="004C04D3" w:rsidP="00B842E4">
            <w:pPr>
              <w:numPr>
                <w:ilvl w:val="0"/>
                <w:numId w:val="8"/>
              </w:numPr>
              <w:spacing w:line="360" w:lineRule="auto"/>
              <w:jc w:val="both"/>
              <w:rPr>
                <w:rFonts w:ascii="Verdana" w:hAnsi="Verdana"/>
                <w:noProof/>
                <w:lang w:eastAsia="en-IN"/>
              </w:rPr>
            </w:pPr>
            <w:r w:rsidRPr="00426DB2">
              <w:rPr>
                <w:rFonts w:ascii="Verdana" w:hAnsi="Verdana"/>
                <w:noProof/>
                <w:lang w:eastAsia="en-IN"/>
              </w:rPr>
              <w:t>Automated Incident Event Notification</w:t>
            </w:r>
          </w:p>
        </w:tc>
      </w:tr>
      <w:tr w:rsidR="004C04D3" w:rsidRPr="00426DB2" w14:paraId="486DF28C" w14:textId="77777777" w:rsidTr="00B842E4">
        <w:trPr>
          <w:trHeight w:val="360"/>
        </w:trPr>
        <w:tc>
          <w:tcPr>
            <w:tcW w:w="10774" w:type="dxa"/>
            <w:gridSpan w:val="3"/>
            <w:shd w:val="clear" w:color="auto" w:fill="C6D9F1"/>
            <w:vAlign w:val="center"/>
          </w:tcPr>
          <w:p w14:paraId="0A505F8A" w14:textId="77777777" w:rsidR="004C04D3" w:rsidRPr="00426DB2" w:rsidRDefault="004C04D3" w:rsidP="00B842E4">
            <w:pPr>
              <w:ind w:left="0"/>
              <w:jc w:val="both"/>
              <w:rPr>
                <w:rFonts w:ascii="Verdana" w:hAnsi="Verdana" w:cs="Arial"/>
                <w:b/>
              </w:rPr>
            </w:pPr>
            <w:r w:rsidRPr="00426DB2">
              <w:rPr>
                <w:rFonts w:ascii="Verdana" w:hAnsi="Verdana" w:cs="Arial"/>
                <w:b/>
              </w:rPr>
              <w:t xml:space="preserve">Tasks </w:t>
            </w:r>
          </w:p>
        </w:tc>
      </w:tr>
      <w:tr w:rsidR="004C04D3" w:rsidRPr="00426DB2" w14:paraId="46236D35" w14:textId="77777777" w:rsidTr="00B842E4">
        <w:trPr>
          <w:trHeight w:val="255"/>
        </w:trPr>
        <w:tc>
          <w:tcPr>
            <w:tcW w:w="993" w:type="dxa"/>
            <w:shd w:val="clear" w:color="auto" w:fill="C6D9F1"/>
            <w:vAlign w:val="center"/>
          </w:tcPr>
          <w:p w14:paraId="3CFEC549" w14:textId="77777777" w:rsidR="004C04D3" w:rsidRPr="00426DB2" w:rsidRDefault="004C04D3" w:rsidP="00B842E4">
            <w:pPr>
              <w:spacing w:line="360" w:lineRule="auto"/>
              <w:ind w:left="72"/>
              <w:jc w:val="both"/>
              <w:rPr>
                <w:rFonts w:ascii="Verdana" w:hAnsi="Verdana" w:cs="Arial"/>
                <w:b/>
              </w:rPr>
            </w:pPr>
            <w:r w:rsidRPr="00426DB2">
              <w:rPr>
                <w:rFonts w:ascii="Verdana" w:hAnsi="Verdana" w:cs="Arial"/>
                <w:b/>
              </w:rPr>
              <w:t>#</w:t>
            </w:r>
          </w:p>
        </w:tc>
        <w:tc>
          <w:tcPr>
            <w:tcW w:w="7796" w:type="dxa"/>
            <w:shd w:val="clear" w:color="auto" w:fill="C6D9F1"/>
            <w:vAlign w:val="center"/>
          </w:tcPr>
          <w:p w14:paraId="14E3434F" w14:textId="77777777" w:rsidR="004C04D3" w:rsidRPr="00426DB2" w:rsidRDefault="004C04D3" w:rsidP="00B842E4">
            <w:pPr>
              <w:spacing w:line="360" w:lineRule="auto"/>
              <w:ind w:left="72"/>
              <w:jc w:val="both"/>
              <w:rPr>
                <w:rFonts w:ascii="Verdana" w:hAnsi="Verdana" w:cs="Arial"/>
                <w:b/>
              </w:rPr>
            </w:pPr>
            <w:r w:rsidRPr="00426DB2">
              <w:rPr>
                <w:rFonts w:ascii="Verdana" w:hAnsi="Verdana" w:cs="Arial"/>
                <w:b/>
              </w:rPr>
              <w:t>Task</w:t>
            </w:r>
          </w:p>
        </w:tc>
        <w:tc>
          <w:tcPr>
            <w:tcW w:w="1985" w:type="dxa"/>
            <w:shd w:val="clear" w:color="auto" w:fill="C6D9F1"/>
            <w:vAlign w:val="center"/>
          </w:tcPr>
          <w:p w14:paraId="6D99F39B" w14:textId="77777777" w:rsidR="004C04D3" w:rsidRPr="00426DB2" w:rsidRDefault="004C04D3" w:rsidP="00B842E4">
            <w:pPr>
              <w:ind w:left="0"/>
              <w:jc w:val="both"/>
              <w:rPr>
                <w:rFonts w:ascii="Verdana" w:hAnsi="Verdana" w:cs="Arial"/>
                <w:b/>
              </w:rPr>
            </w:pPr>
            <w:r w:rsidRPr="00426DB2">
              <w:rPr>
                <w:rFonts w:ascii="Verdana" w:hAnsi="Verdana" w:cs="Arial"/>
                <w:b/>
              </w:rPr>
              <w:t>Responsibility</w:t>
            </w:r>
          </w:p>
        </w:tc>
      </w:tr>
      <w:tr w:rsidR="004C04D3" w:rsidRPr="00426DB2" w14:paraId="1185DB5D" w14:textId="77777777" w:rsidTr="00B842E4">
        <w:trPr>
          <w:trHeight w:val="255"/>
        </w:trPr>
        <w:tc>
          <w:tcPr>
            <w:tcW w:w="10774" w:type="dxa"/>
            <w:gridSpan w:val="3"/>
            <w:shd w:val="clear" w:color="auto" w:fill="auto"/>
            <w:vAlign w:val="center"/>
          </w:tcPr>
          <w:p w14:paraId="5821534F" w14:textId="77777777" w:rsidR="004C04D3" w:rsidRPr="00426DB2" w:rsidRDefault="004C04D3" w:rsidP="004C04D3">
            <w:pPr>
              <w:pStyle w:val="Heading2"/>
              <w:tabs>
                <w:tab w:val="clear" w:pos="2988"/>
                <w:tab w:val="num" w:pos="720"/>
              </w:tabs>
              <w:spacing w:line="360" w:lineRule="auto"/>
              <w:ind w:left="720"/>
              <w:jc w:val="both"/>
            </w:pPr>
            <w:bookmarkStart w:id="10" w:name="_Toc272341097"/>
            <w:bookmarkStart w:id="11" w:name="_Toc348628768"/>
            <w:bookmarkStart w:id="12" w:name="_Toc350512200"/>
            <w:bookmarkStart w:id="13" w:name="_Toc384917161"/>
            <w:bookmarkStart w:id="14" w:name="_Toc106712117"/>
            <w:bookmarkStart w:id="15" w:name="_Toc106874248"/>
            <w:bookmarkStart w:id="16" w:name="_Toc108188036"/>
            <w:bookmarkStart w:id="17" w:name="_Toc117159220"/>
            <w:r w:rsidRPr="00426DB2">
              <w:t>Responsibilities</w:t>
            </w:r>
            <w:bookmarkEnd w:id="10"/>
            <w:bookmarkEnd w:id="11"/>
            <w:bookmarkEnd w:id="12"/>
            <w:bookmarkEnd w:id="13"/>
            <w:bookmarkEnd w:id="14"/>
            <w:bookmarkEnd w:id="15"/>
            <w:bookmarkEnd w:id="16"/>
            <w:bookmarkEnd w:id="17"/>
          </w:p>
        </w:tc>
      </w:tr>
      <w:tr w:rsidR="004C04D3" w:rsidRPr="00426DB2" w14:paraId="409CB42E" w14:textId="77777777" w:rsidTr="00B842E4">
        <w:trPr>
          <w:trHeight w:val="255"/>
        </w:trPr>
        <w:tc>
          <w:tcPr>
            <w:tcW w:w="993" w:type="dxa"/>
            <w:vAlign w:val="center"/>
          </w:tcPr>
          <w:p w14:paraId="573D3435" w14:textId="77777777" w:rsidR="004C04D3" w:rsidRPr="00426DB2" w:rsidRDefault="004C04D3" w:rsidP="00B842E4">
            <w:pPr>
              <w:tabs>
                <w:tab w:val="left" w:pos="72"/>
              </w:tabs>
              <w:spacing w:line="360" w:lineRule="auto"/>
              <w:ind w:left="0"/>
              <w:jc w:val="both"/>
              <w:rPr>
                <w:rFonts w:ascii="Verdana" w:hAnsi="Verdana" w:cs="Arial"/>
              </w:rPr>
            </w:pPr>
            <w:r w:rsidRPr="00426DB2">
              <w:rPr>
                <w:rFonts w:ascii="Verdana" w:hAnsi="Verdana" w:cs="Arial"/>
              </w:rPr>
              <w:t>1.</w:t>
            </w:r>
          </w:p>
        </w:tc>
        <w:tc>
          <w:tcPr>
            <w:tcW w:w="7796" w:type="dxa"/>
          </w:tcPr>
          <w:p w14:paraId="6208C2A6" w14:textId="77777777" w:rsidR="004C04D3" w:rsidRPr="00426DB2" w:rsidRDefault="004C04D3" w:rsidP="00B842E4">
            <w:pPr>
              <w:pStyle w:val="ListAlpha3"/>
              <w:numPr>
                <w:ilvl w:val="0"/>
                <w:numId w:val="0"/>
              </w:numPr>
              <w:tabs>
                <w:tab w:val="left" w:pos="588"/>
              </w:tabs>
              <w:spacing w:line="360" w:lineRule="auto"/>
              <w:jc w:val="both"/>
              <w:rPr>
                <w:rFonts w:ascii="Verdana" w:hAnsi="Verdana" w:cs="Arial"/>
                <w:szCs w:val="20"/>
              </w:rPr>
            </w:pPr>
            <w:r w:rsidRPr="00426DB2">
              <w:rPr>
                <w:rFonts w:ascii="Verdana" w:hAnsi="Verdana"/>
                <w:bCs/>
                <w:szCs w:val="20"/>
              </w:rPr>
              <w:t xml:space="preserve">Manager (IT) and Risk Management team (RMT) </w:t>
            </w:r>
            <w:r>
              <w:rPr>
                <w:rFonts w:ascii="Verdana" w:hAnsi="Verdana"/>
                <w:bCs/>
                <w:szCs w:val="20"/>
              </w:rPr>
              <w:t>shall be</w:t>
            </w:r>
            <w:r w:rsidRPr="00426DB2">
              <w:rPr>
                <w:rFonts w:ascii="Verdana" w:hAnsi="Verdana"/>
                <w:bCs/>
                <w:szCs w:val="20"/>
              </w:rPr>
              <w:t xml:space="preserve"> responsible </w:t>
            </w:r>
            <w:r>
              <w:rPr>
                <w:rFonts w:ascii="Verdana" w:hAnsi="Verdana"/>
                <w:bCs/>
                <w:szCs w:val="20"/>
              </w:rPr>
              <w:t>for</w:t>
            </w:r>
            <w:r w:rsidRPr="00426DB2">
              <w:rPr>
                <w:rFonts w:ascii="Verdana" w:hAnsi="Verdana"/>
                <w:bCs/>
                <w:szCs w:val="20"/>
              </w:rPr>
              <w:t xml:space="preserve"> identifying, assessing risks and evaluate options for treatment, selecting control objectives and controls for treatment of risks. The Risk Management team consists of representatives from HR, L&amp;D, Development, FPA and Process Excellence Team.</w:t>
            </w:r>
          </w:p>
        </w:tc>
        <w:tc>
          <w:tcPr>
            <w:tcW w:w="1985" w:type="dxa"/>
            <w:shd w:val="clear" w:color="auto" w:fill="auto"/>
            <w:vAlign w:val="center"/>
          </w:tcPr>
          <w:p w14:paraId="05203BA4" w14:textId="77777777" w:rsidR="004C04D3" w:rsidRPr="00426DB2" w:rsidRDefault="004C04D3" w:rsidP="00B842E4">
            <w:pPr>
              <w:ind w:left="0"/>
              <w:jc w:val="both"/>
              <w:rPr>
                <w:rFonts w:ascii="Verdana" w:hAnsi="Verdana" w:cs="Arial"/>
              </w:rPr>
            </w:pPr>
            <w:r w:rsidRPr="00426DB2">
              <w:rPr>
                <w:rFonts w:ascii="Verdana" w:hAnsi="Verdana" w:cs="Arial"/>
              </w:rPr>
              <w:t>IT &amp; ISG</w:t>
            </w:r>
          </w:p>
        </w:tc>
      </w:tr>
      <w:tr w:rsidR="004C04D3" w:rsidRPr="00426DB2" w14:paraId="18D97C9A" w14:textId="77777777" w:rsidTr="00B842E4">
        <w:trPr>
          <w:trHeight w:val="255"/>
        </w:trPr>
        <w:tc>
          <w:tcPr>
            <w:tcW w:w="10774" w:type="dxa"/>
            <w:gridSpan w:val="3"/>
            <w:vAlign w:val="center"/>
          </w:tcPr>
          <w:p w14:paraId="56B92BFD" w14:textId="77777777" w:rsidR="004C04D3" w:rsidRPr="00426DB2" w:rsidRDefault="004C04D3" w:rsidP="004C04D3">
            <w:pPr>
              <w:pStyle w:val="Heading2"/>
              <w:tabs>
                <w:tab w:val="clear" w:pos="2988"/>
                <w:tab w:val="num" w:pos="720"/>
              </w:tabs>
              <w:spacing w:line="360" w:lineRule="auto"/>
              <w:ind w:left="720"/>
              <w:jc w:val="both"/>
              <w:rPr>
                <w:rFonts w:cs="Arial"/>
              </w:rPr>
            </w:pPr>
            <w:bookmarkStart w:id="18" w:name="_Toc106712118"/>
            <w:bookmarkStart w:id="19" w:name="_Toc106874249"/>
            <w:bookmarkStart w:id="20" w:name="_Toc108188037"/>
            <w:bookmarkStart w:id="21" w:name="_Toc117159221"/>
            <w:r w:rsidRPr="00426DB2">
              <w:t>Data Protection and Privacy of Personal Information</w:t>
            </w:r>
            <w:bookmarkEnd w:id="18"/>
            <w:bookmarkEnd w:id="19"/>
            <w:bookmarkEnd w:id="20"/>
            <w:bookmarkEnd w:id="21"/>
          </w:p>
        </w:tc>
      </w:tr>
      <w:tr w:rsidR="004C04D3" w:rsidRPr="00426DB2" w14:paraId="415E91C7" w14:textId="77777777" w:rsidTr="00B842E4">
        <w:trPr>
          <w:trHeight w:val="255"/>
        </w:trPr>
        <w:tc>
          <w:tcPr>
            <w:tcW w:w="993" w:type="dxa"/>
            <w:vAlign w:val="center"/>
          </w:tcPr>
          <w:p w14:paraId="6A8DE4CD" w14:textId="77777777" w:rsidR="004C04D3" w:rsidRPr="00426DB2" w:rsidRDefault="004C04D3" w:rsidP="00B842E4">
            <w:pPr>
              <w:tabs>
                <w:tab w:val="left" w:pos="72"/>
              </w:tabs>
              <w:spacing w:line="360" w:lineRule="auto"/>
              <w:ind w:left="0"/>
              <w:jc w:val="both"/>
              <w:rPr>
                <w:rFonts w:ascii="Verdana" w:hAnsi="Verdana" w:cs="Arial"/>
              </w:rPr>
            </w:pPr>
            <w:r w:rsidRPr="00426DB2">
              <w:rPr>
                <w:rFonts w:ascii="Verdana" w:hAnsi="Verdana" w:cs="Arial"/>
              </w:rPr>
              <w:t>2.</w:t>
            </w:r>
          </w:p>
        </w:tc>
        <w:tc>
          <w:tcPr>
            <w:tcW w:w="7796" w:type="dxa"/>
          </w:tcPr>
          <w:p w14:paraId="608F89E7" w14:textId="20C6FDE1" w:rsidR="004C04D3" w:rsidRPr="00160C1E" w:rsidRDefault="004C04D3" w:rsidP="00B842E4">
            <w:pPr>
              <w:spacing w:line="360" w:lineRule="auto"/>
              <w:ind w:left="0"/>
              <w:jc w:val="both"/>
              <w:rPr>
                <w:rFonts w:ascii="Verdana" w:hAnsi="Verdana"/>
              </w:rPr>
            </w:pPr>
            <w:r w:rsidRPr="00160C1E">
              <w:rPr>
                <w:rFonts w:ascii="Verdana" w:hAnsi="Verdana"/>
              </w:rPr>
              <w:t xml:space="preserve">Safeguarding of organizational records is ensured for data protection and privacy of information by the following activities at </w:t>
            </w:r>
            <w:r w:rsidR="00EC6CB6">
              <w:rPr>
                <w:rFonts w:ascii="Verdana" w:hAnsi="Verdana"/>
              </w:rPr>
              <w:t>&lt;Org Name</w:t>
            </w:r>
            <w:proofErr w:type="gramStart"/>
            <w:r w:rsidR="00EC6CB6">
              <w:rPr>
                <w:rFonts w:ascii="Verdana" w:hAnsi="Verdana"/>
              </w:rPr>
              <w:t>&gt;</w:t>
            </w:r>
            <w:r w:rsidRPr="00160C1E">
              <w:rPr>
                <w:rFonts w:ascii="Verdana" w:hAnsi="Verdana"/>
              </w:rPr>
              <w:t xml:space="preserve"> :</w:t>
            </w:r>
            <w:proofErr w:type="gramEnd"/>
          </w:p>
          <w:p w14:paraId="7DAA3F4D" w14:textId="77777777" w:rsidR="004C04D3" w:rsidRPr="00426DB2" w:rsidRDefault="004C04D3" w:rsidP="004C04D3">
            <w:pPr>
              <w:pStyle w:val="ListParagraph"/>
              <w:numPr>
                <w:ilvl w:val="0"/>
                <w:numId w:val="38"/>
              </w:numPr>
              <w:spacing w:line="360" w:lineRule="auto"/>
              <w:jc w:val="both"/>
              <w:rPr>
                <w:rFonts w:ascii="Verdana" w:hAnsi="Verdana"/>
              </w:rPr>
            </w:pPr>
            <w:r w:rsidRPr="00426DB2">
              <w:rPr>
                <w:rFonts w:ascii="Verdana" w:hAnsi="Verdana"/>
              </w:rPr>
              <w:t xml:space="preserve">HR records and Account records </w:t>
            </w:r>
            <w:r>
              <w:rPr>
                <w:rFonts w:ascii="Verdana" w:hAnsi="Verdana"/>
              </w:rPr>
              <w:t>shall</w:t>
            </w:r>
            <w:r w:rsidRPr="00426DB2">
              <w:rPr>
                <w:rFonts w:ascii="Verdana" w:hAnsi="Verdana"/>
              </w:rPr>
              <w:t xml:space="preserve"> always </w:t>
            </w:r>
            <w:r>
              <w:rPr>
                <w:rFonts w:ascii="Verdana" w:hAnsi="Verdana"/>
              </w:rPr>
              <w:t xml:space="preserve">be </w:t>
            </w:r>
            <w:r w:rsidRPr="00426DB2">
              <w:rPr>
                <w:rFonts w:ascii="Verdana" w:hAnsi="Verdana"/>
              </w:rPr>
              <w:t xml:space="preserve">kept in a separate locked room. </w:t>
            </w:r>
          </w:p>
          <w:p w14:paraId="074B6BC1" w14:textId="77777777" w:rsidR="004C04D3" w:rsidRPr="00426DB2" w:rsidRDefault="004C04D3" w:rsidP="004C04D3">
            <w:pPr>
              <w:pStyle w:val="ListParagraph"/>
              <w:numPr>
                <w:ilvl w:val="0"/>
                <w:numId w:val="38"/>
              </w:numPr>
              <w:spacing w:line="360" w:lineRule="auto"/>
              <w:jc w:val="both"/>
              <w:rPr>
                <w:rFonts w:ascii="Verdana" w:hAnsi="Verdana"/>
              </w:rPr>
            </w:pPr>
            <w:r w:rsidRPr="00426DB2">
              <w:rPr>
                <w:rFonts w:ascii="Verdana" w:hAnsi="Verdana"/>
              </w:rPr>
              <w:t>Regular backups shall be taken by IT TEAM department to avoid loss of data.</w:t>
            </w:r>
          </w:p>
          <w:p w14:paraId="73718B79" w14:textId="77777777" w:rsidR="004C04D3" w:rsidRPr="00426DB2" w:rsidRDefault="004C04D3" w:rsidP="004C04D3">
            <w:pPr>
              <w:pStyle w:val="ListAlpha3"/>
              <w:numPr>
                <w:ilvl w:val="0"/>
                <w:numId w:val="38"/>
              </w:numPr>
              <w:tabs>
                <w:tab w:val="left" w:pos="588"/>
              </w:tabs>
              <w:spacing w:line="360" w:lineRule="auto"/>
              <w:jc w:val="both"/>
              <w:rPr>
                <w:rFonts w:ascii="Verdana" w:hAnsi="Verdana" w:cs="Arial"/>
                <w:szCs w:val="20"/>
              </w:rPr>
            </w:pPr>
            <w:r w:rsidRPr="00426DB2">
              <w:rPr>
                <w:rFonts w:ascii="Verdana" w:hAnsi="Verdana"/>
                <w:szCs w:val="20"/>
              </w:rPr>
              <w:t>HR department shall not disclose any of employee’s data to other organization without permission from employee as per company’s Data protection and privacy policy to protect personal information in accordance with legislation.</w:t>
            </w:r>
          </w:p>
        </w:tc>
        <w:tc>
          <w:tcPr>
            <w:tcW w:w="1985" w:type="dxa"/>
            <w:shd w:val="clear" w:color="auto" w:fill="auto"/>
            <w:vAlign w:val="center"/>
          </w:tcPr>
          <w:p w14:paraId="6600A248" w14:textId="77777777" w:rsidR="004C04D3" w:rsidRPr="00426DB2" w:rsidRDefault="004C04D3" w:rsidP="00B842E4">
            <w:pPr>
              <w:ind w:left="0"/>
              <w:jc w:val="both"/>
              <w:rPr>
                <w:rFonts w:ascii="Verdana" w:hAnsi="Verdana" w:cs="Arial"/>
              </w:rPr>
            </w:pPr>
            <w:r w:rsidRPr="00426DB2">
              <w:rPr>
                <w:rFonts w:ascii="Verdana" w:hAnsi="Verdana"/>
                <w:bCs/>
              </w:rPr>
              <w:t>All Associates</w:t>
            </w:r>
            <w:r>
              <w:rPr>
                <w:rFonts w:ascii="Verdana" w:hAnsi="Verdana"/>
                <w:bCs/>
              </w:rPr>
              <w:t>/HR team</w:t>
            </w:r>
          </w:p>
        </w:tc>
      </w:tr>
      <w:tr w:rsidR="004C04D3" w:rsidRPr="00426DB2" w14:paraId="20E8F03A" w14:textId="77777777" w:rsidTr="00B842E4">
        <w:trPr>
          <w:trHeight w:val="255"/>
        </w:trPr>
        <w:tc>
          <w:tcPr>
            <w:tcW w:w="10774" w:type="dxa"/>
            <w:gridSpan w:val="3"/>
            <w:vAlign w:val="center"/>
          </w:tcPr>
          <w:p w14:paraId="640B4F2A" w14:textId="77777777" w:rsidR="004C04D3" w:rsidRPr="00426DB2" w:rsidRDefault="004C04D3" w:rsidP="004C04D3">
            <w:pPr>
              <w:pStyle w:val="Heading2"/>
              <w:tabs>
                <w:tab w:val="clear" w:pos="2988"/>
                <w:tab w:val="num" w:pos="720"/>
              </w:tabs>
              <w:spacing w:line="360" w:lineRule="auto"/>
              <w:ind w:left="720"/>
              <w:jc w:val="both"/>
            </w:pPr>
            <w:bookmarkStart w:id="22" w:name="_Toc106712119"/>
            <w:bookmarkStart w:id="23" w:name="_Toc106874250"/>
            <w:bookmarkStart w:id="24" w:name="_Toc108188038"/>
            <w:bookmarkStart w:id="25" w:name="_Toc117159222"/>
            <w:r w:rsidRPr="00426DB2">
              <w:t>Prevention of Misuse of Information Processing Facilities</w:t>
            </w:r>
            <w:bookmarkEnd w:id="22"/>
            <w:bookmarkEnd w:id="23"/>
            <w:bookmarkEnd w:id="24"/>
            <w:bookmarkEnd w:id="25"/>
          </w:p>
        </w:tc>
      </w:tr>
      <w:tr w:rsidR="004C04D3" w:rsidRPr="00426DB2" w14:paraId="000A68D1" w14:textId="77777777" w:rsidTr="00B842E4">
        <w:trPr>
          <w:trHeight w:val="255"/>
        </w:trPr>
        <w:tc>
          <w:tcPr>
            <w:tcW w:w="993" w:type="dxa"/>
            <w:vAlign w:val="center"/>
          </w:tcPr>
          <w:p w14:paraId="23549F1D" w14:textId="77777777" w:rsidR="004C04D3" w:rsidRPr="00426DB2" w:rsidRDefault="004C04D3" w:rsidP="00B842E4">
            <w:pPr>
              <w:tabs>
                <w:tab w:val="left" w:pos="72"/>
              </w:tabs>
              <w:spacing w:line="360" w:lineRule="auto"/>
              <w:ind w:left="0"/>
              <w:jc w:val="both"/>
              <w:rPr>
                <w:rFonts w:ascii="Verdana" w:hAnsi="Verdana" w:cs="Arial"/>
              </w:rPr>
            </w:pPr>
            <w:r w:rsidRPr="00426DB2">
              <w:rPr>
                <w:rFonts w:ascii="Verdana" w:hAnsi="Verdana" w:cs="Arial"/>
              </w:rPr>
              <w:t>3.</w:t>
            </w:r>
          </w:p>
        </w:tc>
        <w:tc>
          <w:tcPr>
            <w:tcW w:w="7796" w:type="dxa"/>
          </w:tcPr>
          <w:p w14:paraId="0068DE4D" w14:textId="5CCDE8C5" w:rsidR="004C04D3" w:rsidRPr="00426DB2" w:rsidRDefault="004C04D3" w:rsidP="00B842E4">
            <w:pPr>
              <w:spacing w:line="360" w:lineRule="auto"/>
              <w:ind w:left="0"/>
              <w:jc w:val="both"/>
              <w:rPr>
                <w:rFonts w:ascii="Verdana" w:hAnsi="Verdana"/>
              </w:rPr>
            </w:pPr>
            <w:r w:rsidRPr="00426DB2">
              <w:rPr>
                <w:rFonts w:ascii="Verdana" w:hAnsi="Verdana"/>
              </w:rPr>
              <w:t xml:space="preserve">To avoid misuse of information processing facilities, the following activities are carried out at </w:t>
            </w:r>
            <w:r w:rsidR="00EC6CB6">
              <w:rPr>
                <w:rFonts w:ascii="Verdana" w:hAnsi="Verdana"/>
              </w:rPr>
              <w:t>&lt;Org Name&gt;</w:t>
            </w:r>
            <w:r w:rsidRPr="00426DB2">
              <w:rPr>
                <w:rFonts w:ascii="Verdana" w:hAnsi="Verdana"/>
              </w:rPr>
              <w:t>. </w:t>
            </w:r>
          </w:p>
          <w:p w14:paraId="5224DD61" w14:textId="77777777" w:rsidR="004C04D3" w:rsidRPr="00426DB2" w:rsidRDefault="004C04D3" w:rsidP="004C04D3">
            <w:pPr>
              <w:numPr>
                <w:ilvl w:val="0"/>
                <w:numId w:val="41"/>
              </w:numPr>
              <w:spacing w:line="360" w:lineRule="auto"/>
              <w:jc w:val="both"/>
              <w:rPr>
                <w:rFonts w:ascii="Verdana" w:hAnsi="Verdana"/>
              </w:rPr>
            </w:pPr>
            <w:r w:rsidRPr="00426DB2">
              <w:rPr>
                <w:rFonts w:ascii="Verdana" w:hAnsi="Verdana"/>
              </w:rPr>
              <w:t>Management shall authorize the use of information processing facilities and controls shall be applied to prevent the misuse of such facilities.</w:t>
            </w:r>
          </w:p>
          <w:p w14:paraId="6B4DAEEC" w14:textId="77777777" w:rsidR="004C04D3" w:rsidRPr="00426DB2" w:rsidRDefault="004C04D3" w:rsidP="004C04D3">
            <w:pPr>
              <w:numPr>
                <w:ilvl w:val="0"/>
                <w:numId w:val="41"/>
              </w:numPr>
              <w:spacing w:line="360" w:lineRule="auto"/>
              <w:jc w:val="both"/>
              <w:rPr>
                <w:rFonts w:ascii="Verdana" w:hAnsi="Verdana"/>
              </w:rPr>
            </w:pPr>
            <w:r w:rsidRPr="00426DB2">
              <w:rPr>
                <w:rFonts w:ascii="Verdana" w:hAnsi="Verdana"/>
              </w:rPr>
              <w:t xml:space="preserve">All users </w:t>
            </w:r>
            <w:r>
              <w:rPr>
                <w:rFonts w:ascii="Verdana" w:hAnsi="Verdana"/>
              </w:rPr>
              <w:t>shall be</w:t>
            </w:r>
            <w:r w:rsidRPr="00426DB2">
              <w:rPr>
                <w:rFonts w:ascii="Verdana" w:hAnsi="Verdana"/>
              </w:rPr>
              <w:t xml:space="preserve"> provided with passwords for avoiding misuse. (Refer to Access Control section)</w:t>
            </w:r>
          </w:p>
          <w:p w14:paraId="1E3C9669" w14:textId="77777777" w:rsidR="004C04D3" w:rsidRPr="00426DB2" w:rsidRDefault="004C04D3" w:rsidP="004C04D3">
            <w:pPr>
              <w:numPr>
                <w:ilvl w:val="0"/>
                <w:numId w:val="41"/>
              </w:numPr>
              <w:spacing w:line="360" w:lineRule="auto"/>
              <w:jc w:val="both"/>
              <w:rPr>
                <w:rFonts w:ascii="Verdana" w:hAnsi="Verdana"/>
              </w:rPr>
            </w:pPr>
            <w:r w:rsidRPr="00426DB2">
              <w:rPr>
                <w:rFonts w:ascii="Verdana" w:hAnsi="Verdana"/>
              </w:rPr>
              <w:lastRenderedPageBreak/>
              <w:t>Security procedure clearly defines the accessible information facilities for each department. (Refer to Physical Security Section)</w:t>
            </w:r>
          </w:p>
          <w:p w14:paraId="15630B98" w14:textId="77777777" w:rsidR="004C04D3" w:rsidRDefault="004C04D3" w:rsidP="004C04D3">
            <w:pPr>
              <w:pStyle w:val="ListParagraph"/>
              <w:numPr>
                <w:ilvl w:val="0"/>
                <w:numId w:val="41"/>
              </w:numPr>
              <w:spacing w:line="360" w:lineRule="auto"/>
              <w:jc w:val="both"/>
              <w:rPr>
                <w:rFonts w:ascii="Verdana" w:hAnsi="Verdana"/>
              </w:rPr>
            </w:pPr>
            <w:r w:rsidRPr="00426DB2">
              <w:rPr>
                <w:rFonts w:ascii="Verdana" w:hAnsi="Verdana"/>
              </w:rPr>
              <w:t xml:space="preserve">All printers are monitored using </w:t>
            </w:r>
            <w:r w:rsidRPr="006260DB">
              <w:rPr>
                <w:rFonts w:ascii="Verdana" w:hAnsi="Verdana"/>
              </w:rPr>
              <w:t>print log</w:t>
            </w:r>
            <w:r w:rsidRPr="00426DB2">
              <w:rPr>
                <w:rFonts w:ascii="Verdana" w:hAnsi="Verdana"/>
              </w:rPr>
              <w:t xml:space="preserve"> to know the individual user’s print jobs and their relevance to the work. The </w:t>
            </w:r>
            <w:r w:rsidRPr="00426DB2">
              <w:rPr>
                <w:rFonts w:ascii="Verdana" w:hAnsi="Verdana" w:cs="Arial"/>
              </w:rPr>
              <w:t>IT team</w:t>
            </w:r>
            <w:r w:rsidRPr="00426DB2">
              <w:rPr>
                <w:rFonts w:ascii="Verdana" w:hAnsi="Verdana"/>
              </w:rPr>
              <w:t xml:space="preserve"> shall verify the </w:t>
            </w:r>
            <w:r w:rsidRPr="006260DB">
              <w:rPr>
                <w:rFonts w:ascii="Verdana" w:hAnsi="Verdana"/>
              </w:rPr>
              <w:t>log on weekly</w:t>
            </w:r>
            <w:r w:rsidRPr="00426DB2">
              <w:rPr>
                <w:rFonts w:ascii="Verdana" w:hAnsi="Verdana"/>
              </w:rPr>
              <w:t xml:space="preserve"> basis and provide report to IT Manager</w:t>
            </w:r>
            <w:r>
              <w:rPr>
                <w:rFonts w:ascii="Verdana" w:hAnsi="Verdana"/>
              </w:rPr>
              <w:t>.</w:t>
            </w:r>
          </w:p>
          <w:p w14:paraId="13C08AB5" w14:textId="77777777" w:rsidR="004C04D3" w:rsidRPr="00426DB2" w:rsidRDefault="004C04D3" w:rsidP="004C04D3">
            <w:pPr>
              <w:pStyle w:val="ListParagraph"/>
              <w:numPr>
                <w:ilvl w:val="0"/>
                <w:numId w:val="41"/>
              </w:numPr>
              <w:spacing w:line="360" w:lineRule="auto"/>
              <w:jc w:val="both"/>
              <w:rPr>
                <w:rFonts w:ascii="Verdana" w:hAnsi="Verdana"/>
              </w:rPr>
            </w:pPr>
            <w:r w:rsidRPr="00E55090">
              <w:rPr>
                <w:rFonts w:ascii="Verdana" w:hAnsi="Verdana"/>
              </w:rPr>
              <w:t>The clocks of all relevant information processing systems within an organization or security domain shall be synchronized to a single reference time source.</w:t>
            </w:r>
          </w:p>
        </w:tc>
        <w:tc>
          <w:tcPr>
            <w:tcW w:w="1985" w:type="dxa"/>
            <w:shd w:val="clear" w:color="auto" w:fill="auto"/>
            <w:vAlign w:val="center"/>
          </w:tcPr>
          <w:p w14:paraId="5C95F5FA" w14:textId="77777777" w:rsidR="004C04D3" w:rsidRPr="00426DB2" w:rsidRDefault="004C04D3" w:rsidP="00B842E4">
            <w:pPr>
              <w:ind w:left="0"/>
              <w:jc w:val="both"/>
              <w:rPr>
                <w:rFonts w:ascii="Verdana" w:hAnsi="Verdana"/>
                <w:bCs/>
              </w:rPr>
            </w:pPr>
            <w:r w:rsidRPr="00426DB2">
              <w:rPr>
                <w:rFonts w:ascii="Verdana" w:hAnsi="Verdana"/>
                <w:bCs/>
              </w:rPr>
              <w:lastRenderedPageBreak/>
              <w:t>IT/ISG</w:t>
            </w:r>
          </w:p>
        </w:tc>
      </w:tr>
      <w:tr w:rsidR="004C04D3" w:rsidRPr="00426DB2" w14:paraId="514D3FC8" w14:textId="77777777" w:rsidTr="00B842E4">
        <w:trPr>
          <w:trHeight w:val="255"/>
        </w:trPr>
        <w:tc>
          <w:tcPr>
            <w:tcW w:w="10774" w:type="dxa"/>
            <w:gridSpan w:val="3"/>
            <w:vAlign w:val="center"/>
          </w:tcPr>
          <w:p w14:paraId="2A63CA1B" w14:textId="77777777" w:rsidR="004C04D3" w:rsidRPr="00426DB2" w:rsidRDefault="004C04D3" w:rsidP="004C04D3">
            <w:pPr>
              <w:pStyle w:val="Heading2"/>
              <w:tabs>
                <w:tab w:val="clear" w:pos="2988"/>
                <w:tab w:val="num" w:pos="720"/>
              </w:tabs>
              <w:spacing w:line="360" w:lineRule="auto"/>
              <w:ind w:left="720"/>
              <w:jc w:val="both"/>
            </w:pPr>
            <w:bookmarkStart w:id="26" w:name="_Toc106712120"/>
            <w:bookmarkStart w:id="27" w:name="_Toc106874251"/>
            <w:bookmarkStart w:id="28" w:name="_Toc108188039"/>
            <w:bookmarkStart w:id="29" w:name="_Toc117159223"/>
            <w:r w:rsidRPr="00426DB2">
              <w:t>Compliance with Security Policies &amp; Standards</w:t>
            </w:r>
            <w:bookmarkEnd w:id="26"/>
            <w:bookmarkEnd w:id="27"/>
            <w:bookmarkEnd w:id="28"/>
            <w:bookmarkEnd w:id="29"/>
          </w:p>
        </w:tc>
      </w:tr>
      <w:tr w:rsidR="004C04D3" w:rsidRPr="00426DB2" w14:paraId="7EB5F734" w14:textId="77777777" w:rsidTr="00B842E4">
        <w:trPr>
          <w:trHeight w:val="255"/>
        </w:trPr>
        <w:tc>
          <w:tcPr>
            <w:tcW w:w="993" w:type="dxa"/>
            <w:vAlign w:val="center"/>
          </w:tcPr>
          <w:p w14:paraId="1B94B832" w14:textId="77777777" w:rsidR="004C04D3" w:rsidRPr="00426DB2" w:rsidRDefault="004C04D3" w:rsidP="00B842E4">
            <w:pPr>
              <w:tabs>
                <w:tab w:val="left" w:pos="72"/>
              </w:tabs>
              <w:spacing w:line="360" w:lineRule="auto"/>
              <w:ind w:left="0"/>
              <w:jc w:val="both"/>
              <w:rPr>
                <w:rFonts w:ascii="Verdana" w:hAnsi="Verdana" w:cs="Arial"/>
              </w:rPr>
            </w:pPr>
            <w:r w:rsidRPr="00426DB2">
              <w:rPr>
                <w:rFonts w:ascii="Verdana" w:hAnsi="Verdana" w:cs="Arial"/>
              </w:rPr>
              <w:t>4.</w:t>
            </w:r>
          </w:p>
        </w:tc>
        <w:tc>
          <w:tcPr>
            <w:tcW w:w="7796" w:type="dxa"/>
          </w:tcPr>
          <w:p w14:paraId="336B1627" w14:textId="77777777" w:rsidR="004C04D3" w:rsidRPr="00426DB2" w:rsidRDefault="004C04D3" w:rsidP="004C04D3">
            <w:pPr>
              <w:numPr>
                <w:ilvl w:val="0"/>
                <w:numId w:val="40"/>
              </w:numPr>
              <w:spacing w:line="360" w:lineRule="auto"/>
              <w:jc w:val="both"/>
              <w:rPr>
                <w:rFonts w:ascii="Verdana" w:hAnsi="Verdana"/>
              </w:rPr>
            </w:pPr>
            <w:r w:rsidRPr="00426DB2">
              <w:rPr>
                <w:rFonts w:ascii="Verdana" w:hAnsi="Verdana"/>
              </w:rPr>
              <w:t>The Managers shall ensure that all security procedures within their area of responsibility are carried out correctly to achieve compliance with security policies and standards.</w:t>
            </w:r>
          </w:p>
          <w:p w14:paraId="2E3DB4A7" w14:textId="77777777" w:rsidR="004C04D3" w:rsidRPr="00426DB2" w:rsidRDefault="004C04D3" w:rsidP="004C04D3">
            <w:pPr>
              <w:numPr>
                <w:ilvl w:val="0"/>
                <w:numId w:val="40"/>
              </w:numPr>
              <w:spacing w:line="360" w:lineRule="auto"/>
              <w:jc w:val="both"/>
              <w:rPr>
                <w:rFonts w:ascii="Verdana" w:hAnsi="Verdana"/>
              </w:rPr>
            </w:pPr>
            <w:r w:rsidRPr="00426DB2">
              <w:rPr>
                <w:rFonts w:ascii="Verdana" w:hAnsi="Verdana"/>
              </w:rPr>
              <w:t xml:space="preserve">All the employees </w:t>
            </w:r>
            <w:r>
              <w:rPr>
                <w:rFonts w:ascii="Verdana" w:hAnsi="Verdana"/>
              </w:rPr>
              <w:t>shall be</w:t>
            </w:r>
            <w:r w:rsidRPr="00426DB2">
              <w:rPr>
                <w:rFonts w:ascii="Verdana" w:hAnsi="Verdana"/>
              </w:rPr>
              <w:t xml:space="preserve"> trained on the security policies and audits are carried from time to time to check the effectiveness of the implementation of policies.</w:t>
            </w:r>
          </w:p>
          <w:p w14:paraId="10484662" w14:textId="77777777" w:rsidR="004C04D3" w:rsidRPr="00426DB2" w:rsidRDefault="004C04D3" w:rsidP="004C04D3">
            <w:pPr>
              <w:numPr>
                <w:ilvl w:val="0"/>
                <w:numId w:val="40"/>
              </w:numPr>
              <w:spacing w:line="360" w:lineRule="auto"/>
              <w:jc w:val="both"/>
              <w:rPr>
                <w:rFonts w:ascii="Verdana" w:hAnsi="Verdana"/>
              </w:rPr>
            </w:pPr>
            <w:r w:rsidRPr="00426DB2">
              <w:rPr>
                <w:rFonts w:ascii="Verdana" w:hAnsi="Verdana"/>
              </w:rPr>
              <w:t xml:space="preserve">All the policies </w:t>
            </w:r>
            <w:r>
              <w:rPr>
                <w:rFonts w:ascii="Verdana" w:hAnsi="Verdana"/>
              </w:rPr>
              <w:t>shall be</w:t>
            </w:r>
            <w:r w:rsidRPr="00426DB2">
              <w:rPr>
                <w:rFonts w:ascii="Verdana" w:hAnsi="Verdana"/>
              </w:rPr>
              <w:t xml:space="preserve"> made centrally available and individuals are encouraged to understand and implement them.</w:t>
            </w:r>
          </w:p>
          <w:p w14:paraId="3FC0DDAA" w14:textId="77777777" w:rsidR="004C04D3" w:rsidRPr="00426DB2" w:rsidRDefault="004C04D3" w:rsidP="004C04D3">
            <w:pPr>
              <w:pStyle w:val="ListAlpha3"/>
              <w:numPr>
                <w:ilvl w:val="0"/>
                <w:numId w:val="40"/>
              </w:numPr>
              <w:tabs>
                <w:tab w:val="left" w:pos="588"/>
              </w:tabs>
              <w:spacing w:line="360" w:lineRule="auto"/>
              <w:jc w:val="both"/>
              <w:rPr>
                <w:rFonts w:ascii="Verdana" w:hAnsi="Verdana" w:cs="Arial"/>
                <w:szCs w:val="20"/>
              </w:rPr>
            </w:pPr>
            <w:r w:rsidRPr="00426DB2">
              <w:rPr>
                <w:rFonts w:ascii="Verdana" w:hAnsi="Verdana"/>
                <w:szCs w:val="20"/>
              </w:rPr>
              <w:t xml:space="preserve"> External certification agencies and their party consult help is sought to evaluate the effectiveness of the implementation from time to time.</w:t>
            </w:r>
          </w:p>
        </w:tc>
        <w:tc>
          <w:tcPr>
            <w:tcW w:w="1985" w:type="dxa"/>
            <w:shd w:val="clear" w:color="auto" w:fill="auto"/>
            <w:vAlign w:val="center"/>
          </w:tcPr>
          <w:p w14:paraId="6504A835" w14:textId="77777777" w:rsidR="004C04D3" w:rsidRPr="00426DB2" w:rsidRDefault="004C04D3" w:rsidP="00B842E4">
            <w:pPr>
              <w:ind w:left="0"/>
              <w:jc w:val="both"/>
              <w:rPr>
                <w:rFonts w:ascii="Verdana" w:hAnsi="Verdana" w:cs="Arial"/>
              </w:rPr>
            </w:pPr>
            <w:r w:rsidRPr="00426DB2">
              <w:rPr>
                <w:rFonts w:ascii="Verdana" w:hAnsi="Verdana"/>
                <w:bCs/>
              </w:rPr>
              <w:t>ISG, IT Security, IT</w:t>
            </w:r>
          </w:p>
        </w:tc>
      </w:tr>
      <w:tr w:rsidR="004C04D3" w:rsidRPr="00426DB2" w14:paraId="26EB6205" w14:textId="77777777" w:rsidTr="00B842E4">
        <w:trPr>
          <w:trHeight w:val="255"/>
        </w:trPr>
        <w:tc>
          <w:tcPr>
            <w:tcW w:w="10774" w:type="dxa"/>
            <w:gridSpan w:val="3"/>
            <w:shd w:val="clear" w:color="auto" w:fill="auto"/>
            <w:vAlign w:val="center"/>
          </w:tcPr>
          <w:p w14:paraId="25D9930F" w14:textId="77777777" w:rsidR="004C04D3" w:rsidRPr="00426DB2" w:rsidRDefault="004C04D3" w:rsidP="004C04D3">
            <w:pPr>
              <w:pStyle w:val="Heading2"/>
              <w:tabs>
                <w:tab w:val="clear" w:pos="2988"/>
                <w:tab w:val="num" w:pos="720"/>
              </w:tabs>
              <w:spacing w:line="360" w:lineRule="auto"/>
              <w:ind w:left="720"/>
              <w:jc w:val="both"/>
            </w:pPr>
            <w:bookmarkStart w:id="30" w:name="_Toc106712121"/>
            <w:bookmarkStart w:id="31" w:name="_Toc106874252"/>
            <w:bookmarkStart w:id="32" w:name="_Toc108188040"/>
            <w:bookmarkStart w:id="33" w:name="_Toc117159224"/>
            <w:r w:rsidRPr="00426DB2">
              <w:t>Checking Technical Compliance aligned to the uphold the Data Privacy Compliance</w:t>
            </w:r>
            <w:bookmarkEnd w:id="30"/>
            <w:bookmarkEnd w:id="31"/>
            <w:bookmarkEnd w:id="32"/>
            <w:bookmarkEnd w:id="33"/>
          </w:p>
        </w:tc>
      </w:tr>
      <w:tr w:rsidR="004C04D3" w:rsidRPr="00426DB2" w14:paraId="32C17113" w14:textId="77777777" w:rsidTr="00B842E4">
        <w:trPr>
          <w:trHeight w:val="255"/>
        </w:trPr>
        <w:tc>
          <w:tcPr>
            <w:tcW w:w="993" w:type="dxa"/>
            <w:vAlign w:val="center"/>
          </w:tcPr>
          <w:p w14:paraId="2F1C1CCE" w14:textId="77777777" w:rsidR="004C04D3" w:rsidRPr="00426DB2" w:rsidRDefault="004C04D3" w:rsidP="00B842E4">
            <w:pPr>
              <w:tabs>
                <w:tab w:val="left" w:pos="72"/>
              </w:tabs>
              <w:spacing w:line="360" w:lineRule="auto"/>
              <w:ind w:left="0"/>
              <w:jc w:val="both"/>
              <w:rPr>
                <w:rFonts w:ascii="Verdana" w:hAnsi="Verdana" w:cs="Arial"/>
              </w:rPr>
            </w:pPr>
            <w:r w:rsidRPr="00426DB2">
              <w:rPr>
                <w:rFonts w:ascii="Verdana" w:hAnsi="Verdana" w:cs="Arial"/>
              </w:rPr>
              <w:t xml:space="preserve">5. </w:t>
            </w:r>
          </w:p>
        </w:tc>
        <w:tc>
          <w:tcPr>
            <w:tcW w:w="7796" w:type="dxa"/>
            <w:vAlign w:val="center"/>
          </w:tcPr>
          <w:p w14:paraId="6489CD25" w14:textId="77777777" w:rsidR="004C04D3" w:rsidRPr="00426DB2" w:rsidRDefault="004C04D3" w:rsidP="004C04D3">
            <w:pPr>
              <w:numPr>
                <w:ilvl w:val="0"/>
                <w:numId w:val="39"/>
              </w:numPr>
              <w:spacing w:line="360" w:lineRule="auto"/>
              <w:jc w:val="both"/>
              <w:rPr>
                <w:rFonts w:ascii="Verdana" w:hAnsi="Verdana"/>
              </w:rPr>
            </w:pPr>
            <w:r w:rsidRPr="00426DB2">
              <w:rPr>
                <w:rFonts w:ascii="Verdana" w:hAnsi="Verdana"/>
              </w:rPr>
              <w:t>Information systems are regularly checked for compliance with security implementation standards like updating virus and security patches</w:t>
            </w:r>
            <w:r>
              <w:rPr>
                <w:rFonts w:ascii="Verdana" w:hAnsi="Verdana"/>
              </w:rPr>
              <w:t>.</w:t>
            </w:r>
            <w:r w:rsidRPr="00426DB2">
              <w:rPr>
                <w:rFonts w:ascii="Verdana" w:hAnsi="Verdana"/>
              </w:rPr>
              <w:t xml:space="preserve"> </w:t>
            </w:r>
          </w:p>
          <w:p w14:paraId="158FFB21" w14:textId="77777777" w:rsidR="004C04D3" w:rsidRPr="00426DB2" w:rsidRDefault="004C04D3" w:rsidP="004C04D3">
            <w:pPr>
              <w:numPr>
                <w:ilvl w:val="0"/>
                <w:numId w:val="39"/>
              </w:numPr>
              <w:spacing w:line="360" w:lineRule="auto"/>
              <w:jc w:val="both"/>
              <w:rPr>
                <w:rFonts w:ascii="Verdana" w:hAnsi="Verdana"/>
              </w:rPr>
            </w:pPr>
            <w:r w:rsidRPr="00426DB2">
              <w:rPr>
                <w:rFonts w:ascii="Verdana" w:hAnsi="Verdana"/>
              </w:rPr>
              <w:t>Specialist advice is sought where appropriate in case of the projects to understand the legal requirements if any.</w:t>
            </w:r>
          </w:p>
          <w:p w14:paraId="4FA1F009" w14:textId="77777777" w:rsidR="004C04D3" w:rsidRPr="00426DB2" w:rsidRDefault="004C04D3" w:rsidP="004C04D3">
            <w:pPr>
              <w:pStyle w:val="ListParagraph"/>
              <w:numPr>
                <w:ilvl w:val="0"/>
                <w:numId w:val="39"/>
              </w:numPr>
              <w:spacing w:line="360" w:lineRule="auto"/>
              <w:jc w:val="both"/>
              <w:rPr>
                <w:rFonts w:ascii="Verdana" w:hAnsi="Verdana"/>
                <w:b/>
                <w:bCs/>
              </w:rPr>
            </w:pPr>
            <w:r w:rsidRPr="00426DB2">
              <w:rPr>
                <w:rFonts w:ascii="Verdana" w:hAnsi="Verdana"/>
              </w:rPr>
              <w:t>Developers are not encouraged to use any copy rights code to be used in the project which is available on web. All legal clearances are obtained before attempting. Project managers shall be responsible for monitoring the violation by the team.</w:t>
            </w:r>
          </w:p>
        </w:tc>
        <w:tc>
          <w:tcPr>
            <w:tcW w:w="1985" w:type="dxa"/>
            <w:shd w:val="clear" w:color="auto" w:fill="auto"/>
            <w:vAlign w:val="center"/>
          </w:tcPr>
          <w:p w14:paraId="12827B50" w14:textId="77777777" w:rsidR="004C04D3" w:rsidRPr="00426DB2" w:rsidRDefault="004C04D3" w:rsidP="00B842E4">
            <w:pPr>
              <w:ind w:left="0"/>
              <w:jc w:val="both"/>
              <w:rPr>
                <w:rFonts w:ascii="Verdana" w:hAnsi="Verdana"/>
              </w:rPr>
            </w:pPr>
            <w:r w:rsidRPr="00426DB2">
              <w:rPr>
                <w:rFonts w:ascii="Verdana" w:hAnsi="Verdana"/>
              </w:rPr>
              <w:t>All Associates</w:t>
            </w:r>
          </w:p>
        </w:tc>
      </w:tr>
      <w:tr w:rsidR="004C04D3" w:rsidRPr="00426DB2" w14:paraId="39843CA4" w14:textId="77777777" w:rsidTr="00B842E4">
        <w:trPr>
          <w:trHeight w:val="255"/>
        </w:trPr>
        <w:tc>
          <w:tcPr>
            <w:tcW w:w="10774" w:type="dxa"/>
            <w:gridSpan w:val="3"/>
            <w:vAlign w:val="center"/>
          </w:tcPr>
          <w:p w14:paraId="421BA48B" w14:textId="77777777" w:rsidR="004C04D3" w:rsidRPr="00426DB2" w:rsidRDefault="004C04D3" w:rsidP="004C04D3">
            <w:pPr>
              <w:pStyle w:val="Heading2"/>
              <w:tabs>
                <w:tab w:val="clear" w:pos="2988"/>
                <w:tab w:val="num" w:pos="720"/>
              </w:tabs>
              <w:spacing w:line="360" w:lineRule="auto"/>
              <w:ind w:left="720"/>
              <w:jc w:val="both"/>
            </w:pPr>
            <w:bookmarkStart w:id="34" w:name="_Toc106712122"/>
            <w:bookmarkStart w:id="35" w:name="_Toc106874253"/>
            <w:bookmarkStart w:id="36" w:name="_Toc108188041"/>
            <w:bookmarkStart w:id="37" w:name="_Toc117159225"/>
            <w:r w:rsidRPr="00426DB2">
              <w:t>Information systems audit controls</w:t>
            </w:r>
            <w:bookmarkEnd w:id="34"/>
            <w:bookmarkEnd w:id="35"/>
            <w:bookmarkEnd w:id="36"/>
            <w:bookmarkEnd w:id="37"/>
          </w:p>
        </w:tc>
      </w:tr>
      <w:tr w:rsidR="004C04D3" w:rsidRPr="00426DB2" w14:paraId="2B9CA9BC" w14:textId="77777777" w:rsidTr="00B842E4">
        <w:trPr>
          <w:trHeight w:val="511"/>
        </w:trPr>
        <w:tc>
          <w:tcPr>
            <w:tcW w:w="993" w:type="dxa"/>
            <w:vAlign w:val="center"/>
          </w:tcPr>
          <w:p w14:paraId="211738BF" w14:textId="77777777" w:rsidR="004C04D3" w:rsidRPr="00426DB2" w:rsidRDefault="004C04D3" w:rsidP="00B842E4">
            <w:pPr>
              <w:tabs>
                <w:tab w:val="left" w:pos="72"/>
              </w:tabs>
              <w:spacing w:line="360" w:lineRule="auto"/>
              <w:ind w:left="0"/>
              <w:jc w:val="both"/>
              <w:rPr>
                <w:rFonts w:ascii="Verdana" w:hAnsi="Verdana" w:cs="Arial"/>
              </w:rPr>
            </w:pPr>
            <w:r w:rsidRPr="00426DB2">
              <w:rPr>
                <w:rFonts w:ascii="Verdana" w:hAnsi="Verdana" w:cs="Arial"/>
              </w:rPr>
              <w:t>6.</w:t>
            </w:r>
          </w:p>
        </w:tc>
        <w:tc>
          <w:tcPr>
            <w:tcW w:w="7796" w:type="dxa"/>
            <w:vAlign w:val="center"/>
          </w:tcPr>
          <w:p w14:paraId="12E8B0B6" w14:textId="77777777" w:rsidR="004C04D3" w:rsidRPr="00426DB2" w:rsidRDefault="004C04D3" w:rsidP="004C04D3">
            <w:pPr>
              <w:numPr>
                <w:ilvl w:val="0"/>
                <w:numId w:val="37"/>
              </w:numPr>
              <w:tabs>
                <w:tab w:val="clear" w:pos="720"/>
                <w:tab w:val="num" w:pos="342"/>
              </w:tabs>
              <w:spacing w:line="360" w:lineRule="auto"/>
              <w:ind w:left="360"/>
              <w:jc w:val="both"/>
              <w:rPr>
                <w:rFonts w:ascii="Verdana" w:hAnsi="Verdana"/>
              </w:rPr>
            </w:pPr>
            <w:r w:rsidRPr="00426DB2">
              <w:rPr>
                <w:rFonts w:ascii="Verdana" w:hAnsi="Verdana" w:cs="Arial"/>
              </w:rPr>
              <w:t>IT team</w:t>
            </w:r>
            <w:r w:rsidRPr="00426DB2">
              <w:rPr>
                <w:rFonts w:ascii="Verdana" w:hAnsi="Verdana"/>
              </w:rPr>
              <w:t xml:space="preserve"> ensure by review of all security policies and procedures correctly regularly to achieve compliance with security policy and standards that align to data privacy approach within the organization. </w:t>
            </w:r>
          </w:p>
          <w:p w14:paraId="03CFE7E0" w14:textId="77777777" w:rsidR="004C04D3" w:rsidRPr="00426DB2" w:rsidRDefault="004C04D3" w:rsidP="004C04D3">
            <w:pPr>
              <w:numPr>
                <w:ilvl w:val="0"/>
                <w:numId w:val="37"/>
              </w:numPr>
              <w:tabs>
                <w:tab w:val="clear" w:pos="720"/>
                <w:tab w:val="num" w:pos="342"/>
              </w:tabs>
              <w:spacing w:line="360" w:lineRule="auto"/>
              <w:ind w:left="360"/>
              <w:jc w:val="both"/>
              <w:rPr>
                <w:rFonts w:ascii="Verdana" w:hAnsi="Verdana"/>
              </w:rPr>
            </w:pPr>
            <w:r w:rsidRPr="00426DB2">
              <w:rPr>
                <w:rFonts w:ascii="Verdana" w:hAnsi="Verdana"/>
              </w:rPr>
              <w:lastRenderedPageBreak/>
              <w:t>The IT systems audit is carried by the IT Team by using log in privileges. The systems which are subjected for audit include, server logs, mails server logs, proxy server logs, firewall logs, router logs etc. are part of regular audits carried out by the IT Team</w:t>
            </w:r>
          </w:p>
        </w:tc>
        <w:tc>
          <w:tcPr>
            <w:tcW w:w="1985" w:type="dxa"/>
            <w:shd w:val="clear" w:color="auto" w:fill="auto"/>
            <w:vAlign w:val="center"/>
          </w:tcPr>
          <w:p w14:paraId="59FF20DD" w14:textId="77777777" w:rsidR="004C04D3" w:rsidRPr="00426DB2" w:rsidRDefault="004C04D3" w:rsidP="00B842E4">
            <w:pPr>
              <w:ind w:left="0"/>
              <w:jc w:val="both"/>
              <w:rPr>
                <w:rFonts w:ascii="Verdana" w:hAnsi="Verdana" w:cs="Arial"/>
              </w:rPr>
            </w:pPr>
            <w:r w:rsidRPr="00426DB2">
              <w:rPr>
                <w:rFonts w:ascii="Verdana" w:hAnsi="Verdana"/>
              </w:rPr>
              <w:lastRenderedPageBreak/>
              <w:t>Assigned Auditors/IT</w:t>
            </w:r>
          </w:p>
        </w:tc>
      </w:tr>
      <w:tr w:rsidR="004C04D3" w:rsidRPr="00426DB2" w14:paraId="0A9AD24F" w14:textId="77777777" w:rsidTr="00B842E4">
        <w:trPr>
          <w:trHeight w:val="70"/>
        </w:trPr>
        <w:tc>
          <w:tcPr>
            <w:tcW w:w="10774" w:type="dxa"/>
            <w:gridSpan w:val="3"/>
            <w:shd w:val="clear" w:color="auto" w:fill="C6D9F1"/>
            <w:vAlign w:val="center"/>
          </w:tcPr>
          <w:p w14:paraId="342856E8" w14:textId="77777777" w:rsidR="004C04D3" w:rsidRPr="00426DB2" w:rsidRDefault="004C04D3" w:rsidP="00B842E4">
            <w:pPr>
              <w:ind w:left="0"/>
              <w:jc w:val="both"/>
              <w:rPr>
                <w:rFonts w:ascii="Verdana" w:hAnsi="Verdana" w:cs="Arial"/>
                <w:b/>
              </w:rPr>
            </w:pPr>
            <w:r w:rsidRPr="00426DB2">
              <w:rPr>
                <w:rFonts w:ascii="Verdana" w:hAnsi="Verdana" w:cs="Arial"/>
                <w:b/>
              </w:rPr>
              <w:t>Verification</w:t>
            </w:r>
          </w:p>
        </w:tc>
      </w:tr>
      <w:tr w:rsidR="004C04D3" w:rsidRPr="00426DB2" w14:paraId="66071489" w14:textId="77777777" w:rsidTr="00B842E4">
        <w:trPr>
          <w:trHeight w:val="368"/>
        </w:trPr>
        <w:tc>
          <w:tcPr>
            <w:tcW w:w="10774" w:type="dxa"/>
            <w:gridSpan w:val="3"/>
            <w:shd w:val="clear" w:color="auto" w:fill="auto"/>
            <w:vAlign w:val="center"/>
          </w:tcPr>
          <w:p w14:paraId="7082D3DF" w14:textId="77777777" w:rsidR="004C04D3" w:rsidRPr="00426DB2" w:rsidRDefault="004C04D3" w:rsidP="004C04D3">
            <w:pPr>
              <w:pStyle w:val="ListAlpha3"/>
              <w:numPr>
                <w:ilvl w:val="0"/>
                <w:numId w:val="17"/>
              </w:numPr>
              <w:tabs>
                <w:tab w:val="left" w:pos="588"/>
              </w:tabs>
              <w:spacing w:before="0" w:after="0" w:line="360" w:lineRule="auto"/>
              <w:ind w:left="612"/>
              <w:jc w:val="both"/>
              <w:rPr>
                <w:rFonts w:ascii="Verdana" w:hAnsi="Verdana" w:cs="Arial"/>
                <w:b/>
                <w:szCs w:val="20"/>
              </w:rPr>
            </w:pPr>
            <w:r w:rsidRPr="00426DB2">
              <w:rPr>
                <w:rFonts w:ascii="Verdana" w:hAnsi="Verdana"/>
                <w:szCs w:val="20"/>
              </w:rPr>
              <w:t>Process Excellence team shall verify the implementation of activities during the periodic audits. Senior Management shall verify the implementation during the status reviews.</w:t>
            </w:r>
          </w:p>
        </w:tc>
      </w:tr>
      <w:tr w:rsidR="004C04D3" w:rsidRPr="00426DB2" w14:paraId="2E6A0769" w14:textId="77777777" w:rsidTr="00B842E4">
        <w:trPr>
          <w:trHeight w:val="255"/>
        </w:trPr>
        <w:tc>
          <w:tcPr>
            <w:tcW w:w="10774" w:type="dxa"/>
            <w:gridSpan w:val="3"/>
            <w:shd w:val="clear" w:color="auto" w:fill="C6D9F1"/>
            <w:vAlign w:val="center"/>
          </w:tcPr>
          <w:p w14:paraId="38ABB5CB" w14:textId="77777777" w:rsidR="004C04D3" w:rsidRPr="00426DB2" w:rsidRDefault="004C04D3" w:rsidP="00B842E4">
            <w:pPr>
              <w:ind w:left="0"/>
              <w:jc w:val="both"/>
              <w:rPr>
                <w:rFonts w:ascii="Verdana" w:hAnsi="Verdana" w:cs="Arial"/>
                <w:b/>
                <w:highlight w:val="yellow"/>
              </w:rPr>
            </w:pPr>
            <w:r w:rsidRPr="00426DB2">
              <w:rPr>
                <w:rFonts w:ascii="Verdana" w:hAnsi="Verdana" w:cs="Arial"/>
                <w:b/>
              </w:rPr>
              <w:t>OUTPUTS</w:t>
            </w:r>
          </w:p>
        </w:tc>
      </w:tr>
      <w:tr w:rsidR="004C04D3" w:rsidRPr="00426DB2" w14:paraId="5EB315D7" w14:textId="77777777" w:rsidTr="00B842E4">
        <w:trPr>
          <w:trHeight w:val="255"/>
        </w:trPr>
        <w:tc>
          <w:tcPr>
            <w:tcW w:w="10774" w:type="dxa"/>
            <w:gridSpan w:val="3"/>
            <w:vAlign w:val="center"/>
          </w:tcPr>
          <w:p w14:paraId="34AB18BE" w14:textId="77777777" w:rsidR="004C04D3" w:rsidRPr="00426DB2" w:rsidRDefault="004C04D3" w:rsidP="004C04D3">
            <w:pPr>
              <w:pStyle w:val="ListAlpha3"/>
              <w:numPr>
                <w:ilvl w:val="0"/>
                <w:numId w:val="16"/>
              </w:numPr>
              <w:tabs>
                <w:tab w:val="left" w:pos="588"/>
              </w:tabs>
              <w:spacing w:before="0" w:after="0" w:line="360" w:lineRule="auto"/>
              <w:jc w:val="both"/>
              <w:rPr>
                <w:rFonts w:ascii="Verdana" w:hAnsi="Verdana"/>
                <w:szCs w:val="20"/>
              </w:rPr>
            </w:pPr>
            <w:r w:rsidRPr="00426DB2">
              <w:rPr>
                <w:rFonts w:ascii="Verdana" w:hAnsi="Verdana"/>
                <w:szCs w:val="20"/>
              </w:rPr>
              <w:t>Identified Non-Conformities to be addressed.</w:t>
            </w:r>
          </w:p>
          <w:p w14:paraId="22E10372" w14:textId="77777777" w:rsidR="004C04D3" w:rsidRDefault="004C04D3" w:rsidP="004C04D3">
            <w:pPr>
              <w:pStyle w:val="ListAlpha3"/>
              <w:numPr>
                <w:ilvl w:val="0"/>
                <w:numId w:val="16"/>
              </w:numPr>
              <w:tabs>
                <w:tab w:val="left" w:pos="588"/>
              </w:tabs>
              <w:spacing w:before="0" w:after="0" w:line="360" w:lineRule="auto"/>
              <w:jc w:val="both"/>
              <w:rPr>
                <w:rFonts w:ascii="Verdana" w:hAnsi="Verdana"/>
                <w:szCs w:val="20"/>
              </w:rPr>
            </w:pPr>
            <w:r w:rsidRPr="00426DB2">
              <w:rPr>
                <w:rFonts w:ascii="Verdana" w:hAnsi="Verdana"/>
                <w:szCs w:val="20"/>
              </w:rPr>
              <w:t>Refined processes for maintaining and implementing compliance to Data Privacy.</w:t>
            </w:r>
          </w:p>
          <w:p w14:paraId="2D4DFEC3" w14:textId="77777777" w:rsidR="004C04D3" w:rsidRDefault="004C04D3" w:rsidP="004C04D3">
            <w:pPr>
              <w:pStyle w:val="ListAlpha3"/>
              <w:numPr>
                <w:ilvl w:val="0"/>
                <w:numId w:val="16"/>
              </w:numPr>
              <w:tabs>
                <w:tab w:val="left" w:pos="588"/>
              </w:tabs>
              <w:spacing w:before="0" w:after="0" w:line="360" w:lineRule="auto"/>
              <w:jc w:val="both"/>
              <w:rPr>
                <w:rFonts w:ascii="Verdana" w:hAnsi="Verdana"/>
                <w:szCs w:val="20"/>
              </w:rPr>
            </w:pPr>
            <w:r>
              <w:rPr>
                <w:rFonts w:ascii="Verdana" w:hAnsi="Verdana"/>
                <w:szCs w:val="20"/>
              </w:rPr>
              <w:t>Protected PII and PHI</w:t>
            </w:r>
          </w:p>
          <w:p w14:paraId="24334A38" w14:textId="77777777" w:rsidR="004C04D3" w:rsidRPr="00426DB2" w:rsidRDefault="004C04D3" w:rsidP="004C04D3">
            <w:pPr>
              <w:pStyle w:val="ListAlpha3"/>
              <w:numPr>
                <w:ilvl w:val="0"/>
                <w:numId w:val="16"/>
              </w:numPr>
              <w:tabs>
                <w:tab w:val="left" w:pos="588"/>
              </w:tabs>
              <w:spacing w:before="0" w:after="0" w:line="360" w:lineRule="auto"/>
              <w:jc w:val="both"/>
              <w:rPr>
                <w:rFonts w:ascii="Verdana" w:hAnsi="Verdana"/>
                <w:szCs w:val="20"/>
              </w:rPr>
            </w:pPr>
            <w:r>
              <w:rPr>
                <w:rFonts w:ascii="Verdana" w:hAnsi="Verdana"/>
                <w:szCs w:val="20"/>
              </w:rPr>
              <w:t>Audit report</w:t>
            </w:r>
          </w:p>
        </w:tc>
      </w:tr>
      <w:tr w:rsidR="004C04D3" w:rsidRPr="00426DB2" w14:paraId="6B576FDD" w14:textId="77777777" w:rsidTr="00B842E4">
        <w:trPr>
          <w:trHeight w:val="255"/>
        </w:trPr>
        <w:tc>
          <w:tcPr>
            <w:tcW w:w="10774" w:type="dxa"/>
            <w:gridSpan w:val="3"/>
            <w:shd w:val="clear" w:color="auto" w:fill="C6D9F1"/>
            <w:vAlign w:val="center"/>
          </w:tcPr>
          <w:p w14:paraId="1759CE99" w14:textId="77777777" w:rsidR="004C04D3" w:rsidRPr="00426DB2" w:rsidRDefault="004C04D3" w:rsidP="00B842E4">
            <w:pPr>
              <w:ind w:left="0"/>
              <w:jc w:val="both"/>
              <w:rPr>
                <w:rFonts w:ascii="Verdana" w:hAnsi="Verdana" w:cs="Arial"/>
              </w:rPr>
            </w:pPr>
            <w:r w:rsidRPr="00426DB2">
              <w:rPr>
                <w:rFonts w:ascii="Verdana" w:hAnsi="Verdana" w:cs="Arial"/>
                <w:b/>
              </w:rPr>
              <w:t>Exit Criteria</w:t>
            </w:r>
          </w:p>
        </w:tc>
      </w:tr>
      <w:tr w:rsidR="004C04D3" w:rsidRPr="00426DB2" w14:paraId="5CAAF32B" w14:textId="77777777" w:rsidTr="00B842E4">
        <w:trPr>
          <w:trHeight w:val="255"/>
        </w:trPr>
        <w:tc>
          <w:tcPr>
            <w:tcW w:w="10774" w:type="dxa"/>
            <w:gridSpan w:val="3"/>
            <w:vAlign w:val="center"/>
          </w:tcPr>
          <w:p w14:paraId="146B588A" w14:textId="77777777" w:rsidR="004C04D3" w:rsidRPr="00426DB2" w:rsidRDefault="004C04D3" w:rsidP="004C04D3">
            <w:pPr>
              <w:pStyle w:val="ListParagraph"/>
              <w:numPr>
                <w:ilvl w:val="0"/>
                <w:numId w:val="16"/>
              </w:numPr>
              <w:spacing w:line="360" w:lineRule="auto"/>
              <w:jc w:val="both"/>
              <w:rPr>
                <w:rFonts w:ascii="Verdana" w:hAnsi="Verdana"/>
              </w:rPr>
            </w:pPr>
            <w:r w:rsidRPr="00426DB2">
              <w:rPr>
                <w:rFonts w:ascii="Verdana" w:hAnsi="Verdana"/>
                <w:bCs/>
              </w:rPr>
              <w:t>This is an ongoing process.</w:t>
            </w:r>
          </w:p>
          <w:p w14:paraId="7530654B" w14:textId="77777777" w:rsidR="004C04D3" w:rsidRPr="00426DB2" w:rsidRDefault="004C04D3" w:rsidP="004C04D3">
            <w:pPr>
              <w:pStyle w:val="ListAlpha3"/>
              <w:numPr>
                <w:ilvl w:val="0"/>
                <w:numId w:val="16"/>
              </w:numPr>
              <w:tabs>
                <w:tab w:val="left" w:pos="588"/>
              </w:tabs>
              <w:spacing w:line="360" w:lineRule="auto"/>
              <w:jc w:val="both"/>
              <w:rPr>
                <w:rFonts w:ascii="Verdana" w:hAnsi="Verdana" w:cs="Arial"/>
                <w:szCs w:val="20"/>
              </w:rPr>
            </w:pPr>
            <w:r w:rsidRPr="00426DB2">
              <w:rPr>
                <w:rFonts w:ascii="Verdana" w:hAnsi="Verdana"/>
                <w:szCs w:val="20"/>
              </w:rPr>
              <w:t>In case of project statutory, regulatory or contractual requirements, this will process will end during the project closure for that specific project.</w:t>
            </w:r>
          </w:p>
        </w:tc>
      </w:tr>
      <w:tr w:rsidR="004C04D3" w:rsidRPr="00426DB2" w14:paraId="143B7B06" w14:textId="77777777" w:rsidTr="00B842E4">
        <w:trPr>
          <w:trHeight w:val="255"/>
        </w:trPr>
        <w:tc>
          <w:tcPr>
            <w:tcW w:w="10774" w:type="dxa"/>
            <w:gridSpan w:val="3"/>
            <w:shd w:val="clear" w:color="auto" w:fill="C6D9F1"/>
            <w:vAlign w:val="center"/>
          </w:tcPr>
          <w:p w14:paraId="253F9B74" w14:textId="77777777" w:rsidR="004C04D3" w:rsidRPr="00426DB2" w:rsidRDefault="004C04D3" w:rsidP="00B842E4">
            <w:pPr>
              <w:ind w:left="0"/>
              <w:jc w:val="both"/>
              <w:rPr>
                <w:rFonts w:ascii="Verdana" w:hAnsi="Verdana" w:cs="Arial"/>
                <w:b/>
              </w:rPr>
            </w:pPr>
            <w:r w:rsidRPr="00426DB2">
              <w:rPr>
                <w:rFonts w:ascii="Verdana" w:hAnsi="Verdana" w:cs="Arial"/>
                <w:b/>
              </w:rPr>
              <w:t>Measurement</w:t>
            </w:r>
          </w:p>
        </w:tc>
      </w:tr>
      <w:tr w:rsidR="004C04D3" w:rsidRPr="00426DB2" w14:paraId="05DEE03E" w14:textId="77777777" w:rsidTr="00B842E4">
        <w:trPr>
          <w:trHeight w:val="255"/>
        </w:trPr>
        <w:tc>
          <w:tcPr>
            <w:tcW w:w="10774" w:type="dxa"/>
            <w:gridSpan w:val="3"/>
            <w:vAlign w:val="center"/>
          </w:tcPr>
          <w:p w14:paraId="48EB4C67" w14:textId="77777777" w:rsidR="004C04D3" w:rsidRPr="00426DB2" w:rsidRDefault="004C04D3" w:rsidP="004C04D3">
            <w:pPr>
              <w:pStyle w:val="ListAlpha3"/>
              <w:numPr>
                <w:ilvl w:val="0"/>
                <w:numId w:val="16"/>
              </w:numPr>
              <w:tabs>
                <w:tab w:val="left" w:pos="588"/>
              </w:tabs>
              <w:spacing w:before="0" w:after="0" w:line="360" w:lineRule="auto"/>
              <w:ind w:left="612"/>
              <w:jc w:val="both"/>
              <w:rPr>
                <w:rFonts w:ascii="Verdana" w:hAnsi="Verdana" w:cs="Arial"/>
                <w:szCs w:val="20"/>
              </w:rPr>
            </w:pPr>
            <w:r w:rsidRPr="00426DB2">
              <w:rPr>
                <w:rFonts w:ascii="Verdana" w:hAnsi="Verdana"/>
                <w:szCs w:val="20"/>
              </w:rPr>
              <w:t>Appropriate measurements shall be collected and analysed as per the Measurements and Improvement procedure.</w:t>
            </w:r>
          </w:p>
        </w:tc>
      </w:tr>
    </w:tbl>
    <w:p w14:paraId="29E08CBE" w14:textId="5F03A58D" w:rsidR="003A6A41" w:rsidRPr="003A6A41" w:rsidRDefault="004C04D3" w:rsidP="004C04D3">
      <w:pPr>
        <w:pStyle w:val="Heading1"/>
        <w:numPr>
          <w:ilvl w:val="0"/>
          <w:numId w:val="0"/>
        </w:numPr>
        <w:ind w:left="465"/>
        <w:jc w:val="both"/>
      </w:pPr>
      <w:r w:rsidRPr="003A6A41">
        <w:t xml:space="preserve"> </w:t>
      </w:r>
    </w:p>
    <w:sectPr w:rsidR="003A6A41" w:rsidRPr="003A6A41" w:rsidSect="003813D4">
      <w:headerReference w:type="even" r:id="rId11"/>
      <w:headerReference w:type="default" r:id="rId12"/>
      <w:footerReference w:type="even" r:id="rId13"/>
      <w:footerReference w:type="default" r:id="rId14"/>
      <w:headerReference w:type="first" r:id="rId15"/>
      <w:footerReference w:type="first" r:id="rId16"/>
      <w:type w:val="continuous"/>
      <w:pgSz w:w="11907" w:h="16839" w:code="9"/>
      <w:pgMar w:top="1440" w:right="567" w:bottom="1080" w:left="1800" w:header="720" w:footer="300" w:gutter="0"/>
      <w:pgNumType w:start="1"/>
      <w:cols w:space="24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BE64693" w14:textId="77777777" w:rsidR="00172440" w:rsidRDefault="00172440">
      <w:r>
        <w:separator/>
      </w:r>
    </w:p>
  </w:endnote>
  <w:endnote w:type="continuationSeparator" w:id="0">
    <w:p w14:paraId="2B1547A5" w14:textId="77777777" w:rsidR="00172440" w:rsidRDefault="001724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SymbolMT">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23D5CE" w14:textId="77777777" w:rsidR="00981605" w:rsidRDefault="0098160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EE30D2" w14:textId="77777777" w:rsidR="00144E64" w:rsidRDefault="00144E64" w:rsidP="0002149F">
    <w:pPr>
      <w:pStyle w:val="Footer"/>
      <w:jc w:val="center"/>
      <w:rPr>
        <w:rFonts w:ascii="Verdana" w:hAnsi="Verdana"/>
        <w:b/>
      </w:rPr>
    </w:pPr>
    <w:r>
      <w:rPr>
        <w:rFonts w:ascii="Verdana" w:hAnsi="Verdana"/>
        <w:b/>
      </w:rPr>
      <w:tab/>
    </w:r>
  </w:p>
  <w:p w14:paraId="71EE30D3" w14:textId="77777777" w:rsidR="00144E64" w:rsidRDefault="00144E64" w:rsidP="0002149F">
    <w:pPr>
      <w:pStyle w:val="Footer"/>
      <w:jc w:val="center"/>
      <w:rPr>
        <w:rFonts w:ascii="Verdana" w:hAnsi="Verdana"/>
        <w:b/>
      </w:rPr>
    </w:pPr>
  </w:p>
  <w:p w14:paraId="71EE30D4" w14:textId="77777777" w:rsidR="00144E64" w:rsidRDefault="00144E64" w:rsidP="0002149F">
    <w:pPr>
      <w:pStyle w:val="Footer"/>
      <w:jc w:val="center"/>
      <w:rPr>
        <w:rFonts w:ascii="Verdana" w:hAnsi="Verdana"/>
        <w:b/>
      </w:rPr>
    </w:pPr>
  </w:p>
  <w:p w14:paraId="71EE30D5" w14:textId="214419DE" w:rsidR="00144E64" w:rsidRDefault="00144E64" w:rsidP="00493E4C">
    <w:pPr>
      <w:pStyle w:val="Footer"/>
    </w:pPr>
    <w:r>
      <w:rPr>
        <w:rFonts w:ascii="Verdana" w:hAnsi="Verdana"/>
        <w:b/>
      </w:rPr>
      <w:tab/>
    </w:r>
    <w:r w:rsidRPr="00000550">
      <w:rPr>
        <w:rFonts w:ascii="Verdana" w:hAnsi="Verdana"/>
        <w:b/>
      </w:rPr>
      <w:t>Confidential</w:t>
    </w:r>
    <w:r>
      <w:rPr>
        <w:rFonts w:ascii="Verdana" w:hAnsi="Verdana"/>
        <w:b/>
      </w:rPr>
      <w:tab/>
      <w:t>P</w:t>
    </w:r>
    <w:r w:rsidRPr="00000550">
      <w:rPr>
        <w:rFonts w:ascii="Verdana" w:hAnsi="Verdana"/>
        <w:b/>
      </w:rPr>
      <w:t xml:space="preserve">age </w:t>
    </w:r>
    <w:r w:rsidRPr="00000550">
      <w:rPr>
        <w:rFonts w:ascii="Verdana" w:hAnsi="Verdana"/>
        <w:b/>
      </w:rPr>
      <w:fldChar w:fldCharType="begin"/>
    </w:r>
    <w:r w:rsidRPr="00000550">
      <w:rPr>
        <w:rFonts w:ascii="Verdana" w:hAnsi="Verdana"/>
        <w:b/>
      </w:rPr>
      <w:instrText xml:space="preserve"> PAGE </w:instrText>
    </w:r>
    <w:r w:rsidRPr="00000550">
      <w:rPr>
        <w:rFonts w:ascii="Verdana" w:hAnsi="Verdana"/>
        <w:b/>
      </w:rPr>
      <w:fldChar w:fldCharType="separate"/>
    </w:r>
    <w:r>
      <w:rPr>
        <w:rFonts w:ascii="Verdana" w:hAnsi="Verdana"/>
        <w:b/>
        <w:noProof/>
      </w:rPr>
      <w:t>16</w:t>
    </w:r>
    <w:r w:rsidRPr="00000550">
      <w:rPr>
        <w:rFonts w:ascii="Verdana" w:hAnsi="Verdana"/>
        <w:b/>
      </w:rPr>
      <w:fldChar w:fldCharType="end"/>
    </w:r>
    <w:r w:rsidRPr="00000550">
      <w:rPr>
        <w:rFonts w:ascii="Verdana" w:hAnsi="Verdana"/>
        <w:b/>
      </w:rPr>
      <w:t xml:space="preserve"> of </w:t>
    </w:r>
    <w:r w:rsidRPr="00000550">
      <w:rPr>
        <w:rFonts w:ascii="Verdana" w:hAnsi="Verdana"/>
        <w:b/>
      </w:rPr>
      <w:fldChar w:fldCharType="begin"/>
    </w:r>
    <w:r w:rsidRPr="00000550">
      <w:rPr>
        <w:rFonts w:ascii="Verdana" w:hAnsi="Verdana"/>
        <w:b/>
      </w:rPr>
      <w:instrText xml:space="preserve"> NUMPAGES  </w:instrText>
    </w:r>
    <w:r w:rsidRPr="00000550">
      <w:rPr>
        <w:rFonts w:ascii="Verdana" w:hAnsi="Verdana"/>
        <w:b/>
      </w:rPr>
      <w:fldChar w:fldCharType="separate"/>
    </w:r>
    <w:r>
      <w:rPr>
        <w:rFonts w:ascii="Verdana" w:hAnsi="Verdana"/>
        <w:b/>
        <w:noProof/>
      </w:rPr>
      <w:t>16</w:t>
    </w:r>
    <w:r w:rsidRPr="00000550">
      <w:rPr>
        <w:rFonts w:ascii="Verdana" w:hAnsi="Verdana"/>
        <w:b/>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094C61A" w14:textId="77777777" w:rsidR="00981605" w:rsidRDefault="009816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9E826EE" w14:textId="77777777" w:rsidR="00172440" w:rsidRDefault="00172440">
      <w:r>
        <w:separator/>
      </w:r>
    </w:p>
  </w:footnote>
  <w:footnote w:type="continuationSeparator" w:id="0">
    <w:p w14:paraId="04F781E6" w14:textId="77777777" w:rsidR="00172440" w:rsidRDefault="00172440">
      <w:r>
        <w:separator/>
      </w:r>
    </w:p>
  </w:footnote>
  <w:footnote w:type="continuationNotice" w:id="1">
    <w:p w14:paraId="5A6914FC" w14:textId="77777777" w:rsidR="00172440" w:rsidRDefault="00172440">
      <w:pPr>
        <w:rPr>
          <w:i/>
          <w:sz w:val="18"/>
        </w:rPr>
      </w:pPr>
      <w:r>
        <w:rPr>
          <w:i/>
          <w:sz w:val="18"/>
        </w:rPr>
        <w:t>(footnote continued)</w:t>
      </w:r>
    </w:p>
  </w:footnote>
  <w:footnote w:id="2">
    <w:p w14:paraId="233A5ADC" w14:textId="2890DE9D" w:rsidR="00144E64" w:rsidRDefault="00144E64">
      <w:pPr>
        <w:pStyle w:val="FootnoteText"/>
      </w:pPr>
      <w:r>
        <w:rPr>
          <w:rStyle w:val="FootnoteReference"/>
        </w:rPr>
        <w:footnoteRef/>
      </w:r>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Borders>
        <w:top w:val="single" w:sz="4" w:space="0" w:color="808080"/>
        <w:left w:val="single" w:sz="4" w:space="0" w:color="808080"/>
        <w:bottom w:val="single" w:sz="4" w:space="0" w:color="808080"/>
        <w:right w:val="single" w:sz="4" w:space="0" w:color="808080"/>
        <w:insideH w:val="single" w:sz="6" w:space="0" w:color="808080"/>
        <w:insideV w:val="single" w:sz="6" w:space="0" w:color="808080"/>
      </w:tblBorders>
      <w:tblLook w:val="01E0" w:firstRow="1" w:lastRow="1" w:firstColumn="1" w:lastColumn="1" w:noHBand="0" w:noVBand="0"/>
    </w:tblPr>
    <w:tblGrid>
      <w:gridCol w:w="6228"/>
      <w:gridCol w:w="1080"/>
      <w:gridCol w:w="1548"/>
    </w:tblGrid>
    <w:tr w:rsidR="00144E64" w:rsidRPr="003120B1" w14:paraId="71EE30CD" w14:textId="77777777">
      <w:trPr>
        <w:cantSplit/>
        <w:trHeight w:val="350"/>
      </w:trPr>
      <w:tc>
        <w:tcPr>
          <w:tcW w:w="6228" w:type="dxa"/>
          <w:vAlign w:val="center"/>
        </w:tcPr>
        <w:p w14:paraId="71EE30CA" w14:textId="77777777" w:rsidR="00144E64" w:rsidRPr="00500EA9" w:rsidRDefault="00144E64" w:rsidP="000C2C52">
          <w:pPr>
            <w:pStyle w:val="Header"/>
            <w:rPr>
              <w:rFonts w:ascii="Trebuchet MS" w:hAnsi="Trebuchet MS" w:cs="Arial"/>
              <w:color w:val="808080"/>
            </w:rPr>
          </w:pPr>
          <w:r w:rsidRPr="00500EA9">
            <w:rPr>
              <w:rFonts w:ascii="Trebuchet MS" w:hAnsi="Trebuchet MS" w:cs="Arial"/>
              <w:color w:val="808080"/>
            </w:rPr>
            <w:t xml:space="preserve">Decision Analysis Procedure </w:t>
          </w:r>
        </w:p>
      </w:tc>
      <w:tc>
        <w:tcPr>
          <w:tcW w:w="1080" w:type="dxa"/>
          <w:vAlign w:val="center"/>
        </w:tcPr>
        <w:p w14:paraId="71EE30CB" w14:textId="77777777" w:rsidR="00144E64" w:rsidRPr="00500EA9" w:rsidRDefault="00144E64" w:rsidP="000C2C52">
          <w:pPr>
            <w:pStyle w:val="Header"/>
            <w:rPr>
              <w:rFonts w:ascii="Trebuchet MS" w:hAnsi="Trebuchet MS" w:cs="Arial"/>
              <w:color w:val="808080"/>
            </w:rPr>
          </w:pPr>
          <w:r w:rsidRPr="00500EA9">
            <w:rPr>
              <w:rFonts w:ascii="Trebuchet MS" w:hAnsi="Trebuchet MS" w:cs="Arial"/>
              <w:color w:val="808080"/>
            </w:rPr>
            <w:t>Version</w:t>
          </w:r>
        </w:p>
      </w:tc>
      <w:tc>
        <w:tcPr>
          <w:tcW w:w="1548" w:type="dxa"/>
          <w:vAlign w:val="center"/>
        </w:tcPr>
        <w:p w14:paraId="71EE30CC" w14:textId="77777777" w:rsidR="00144E64" w:rsidRPr="00500EA9" w:rsidRDefault="00144E64" w:rsidP="000C2C52">
          <w:pPr>
            <w:pStyle w:val="Header"/>
            <w:rPr>
              <w:rFonts w:ascii="Trebuchet MS" w:hAnsi="Trebuchet MS" w:cs="Arial"/>
              <w:color w:val="808080"/>
            </w:rPr>
          </w:pPr>
          <w:r w:rsidRPr="00500EA9">
            <w:rPr>
              <w:rFonts w:ascii="Trebuchet MS" w:hAnsi="Trebuchet MS" w:cs="Arial"/>
              <w:color w:val="808080"/>
            </w:rPr>
            <w:t>1.0</w:t>
          </w:r>
        </w:p>
      </w:tc>
    </w:tr>
  </w:tbl>
  <w:p w14:paraId="71EE30CE" w14:textId="77777777" w:rsidR="00144E64" w:rsidRDefault="00144E6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EE30D0" w14:textId="234F5599" w:rsidR="00144E64" w:rsidRDefault="002F64A3" w:rsidP="00981605">
    <w:pPr>
      <w:pStyle w:val="Header"/>
      <w:ind w:right="-153"/>
    </w:pPr>
    <w:r>
      <w:rPr>
        <w:rFonts w:ascii="Cambria" w:hAnsi="Cambria"/>
        <w:noProof/>
        <w:sz w:val="32"/>
        <w:szCs w:val="32"/>
      </w:rPr>
      <w:t xml:space="preserve">                              </w:t>
    </w:r>
    <w:r w:rsidR="00981605" w:rsidRPr="00981605">
      <w:rPr>
        <w:rFonts w:ascii="Cambria" w:hAnsi="Cambria"/>
        <w:noProof/>
        <w:sz w:val="32"/>
        <w:szCs w:val="32"/>
      </w:rPr>
      <w:t>PRC Data Protection and Privacy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F47FF25" w14:textId="77777777" w:rsidR="00981605" w:rsidRDefault="009816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pStyle w:val="ListBullet"/>
      <w:lvlText w:val="*"/>
      <w:lvlJc w:val="left"/>
    </w:lvl>
  </w:abstractNum>
  <w:abstractNum w:abstractNumId="1" w15:restartNumberingAfterBreak="0">
    <w:nsid w:val="00E32E93"/>
    <w:multiLevelType w:val="hybridMultilevel"/>
    <w:tmpl w:val="F9003D2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1AE17D4"/>
    <w:multiLevelType w:val="multilevel"/>
    <w:tmpl w:val="D8CC8CDA"/>
    <w:styleLink w:val="StyleBulleted10ptItalic"/>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tabs>
          <w:tab w:val="num" w:pos="1440"/>
        </w:tabs>
        <w:ind w:left="1440" w:hanging="360"/>
      </w:pPr>
      <w:rPr>
        <w:rFonts w:ascii="Courier New" w:hAnsi="Courier New"/>
        <w:i/>
        <w:iCs/>
      </w:rPr>
    </w:lvl>
    <w:lvl w:ilvl="2">
      <w:start w:val="1"/>
      <w:numFmt w:val="bullet"/>
      <w:lvlText w:val=""/>
      <w:lvlJc w:val="left"/>
      <w:pPr>
        <w:tabs>
          <w:tab w:val="num" w:pos="2160"/>
        </w:tabs>
        <w:ind w:left="2160" w:hanging="360"/>
      </w:pPr>
      <w:rPr>
        <w:rFonts w:ascii="Wingdings" w:hAnsi="Wingdings" w:cs="Times New Roman" w:hint="default"/>
      </w:rPr>
    </w:lvl>
    <w:lvl w:ilvl="3">
      <w:start w:val="1"/>
      <w:numFmt w:val="bullet"/>
      <w:lvlText w:val=""/>
      <w:lvlJc w:val="left"/>
      <w:pPr>
        <w:tabs>
          <w:tab w:val="num" w:pos="2880"/>
        </w:tabs>
        <w:ind w:left="2880" w:hanging="360"/>
      </w:pPr>
      <w:rPr>
        <w:rFonts w:ascii="Symbol" w:hAnsi="Symbol" w:cs="Times New Roman"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Times New Roman" w:hint="default"/>
      </w:rPr>
    </w:lvl>
    <w:lvl w:ilvl="6">
      <w:start w:val="1"/>
      <w:numFmt w:val="bullet"/>
      <w:lvlText w:val=""/>
      <w:lvlJc w:val="left"/>
      <w:pPr>
        <w:tabs>
          <w:tab w:val="num" w:pos="5040"/>
        </w:tabs>
        <w:ind w:left="5040" w:hanging="360"/>
      </w:pPr>
      <w:rPr>
        <w:rFonts w:ascii="Symbol" w:hAnsi="Symbol" w:cs="Times New Roman"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Times New Roman" w:hint="default"/>
      </w:rPr>
    </w:lvl>
  </w:abstractNum>
  <w:abstractNum w:abstractNumId="3" w15:restartNumberingAfterBreak="0">
    <w:nsid w:val="06C569F7"/>
    <w:multiLevelType w:val="hybridMultilevel"/>
    <w:tmpl w:val="CFBAB34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08C76D31"/>
    <w:multiLevelType w:val="hybridMultilevel"/>
    <w:tmpl w:val="F47A9AD6"/>
    <w:lvl w:ilvl="0" w:tplc="0409000F">
      <w:start w:val="1"/>
      <w:numFmt w:val="decimal"/>
      <w:lvlText w:val="%1."/>
      <w:lvlJc w:val="left"/>
      <w:pPr>
        <w:ind w:left="1185" w:hanging="360"/>
      </w:pPr>
    </w:lvl>
    <w:lvl w:ilvl="1" w:tplc="04090019" w:tentative="1">
      <w:start w:val="1"/>
      <w:numFmt w:val="lowerLetter"/>
      <w:lvlText w:val="%2."/>
      <w:lvlJc w:val="left"/>
      <w:pPr>
        <w:ind w:left="1905" w:hanging="360"/>
      </w:pPr>
    </w:lvl>
    <w:lvl w:ilvl="2" w:tplc="0409001B" w:tentative="1">
      <w:start w:val="1"/>
      <w:numFmt w:val="lowerRoman"/>
      <w:lvlText w:val="%3."/>
      <w:lvlJc w:val="right"/>
      <w:pPr>
        <w:ind w:left="2625" w:hanging="180"/>
      </w:pPr>
    </w:lvl>
    <w:lvl w:ilvl="3" w:tplc="0409000F" w:tentative="1">
      <w:start w:val="1"/>
      <w:numFmt w:val="decimal"/>
      <w:lvlText w:val="%4."/>
      <w:lvlJc w:val="left"/>
      <w:pPr>
        <w:ind w:left="3345" w:hanging="360"/>
      </w:pPr>
    </w:lvl>
    <w:lvl w:ilvl="4" w:tplc="04090019" w:tentative="1">
      <w:start w:val="1"/>
      <w:numFmt w:val="lowerLetter"/>
      <w:lvlText w:val="%5."/>
      <w:lvlJc w:val="left"/>
      <w:pPr>
        <w:ind w:left="4065" w:hanging="360"/>
      </w:pPr>
    </w:lvl>
    <w:lvl w:ilvl="5" w:tplc="0409001B" w:tentative="1">
      <w:start w:val="1"/>
      <w:numFmt w:val="lowerRoman"/>
      <w:lvlText w:val="%6."/>
      <w:lvlJc w:val="right"/>
      <w:pPr>
        <w:ind w:left="4785" w:hanging="180"/>
      </w:pPr>
    </w:lvl>
    <w:lvl w:ilvl="6" w:tplc="0409000F" w:tentative="1">
      <w:start w:val="1"/>
      <w:numFmt w:val="decimal"/>
      <w:lvlText w:val="%7."/>
      <w:lvlJc w:val="left"/>
      <w:pPr>
        <w:ind w:left="5505" w:hanging="360"/>
      </w:pPr>
    </w:lvl>
    <w:lvl w:ilvl="7" w:tplc="04090019" w:tentative="1">
      <w:start w:val="1"/>
      <w:numFmt w:val="lowerLetter"/>
      <w:lvlText w:val="%8."/>
      <w:lvlJc w:val="left"/>
      <w:pPr>
        <w:ind w:left="6225" w:hanging="360"/>
      </w:pPr>
    </w:lvl>
    <w:lvl w:ilvl="8" w:tplc="0409001B" w:tentative="1">
      <w:start w:val="1"/>
      <w:numFmt w:val="lowerRoman"/>
      <w:lvlText w:val="%9."/>
      <w:lvlJc w:val="right"/>
      <w:pPr>
        <w:ind w:left="6945" w:hanging="180"/>
      </w:pPr>
    </w:lvl>
  </w:abstractNum>
  <w:abstractNum w:abstractNumId="5" w15:restartNumberingAfterBreak="0">
    <w:nsid w:val="09BF131B"/>
    <w:multiLevelType w:val="multilevel"/>
    <w:tmpl w:val="F8580B18"/>
    <w:lvl w:ilvl="0">
      <w:start w:val="1"/>
      <w:numFmt w:val="decimal"/>
      <w:lvlText w:val="%1."/>
      <w:lvlJc w:val="left"/>
      <w:pPr>
        <w:tabs>
          <w:tab w:val="num" w:pos="360"/>
        </w:tabs>
        <w:ind w:left="360" w:hanging="360"/>
      </w:pPr>
    </w:lvl>
    <w:lvl w:ilvl="1">
      <w:start w:val="2"/>
      <w:numFmt w:val="decimal"/>
      <w:isLgl/>
      <w:lvlText w:val="%1.%2."/>
      <w:lvlJc w:val="left"/>
      <w:pPr>
        <w:ind w:left="723" w:hanging="600"/>
      </w:pPr>
      <w:rPr>
        <w:rFonts w:hint="default"/>
      </w:rPr>
    </w:lvl>
    <w:lvl w:ilvl="2">
      <w:start w:val="3"/>
      <w:numFmt w:val="decimal"/>
      <w:isLgl/>
      <w:lvlText w:val="%1.%2.%3."/>
      <w:lvlJc w:val="left"/>
      <w:pPr>
        <w:ind w:left="966" w:hanging="720"/>
      </w:pPr>
      <w:rPr>
        <w:rFonts w:hint="default"/>
      </w:rPr>
    </w:lvl>
    <w:lvl w:ilvl="3">
      <w:start w:val="3"/>
      <w:numFmt w:val="decimal"/>
      <w:isLgl/>
      <w:lvlText w:val="%1.%2.%3.%4."/>
      <w:lvlJc w:val="left"/>
      <w:pPr>
        <w:ind w:left="1089" w:hanging="720"/>
      </w:pPr>
      <w:rPr>
        <w:rFonts w:hint="default"/>
      </w:rPr>
    </w:lvl>
    <w:lvl w:ilvl="4">
      <w:start w:val="1"/>
      <w:numFmt w:val="decimal"/>
      <w:isLgl/>
      <w:lvlText w:val="%1.%2.%3.%4.%5."/>
      <w:lvlJc w:val="left"/>
      <w:pPr>
        <w:ind w:left="1212" w:hanging="720"/>
      </w:pPr>
      <w:rPr>
        <w:rFonts w:hint="default"/>
      </w:rPr>
    </w:lvl>
    <w:lvl w:ilvl="5">
      <w:start w:val="1"/>
      <w:numFmt w:val="decimal"/>
      <w:isLgl/>
      <w:lvlText w:val="%1.%2.%3.%4.%5.%6."/>
      <w:lvlJc w:val="left"/>
      <w:pPr>
        <w:ind w:left="1695" w:hanging="1080"/>
      </w:pPr>
      <w:rPr>
        <w:rFonts w:hint="default"/>
      </w:rPr>
    </w:lvl>
    <w:lvl w:ilvl="6">
      <w:start w:val="1"/>
      <w:numFmt w:val="decimal"/>
      <w:isLgl/>
      <w:lvlText w:val="%1.%2.%3.%4.%5.%6.%7."/>
      <w:lvlJc w:val="left"/>
      <w:pPr>
        <w:ind w:left="1818" w:hanging="1080"/>
      </w:pPr>
      <w:rPr>
        <w:rFonts w:hint="default"/>
      </w:rPr>
    </w:lvl>
    <w:lvl w:ilvl="7">
      <w:start w:val="1"/>
      <w:numFmt w:val="decimal"/>
      <w:isLgl/>
      <w:lvlText w:val="%1.%2.%3.%4.%5.%6.%7.%8."/>
      <w:lvlJc w:val="left"/>
      <w:pPr>
        <w:ind w:left="2301" w:hanging="1440"/>
      </w:pPr>
      <w:rPr>
        <w:rFonts w:hint="default"/>
      </w:rPr>
    </w:lvl>
    <w:lvl w:ilvl="8">
      <w:start w:val="1"/>
      <w:numFmt w:val="decimal"/>
      <w:isLgl/>
      <w:lvlText w:val="%1.%2.%3.%4.%5.%6.%7.%8.%9."/>
      <w:lvlJc w:val="left"/>
      <w:pPr>
        <w:ind w:left="2424" w:hanging="1440"/>
      </w:pPr>
      <w:rPr>
        <w:rFonts w:hint="default"/>
      </w:rPr>
    </w:lvl>
  </w:abstractNum>
  <w:abstractNum w:abstractNumId="6" w15:restartNumberingAfterBreak="0">
    <w:nsid w:val="0A2C6520"/>
    <w:multiLevelType w:val="hybridMultilevel"/>
    <w:tmpl w:val="C00AC8E8"/>
    <w:lvl w:ilvl="0" w:tplc="1AA0EE12">
      <w:start w:val="1"/>
      <w:numFmt w:val="lowerLetter"/>
      <w:pStyle w:val="ListAlpha4"/>
      <w:lvlText w:val="%1)"/>
      <w:lvlJc w:val="left"/>
      <w:pPr>
        <w:tabs>
          <w:tab w:val="num" w:pos="2347"/>
        </w:tabs>
        <w:ind w:left="2347"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03">
      <w:start w:val="1"/>
      <w:numFmt w:val="bullet"/>
      <w:lvlText w:val="o"/>
      <w:lvlJc w:val="left"/>
      <w:pPr>
        <w:tabs>
          <w:tab w:val="num" w:pos="3060"/>
        </w:tabs>
        <w:ind w:left="3060" w:hanging="360"/>
      </w:pPr>
      <w:rPr>
        <w:rFonts w:ascii="Courier New" w:hAnsi="Courier New" w:hint="default"/>
      </w:rPr>
    </w:lvl>
    <w:lvl w:ilvl="2" w:tplc="4BCE7D1E">
      <w:start w:val="2"/>
      <w:numFmt w:val="decimal"/>
      <w:lvlText w:val="%3."/>
      <w:lvlJc w:val="left"/>
      <w:pPr>
        <w:tabs>
          <w:tab w:val="num" w:pos="3960"/>
        </w:tabs>
        <w:ind w:left="3960" w:hanging="360"/>
      </w:pPr>
      <w:rPr>
        <w:rFonts w:hint="default"/>
      </w:rPr>
    </w:lvl>
    <w:lvl w:ilvl="3" w:tplc="0409000F" w:tentative="1">
      <w:start w:val="1"/>
      <w:numFmt w:val="decimal"/>
      <w:lvlText w:val="%4."/>
      <w:lvlJc w:val="left"/>
      <w:pPr>
        <w:tabs>
          <w:tab w:val="num" w:pos="4500"/>
        </w:tabs>
        <w:ind w:left="4500" w:hanging="360"/>
      </w:pPr>
    </w:lvl>
    <w:lvl w:ilvl="4" w:tplc="04090019" w:tentative="1">
      <w:start w:val="1"/>
      <w:numFmt w:val="lowerLetter"/>
      <w:lvlText w:val="%5."/>
      <w:lvlJc w:val="left"/>
      <w:pPr>
        <w:tabs>
          <w:tab w:val="num" w:pos="5220"/>
        </w:tabs>
        <w:ind w:left="5220" w:hanging="360"/>
      </w:pPr>
    </w:lvl>
    <w:lvl w:ilvl="5" w:tplc="0409001B" w:tentative="1">
      <w:start w:val="1"/>
      <w:numFmt w:val="lowerRoman"/>
      <w:lvlText w:val="%6."/>
      <w:lvlJc w:val="right"/>
      <w:pPr>
        <w:tabs>
          <w:tab w:val="num" w:pos="5940"/>
        </w:tabs>
        <w:ind w:left="5940" w:hanging="180"/>
      </w:pPr>
    </w:lvl>
    <w:lvl w:ilvl="6" w:tplc="0409000F" w:tentative="1">
      <w:start w:val="1"/>
      <w:numFmt w:val="decimal"/>
      <w:lvlText w:val="%7."/>
      <w:lvlJc w:val="left"/>
      <w:pPr>
        <w:tabs>
          <w:tab w:val="num" w:pos="6660"/>
        </w:tabs>
        <w:ind w:left="6660" w:hanging="360"/>
      </w:pPr>
    </w:lvl>
    <w:lvl w:ilvl="7" w:tplc="04090019" w:tentative="1">
      <w:start w:val="1"/>
      <w:numFmt w:val="lowerLetter"/>
      <w:lvlText w:val="%8."/>
      <w:lvlJc w:val="left"/>
      <w:pPr>
        <w:tabs>
          <w:tab w:val="num" w:pos="7380"/>
        </w:tabs>
        <w:ind w:left="7380" w:hanging="360"/>
      </w:pPr>
    </w:lvl>
    <w:lvl w:ilvl="8" w:tplc="0409001B" w:tentative="1">
      <w:start w:val="1"/>
      <w:numFmt w:val="lowerRoman"/>
      <w:lvlText w:val="%9."/>
      <w:lvlJc w:val="right"/>
      <w:pPr>
        <w:tabs>
          <w:tab w:val="num" w:pos="8100"/>
        </w:tabs>
        <w:ind w:left="8100" w:hanging="180"/>
      </w:pPr>
    </w:lvl>
  </w:abstractNum>
  <w:abstractNum w:abstractNumId="7" w15:restartNumberingAfterBreak="0">
    <w:nsid w:val="150D4459"/>
    <w:multiLevelType w:val="hybridMultilevel"/>
    <w:tmpl w:val="C318F3F6"/>
    <w:lvl w:ilvl="0" w:tplc="0409000F">
      <w:start w:val="1"/>
      <w:numFmt w:val="decimal"/>
      <w:lvlText w:val="%1."/>
      <w:lvlJc w:val="left"/>
      <w:pPr>
        <w:tabs>
          <w:tab w:val="num" w:pos="810"/>
        </w:tabs>
        <w:ind w:left="810" w:hanging="360"/>
      </w:pPr>
    </w:lvl>
    <w:lvl w:ilvl="1" w:tplc="04090019" w:tentative="1">
      <w:start w:val="1"/>
      <w:numFmt w:val="lowerLetter"/>
      <w:lvlText w:val="%2."/>
      <w:lvlJc w:val="left"/>
      <w:pPr>
        <w:tabs>
          <w:tab w:val="num" w:pos="803"/>
        </w:tabs>
        <w:ind w:left="803" w:hanging="360"/>
      </w:pPr>
    </w:lvl>
    <w:lvl w:ilvl="2" w:tplc="0409001B" w:tentative="1">
      <w:start w:val="1"/>
      <w:numFmt w:val="lowerRoman"/>
      <w:lvlText w:val="%3."/>
      <w:lvlJc w:val="right"/>
      <w:pPr>
        <w:tabs>
          <w:tab w:val="num" w:pos="1523"/>
        </w:tabs>
        <w:ind w:left="1523" w:hanging="180"/>
      </w:pPr>
    </w:lvl>
    <w:lvl w:ilvl="3" w:tplc="0409000F" w:tentative="1">
      <w:start w:val="1"/>
      <w:numFmt w:val="decimal"/>
      <w:lvlText w:val="%4."/>
      <w:lvlJc w:val="left"/>
      <w:pPr>
        <w:tabs>
          <w:tab w:val="num" w:pos="2243"/>
        </w:tabs>
        <w:ind w:left="2243" w:hanging="360"/>
      </w:pPr>
    </w:lvl>
    <w:lvl w:ilvl="4" w:tplc="04090019" w:tentative="1">
      <w:start w:val="1"/>
      <w:numFmt w:val="lowerLetter"/>
      <w:lvlText w:val="%5."/>
      <w:lvlJc w:val="left"/>
      <w:pPr>
        <w:tabs>
          <w:tab w:val="num" w:pos="2963"/>
        </w:tabs>
        <w:ind w:left="2963" w:hanging="360"/>
      </w:pPr>
    </w:lvl>
    <w:lvl w:ilvl="5" w:tplc="0409001B" w:tentative="1">
      <w:start w:val="1"/>
      <w:numFmt w:val="lowerRoman"/>
      <w:lvlText w:val="%6."/>
      <w:lvlJc w:val="right"/>
      <w:pPr>
        <w:tabs>
          <w:tab w:val="num" w:pos="3683"/>
        </w:tabs>
        <w:ind w:left="3683" w:hanging="180"/>
      </w:pPr>
    </w:lvl>
    <w:lvl w:ilvl="6" w:tplc="0409000F" w:tentative="1">
      <w:start w:val="1"/>
      <w:numFmt w:val="decimal"/>
      <w:lvlText w:val="%7."/>
      <w:lvlJc w:val="left"/>
      <w:pPr>
        <w:tabs>
          <w:tab w:val="num" w:pos="4403"/>
        </w:tabs>
        <w:ind w:left="4403" w:hanging="360"/>
      </w:pPr>
    </w:lvl>
    <w:lvl w:ilvl="7" w:tplc="04090019" w:tentative="1">
      <w:start w:val="1"/>
      <w:numFmt w:val="lowerLetter"/>
      <w:lvlText w:val="%8."/>
      <w:lvlJc w:val="left"/>
      <w:pPr>
        <w:tabs>
          <w:tab w:val="num" w:pos="5123"/>
        </w:tabs>
        <w:ind w:left="5123" w:hanging="360"/>
      </w:pPr>
    </w:lvl>
    <w:lvl w:ilvl="8" w:tplc="0409001B" w:tentative="1">
      <w:start w:val="1"/>
      <w:numFmt w:val="lowerRoman"/>
      <w:lvlText w:val="%9."/>
      <w:lvlJc w:val="right"/>
      <w:pPr>
        <w:tabs>
          <w:tab w:val="num" w:pos="5843"/>
        </w:tabs>
        <w:ind w:left="5843" w:hanging="180"/>
      </w:pPr>
    </w:lvl>
  </w:abstractNum>
  <w:abstractNum w:abstractNumId="8" w15:restartNumberingAfterBreak="0">
    <w:nsid w:val="169870EF"/>
    <w:multiLevelType w:val="hybridMultilevel"/>
    <w:tmpl w:val="8F96E0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A2A79FC"/>
    <w:multiLevelType w:val="hybridMultilevel"/>
    <w:tmpl w:val="FB66242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1B095B12"/>
    <w:multiLevelType w:val="hybridMultilevel"/>
    <w:tmpl w:val="F5240C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1392FC2"/>
    <w:multiLevelType w:val="multilevel"/>
    <w:tmpl w:val="1C900A52"/>
    <w:lvl w:ilvl="0">
      <w:start w:val="1"/>
      <w:numFmt w:val="decimal"/>
      <w:pStyle w:val="Heading1"/>
      <w:lvlText w:val="%1"/>
      <w:lvlJc w:val="left"/>
      <w:pPr>
        <w:tabs>
          <w:tab w:val="num" w:pos="465"/>
        </w:tabs>
        <w:ind w:left="465" w:hanging="465"/>
      </w:pPr>
      <w:rPr>
        <w:rFonts w:ascii="Verdana" w:hAnsi="Verdana" w:cs="Arial" w:hint="default"/>
        <w:b/>
        <w:color w:val="auto"/>
      </w:rPr>
    </w:lvl>
    <w:lvl w:ilvl="1">
      <w:start w:val="1"/>
      <w:numFmt w:val="decimal"/>
      <w:pStyle w:val="Heading2"/>
      <w:lvlText w:val="%1.%2"/>
      <w:lvlJc w:val="left"/>
      <w:pPr>
        <w:tabs>
          <w:tab w:val="num" w:pos="2988"/>
        </w:tabs>
        <w:ind w:left="2988" w:hanging="720"/>
      </w:pPr>
      <w:rPr>
        <w:rFonts w:ascii="Verdana" w:hAnsi="Verdana" w:cs="Arial" w:hint="default"/>
        <w:b/>
        <w:i w:val="0"/>
        <w:color w:val="auto"/>
        <w:sz w:val="20"/>
        <w:szCs w:val="20"/>
      </w:rPr>
    </w:lvl>
    <w:lvl w:ilvl="2">
      <w:start w:val="1"/>
      <w:numFmt w:val="decimal"/>
      <w:lvlText w:val="%1.%2.%3"/>
      <w:lvlJc w:val="left"/>
      <w:pPr>
        <w:tabs>
          <w:tab w:val="num" w:pos="720"/>
        </w:tabs>
        <w:ind w:left="720" w:hanging="720"/>
      </w:pPr>
      <w:rPr>
        <w:rFonts w:ascii="Arial Black" w:hAnsi="Arial Black" w:cs="Times New Roman" w:hint="default"/>
        <w:b w:val="0"/>
        <w:color w:val="808080"/>
      </w:rPr>
    </w:lvl>
    <w:lvl w:ilvl="3">
      <w:start w:val="1"/>
      <w:numFmt w:val="decimal"/>
      <w:lvlText w:val="%1.%2.%3.%4"/>
      <w:lvlJc w:val="left"/>
      <w:pPr>
        <w:tabs>
          <w:tab w:val="num" w:pos="1080"/>
        </w:tabs>
        <w:ind w:left="1080" w:hanging="1080"/>
      </w:pPr>
      <w:rPr>
        <w:rFonts w:ascii="Arial Black" w:hAnsi="Arial Black" w:cs="Times New Roman" w:hint="default"/>
        <w:b w:val="0"/>
        <w:color w:val="808080"/>
      </w:rPr>
    </w:lvl>
    <w:lvl w:ilvl="4">
      <w:start w:val="1"/>
      <w:numFmt w:val="decimal"/>
      <w:lvlText w:val="%1.%2.%3.%4.%5"/>
      <w:lvlJc w:val="left"/>
      <w:pPr>
        <w:tabs>
          <w:tab w:val="num" w:pos="1440"/>
        </w:tabs>
        <w:ind w:left="1440" w:hanging="1440"/>
      </w:pPr>
      <w:rPr>
        <w:rFonts w:ascii="Arial Black" w:hAnsi="Arial Black" w:cs="Times New Roman" w:hint="default"/>
        <w:b w:val="0"/>
        <w:color w:val="808080"/>
      </w:rPr>
    </w:lvl>
    <w:lvl w:ilvl="5">
      <w:start w:val="1"/>
      <w:numFmt w:val="decimal"/>
      <w:lvlText w:val="%1.%2.%3.%4.%5.%6"/>
      <w:lvlJc w:val="left"/>
      <w:pPr>
        <w:tabs>
          <w:tab w:val="num" w:pos="1440"/>
        </w:tabs>
        <w:ind w:left="1440" w:hanging="1440"/>
      </w:pPr>
      <w:rPr>
        <w:rFonts w:ascii="Arial Black" w:hAnsi="Arial Black" w:cs="Times New Roman" w:hint="default"/>
        <w:b w:val="0"/>
        <w:color w:val="808080"/>
      </w:rPr>
    </w:lvl>
    <w:lvl w:ilvl="6">
      <w:start w:val="1"/>
      <w:numFmt w:val="decimal"/>
      <w:lvlText w:val="%1.%2.%3.%4.%5.%6.%7"/>
      <w:lvlJc w:val="left"/>
      <w:pPr>
        <w:tabs>
          <w:tab w:val="num" w:pos="1800"/>
        </w:tabs>
        <w:ind w:left="1800" w:hanging="1800"/>
      </w:pPr>
      <w:rPr>
        <w:rFonts w:ascii="Arial Black" w:hAnsi="Arial Black" w:cs="Times New Roman" w:hint="default"/>
        <w:b w:val="0"/>
        <w:color w:val="808080"/>
      </w:rPr>
    </w:lvl>
    <w:lvl w:ilvl="7">
      <w:start w:val="1"/>
      <w:numFmt w:val="decimal"/>
      <w:lvlText w:val="%1.%2.%3.%4.%5.%6.%7.%8"/>
      <w:lvlJc w:val="left"/>
      <w:pPr>
        <w:tabs>
          <w:tab w:val="num" w:pos="1800"/>
        </w:tabs>
        <w:ind w:left="1800" w:hanging="1800"/>
      </w:pPr>
      <w:rPr>
        <w:rFonts w:ascii="Arial Black" w:hAnsi="Arial Black" w:cs="Times New Roman" w:hint="default"/>
        <w:b w:val="0"/>
        <w:color w:val="808080"/>
      </w:rPr>
    </w:lvl>
    <w:lvl w:ilvl="8">
      <w:start w:val="1"/>
      <w:numFmt w:val="decimal"/>
      <w:lvlText w:val="%1.%2.%3.%4.%5.%6.%7.%8.%9"/>
      <w:lvlJc w:val="left"/>
      <w:pPr>
        <w:tabs>
          <w:tab w:val="num" w:pos="2160"/>
        </w:tabs>
        <w:ind w:left="2160" w:hanging="2160"/>
      </w:pPr>
      <w:rPr>
        <w:rFonts w:ascii="Arial Black" w:hAnsi="Arial Black" w:cs="Times New Roman" w:hint="default"/>
        <w:b w:val="0"/>
        <w:color w:val="808080"/>
      </w:rPr>
    </w:lvl>
  </w:abstractNum>
  <w:abstractNum w:abstractNumId="12" w15:restartNumberingAfterBreak="0">
    <w:nsid w:val="28700BB6"/>
    <w:multiLevelType w:val="hybridMultilevel"/>
    <w:tmpl w:val="D6FC3B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2B4F31E3"/>
    <w:multiLevelType w:val="hybridMultilevel"/>
    <w:tmpl w:val="32BEF4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1793B27"/>
    <w:multiLevelType w:val="hybridMultilevel"/>
    <w:tmpl w:val="273CA3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414300C"/>
    <w:multiLevelType w:val="hybridMultilevel"/>
    <w:tmpl w:val="F9000E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A2E365A"/>
    <w:multiLevelType w:val="hybridMultilevel"/>
    <w:tmpl w:val="C1B86486"/>
    <w:lvl w:ilvl="0" w:tplc="04090001">
      <w:start w:val="1"/>
      <w:numFmt w:val="bullet"/>
      <w:lvlText w:val=""/>
      <w:lvlJc w:val="left"/>
      <w:pPr>
        <w:ind w:left="372" w:hanging="360"/>
      </w:pPr>
      <w:rPr>
        <w:rFonts w:ascii="Symbol" w:hAnsi="Symbol" w:hint="default"/>
      </w:rPr>
    </w:lvl>
    <w:lvl w:ilvl="1" w:tplc="04090003" w:tentative="1">
      <w:start w:val="1"/>
      <w:numFmt w:val="bullet"/>
      <w:lvlText w:val="o"/>
      <w:lvlJc w:val="left"/>
      <w:pPr>
        <w:ind w:left="1092" w:hanging="360"/>
      </w:pPr>
      <w:rPr>
        <w:rFonts w:ascii="Courier New" w:hAnsi="Courier New" w:cs="Courier New" w:hint="default"/>
      </w:rPr>
    </w:lvl>
    <w:lvl w:ilvl="2" w:tplc="04090005" w:tentative="1">
      <w:start w:val="1"/>
      <w:numFmt w:val="bullet"/>
      <w:lvlText w:val=""/>
      <w:lvlJc w:val="left"/>
      <w:pPr>
        <w:ind w:left="1812" w:hanging="360"/>
      </w:pPr>
      <w:rPr>
        <w:rFonts w:ascii="Wingdings" w:hAnsi="Wingdings" w:hint="default"/>
      </w:rPr>
    </w:lvl>
    <w:lvl w:ilvl="3" w:tplc="04090001" w:tentative="1">
      <w:start w:val="1"/>
      <w:numFmt w:val="bullet"/>
      <w:lvlText w:val=""/>
      <w:lvlJc w:val="left"/>
      <w:pPr>
        <w:ind w:left="2532" w:hanging="360"/>
      </w:pPr>
      <w:rPr>
        <w:rFonts w:ascii="Symbol" w:hAnsi="Symbol" w:hint="default"/>
      </w:rPr>
    </w:lvl>
    <w:lvl w:ilvl="4" w:tplc="04090003" w:tentative="1">
      <w:start w:val="1"/>
      <w:numFmt w:val="bullet"/>
      <w:lvlText w:val="o"/>
      <w:lvlJc w:val="left"/>
      <w:pPr>
        <w:ind w:left="3252" w:hanging="360"/>
      </w:pPr>
      <w:rPr>
        <w:rFonts w:ascii="Courier New" w:hAnsi="Courier New" w:cs="Courier New" w:hint="default"/>
      </w:rPr>
    </w:lvl>
    <w:lvl w:ilvl="5" w:tplc="04090005" w:tentative="1">
      <w:start w:val="1"/>
      <w:numFmt w:val="bullet"/>
      <w:lvlText w:val=""/>
      <w:lvlJc w:val="left"/>
      <w:pPr>
        <w:ind w:left="3972" w:hanging="360"/>
      </w:pPr>
      <w:rPr>
        <w:rFonts w:ascii="Wingdings" w:hAnsi="Wingdings" w:hint="default"/>
      </w:rPr>
    </w:lvl>
    <w:lvl w:ilvl="6" w:tplc="04090001" w:tentative="1">
      <w:start w:val="1"/>
      <w:numFmt w:val="bullet"/>
      <w:lvlText w:val=""/>
      <w:lvlJc w:val="left"/>
      <w:pPr>
        <w:ind w:left="4692" w:hanging="360"/>
      </w:pPr>
      <w:rPr>
        <w:rFonts w:ascii="Symbol" w:hAnsi="Symbol" w:hint="default"/>
      </w:rPr>
    </w:lvl>
    <w:lvl w:ilvl="7" w:tplc="04090003" w:tentative="1">
      <w:start w:val="1"/>
      <w:numFmt w:val="bullet"/>
      <w:lvlText w:val="o"/>
      <w:lvlJc w:val="left"/>
      <w:pPr>
        <w:ind w:left="5412" w:hanging="360"/>
      </w:pPr>
      <w:rPr>
        <w:rFonts w:ascii="Courier New" w:hAnsi="Courier New" w:cs="Courier New" w:hint="default"/>
      </w:rPr>
    </w:lvl>
    <w:lvl w:ilvl="8" w:tplc="04090005" w:tentative="1">
      <w:start w:val="1"/>
      <w:numFmt w:val="bullet"/>
      <w:lvlText w:val=""/>
      <w:lvlJc w:val="left"/>
      <w:pPr>
        <w:ind w:left="6132" w:hanging="360"/>
      </w:pPr>
      <w:rPr>
        <w:rFonts w:ascii="Wingdings" w:hAnsi="Wingdings" w:hint="default"/>
      </w:rPr>
    </w:lvl>
  </w:abstractNum>
  <w:abstractNum w:abstractNumId="17" w15:restartNumberingAfterBreak="0">
    <w:nsid w:val="3B476162"/>
    <w:multiLevelType w:val="hybridMultilevel"/>
    <w:tmpl w:val="513A8D14"/>
    <w:lvl w:ilvl="0" w:tplc="2C7E569A">
      <w:start w:val="1"/>
      <w:numFmt w:val="bullet"/>
      <w:pStyle w:val="SmallNoteItalic10pt"/>
      <w:lvlText w:val=""/>
      <w:lvlJc w:val="left"/>
      <w:pPr>
        <w:tabs>
          <w:tab w:val="num" w:pos="1080"/>
        </w:tabs>
        <w:ind w:left="1080" w:hanging="360"/>
      </w:pPr>
      <w:rPr>
        <w:rFonts w:ascii="Symbol" w:hAnsi="Symbol" w:hint="default"/>
      </w:rPr>
    </w:lvl>
    <w:lvl w:ilvl="1" w:tplc="FFFFFFFF">
      <w:start w:val="1"/>
      <w:numFmt w:val="bullet"/>
      <w:pStyle w:val="SmallNoteItalic10pt"/>
      <w:lvlText w:val=""/>
      <w:lvlJc w:val="left"/>
      <w:pPr>
        <w:tabs>
          <w:tab w:val="num" w:pos="1440"/>
        </w:tabs>
        <w:ind w:left="1440" w:hanging="360"/>
      </w:pPr>
      <w:rPr>
        <w:rFonts w:ascii="Symbol" w:hAnsi="Symbol" w:hint="default"/>
      </w:rPr>
    </w:lvl>
    <w:lvl w:ilvl="2" w:tplc="FFFFFFFF">
      <w:start w:val="1"/>
      <w:numFmt w:val="bullet"/>
      <w:lvlText w:val=""/>
      <w:lvlJc w:val="left"/>
      <w:pPr>
        <w:tabs>
          <w:tab w:val="num" w:pos="2160"/>
        </w:tabs>
        <w:ind w:left="2160" w:hanging="360"/>
      </w:pPr>
      <w:rPr>
        <w:rFonts w:ascii="Wingdings" w:hAnsi="Wingdings" w:cs="Times New Roman" w:hint="default"/>
      </w:rPr>
    </w:lvl>
    <w:lvl w:ilvl="3" w:tplc="FFFFFFFF">
      <w:start w:val="1"/>
      <w:numFmt w:val="bullet"/>
      <w:lvlText w:val=""/>
      <w:lvlJc w:val="left"/>
      <w:pPr>
        <w:tabs>
          <w:tab w:val="num" w:pos="2880"/>
        </w:tabs>
        <w:ind w:left="2880" w:hanging="360"/>
      </w:pPr>
      <w:rPr>
        <w:rFonts w:ascii="Symbol" w:hAnsi="Symbol" w:cs="Times New Roman"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cs="Times New Roman" w:hint="default"/>
      </w:rPr>
    </w:lvl>
    <w:lvl w:ilvl="6" w:tplc="FFFFFFFF">
      <w:start w:val="1"/>
      <w:numFmt w:val="bullet"/>
      <w:lvlText w:val=""/>
      <w:lvlJc w:val="left"/>
      <w:pPr>
        <w:tabs>
          <w:tab w:val="num" w:pos="5040"/>
        </w:tabs>
        <w:ind w:left="5040" w:hanging="360"/>
      </w:pPr>
      <w:rPr>
        <w:rFonts w:ascii="Symbol" w:hAnsi="Symbol" w:cs="Times New Roman"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cs="Times New Roman" w:hint="default"/>
      </w:rPr>
    </w:lvl>
  </w:abstractNum>
  <w:abstractNum w:abstractNumId="18" w15:restartNumberingAfterBreak="0">
    <w:nsid w:val="3D802A48"/>
    <w:multiLevelType w:val="hybridMultilevel"/>
    <w:tmpl w:val="8132DA6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41C14232"/>
    <w:multiLevelType w:val="hybridMultilevel"/>
    <w:tmpl w:val="2A92ADA8"/>
    <w:lvl w:ilvl="0" w:tplc="04090001">
      <w:start w:val="1"/>
      <w:numFmt w:val="bullet"/>
      <w:lvlText w:val=""/>
      <w:lvlJc w:val="left"/>
      <w:pPr>
        <w:ind w:left="372" w:hanging="360"/>
      </w:pPr>
      <w:rPr>
        <w:rFonts w:ascii="Symbol" w:hAnsi="Symbol" w:hint="default"/>
      </w:rPr>
    </w:lvl>
    <w:lvl w:ilvl="1" w:tplc="04090003" w:tentative="1">
      <w:start w:val="1"/>
      <w:numFmt w:val="bullet"/>
      <w:lvlText w:val="o"/>
      <w:lvlJc w:val="left"/>
      <w:pPr>
        <w:ind w:left="1092" w:hanging="360"/>
      </w:pPr>
      <w:rPr>
        <w:rFonts w:ascii="Courier New" w:hAnsi="Courier New" w:cs="Courier New" w:hint="default"/>
      </w:rPr>
    </w:lvl>
    <w:lvl w:ilvl="2" w:tplc="04090005" w:tentative="1">
      <w:start w:val="1"/>
      <w:numFmt w:val="bullet"/>
      <w:lvlText w:val=""/>
      <w:lvlJc w:val="left"/>
      <w:pPr>
        <w:ind w:left="1812" w:hanging="360"/>
      </w:pPr>
      <w:rPr>
        <w:rFonts w:ascii="Wingdings" w:hAnsi="Wingdings" w:hint="default"/>
      </w:rPr>
    </w:lvl>
    <w:lvl w:ilvl="3" w:tplc="04090001" w:tentative="1">
      <w:start w:val="1"/>
      <w:numFmt w:val="bullet"/>
      <w:lvlText w:val=""/>
      <w:lvlJc w:val="left"/>
      <w:pPr>
        <w:ind w:left="2532" w:hanging="360"/>
      </w:pPr>
      <w:rPr>
        <w:rFonts w:ascii="Symbol" w:hAnsi="Symbol" w:hint="default"/>
      </w:rPr>
    </w:lvl>
    <w:lvl w:ilvl="4" w:tplc="04090003" w:tentative="1">
      <w:start w:val="1"/>
      <w:numFmt w:val="bullet"/>
      <w:lvlText w:val="o"/>
      <w:lvlJc w:val="left"/>
      <w:pPr>
        <w:ind w:left="3252" w:hanging="360"/>
      </w:pPr>
      <w:rPr>
        <w:rFonts w:ascii="Courier New" w:hAnsi="Courier New" w:cs="Courier New" w:hint="default"/>
      </w:rPr>
    </w:lvl>
    <w:lvl w:ilvl="5" w:tplc="04090005" w:tentative="1">
      <w:start w:val="1"/>
      <w:numFmt w:val="bullet"/>
      <w:lvlText w:val=""/>
      <w:lvlJc w:val="left"/>
      <w:pPr>
        <w:ind w:left="3972" w:hanging="360"/>
      </w:pPr>
      <w:rPr>
        <w:rFonts w:ascii="Wingdings" w:hAnsi="Wingdings" w:hint="default"/>
      </w:rPr>
    </w:lvl>
    <w:lvl w:ilvl="6" w:tplc="04090001" w:tentative="1">
      <w:start w:val="1"/>
      <w:numFmt w:val="bullet"/>
      <w:lvlText w:val=""/>
      <w:lvlJc w:val="left"/>
      <w:pPr>
        <w:ind w:left="4692" w:hanging="360"/>
      </w:pPr>
      <w:rPr>
        <w:rFonts w:ascii="Symbol" w:hAnsi="Symbol" w:hint="default"/>
      </w:rPr>
    </w:lvl>
    <w:lvl w:ilvl="7" w:tplc="04090003" w:tentative="1">
      <w:start w:val="1"/>
      <w:numFmt w:val="bullet"/>
      <w:lvlText w:val="o"/>
      <w:lvlJc w:val="left"/>
      <w:pPr>
        <w:ind w:left="5412" w:hanging="360"/>
      </w:pPr>
      <w:rPr>
        <w:rFonts w:ascii="Courier New" w:hAnsi="Courier New" w:cs="Courier New" w:hint="default"/>
      </w:rPr>
    </w:lvl>
    <w:lvl w:ilvl="8" w:tplc="04090005" w:tentative="1">
      <w:start w:val="1"/>
      <w:numFmt w:val="bullet"/>
      <w:lvlText w:val=""/>
      <w:lvlJc w:val="left"/>
      <w:pPr>
        <w:ind w:left="6132" w:hanging="360"/>
      </w:pPr>
      <w:rPr>
        <w:rFonts w:ascii="Wingdings" w:hAnsi="Wingdings" w:hint="default"/>
      </w:rPr>
    </w:lvl>
  </w:abstractNum>
  <w:abstractNum w:abstractNumId="20" w15:restartNumberingAfterBreak="0">
    <w:nsid w:val="423936CE"/>
    <w:multiLevelType w:val="hybridMultilevel"/>
    <w:tmpl w:val="83E2E700"/>
    <w:lvl w:ilvl="0" w:tplc="04090001">
      <w:start w:val="1"/>
      <w:numFmt w:val="bullet"/>
      <w:lvlText w:val=""/>
      <w:lvlJc w:val="left"/>
      <w:pPr>
        <w:ind w:left="372" w:hanging="360"/>
      </w:pPr>
      <w:rPr>
        <w:rFonts w:ascii="Symbol" w:hAnsi="Symbol" w:hint="default"/>
      </w:rPr>
    </w:lvl>
    <w:lvl w:ilvl="1" w:tplc="04090003" w:tentative="1">
      <w:start w:val="1"/>
      <w:numFmt w:val="bullet"/>
      <w:lvlText w:val="o"/>
      <w:lvlJc w:val="left"/>
      <w:pPr>
        <w:ind w:left="1092" w:hanging="360"/>
      </w:pPr>
      <w:rPr>
        <w:rFonts w:ascii="Courier New" w:hAnsi="Courier New" w:cs="Courier New" w:hint="default"/>
      </w:rPr>
    </w:lvl>
    <w:lvl w:ilvl="2" w:tplc="04090005" w:tentative="1">
      <w:start w:val="1"/>
      <w:numFmt w:val="bullet"/>
      <w:lvlText w:val=""/>
      <w:lvlJc w:val="left"/>
      <w:pPr>
        <w:ind w:left="1812" w:hanging="360"/>
      </w:pPr>
      <w:rPr>
        <w:rFonts w:ascii="Wingdings" w:hAnsi="Wingdings" w:hint="default"/>
      </w:rPr>
    </w:lvl>
    <w:lvl w:ilvl="3" w:tplc="04090001" w:tentative="1">
      <w:start w:val="1"/>
      <w:numFmt w:val="bullet"/>
      <w:lvlText w:val=""/>
      <w:lvlJc w:val="left"/>
      <w:pPr>
        <w:ind w:left="2532" w:hanging="360"/>
      </w:pPr>
      <w:rPr>
        <w:rFonts w:ascii="Symbol" w:hAnsi="Symbol" w:hint="default"/>
      </w:rPr>
    </w:lvl>
    <w:lvl w:ilvl="4" w:tplc="04090003" w:tentative="1">
      <w:start w:val="1"/>
      <w:numFmt w:val="bullet"/>
      <w:lvlText w:val="o"/>
      <w:lvlJc w:val="left"/>
      <w:pPr>
        <w:ind w:left="3252" w:hanging="360"/>
      </w:pPr>
      <w:rPr>
        <w:rFonts w:ascii="Courier New" w:hAnsi="Courier New" w:cs="Courier New" w:hint="default"/>
      </w:rPr>
    </w:lvl>
    <w:lvl w:ilvl="5" w:tplc="04090005" w:tentative="1">
      <w:start w:val="1"/>
      <w:numFmt w:val="bullet"/>
      <w:lvlText w:val=""/>
      <w:lvlJc w:val="left"/>
      <w:pPr>
        <w:ind w:left="3972" w:hanging="360"/>
      </w:pPr>
      <w:rPr>
        <w:rFonts w:ascii="Wingdings" w:hAnsi="Wingdings" w:hint="default"/>
      </w:rPr>
    </w:lvl>
    <w:lvl w:ilvl="6" w:tplc="04090001" w:tentative="1">
      <w:start w:val="1"/>
      <w:numFmt w:val="bullet"/>
      <w:lvlText w:val=""/>
      <w:lvlJc w:val="left"/>
      <w:pPr>
        <w:ind w:left="4692" w:hanging="360"/>
      </w:pPr>
      <w:rPr>
        <w:rFonts w:ascii="Symbol" w:hAnsi="Symbol" w:hint="default"/>
      </w:rPr>
    </w:lvl>
    <w:lvl w:ilvl="7" w:tplc="04090003" w:tentative="1">
      <w:start w:val="1"/>
      <w:numFmt w:val="bullet"/>
      <w:lvlText w:val="o"/>
      <w:lvlJc w:val="left"/>
      <w:pPr>
        <w:ind w:left="5412" w:hanging="360"/>
      </w:pPr>
      <w:rPr>
        <w:rFonts w:ascii="Courier New" w:hAnsi="Courier New" w:cs="Courier New" w:hint="default"/>
      </w:rPr>
    </w:lvl>
    <w:lvl w:ilvl="8" w:tplc="04090005" w:tentative="1">
      <w:start w:val="1"/>
      <w:numFmt w:val="bullet"/>
      <w:lvlText w:val=""/>
      <w:lvlJc w:val="left"/>
      <w:pPr>
        <w:ind w:left="6132" w:hanging="360"/>
      </w:pPr>
      <w:rPr>
        <w:rFonts w:ascii="Wingdings" w:hAnsi="Wingdings" w:hint="default"/>
      </w:rPr>
    </w:lvl>
  </w:abstractNum>
  <w:abstractNum w:abstractNumId="21" w15:restartNumberingAfterBreak="0">
    <w:nsid w:val="456501DD"/>
    <w:multiLevelType w:val="hybridMultilevel"/>
    <w:tmpl w:val="616A9E8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48005CEE"/>
    <w:multiLevelType w:val="hybridMultilevel"/>
    <w:tmpl w:val="B380A726"/>
    <w:lvl w:ilvl="0" w:tplc="D0E68526">
      <w:start w:val="1"/>
      <w:numFmt w:val="lowerLetter"/>
      <w:pStyle w:val="ListAlpha5"/>
      <w:lvlText w:val="%1)"/>
      <w:lvlJc w:val="left"/>
      <w:pPr>
        <w:tabs>
          <w:tab w:val="num" w:pos="2880"/>
        </w:tabs>
        <w:ind w:left="2880"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4B203D71"/>
    <w:multiLevelType w:val="hybridMultilevel"/>
    <w:tmpl w:val="D534B1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C051329"/>
    <w:multiLevelType w:val="hybridMultilevel"/>
    <w:tmpl w:val="F47A9AD6"/>
    <w:lvl w:ilvl="0" w:tplc="0409000F">
      <w:start w:val="1"/>
      <w:numFmt w:val="decimal"/>
      <w:lvlText w:val="%1."/>
      <w:lvlJc w:val="left"/>
      <w:pPr>
        <w:ind w:left="1185" w:hanging="360"/>
      </w:pPr>
    </w:lvl>
    <w:lvl w:ilvl="1" w:tplc="04090019" w:tentative="1">
      <w:start w:val="1"/>
      <w:numFmt w:val="lowerLetter"/>
      <w:lvlText w:val="%2."/>
      <w:lvlJc w:val="left"/>
      <w:pPr>
        <w:ind w:left="1905" w:hanging="360"/>
      </w:pPr>
    </w:lvl>
    <w:lvl w:ilvl="2" w:tplc="0409001B" w:tentative="1">
      <w:start w:val="1"/>
      <w:numFmt w:val="lowerRoman"/>
      <w:lvlText w:val="%3."/>
      <w:lvlJc w:val="right"/>
      <w:pPr>
        <w:ind w:left="2625" w:hanging="180"/>
      </w:pPr>
    </w:lvl>
    <w:lvl w:ilvl="3" w:tplc="0409000F" w:tentative="1">
      <w:start w:val="1"/>
      <w:numFmt w:val="decimal"/>
      <w:lvlText w:val="%4."/>
      <w:lvlJc w:val="left"/>
      <w:pPr>
        <w:ind w:left="3345" w:hanging="360"/>
      </w:pPr>
    </w:lvl>
    <w:lvl w:ilvl="4" w:tplc="04090019" w:tentative="1">
      <w:start w:val="1"/>
      <w:numFmt w:val="lowerLetter"/>
      <w:lvlText w:val="%5."/>
      <w:lvlJc w:val="left"/>
      <w:pPr>
        <w:ind w:left="4065" w:hanging="360"/>
      </w:pPr>
    </w:lvl>
    <w:lvl w:ilvl="5" w:tplc="0409001B" w:tentative="1">
      <w:start w:val="1"/>
      <w:numFmt w:val="lowerRoman"/>
      <w:lvlText w:val="%6."/>
      <w:lvlJc w:val="right"/>
      <w:pPr>
        <w:ind w:left="4785" w:hanging="180"/>
      </w:pPr>
    </w:lvl>
    <w:lvl w:ilvl="6" w:tplc="0409000F" w:tentative="1">
      <w:start w:val="1"/>
      <w:numFmt w:val="decimal"/>
      <w:lvlText w:val="%7."/>
      <w:lvlJc w:val="left"/>
      <w:pPr>
        <w:ind w:left="5505" w:hanging="360"/>
      </w:pPr>
    </w:lvl>
    <w:lvl w:ilvl="7" w:tplc="04090019" w:tentative="1">
      <w:start w:val="1"/>
      <w:numFmt w:val="lowerLetter"/>
      <w:lvlText w:val="%8."/>
      <w:lvlJc w:val="left"/>
      <w:pPr>
        <w:ind w:left="6225" w:hanging="360"/>
      </w:pPr>
    </w:lvl>
    <w:lvl w:ilvl="8" w:tplc="0409001B" w:tentative="1">
      <w:start w:val="1"/>
      <w:numFmt w:val="lowerRoman"/>
      <w:lvlText w:val="%9."/>
      <w:lvlJc w:val="right"/>
      <w:pPr>
        <w:ind w:left="6945" w:hanging="180"/>
      </w:pPr>
    </w:lvl>
  </w:abstractNum>
  <w:abstractNum w:abstractNumId="25" w15:restartNumberingAfterBreak="0">
    <w:nsid w:val="4C7A1AEF"/>
    <w:multiLevelType w:val="hybridMultilevel"/>
    <w:tmpl w:val="7C8211E4"/>
    <w:lvl w:ilvl="0" w:tplc="A66AC696">
      <w:start w:val="1"/>
      <w:numFmt w:val="bullet"/>
      <w:lvlText w:val=""/>
      <w:lvlJc w:val="left"/>
      <w:pPr>
        <w:tabs>
          <w:tab w:val="num" w:pos="720"/>
        </w:tabs>
        <w:ind w:left="720" w:hanging="360"/>
      </w:pPr>
      <w:rPr>
        <w:rFonts w:ascii="Wingdings" w:hAnsi="Wingdings" w:hint="default"/>
        <w:color w:val="auto"/>
        <w:sz w:val="20"/>
        <w:szCs w:val="20"/>
      </w:rPr>
    </w:lvl>
    <w:lvl w:ilvl="1" w:tplc="FFFFFFFF">
      <w:start w:val="1"/>
      <w:numFmt w:val="decimal"/>
      <w:lvlText w:val="%2."/>
      <w:lvlJc w:val="left"/>
      <w:pPr>
        <w:tabs>
          <w:tab w:val="num" w:pos="720"/>
        </w:tabs>
        <w:ind w:left="720" w:hanging="360"/>
      </w:pPr>
      <w:rPr>
        <w:rFonts w:hint="default"/>
        <w:color w:val="auto"/>
        <w:sz w:val="20"/>
        <w:szCs w:val="20"/>
      </w:rPr>
    </w:lvl>
    <w:lvl w:ilvl="2" w:tplc="04090005">
      <w:start w:val="1"/>
      <w:numFmt w:val="bullet"/>
      <w:lvlText w:val=""/>
      <w:lvlJc w:val="left"/>
      <w:pPr>
        <w:tabs>
          <w:tab w:val="num" w:pos="1440"/>
        </w:tabs>
        <w:ind w:left="1440" w:hanging="360"/>
      </w:pPr>
      <w:rPr>
        <w:rFonts w:ascii="Wingdings" w:hAnsi="Wingdings" w:hint="default"/>
        <w:color w:val="auto"/>
        <w:sz w:val="20"/>
        <w:szCs w:val="20"/>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26" w15:restartNumberingAfterBreak="0">
    <w:nsid w:val="4D84108A"/>
    <w:multiLevelType w:val="hybridMultilevel"/>
    <w:tmpl w:val="F47A9AD6"/>
    <w:lvl w:ilvl="0" w:tplc="0409000F">
      <w:start w:val="1"/>
      <w:numFmt w:val="decimal"/>
      <w:lvlText w:val="%1."/>
      <w:lvlJc w:val="left"/>
      <w:pPr>
        <w:ind w:left="1185" w:hanging="360"/>
      </w:pPr>
    </w:lvl>
    <w:lvl w:ilvl="1" w:tplc="04090019" w:tentative="1">
      <w:start w:val="1"/>
      <w:numFmt w:val="lowerLetter"/>
      <w:lvlText w:val="%2."/>
      <w:lvlJc w:val="left"/>
      <w:pPr>
        <w:ind w:left="1905" w:hanging="360"/>
      </w:pPr>
    </w:lvl>
    <w:lvl w:ilvl="2" w:tplc="0409001B" w:tentative="1">
      <w:start w:val="1"/>
      <w:numFmt w:val="lowerRoman"/>
      <w:lvlText w:val="%3."/>
      <w:lvlJc w:val="right"/>
      <w:pPr>
        <w:ind w:left="2625" w:hanging="180"/>
      </w:pPr>
    </w:lvl>
    <w:lvl w:ilvl="3" w:tplc="0409000F" w:tentative="1">
      <w:start w:val="1"/>
      <w:numFmt w:val="decimal"/>
      <w:lvlText w:val="%4."/>
      <w:lvlJc w:val="left"/>
      <w:pPr>
        <w:ind w:left="3345" w:hanging="360"/>
      </w:pPr>
    </w:lvl>
    <w:lvl w:ilvl="4" w:tplc="04090019" w:tentative="1">
      <w:start w:val="1"/>
      <w:numFmt w:val="lowerLetter"/>
      <w:lvlText w:val="%5."/>
      <w:lvlJc w:val="left"/>
      <w:pPr>
        <w:ind w:left="4065" w:hanging="360"/>
      </w:pPr>
    </w:lvl>
    <w:lvl w:ilvl="5" w:tplc="0409001B" w:tentative="1">
      <w:start w:val="1"/>
      <w:numFmt w:val="lowerRoman"/>
      <w:lvlText w:val="%6."/>
      <w:lvlJc w:val="right"/>
      <w:pPr>
        <w:ind w:left="4785" w:hanging="180"/>
      </w:pPr>
    </w:lvl>
    <w:lvl w:ilvl="6" w:tplc="0409000F" w:tentative="1">
      <w:start w:val="1"/>
      <w:numFmt w:val="decimal"/>
      <w:lvlText w:val="%7."/>
      <w:lvlJc w:val="left"/>
      <w:pPr>
        <w:ind w:left="5505" w:hanging="360"/>
      </w:pPr>
    </w:lvl>
    <w:lvl w:ilvl="7" w:tplc="04090019" w:tentative="1">
      <w:start w:val="1"/>
      <w:numFmt w:val="lowerLetter"/>
      <w:lvlText w:val="%8."/>
      <w:lvlJc w:val="left"/>
      <w:pPr>
        <w:ind w:left="6225" w:hanging="360"/>
      </w:pPr>
    </w:lvl>
    <w:lvl w:ilvl="8" w:tplc="0409001B" w:tentative="1">
      <w:start w:val="1"/>
      <w:numFmt w:val="lowerRoman"/>
      <w:lvlText w:val="%9."/>
      <w:lvlJc w:val="right"/>
      <w:pPr>
        <w:ind w:left="6945" w:hanging="180"/>
      </w:pPr>
    </w:lvl>
  </w:abstractNum>
  <w:abstractNum w:abstractNumId="27" w15:restartNumberingAfterBreak="0">
    <w:nsid w:val="51F317C9"/>
    <w:multiLevelType w:val="hybridMultilevel"/>
    <w:tmpl w:val="6D2A736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8" w15:restartNumberingAfterBreak="0">
    <w:nsid w:val="53FB1687"/>
    <w:multiLevelType w:val="hybridMultilevel"/>
    <w:tmpl w:val="CC4C00A4"/>
    <w:lvl w:ilvl="0" w:tplc="DEE812A0">
      <w:start w:val="1"/>
      <w:numFmt w:val="lowerLetter"/>
      <w:pStyle w:val="ListAlpha3"/>
      <w:lvlText w:val="%1)"/>
      <w:lvlJc w:val="left"/>
      <w:pPr>
        <w:tabs>
          <w:tab w:val="num" w:pos="1080"/>
        </w:tabs>
        <w:ind w:left="1080"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9" w15:restartNumberingAfterBreak="0">
    <w:nsid w:val="596F44B5"/>
    <w:multiLevelType w:val="hybridMultilevel"/>
    <w:tmpl w:val="335478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CB71234"/>
    <w:multiLevelType w:val="hybridMultilevel"/>
    <w:tmpl w:val="29C2456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5F213B56"/>
    <w:multiLevelType w:val="hybridMultilevel"/>
    <w:tmpl w:val="AB265484"/>
    <w:lvl w:ilvl="0" w:tplc="288A80D4">
      <w:start w:val="1"/>
      <w:numFmt w:val="bullet"/>
      <w:pStyle w:val="ListBullet1"/>
      <w:lvlText w:val=""/>
      <w:lvlJc w:val="left"/>
      <w:pPr>
        <w:tabs>
          <w:tab w:val="num" w:pos="360"/>
        </w:tabs>
        <w:ind w:left="360" w:hanging="360"/>
      </w:pPr>
      <w:rPr>
        <w:rFonts w:ascii="Symbol" w:hAnsi="Symbol" w:hint="default"/>
        <w:color w:val="auto"/>
      </w:rPr>
    </w:lvl>
    <w:lvl w:ilvl="1" w:tplc="FFFFFFFF">
      <w:start w:val="1"/>
      <w:numFmt w:val="decimal"/>
      <w:lvlText w:val="%2."/>
      <w:lvlJc w:val="left"/>
      <w:pPr>
        <w:tabs>
          <w:tab w:val="num" w:pos="1440"/>
        </w:tabs>
        <w:ind w:left="1440" w:hanging="360"/>
      </w:pPr>
      <w:rPr>
        <w:rFonts w:hint="default"/>
        <w:color w:val="auto"/>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647F3B63"/>
    <w:multiLevelType w:val="hybridMultilevel"/>
    <w:tmpl w:val="53C41724"/>
    <w:lvl w:ilvl="0" w:tplc="A9D860E6">
      <w:start w:val="1"/>
      <w:numFmt w:val="bullet"/>
      <w:pStyle w:val="ListBullet21"/>
      <w:lvlText w:val=""/>
      <w:lvlJc w:val="left"/>
      <w:pPr>
        <w:tabs>
          <w:tab w:val="num" w:pos="-3600"/>
        </w:tabs>
        <w:ind w:left="-3600" w:hanging="360"/>
      </w:pPr>
      <w:rPr>
        <w:rFonts w:ascii="Wingdings" w:hAnsi="Wingdings" w:hint="default"/>
        <w:b w:val="0"/>
        <w:i w:val="0"/>
        <w:sz w:val="20"/>
      </w:rPr>
    </w:lvl>
    <w:lvl w:ilvl="1" w:tplc="04090019" w:tentative="1">
      <w:start w:val="1"/>
      <w:numFmt w:val="bullet"/>
      <w:lvlText w:val="o"/>
      <w:lvlJc w:val="left"/>
      <w:pPr>
        <w:tabs>
          <w:tab w:val="num" w:pos="-2520"/>
        </w:tabs>
        <w:ind w:left="-2520" w:hanging="360"/>
      </w:pPr>
      <w:rPr>
        <w:rFonts w:ascii="Courier New" w:hAnsi="Courier New" w:cs="Courier New" w:hint="default"/>
      </w:rPr>
    </w:lvl>
    <w:lvl w:ilvl="2" w:tplc="0409001B" w:tentative="1">
      <w:start w:val="1"/>
      <w:numFmt w:val="bullet"/>
      <w:lvlText w:val=""/>
      <w:lvlJc w:val="left"/>
      <w:pPr>
        <w:tabs>
          <w:tab w:val="num" w:pos="-1800"/>
        </w:tabs>
        <w:ind w:left="-1800" w:hanging="360"/>
      </w:pPr>
      <w:rPr>
        <w:rFonts w:ascii="Wingdings" w:hAnsi="Wingdings" w:hint="default"/>
      </w:rPr>
    </w:lvl>
    <w:lvl w:ilvl="3" w:tplc="0409000F" w:tentative="1">
      <w:start w:val="1"/>
      <w:numFmt w:val="bullet"/>
      <w:lvlText w:val=""/>
      <w:lvlJc w:val="left"/>
      <w:pPr>
        <w:tabs>
          <w:tab w:val="num" w:pos="-1080"/>
        </w:tabs>
        <w:ind w:left="-1080" w:hanging="360"/>
      </w:pPr>
      <w:rPr>
        <w:rFonts w:ascii="Symbol" w:hAnsi="Symbol" w:hint="default"/>
      </w:rPr>
    </w:lvl>
    <w:lvl w:ilvl="4" w:tplc="04090019" w:tentative="1">
      <w:start w:val="1"/>
      <w:numFmt w:val="bullet"/>
      <w:lvlText w:val="o"/>
      <w:lvlJc w:val="left"/>
      <w:pPr>
        <w:tabs>
          <w:tab w:val="num" w:pos="-360"/>
        </w:tabs>
        <w:ind w:left="-360" w:hanging="360"/>
      </w:pPr>
      <w:rPr>
        <w:rFonts w:ascii="Courier New" w:hAnsi="Courier New" w:cs="Courier New" w:hint="default"/>
      </w:rPr>
    </w:lvl>
    <w:lvl w:ilvl="5" w:tplc="0409001B" w:tentative="1">
      <w:start w:val="1"/>
      <w:numFmt w:val="bullet"/>
      <w:lvlText w:val=""/>
      <w:lvlJc w:val="left"/>
      <w:pPr>
        <w:tabs>
          <w:tab w:val="num" w:pos="360"/>
        </w:tabs>
        <w:ind w:left="360" w:hanging="360"/>
      </w:pPr>
      <w:rPr>
        <w:rFonts w:ascii="Wingdings" w:hAnsi="Wingdings" w:hint="default"/>
      </w:rPr>
    </w:lvl>
    <w:lvl w:ilvl="6" w:tplc="0409000F" w:tentative="1">
      <w:start w:val="1"/>
      <w:numFmt w:val="bullet"/>
      <w:lvlText w:val=""/>
      <w:lvlJc w:val="left"/>
      <w:pPr>
        <w:tabs>
          <w:tab w:val="num" w:pos="1080"/>
        </w:tabs>
        <w:ind w:left="1080" w:hanging="360"/>
      </w:pPr>
      <w:rPr>
        <w:rFonts w:ascii="Symbol" w:hAnsi="Symbol" w:hint="default"/>
      </w:rPr>
    </w:lvl>
    <w:lvl w:ilvl="7" w:tplc="04090019" w:tentative="1">
      <w:start w:val="1"/>
      <w:numFmt w:val="bullet"/>
      <w:lvlText w:val="o"/>
      <w:lvlJc w:val="left"/>
      <w:pPr>
        <w:tabs>
          <w:tab w:val="num" w:pos="1800"/>
        </w:tabs>
        <w:ind w:left="1800" w:hanging="360"/>
      </w:pPr>
      <w:rPr>
        <w:rFonts w:ascii="Courier New" w:hAnsi="Courier New" w:cs="Courier New" w:hint="default"/>
      </w:rPr>
    </w:lvl>
    <w:lvl w:ilvl="8" w:tplc="0409001B" w:tentative="1">
      <w:start w:val="1"/>
      <w:numFmt w:val="bullet"/>
      <w:lvlText w:val=""/>
      <w:lvlJc w:val="left"/>
      <w:pPr>
        <w:tabs>
          <w:tab w:val="num" w:pos="2520"/>
        </w:tabs>
        <w:ind w:left="2520" w:hanging="360"/>
      </w:pPr>
      <w:rPr>
        <w:rFonts w:ascii="Wingdings" w:hAnsi="Wingdings" w:hint="default"/>
      </w:rPr>
    </w:lvl>
  </w:abstractNum>
  <w:abstractNum w:abstractNumId="33" w15:restartNumberingAfterBreak="0">
    <w:nsid w:val="66A10E9C"/>
    <w:multiLevelType w:val="hybridMultilevel"/>
    <w:tmpl w:val="6ECA984E"/>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06069D9"/>
    <w:multiLevelType w:val="multilevel"/>
    <w:tmpl w:val="E22C5D22"/>
    <w:lvl w:ilvl="0">
      <w:start w:val="1"/>
      <w:numFmt w:val="decimal"/>
      <w:lvlText w:val="%1."/>
      <w:lvlJc w:val="left"/>
      <w:pPr>
        <w:ind w:left="1185" w:hanging="360"/>
      </w:pPr>
    </w:lvl>
    <w:lvl w:ilvl="1">
      <w:start w:val="5"/>
      <w:numFmt w:val="decimal"/>
      <w:isLgl/>
      <w:lvlText w:val="%1.%2."/>
      <w:lvlJc w:val="left"/>
      <w:pPr>
        <w:ind w:left="1492" w:hanging="540"/>
      </w:pPr>
      <w:rPr>
        <w:rFonts w:hint="default"/>
      </w:rPr>
    </w:lvl>
    <w:lvl w:ilvl="2">
      <w:start w:val="1"/>
      <w:numFmt w:val="decimal"/>
      <w:isLgl/>
      <w:lvlText w:val="%1.%2.%3."/>
      <w:lvlJc w:val="left"/>
      <w:pPr>
        <w:ind w:left="1799" w:hanging="720"/>
      </w:pPr>
      <w:rPr>
        <w:rFonts w:hint="default"/>
      </w:rPr>
    </w:lvl>
    <w:lvl w:ilvl="3">
      <w:start w:val="1"/>
      <w:numFmt w:val="decimal"/>
      <w:isLgl/>
      <w:lvlText w:val="%1.%2.%3.%4."/>
      <w:lvlJc w:val="left"/>
      <w:pPr>
        <w:ind w:left="1926" w:hanging="720"/>
      </w:pPr>
      <w:rPr>
        <w:rFonts w:hint="default"/>
      </w:rPr>
    </w:lvl>
    <w:lvl w:ilvl="4">
      <w:start w:val="1"/>
      <w:numFmt w:val="decimal"/>
      <w:isLgl/>
      <w:lvlText w:val="%1.%2.%3.%4.%5."/>
      <w:lvlJc w:val="left"/>
      <w:pPr>
        <w:ind w:left="2413" w:hanging="1080"/>
      </w:pPr>
      <w:rPr>
        <w:rFonts w:hint="default"/>
      </w:rPr>
    </w:lvl>
    <w:lvl w:ilvl="5">
      <w:start w:val="1"/>
      <w:numFmt w:val="decimal"/>
      <w:isLgl/>
      <w:lvlText w:val="%1.%2.%3.%4.%5.%6."/>
      <w:lvlJc w:val="left"/>
      <w:pPr>
        <w:ind w:left="2540" w:hanging="1080"/>
      </w:pPr>
      <w:rPr>
        <w:rFonts w:hint="default"/>
      </w:rPr>
    </w:lvl>
    <w:lvl w:ilvl="6">
      <w:start w:val="1"/>
      <w:numFmt w:val="decimal"/>
      <w:isLgl/>
      <w:lvlText w:val="%1.%2.%3.%4.%5.%6.%7."/>
      <w:lvlJc w:val="left"/>
      <w:pPr>
        <w:ind w:left="3027" w:hanging="1440"/>
      </w:pPr>
      <w:rPr>
        <w:rFonts w:hint="default"/>
      </w:rPr>
    </w:lvl>
    <w:lvl w:ilvl="7">
      <w:start w:val="1"/>
      <w:numFmt w:val="decimal"/>
      <w:isLgl/>
      <w:lvlText w:val="%1.%2.%3.%4.%5.%6.%7.%8."/>
      <w:lvlJc w:val="left"/>
      <w:pPr>
        <w:ind w:left="3154" w:hanging="1440"/>
      </w:pPr>
      <w:rPr>
        <w:rFonts w:hint="default"/>
      </w:rPr>
    </w:lvl>
    <w:lvl w:ilvl="8">
      <w:start w:val="1"/>
      <w:numFmt w:val="decimal"/>
      <w:isLgl/>
      <w:lvlText w:val="%1.%2.%3.%4.%5.%6.%7.%8.%9."/>
      <w:lvlJc w:val="left"/>
      <w:pPr>
        <w:ind w:left="3641" w:hanging="1800"/>
      </w:pPr>
      <w:rPr>
        <w:rFonts w:hint="default"/>
      </w:rPr>
    </w:lvl>
  </w:abstractNum>
  <w:abstractNum w:abstractNumId="35" w15:restartNumberingAfterBreak="0">
    <w:nsid w:val="706651F4"/>
    <w:multiLevelType w:val="hybridMultilevel"/>
    <w:tmpl w:val="46A2036C"/>
    <w:lvl w:ilvl="0" w:tplc="BCBE4F40">
      <w:start w:val="1"/>
      <w:numFmt w:val="lowerLetter"/>
      <w:pStyle w:val="ListAlpha2"/>
      <w:lvlText w:val="%1)"/>
      <w:lvlJc w:val="left"/>
      <w:pPr>
        <w:tabs>
          <w:tab w:val="num" w:pos="720"/>
        </w:tabs>
        <w:ind w:left="720"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7648089B"/>
    <w:multiLevelType w:val="hybridMultilevel"/>
    <w:tmpl w:val="99BEA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9713E98"/>
    <w:multiLevelType w:val="hybridMultilevel"/>
    <w:tmpl w:val="2684E6F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lvlOverride w:ilvl="0">
      <w:lvl w:ilvl="0">
        <w:start w:val="1"/>
        <w:numFmt w:val="bullet"/>
        <w:pStyle w:val="ListBullet"/>
        <w:lvlText w:val=""/>
        <w:legacy w:legacy="1" w:legacySpace="0" w:legacyIndent="360"/>
        <w:lvlJc w:val="left"/>
        <w:pPr>
          <w:ind w:left="1800" w:hanging="360"/>
        </w:pPr>
        <w:rPr>
          <w:rFonts w:ascii="Symbol" w:hAnsi="Symbol" w:hint="default"/>
          <w:sz w:val="22"/>
        </w:rPr>
      </w:lvl>
    </w:lvlOverride>
  </w:num>
  <w:num w:numId="2">
    <w:abstractNumId w:val="2"/>
  </w:num>
  <w:num w:numId="3">
    <w:abstractNumId w:val="35"/>
  </w:num>
  <w:num w:numId="4">
    <w:abstractNumId w:val="28"/>
  </w:num>
  <w:num w:numId="5">
    <w:abstractNumId w:val="6"/>
  </w:num>
  <w:num w:numId="6">
    <w:abstractNumId w:val="22"/>
  </w:num>
  <w:num w:numId="7">
    <w:abstractNumId w:val="11"/>
  </w:num>
  <w:num w:numId="8">
    <w:abstractNumId w:val="25"/>
  </w:num>
  <w:num w:numId="9">
    <w:abstractNumId w:val="17"/>
  </w:num>
  <w:num w:numId="10">
    <w:abstractNumId w:val="31"/>
  </w:num>
  <w:num w:numId="11">
    <w:abstractNumId w:val="32"/>
  </w:num>
  <w:num w:numId="12">
    <w:abstractNumId w:val="13"/>
  </w:num>
  <w:num w:numId="13">
    <w:abstractNumId w:val="34"/>
  </w:num>
  <w:num w:numId="14">
    <w:abstractNumId w:val="26"/>
  </w:num>
  <w:num w:numId="15">
    <w:abstractNumId w:val="5"/>
  </w:num>
  <w:num w:numId="16">
    <w:abstractNumId w:val="33"/>
  </w:num>
  <w:num w:numId="17">
    <w:abstractNumId w:val="36"/>
  </w:num>
  <w:num w:numId="18">
    <w:abstractNumId w:val="7"/>
  </w:num>
  <w:num w:numId="19">
    <w:abstractNumId w:val="16"/>
  </w:num>
  <w:num w:numId="20">
    <w:abstractNumId w:val="19"/>
  </w:num>
  <w:num w:numId="21">
    <w:abstractNumId w:val="24"/>
  </w:num>
  <w:num w:numId="22">
    <w:abstractNumId w:val="4"/>
  </w:num>
  <w:num w:numId="23">
    <w:abstractNumId w:val="20"/>
  </w:num>
  <w:num w:numId="24">
    <w:abstractNumId w:val="11"/>
    <w:lvlOverride w:ilvl="0">
      <w:startOverride w:val="9"/>
    </w:lvlOverride>
  </w:num>
  <w:num w:numId="25">
    <w:abstractNumId w:val="12"/>
  </w:num>
  <w:num w:numId="26">
    <w:abstractNumId w:val="11"/>
  </w:num>
  <w:num w:numId="27">
    <w:abstractNumId w:val="11"/>
    <w:lvlOverride w:ilvl="0">
      <w:startOverride w:val="1"/>
    </w:lvlOverride>
  </w:num>
  <w:num w:numId="28">
    <w:abstractNumId w:val="21"/>
  </w:num>
  <w:num w:numId="29">
    <w:abstractNumId w:val="10"/>
  </w:num>
  <w:num w:numId="30">
    <w:abstractNumId w:val="15"/>
  </w:num>
  <w:num w:numId="31">
    <w:abstractNumId w:val="23"/>
  </w:num>
  <w:num w:numId="32">
    <w:abstractNumId w:val="29"/>
  </w:num>
  <w:num w:numId="33">
    <w:abstractNumId w:val="3"/>
  </w:num>
  <w:num w:numId="34">
    <w:abstractNumId w:val="18"/>
  </w:num>
  <w:num w:numId="35">
    <w:abstractNumId w:val="1"/>
  </w:num>
  <w:num w:numId="36">
    <w:abstractNumId w:val="9"/>
  </w:num>
  <w:num w:numId="37">
    <w:abstractNumId w:val="30"/>
  </w:num>
  <w:num w:numId="38">
    <w:abstractNumId w:val="37"/>
  </w:num>
  <w:num w:numId="39">
    <w:abstractNumId w:val="27"/>
  </w:num>
  <w:num w:numId="40">
    <w:abstractNumId w:val="14"/>
  </w:num>
  <w:num w:numId="41">
    <w:abstractNumId w:val="8"/>
  </w:num>
  <w:num w:numId="4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11"/>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60"/>
  <w:drawingGridHorizontalSpacing w:val="100"/>
  <w:drawingGridVerticalSpacing w:val="187"/>
  <w:displayHorizontalDrawingGridEvery w:val="2"/>
  <w:doNotShadeFormData/>
  <w:noPunctuationKerning/>
  <w:characterSpacingControl w:val="doNotCompress"/>
  <w:hdrShapeDefaults>
    <o:shapedefaults v:ext="edit" spidmax="4097">
      <o:colormru v:ext="edit" colors="#d2d2d2,#cdcdcd,#c8c8c8"/>
    </o:shapedefaults>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1F34"/>
    <w:rsid w:val="00000F4B"/>
    <w:rsid w:val="00001BD0"/>
    <w:rsid w:val="000031F2"/>
    <w:rsid w:val="00003C68"/>
    <w:rsid w:val="00003E19"/>
    <w:rsid w:val="00003E4F"/>
    <w:rsid w:val="00005D33"/>
    <w:rsid w:val="00006362"/>
    <w:rsid w:val="00006EE4"/>
    <w:rsid w:val="000102EA"/>
    <w:rsid w:val="0001034D"/>
    <w:rsid w:val="00010406"/>
    <w:rsid w:val="00010A25"/>
    <w:rsid w:val="00011198"/>
    <w:rsid w:val="00012AAB"/>
    <w:rsid w:val="00012B97"/>
    <w:rsid w:val="00012D77"/>
    <w:rsid w:val="00013190"/>
    <w:rsid w:val="00015E0C"/>
    <w:rsid w:val="0001638A"/>
    <w:rsid w:val="000176A4"/>
    <w:rsid w:val="00017979"/>
    <w:rsid w:val="00017C86"/>
    <w:rsid w:val="000200C0"/>
    <w:rsid w:val="0002149F"/>
    <w:rsid w:val="000221F0"/>
    <w:rsid w:val="0002338A"/>
    <w:rsid w:val="00023C91"/>
    <w:rsid w:val="0002415D"/>
    <w:rsid w:val="00025688"/>
    <w:rsid w:val="000265F3"/>
    <w:rsid w:val="00026B79"/>
    <w:rsid w:val="000279A2"/>
    <w:rsid w:val="00031FC5"/>
    <w:rsid w:val="00032227"/>
    <w:rsid w:val="000326AB"/>
    <w:rsid w:val="0003394C"/>
    <w:rsid w:val="00033F19"/>
    <w:rsid w:val="00035C5F"/>
    <w:rsid w:val="00036807"/>
    <w:rsid w:val="0003731A"/>
    <w:rsid w:val="00040260"/>
    <w:rsid w:val="000405C7"/>
    <w:rsid w:val="00041AAC"/>
    <w:rsid w:val="00041DE0"/>
    <w:rsid w:val="00044E54"/>
    <w:rsid w:val="00044FAE"/>
    <w:rsid w:val="00046CBB"/>
    <w:rsid w:val="00046F4B"/>
    <w:rsid w:val="0004721A"/>
    <w:rsid w:val="0004775B"/>
    <w:rsid w:val="00047794"/>
    <w:rsid w:val="0005062E"/>
    <w:rsid w:val="00050FBD"/>
    <w:rsid w:val="00051581"/>
    <w:rsid w:val="00052542"/>
    <w:rsid w:val="00052714"/>
    <w:rsid w:val="00053A97"/>
    <w:rsid w:val="000550C1"/>
    <w:rsid w:val="0005562A"/>
    <w:rsid w:val="000556F1"/>
    <w:rsid w:val="00055794"/>
    <w:rsid w:val="000637D5"/>
    <w:rsid w:val="00064839"/>
    <w:rsid w:val="0006530A"/>
    <w:rsid w:val="00066F11"/>
    <w:rsid w:val="00066F36"/>
    <w:rsid w:val="00071EF0"/>
    <w:rsid w:val="0007252B"/>
    <w:rsid w:val="000734A6"/>
    <w:rsid w:val="00074E83"/>
    <w:rsid w:val="00075038"/>
    <w:rsid w:val="000760A6"/>
    <w:rsid w:val="00076613"/>
    <w:rsid w:val="00081251"/>
    <w:rsid w:val="00083D81"/>
    <w:rsid w:val="00087BE8"/>
    <w:rsid w:val="000913C3"/>
    <w:rsid w:val="00091AF3"/>
    <w:rsid w:val="00092B1D"/>
    <w:rsid w:val="00093855"/>
    <w:rsid w:val="000945E9"/>
    <w:rsid w:val="000950BE"/>
    <w:rsid w:val="000957FE"/>
    <w:rsid w:val="00095E25"/>
    <w:rsid w:val="0009615B"/>
    <w:rsid w:val="000A02FE"/>
    <w:rsid w:val="000A04E3"/>
    <w:rsid w:val="000A21FE"/>
    <w:rsid w:val="000A2234"/>
    <w:rsid w:val="000A472B"/>
    <w:rsid w:val="000A585F"/>
    <w:rsid w:val="000A5948"/>
    <w:rsid w:val="000A756D"/>
    <w:rsid w:val="000B11F1"/>
    <w:rsid w:val="000B2908"/>
    <w:rsid w:val="000B35E0"/>
    <w:rsid w:val="000B39A7"/>
    <w:rsid w:val="000B5727"/>
    <w:rsid w:val="000C1140"/>
    <w:rsid w:val="000C1D07"/>
    <w:rsid w:val="000C2C52"/>
    <w:rsid w:val="000C6A8B"/>
    <w:rsid w:val="000D1078"/>
    <w:rsid w:val="000D1F3E"/>
    <w:rsid w:val="000D36D6"/>
    <w:rsid w:val="000D3937"/>
    <w:rsid w:val="000D63ED"/>
    <w:rsid w:val="000D7C4B"/>
    <w:rsid w:val="000E1179"/>
    <w:rsid w:val="000E1893"/>
    <w:rsid w:val="000E35F2"/>
    <w:rsid w:val="000E35F5"/>
    <w:rsid w:val="000E3626"/>
    <w:rsid w:val="000E461C"/>
    <w:rsid w:val="000E49C0"/>
    <w:rsid w:val="000E5037"/>
    <w:rsid w:val="000E6B17"/>
    <w:rsid w:val="000F0C83"/>
    <w:rsid w:val="000F24B6"/>
    <w:rsid w:val="000F6795"/>
    <w:rsid w:val="000F6948"/>
    <w:rsid w:val="000F7FFA"/>
    <w:rsid w:val="00100BA2"/>
    <w:rsid w:val="00101285"/>
    <w:rsid w:val="001022DD"/>
    <w:rsid w:val="001127F7"/>
    <w:rsid w:val="00112D02"/>
    <w:rsid w:val="00113ABC"/>
    <w:rsid w:val="00115EA3"/>
    <w:rsid w:val="00116843"/>
    <w:rsid w:val="0011701E"/>
    <w:rsid w:val="001172B5"/>
    <w:rsid w:val="0011755D"/>
    <w:rsid w:val="00120F93"/>
    <w:rsid w:val="0012246A"/>
    <w:rsid w:val="00123677"/>
    <w:rsid w:val="00124167"/>
    <w:rsid w:val="00124D3A"/>
    <w:rsid w:val="001269FB"/>
    <w:rsid w:val="00126FDE"/>
    <w:rsid w:val="00132826"/>
    <w:rsid w:val="00134210"/>
    <w:rsid w:val="00135761"/>
    <w:rsid w:val="001359EE"/>
    <w:rsid w:val="00135BCA"/>
    <w:rsid w:val="00140170"/>
    <w:rsid w:val="001437EB"/>
    <w:rsid w:val="00144026"/>
    <w:rsid w:val="00144E64"/>
    <w:rsid w:val="00146743"/>
    <w:rsid w:val="001518DE"/>
    <w:rsid w:val="00151E20"/>
    <w:rsid w:val="001525FF"/>
    <w:rsid w:val="00153785"/>
    <w:rsid w:val="00154935"/>
    <w:rsid w:val="00155181"/>
    <w:rsid w:val="0015566B"/>
    <w:rsid w:val="0015626B"/>
    <w:rsid w:val="001570E9"/>
    <w:rsid w:val="00157C72"/>
    <w:rsid w:val="00160D6C"/>
    <w:rsid w:val="00161150"/>
    <w:rsid w:val="001613CD"/>
    <w:rsid w:val="00161F06"/>
    <w:rsid w:val="001620AA"/>
    <w:rsid w:val="001629F2"/>
    <w:rsid w:val="00163E77"/>
    <w:rsid w:val="00163FC2"/>
    <w:rsid w:val="0016448E"/>
    <w:rsid w:val="00164624"/>
    <w:rsid w:val="00166DC2"/>
    <w:rsid w:val="00170573"/>
    <w:rsid w:val="00171FD0"/>
    <w:rsid w:val="00172440"/>
    <w:rsid w:val="00174068"/>
    <w:rsid w:val="001743A8"/>
    <w:rsid w:val="001747FC"/>
    <w:rsid w:val="001749EE"/>
    <w:rsid w:val="00177D0A"/>
    <w:rsid w:val="00180293"/>
    <w:rsid w:val="00180899"/>
    <w:rsid w:val="001829B8"/>
    <w:rsid w:val="00183322"/>
    <w:rsid w:val="00185155"/>
    <w:rsid w:val="001853F3"/>
    <w:rsid w:val="00185A11"/>
    <w:rsid w:val="0018700B"/>
    <w:rsid w:val="00187040"/>
    <w:rsid w:val="00190271"/>
    <w:rsid w:val="001919A9"/>
    <w:rsid w:val="00191DA8"/>
    <w:rsid w:val="0019242F"/>
    <w:rsid w:val="0019299C"/>
    <w:rsid w:val="001930A1"/>
    <w:rsid w:val="001933E1"/>
    <w:rsid w:val="00193A2D"/>
    <w:rsid w:val="001948E7"/>
    <w:rsid w:val="00195332"/>
    <w:rsid w:val="001957CB"/>
    <w:rsid w:val="0019674D"/>
    <w:rsid w:val="00196C7A"/>
    <w:rsid w:val="00196C81"/>
    <w:rsid w:val="0019746C"/>
    <w:rsid w:val="001A03FB"/>
    <w:rsid w:val="001A0F6F"/>
    <w:rsid w:val="001A35A9"/>
    <w:rsid w:val="001A3695"/>
    <w:rsid w:val="001A3DCE"/>
    <w:rsid w:val="001A4E90"/>
    <w:rsid w:val="001A542D"/>
    <w:rsid w:val="001B0553"/>
    <w:rsid w:val="001B0816"/>
    <w:rsid w:val="001B1DAD"/>
    <w:rsid w:val="001B2CB7"/>
    <w:rsid w:val="001B35D0"/>
    <w:rsid w:val="001B4539"/>
    <w:rsid w:val="001B497D"/>
    <w:rsid w:val="001B616D"/>
    <w:rsid w:val="001C0FAF"/>
    <w:rsid w:val="001C2AD4"/>
    <w:rsid w:val="001C463E"/>
    <w:rsid w:val="001C4A61"/>
    <w:rsid w:val="001C4DCC"/>
    <w:rsid w:val="001C5259"/>
    <w:rsid w:val="001C57AA"/>
    <w:rsid w:val="001C685D"/>
    <w:rsid w:val="001C7003"/>
    <w:rsid w:val="001C7A64"/>
    <w:rsid w:val="001C7B83"/>
    <w:rsid w:val="001D132E"/>
    <w:rsid w:val="001D1EC7"/>
    <w:rsid w:val="001D4666"/>
    <w:rsid w:val="001D5054"/>
    <w:rsid w:val="001D6D6E"/>
    <w:rsid w:val="001E0713"/>
    <w:rsid w:val="001E15DC"/>
    <w:rsid w:val="001E1C29"/>
    <w:rsid w:val="001E24D4"/>
    <w:rsid w:val="001E3026"/>
    <w:rsid w:val="001E4528"/>
    <w:rsid w:val="001E6915"/>
    <w:rsid w:val="001F0843"/>
    <w:rsid w:val="001F1DDA"/>
    <w:rsid w:val="001F2036"/>
    <w:rsid w:val="001F38EA"/>
    <w:rsid w:val="001F423C"/>
    <w:rsid w:val="001F5BE5"/>
    <w:rsid w:val="001F5F61"/>
    <w:rsid w:val="001F6861"/>
    <w:rsid w:val="00200A13"/>
    <w:rsid w:val="00201837"/>
    <w:rsid w:val="002036F6"/>
    <w:rsid w:val="00203E10"/>
    <w:rsid w:val="002047C2"/>
    <w:rsid w:val="00205B63"/>
    <w:rsid w:val="002060E2"/>
    <w:rsid w:val="002063CC"/>
    <w:rsid w:val="002064CF"/>
    <w:rsid w:val="0021044E"/>
    <w:rsid w:val="00211E44"/>
    <w:rsid w:val="00212636"/>
    <w:rsid w:val="00215364"/>
    <w:rsid w:val="00215F60"/>
    <w:rsid w:val="00217DD0"/>
    <w:rsid w:val="00221A3D"/>
    <w:rsid w:val="00221E77"/>
    <w:rsid w:val="002227D9"/>
    <w:rsid w:val="00222CB4"/>
    <w:rsid w:val="002239E1"/>
    <w:rsid w:val="00224CAE"/>
    <w:rsid w:val="00225308"/>
    <w:rsid w:val="00227413"/>
    <w:rsid w:val="00227501"/>
    <w:rsid w:val="0023301B"/>
    <w:rsid w:val="00233D0C"/>
    <w:rsid w:val="002343E4"/>
    <w:rsid w:val="0023477D"/>
    <w:rsid w:val="00235195"/>
    <w:rsid w:val="002353D5"/>
    <w:rsid w:val="00235FA7"/>
    <w:rsid w:val="00236832"/>
    <w:rsid w:val="00237122"/>
    <w:rsid w:val="0024033F"/>
    <w:rsid w:val="00241B3F"/>
    <w:rsid w:val="00242E0C"/>
    <w:rsid w:val="002451FA"/>
    <w:rsid w:val="00245C08"/>
    <w:rsid w:val="00247186"/>
    <w:rsid w:val="002506ED"/>
    <w:rsid w:val="00251355"/>
    <w:rsid w:val="00251FE3"/>
    <w:rsid w:val="00255666"/>
    <w:rsid w:val="002562F9"/>
    <w:rsid w:val="002565A0"/>
    <w:rsid w:val="002566D7"/>
    <w:rsid w:val="00256835"/>
    <w:rsid w:val="00260B0B"/>
    <w:rsid w:val="00262EC5"/>
    <w:rsid w:val="00264675"/>
    <w:rsid w:val="00264760"/>
    <w:rsid w:val="00264E63"/>
    <w:rsid w:val="002658CF"/>
    <w:rsid w:val="00266AA2"/>
    <w:rsid w:val="00266CDE"/>
    <w:rsid w:val="00267FBA"/>
    <w:rsid w:val="00273A04"/>
    <w:rsid w:val="00273C74"/>
    <w:rsid w:val="00275D2F"/>
    <w:rsid w:val="00275FB5"/>
    <w:rsid w:val="00281DF4"/>
    <w:rsid w:val="00282A4A"/>
    <w:rsid w:val="00283CC6"/>
    <w:rsid w:val="002841A4"/>
    <w:rsid w:val="00284D7A"/>
    <w:rsid w:val="00285853"/>
    <w:rsid w:val="00285ECF"/>
    <w:rsid w:val="00290B53"/>
    <w:rsid w:val="0029216C"/>
    <w:rsid w:val="0029441F"/>
    <w:rsid w:val="00295680"/>
    <w:rsid w:val="00297557"/>
    <w:rsid w:val="002A0234"/>
    <w:rsid w:val="002A125E"/>
    <w:rsid w:val="002A3AAD"/>
    <w:rsid w:val="002B31B4"/>
    <w:rsid w:val="002B4717"/>
    <w:rsid w:val="002B5390"/>
    <w:rsid w:val="002C0093"/>
    <w:rsid w:val="002C2BAF"/>
    <w:rsid w:val="002C36C4"/>
    <w:rsid w:val="002C4391"/>
    <w:rsid w:val="002C4CAB"/>
    <w:rsid w:val="002C4EDB"/>
    <w:rsid w:val="002C576F"/>
    <w:rsid w:val="002C60DD"/>
    <w:rsid w:val="002C7912"/>
    <w:rsid w:val="002D09A0"/>
    <w:rsid w:val="002D160E"/>
    <w:rsid w:val="002D1BE7"/>
    <w:rsid w:val="002D30D8"/>
    <w:rsid w:val="002D3E20"/>
    <w:rsid w:val="002D4681"/>
    <w:rsid w:val="002D54F8"/>
    <w:rsid w:val="002D5730"/>
    <w:rsid w:val="002E0B52"/>
    <w:rsid w:val="002E304D"/>
    <w:rsid w:val="002E3143"/>
    <w:rsid w:val="002E3DCB"/>
    <w:rsid w:val="002E4995"/>
    <w:rsid w:val="002E5EE5"/>
    <w:rsid w:val="002E6552"/>
    <w:rsid w:val="002F02B7"/>
    <w:rsid w:val="002F08A6"/>
    <w:rsid w:val="002F50C9"/>
    <w:rsid w:val="002F64A3"/>
    <w:rsid w:val="002F69F2"/>
    <w:rsid w:val="003020FF"/>
    <w:rsid w:val="00303373"/>
    <w:rsid w:val="00303689"/>
    <w:rsid w:val="00303C8B"/>
    <w:rsid w:val="003059E0"/>
    <w:rsid w:val="00306DFA"/>
    <w:rsid w:val="003075E5"/>
    <w:rsid w:val="00307875"/>
    <w:rsid w:val="00307E29"/>
    <w:rsid w:val="003120B1"/>
    <w:rsid w:val="003121FF"/>
    <w:rsid w:val="00313AFC"/>
    <w:rsid w:val="00314973"/>
    <w:rsid w:val="00315F61"/>
    <w:rsid w:val="003176A8"/>
    <w:rsid w:val="00321368"/>
    <w:rsid w:val="003218AB"/>
    <w:rsid w:val="00326A98"/>
    <w:rsid w:val="00326B1F"/>
    <w:rsid w:val="00332097"/>
    <w:rsid w:val="0033440B"/>
    <w:rsid w:val="0033462A"/>
    <w:rsid w:val="00334F15"/>
    <w:rsid w:val="00334FB5"/>
    <w:rsid w:val="00335B88"/>
    <w:rsid w:val="00336BFE"/>
    <w:rsid w:val="00337FD0"/>
    <w:rsid w:val="003401F2"/>
    <w:rsid w:val="00343C11"/>
    <w:rsid w:val="00346606"/>
    <w:rsid w:val="00346687"/>
    <w:rsid w:val="0034739D"/>
    <w:rsid w:val="00347AEA"/>
    <w:rsid w:val="00347E34"/>
    <w:rsid w:val="00350270"/>
    <w:rsid w:val="00350DD2"/>
    <w:rsid w:val="00351096"/>
    <w:rsid w:val="00351E7C"/>
    <w:rsid w:val="0035456C"/>
    <w:rsid w:val="00355D94"/>
    <w:rsid w:val="00356F59"/>
    <w:rsid w:val="0036116C"/>
    <w:rsid w:val="00361C80"/>
    <w:rsid w:val="0036256D"/>
    <w:rsid w:val="00363D6C"/>
    <w:rsid w:val="00363FB2"/>
    <w:rsid w:val="003643DA"/>
    <w:rsid w:val="003649DF"/>
    <w:rsid w:val="003655EA"/>
    <w:rsid w:val="00366227"/>
    <w:rsid w:val="00367776"/>
    <w:rsid w:val="003714BD"/>
    <w:rsid w:val="00371830"/>
    <w:rsid w:val="00372875"/>
    <w:rsid w:val="00374518"/>
    <w:rsid w:val="00374F71"/>
    <w:rsid w:val="00377890"/>
    <w:rsid w:val="003813D4"/>
    <w:rsid w:val="003831B4"/>
    <w:rsid w:val="00383F82"/>
    <w:rsid w:val="00386C45"/>
    <w:rsid w:val="003874E0"/>
    <w:rsid w:val="00387D5C"/>
    <w:rsid w:val="00392133"/>
    <w:rsid w:val="00392FFF"/>
    <w:rsid w:val="00396052"/>
    <w:rsid w:val="003A00D9"/>
    <w:rsid w:val="003A11A7"/>
    <w:rsid w:val="003A20E5"/>
    <w:rsid w:val="003A246C"/>
    <w:rsid w:val="003A265D"/>
    <w:rsid w:val="003A4A9E"/>
    <w:rsid w:val="003A4BCD"/>
    <w:rsid w:val="003A6A41"/>
    <w:rsid w:val="003A7E05"/>
    <w:rsid w:val="003B0507"/>
    <w:rsid w:val="003B1953"/>
    <w:rsid w:val="003B4031"/>
    <w:rsid w:val="003B4236"/>
    <w:rsid w:val="003B446C"/>
    <w:rsid w:val="003B4C9F"/>
    <w:rsid w:val="003B4F91"/>
    <w:rsid w:val="003B51E9"/>
    <w:rsid w:val="003B5340"/>
    <w:rsid w:val="003B56FF"/>
    <w:rsid w:val="003B5E22"/>
    <w:rsid w:val="003C0397"/>
    <w:rsid w:val="003C1BBD"/>
    <w:rsid w:val="003C1E48"/>
    <w:rsid w:val="003C2F98"/>
    <w:rsid w:val="003C3111"/>
    <w:rsid w:val="003C3383"/>
    <w:rsid w:val="003C3445"/>
    <w:rsid w:val="003C3D97"/>
    <w:rsid w:val="003C4078"/>
    <w:rsid w:val="003C46D2"/>
    <w:rsid w:val="003C74EE"/>
    <w:rsid w:val="003C7AB2"/>
    <w:rsid w:val="003D17CB"/>
    <w:rsid w:val="003D185A"/>
    <w:rsid w:val="003D3CD6"/>
    <w:rsid w:val="003D492C"/>
    <w:rsid w:val="003D554F"/>
    <w:rsid w:val="003D60C7"/>
    <w:rsid w:val="003E48F5"/>
    <w:rsid w:val="003E5F76"/>
    <w:rsid w:val="003E61FB"/>
    <w:rsid w:val="003E7FB0"/>
    <w:rsid w:val="003F3202"/>
    <w:rsid w:val="003F334C"/>
    <w:rsid w:val="003F3AA8"/>
    <w:rsid w:val="00400A34"/>
    <w:rsid w:val="004049FA"/>
    <w:rsid w:val="0040684C"/>
    <w:rsid w:val="0040734D"/>
    <w:rsid w:val="00407731"/>
    <w:rsid w:val="004078DF"/>
    <w:rsid w:val="0041084F"/>
    <w:rsid w:val="00410D01"/>
    <w:rsid w:val="00410D5F"/>
    <w:rsid w:val="00411BFA"/>
    <w:rsid w:val="00413476"/>
    <w:rsid w:val="004174BE"/>
    <w:rsid w:val="0041757B"/>
    <w:rsid w:val="00417A22"/>
    <w:rsid w:val="0042056C"/>
    <w:rsid w:val="00421B6D"/>
    <w:rsid w:val="00422289"/>
    <w:rsid w:val="00423924"/>
    <w:rsid w:val="00424A7F"/>
    <w:rsid w:val="00425284"/>
    <w:rsid w:val="00425464"/>
    <w:rsid w:val="00425EF7"/>
    <w:rsid w:val="00427051"/>
    <w:rsid w:val="00427365"/>
    <w:rsid w:val="00430560"/>
    <w:rsid w:val="00431320"/>
    <w:rsid w:val="004320AB"/>
    <w:rsid w:val="0043535E"/>
    <w:rsid w:val="00436C6C"/>
    <w:rsid w:val="00437972"/>
    <w:rsid w:val="00440701"/>
    <w:rsid w:val="00441C22"/>
    <w:rsid w:val="00441F4C"/>
    <w:rsid w:val="00443166"/>
    <w:rsid w:val="00443464"/>
    <w:rsid w:val="00443BA8"/>
    <w:rsid w:val="00443C39"/>
    <w:rsid w:val="004448E7"/>
    <w:rsid w:val="0044742A"/>
    <w:rsid w:val="00450080"/>
    <w:rsid w:val="00450B84"/>
    <w:rsid w:val="00451A75"/>
    <w:rsid w:val="00451F34"/>
    <w:rsid w:val="00452417"/>
    <w:rsid w:val="00452AA3"/>
    <w:rsid w:val="00453ABD"/>
    <w:rsid w:val="0045569A"/>
    <w:rsid w:val="00456219"/>
    <w:rsid w:val="00456625"/>
    <w:rsid w:val="00456922"/>
    <w:rsid w:val="004578C2"/>
    <w:rsid w:val="00457E95"/>
    <w:rsid w:val="004610CB"/>
    <w:rsid w:val="004623AB"/>
    <w:rsid w:val="00463A41"/>
    <w:rsid w:val="004666BC"/>
    <w:rsid w:val="00466A31"/>
    <w:rsid w:val="0046745A"/>
    <w:rsid w:val="0047012E"/>
    <w:rsid w:val="00470345"/>
    <w:rsid w:val="0047079E"/>
    <w:rsid w:val="00470E0F"/>
    <w:rsid w:val="0047142B"/>
    <w:rsid w:val="00472E21"/>
    <w:rsid w:val="00473127"/>
    <w:rsid w:val="0047331D"/>
    <w:rsid w:val="004736E9"/>
    <w:rsid w:val="00473D0E"/>
    <w:rsid w:val="004744B8"/>
    <w:rsid w:val="004753E6"/>
    <w:rsid w:val="00476F0B"/>
    <w:rsid w:val="004777C6"/>
    <w:rsid w:val="00477AA1"/>
    <w:rsid w:val="004808E6"/>
    <w:rsid w:val="004813C9"/>
    <w:rsid w:val="004813EB"/>
    <w:rsid w:val="00482263"/>
    <w:rsid w:val="00482982"/>
    <w:rsid w:val="00483952"/>
    <w:rsid w:val="00483EC8"/>
    <w:rsid w:val="00484D16"/>
    <w:rsid w:val="004862C3"/>
    <w:rsid w:val="00491F67"/>
    <w:rsid w:val="00493E4C"/>
    <w:rsid w:val="0049426C"/>
    <w:rsid w:val="004950B3"/>
    <w:rsid w:val="004A192F"/>
    <w:rsid w:val="004A1DFC"/>
    <w:rsid w:val="004A2240"/>
    <w:rsid w:val="004A2BBB"/>
    <w:rsid w:val="004A5337"/>
    <w:rsid w:val="004A6A99"/>
    <w:rsid w:val="004A72AE"/>
    <w:rsid w:val="004A7866"/>
    <w:rsid w:val="004A7B13"/>
    <w:rsid w:val="004B1EAF"/>
    <w:rsid w:val="004B2010"/>
    <w:rsid w:val="004B208B"/>
    <w:rsid w:val="004B2131"/>
    <w:rsid w:val="004B2249"/>
    <w:rsid w:val="004B4B41"/>
    <w:rsid w:val="004B506C"/>
    <w:rsid w:val="004B5311"/>
    <w:rsid w:val="004B6C92"/>
    <w:rsid w:val="004B6F2F"/>
    <w:rsid w:val="004B70A5"/>
    <w:rsid w:val="004B7520"/>
    <w:rsid w:val="004C04D3"/>
    <w:rsid w:val="004C0BFB"/>
    <w:rsid w:val="004C1E5C"/>
    <w:rsid w:val="004C2D98"/>
    <w:rsid w:val="004C3B83"/>
    <w:rsid w:val="004C4C52"/>
    <w:rsid w:val="004C5D9E"/>
    <w:rsid w:val="004C5FD8"/>
    <w:rsid w:val="004C65AB"/>
    <w:rsid w:val="004C67DE"/>
    <w:rsid w:val="004C7083"/>
    <w:rsid w:val="004C75E6"/>
    <w:rsid w:val="004C7D45"/>
    <w:rsid w:val="004D16D6"/>
    <w:rsid w:val="004D1E79"/>
    <w:rsid w:val="004D2B07"/>
    <w:rsid w:val="004D39F6"/>
    <w:rsid w:val="004D4D5A"/>
    <w:rsid w:val="004D785F"/>
    <w:rsid w:val="004E1067"/>
    <w:rsid w:val="004E189E"/>
    <w:rsid w:val="004E2657"/>
    <w:rsid w:val="004E3C8A"/>
    <w:rsid w:val="004E3E9B"/>
    <w:rsid w:val="004E59BC"/>
    <w:rsid w:val="004E5BF2"/>
    <w:rsid w:val="004E6382"/>
    <w:rsid w:val="004E7D4D"/>
    <w:rsid w:val="004F0F76"/>
    <w:rsid w:val="004F3050"/>
    <w:rsid w:val="004F3167"/>
    <w:rsid w:val="004F4CBF"/>
    <w:rsid w:val="004F4F8D"/>
    <w:rsid w:val="004F605F"/>
    <w:rsid w:val="004F6425"/>
    <w:rsid w:val="004F679F"/>
    <w:rsid w:val="004F6EF3"/>
    <w:rsid w:val="004F7E64"/>
    <w:rsid w:val="00500EA9"/>
    <w:rsid w:val="0050198E"/>
    <w:rsid w:val="00504F6D"/>
    <w:rsid w:val="00506944"/>
    <w:rsid w:val="005071F8"/>
    <w:rsid w:val="0050742A"/>
    <w:rsid w:val="005076E9"/>
    <w:rsid w:val="00507704"/>
    <w:rsid w:val="00510C13"/>
    <w:rsid w:val="00512F1C"/>
    <w:rsid w:val="005132C7"/>
    <w:rsid w:val="005141DE"/>
    <w:rsid w:val="005149BE"/>
    <w:rsid w:val="00514E25"/>
    <w:rsid w:val="00515DFE"/>
    <w:rsid w:val="00516350"/>
    <w:rsid w:val="00516DCF"/>
    <w:rsid w:val="0052126A"/>
    <w:rsid w:val="00521939"/>
    <w:rsid w:val="005220E6"/>
    <w:rsid w:val="005228EA"/>
    <w:rsid w:val="00523B34"/>
    <w:rsid w:val="0052422F"/>
    <w:rsid w:val="005254D0"/>
    <w:rsid w:val="0053092B"/>
    <w:rsid w:val="00531596"/>
    <w:rsid w:val="00534846"/>
    <w:rsid w:val="0053568C"/>
    <w:rsid w:val="00536821"/>
    <w:rsid w:val="00541384"/>
    <w:rsid w:val="005413B8"/>
    <w:rsid w:val="005421FC"/>
    <w:rsid w:val="00543F4F"/>
    <w:rsid w:val="00544004"/>
    <w:rsid w:val="00546251"/>
    <w:rsid w:val="00550399"/>
    <w:rsid w:val="00553898"/>
    <w:rsid w:val="00555868"/>
    <w:rsid w:val="005570C9"/>
    <w:rsid w:val="0055786F"/>
    <w:rsid w:val="005608A5"/>
    <w:rsid w:val="00563076"/>
    <w:rsid w:val="00564485"/>
    <w:rsid w:val="005656A7"/>
    <w:rsid w:val="00567FCA"/>
    <w:rsid w:val="00570B29"/>
    <w:rsid w:val="0057124C"/>
    <w:rsid w:val="005712C0"/>
    <w:rsid w:val="0057152E"/>
    <w:rsid w:val="0057308C"/>
    <w:rsid w:val="005750D1"/>
    <w:rsid w:val="005752DD"/>
    <w:rsid w:val="00577607"/>
    <w:rsid w:val="00581D5C"/>
    <w:rsid w:val="0058233D"/>
    <w:rsid w:val="00582446"/>
    <w:rsid w:val="00582454"/>
    <w:rsid w:val="005831F6"/>
    <w:rsid w:val="0058351B"/>
    <w:rsid w:val="005840F5"/>
    <w:rsid w:val="0058433B"/>
    <w:rsid w:val="00585417"/>
    <w:rsid w:val="00586369"/>
    <w:rsid w:val="00586F39"/>
    <w:rsid w:val="005871C5"/>
    <w:rsid w:val="005879FD"/>
    <w:rsid w:val="005936E3"/>
    <w:rsid w:val="005938E8"/>
    <w:rsid w:val="00594BA9"/>
    <w:rsid w:val="005979A9"/>
    <w:rsid w:val="005A0512"/>
    <w:rsid w:val="005A0593"/>
    <w:rsid w:val="005A1863"/>
    <w:rsid w:val="005A1E6D"/>
    <w:rsid w:val="005A255E"/>
    <w:rsid w:val="005A2920"/>
    <w:rsid w:val="005A305A"/>
    <w:rsid w:val="005A4037"/>
    <w:rsid w:val="005A482C"/>
    <w:rsid w:val="005A56EC"/>
    <w:rsid w:val="005A5FB7"/>
    <w:rsid w:val="005A64CE"/>
    <w:rsid w:val="005B23A6"/>
    <w:rsid w:val="005B3D4E"/>
    <w:rsid w:val="005B6023"/>
    <w:rsid w:val="005B7E38"/>
    <w:rsid w:val="005C2B89"/>
    <w:rsid w:val="005C6FBE"/>
    <w:rsid w:val="005C78DD"/>
    <w:rsid w:val="005C7C6B"/>
    <w:rsid w:val="005D250F"/>
    <w:rsid w:val="005D292D"/>
    <w:rsid w:val="005D4463"/>
    <w:rsid w:val="005D47AE"/>
    <w:rsid w:val="005D5354"/>
    <w:rsid w:val="005D637E"/>
    <w:rsid w:val="005D70A2"/>
    <w:rsid w:val="005E0066"/>
    <w:rsid w:val="005E0A30"/>
    <w:rsid w:val="005E137E"/>
    <w:rsid w:val="005E4BA6"/>
    <w:rsid w:val="005E6D06"/>
    <w:rsid w:val="005E6DCE"/>
    <w:rsid w:val="005F1697"/>
    <w:rsid w:val="005F1A9E"/>
    <w:rsid w:val="005F1FFF"/>
    <w:rsid w:val="005F4910"/>
    <w:rsid w:val="005F4DCA"/>
    <w:rsid w:val="005F4FC7"/>
    <w:rsid w:val="005F505C"/>
    <w:rsid w:val="005F5229"/>
    <w:rsid w:val="005F6568"/>
    <w:rsid w:val="005F7530"/>
    <w:rsid w:val="00601B03"/>
    <w:rsid w:val="00602267"/>
    <w:rsid w:val="00602A19"/>
    <w:rsid w:val="0060519C"/>
    <w:rsid w:val="006057D0"/>
    <w:rsid w:val="00605930"/>
    <w:rsid w:val="00606441"/>
    <w:rsid w:val="00610401"/>
    <w:rsid w:val="00610E51"/>
    <w:rsid w:val="00611010"/>
    <w:rsid w:val="00611B7A"/>
    <w:rsid w:val="00611F3D"/>
    <w:rsid w:val="00612277"/>
    <w:rsid w:val="00614E56"/>
    <w:rsid w:val="00614F9C"/>
    <w:rsid w:val="00615F2E"/>
    <w:rsid w:val="00617A4D"/>
    <w:rsid w:val="00620B36"/>
    <w:rsid w:val="00620E81"/>
    <w:rsid w:val="006217E1"/>
    <w:rsid w:val="00621C5F"/>
    <w:rsid w:val="00621CB7"/>
    <w:rsid w:val="00622DC5"/>
    <w:rsid w:val="00622E18"/>
    <w:rsid w:val="0062436C"/>
    <w:rsid w:val="00626348"/>
    <w:rsid w:val="00626B6F"/>
    <w:rsid w:val="00627823"/>
    <w:rsid w:val="00627BD9"/>
    <w:rsid w:val="00630D85"/>
    <w:rsid w:val="006311A4"/>
    <w:rsid w:val="00632DC4"/>
    <w:rsid w:val="006347C6"/>
    <w:rsid w:val="00634E0D"/>
    <w:rsid w:val="00636F1B"/>
    <w:rsid w:val="00637631"/>
    <w:rsid w:val="00637BFB"/>
    <w:rsid w:val="006433C6"/>
    <w:rsid w:val="00644901"/>
    <w:rsid w:val="00645E01"/>
    <w:rsid w:val="0064600F"/>
    <w:rsid w:val="00647188"/>
    <w:rsid w:val="00647B2A"/>
    <w:rsid w:val="006505B2"/>
    <w:rsid w:val="00650827"/>
    <w:rsid w:val="00650FA8"/>
    <w:rsid w:val="006524CA"/>
    <w:rsid w:val="00652BCA"/>
    <w:rsid w:val="0065388C"/>
    <w:rsid w:val="00660703"/>
    <w:rsid w:val="00661187"/>
    <w:rsid w:val="006628D5"/>
    <w:rsid w:val="00662FBC"/>
    <w:rsid w:val="006639C8"/>
    <w:rsid w:val="00665E19"/>
    <w:rsid w:val="0066715E"/>
    <w:rsid w:val="006703DC"/>
    <w:rsid w:val="00672A25"/>
    <w:rsid w:val="00672B5C"/>
    <w:rsid w:val="0067371E"/>
    <w:rsid w:val="00673AB1"/>
    <w:rsid w:val="00681029"/>
    <w:rsid w:val="006815D8"/>
    <w:rsid w:val="00682DDF"/>
    <w:rsid w:val="0068394E"/>
    <w:rsid w:val="00683A8D"/>
    <w:rsid w:val="006847EB"/>
    <w:rsid w:val="00684E07"/>
    <w:rsid w:val="0068519D"/>
    <w:rsid w:val="00685A4C"/>
    <w:rsid w:val="0068794C"/>
    <w:rsid w:val="00687D76"/>
    <w:rsid w:val="00691F54"/>
    <w:rsid w:val="00693871"/>
    <w:rsid w:val="00693C3B"/>
    <w:rsid w:val="00693D2F"/>
    <w:rsid w:val="0069402A"/>
    <w:rsid w:val="0069511E"/>
    <w:rsid w:val="00695E37"/>
    <w:rsid w:val="00696DD3"/>
    <w:rsid w:val="006A08C0"/>
    <w:rsid w:val="006A0A33"/>
    <w:rsid w:val="006A0F8E"/>
    <w:rsid w:val="006A1200"/>
    <w:rsid w:val="006A1CDE"/>
    <w:rsid w:val="006A4DFC"/>
    <w:rsid w:val="006A6C2F"/>
    <w:rsid w:val="006A6D0A"/>
    <w:rsid w:val="006A6EDE"/>
    <w:rsid w:val="006A6F2E"/>
    <w:rsid w:val="006A78E8"/>
    <w:rsid w:val="006A7BB3"/>
    <w:rsid w:val="006B0F16"/>
    <w:rsid w:val="006B4D67"/>
    <w:rsid w:val="006B71FE"/>
    <w:rsid w:val="006C1265"/>
    <w:rsid w:val="006C1B2B"/>
    <w:rsid w:val="006C267D"/>
    <w:rsid w:val="006C358B"/>
    <w:rsid w:val="006C3F83"/>
    <w:rsid w:val="006C47FC"/>
    <w:rsid w:val="006C51B2"/>
    <w:rsid w:val="006C56D7"/>
    <w:rsid w:val="006C6878"/>
    <w:rsid w:val="006D0238"/>
    <w:rsid w:val="006D30CC"/>
    <w:rsid w:val="006D3B1A"/>
    <w:rsid w:val="006D4E2F"/>
    <w:rsid w:val="006D4E7D"/>
    <w:rsid w:val="006D5559"/>
    <w:rsid w:val="006D719B"/>
    <w:rsid w:val="006D7687"/>
    <w:rsid w:val="006D7D30"/>
    <w:rsid w:val="006E07C4"/>
    <w:rsid w:val="006E0A0D"/>
    <w:rsid w:val="006E10E0"/>
    <w:rsid w:val="006E1FD9"/>
    <w:rsid w:val="006E2DEA"/>
    <w:rsid w:val="006E2E52"/>
    <w:rsid w:val="006E328E"/>
    <w:rsid w:val="006E359C"/>
    <w:rsid w:val="006E595A"/>
    <w:rsid w:val="006E642B"/>
    <w:rsid w:val="006E6D0F"/>
    <w:rsid w:val="006E73FA"/>
    <w:rsid w:val="006E7546"/>
    <w:rsid w:val="006F0214"/>
    <w:rsid w:val="006F22E4"/>
    <w:rsid w:val="00701076"/>
    <w:rsid w:val="0070369A"/>
    <w:rsid w:val="0070459C"/>
    <w:rsid w:val="00704B1A"/>
    <w:rsid w:val="007055FD"/>
    <w:rsid w:val="0070722E"/>
    <w:rsid w:val="0070797C"/>
    <w:rsid w:val="00707AA0"/>
    <w:rsid w:val="007101DB"/>
    <w:rsid w:val="00711FB2"/>
    <w:rsid w:val="007131EB"/>
    <w:rsid w:val="007174E8"/>
    <w:rsid w:val="007176AE"/>
    <w:rsid w:val="0072029A"/>
    <w:rsid w:val="007209DE"/>
    <w:rsid w:val="00720F3F"/>
    <w:rsid w:val="0072171F"/>
    <w:rsid w:val="00722707"/>
    <w:rsid w:val="0072308C"/>
    <w:rsid w:val="00723512"/>
    <w:rsid w:val="00725953"/>
    <w:rsid w:val="007260E8"/>
    <w:rsid w:val="007261E5"/>
    <w:rsid w:val="00726586"/>
    <w:rsid w:val="00726A6D"/>
    <w:rsid w:val="00731DB7"/>
    <w:rsid w:val="0073436A"/>
    <w:rsid w:val="00734662"/>
    <w:rsid w:val="00735680"/>
    <w:rsid w:val="007378DE"/>
    <w:rsid w:val="007419DC"/>
    <w:rsid w:val="007420D6"/>
    <w:rsid w:val="0074236E"/>
    <w:rsid w:val="00742B47"/>
    <w:rsid w:val="00744068"/>
    <w:rsid w:val="00744E50"/>
    <w:rsid w:val="007502B7"/>
    <w:rsid w:val="00751A02"/>
    <w:rsid w:val="00751D76"/>
    <w:rsid w:val="00751F50"/>
    <w:rsid w:val="00753AE1"/>
    <w:rsid w:val="0075426C"/>
    <w:rsid w:val="00757FE6"/>
    <w:rsid w:val="00760299"/>
    <w:rsid w:val="007614E3"/>
    <w:rsid w:val="00761F86"/>
    <w:rsid w:val="00763398"/>
    <w:rsid w:val="00763F8D"/>
    <w:rsid w:val="00764F5A"/>
    <w:rsid w:val="00765ED8"/>
    <w:rsid w:val="0076639C"/>
    <w:rsid w:val="007668A3"/>
    <w:rsid w:val="0076697E"/>
    <w:rsid w:val="007679FA"/>
    <w:rsid w:val="00767D66"/>
    <w:rsid w:val="00770104"/>
    <w:rsid w:val="007704EE"/>
    <w:rsid w:val="00770749"/>
    <w:rsid w:val="0077187B"/>
    <w:rsid w:val="00771A86"/>
    <w:rsid w:val="0077255E"/>
    <w:rsid w:val="007746AC"/>
    <w:rsid w:val="00774DC2"/>
    <w:rsid w:val="00777753"/>
    <w:rsid w:val="00780FC7"/>
    <w:rsid w:val="00782346"/>
    <w:rsid w:val="00784190"/>
    <w:rsid w:val="007902B8"/>
    <w:rsid w:val="00793433"/>
    <w:rsid w:val="007941B0"/>
    <w:rsid w:val="007965C4"/>
    <w:rsid w:val="007A1A43"/>
    <w:rsid w:val="007A3CFA"/>
    <w:rsid w:val="007A3FD1"/>
    <w:rsid w:val="007B0B79"/>
    <w:rsid w:val="007B1A64"/>
    <w:rsid w:val="007B1D35"/>
    <w:rsid w:val="007B3C12"/>
    <w:rsid w:val="007B62C3"/>
    <w:rsid w:val="007B65FF"/>
    <w:rsid w:val="007C1E92"/>
    <w:rsid w:val="007C298B"/>
    <w:rsid w:val="007C2B8E"/>
    <w:rsid w:val="007C3775"/>
    <w:rsid w:val="007C5AAC"/>
    <w:rsid w:val="007C6090"/>
    <w:rsid w:val="007C62AE"/>
    <w:rsid w:val="007D54D4"/>
    <w:rsid w:val="007D7308"/>
    <w:rsid w:val="007D738B"/>
    <w:rsid w:val="007D76FC"/>
    <w:rsid w:val="007D77E2"/>
    <w:rsid w:val="007E48E6"/>
    <w:rsid w:val="007E5440"/>
    <w:rsid w:val="007E5D4F"/>
    <w:rsid w:val="007E6086"/>
    <w:rsid w:val="007E6D1F"/>
    <w:rsid w:val="007E7E77"/>
    <w:rsid w:val="007F0180"/>
    <w:rsid w:val="007F0497"/>
    <w:rsid w:val="007F13CA"/>
    <w:rsid w:val="007F27DD"/>
    <w:rsid w:val="007F370C"/>
    <w:rsid w:val="007F4FB2"/>
    <w:rsid w:val="007F7E30"/>
    <w:rsid w:val="0080000B"/>
    <w:rsid w:val="008000DE"/>
    <w:rsid w:val="008006CD"/>
    <w:rsid w:val="00804328"/>
    <w:rsid w:val="00804F90"/>
    <w:rsid w:val="008056FE"/>
    <w:rsid w:val="00805A36"/>
    <w:rsid w:val="00810E55"/>
    <w:rsid w:val="00811B9C"/>
    <w:rsid w:val="00812CEC"/>
    <w:rsid w:val="00813205"/>
    <w:rsid w:val="00814B71"/>
    <w:rsid w:val="00814BC0"/>
    <w:rsid w:val="00820082"/>
    <w:rsid w:val="00820D56"/>
    <w:rsid w:val="00822644"/>
    <w:rsid w:val="0082368C"/>
    <w:rsid w:val="00824424"/>
    <w:rsid w:val="00824E1A"/>
    <w:rsid w:val="008259C7"/>
    <w:rsid w:val="00825C87"/>
    <w:rsid w:val="00826903"/>
    <w:rsid w:val="008308AB"/>
    <w:rsid w:val="00831B8F"/>
    <w:rsid w:val="008323E8"/>
    <w:rsid w:val="008333A5"/>
    <w:rsid w:val="00834D40"/>
    <w:rsid w:val="00835903"/>
    <w:rsid w:val="0083727C"/>
    <w:rsid w:val="00840D9D"/>
    <w:rsid w:val="008429F7"/>
    <w:rsid w:val="00843E26"/>
    <w:rsid w:val="008440FE"/>
    <w:rsid w:val="00844E7E"/>
    <w:rsid w:val="0084564F"/>
    <w:rsid w:val="00851B05"/>
    <w:rsid w:val="008538E5"/>
    <w:rsid w:val="00853F5C"/>
    <w:rsid w:val="00854EA9"/>
    <w:rsid w:val="0085558A"/>
    <w:rsid w:val="00855DA7"/>
    <w:rsid w:val="00856C85"/>
    <w:rsid w:val="00857FE2"/>
    <w:rsid w:val="00860A52"/>
    <w:rsid w:val="008610CC"/>
    <w:rsid w:val="008619C0"/>
    <w:rsid w:val="008621CF"/>
    <w:rsid w:val="00862879"/>
    <w:rsid w:val="008655F3"/>
    <w:rsid w:val="00865CAE"/>
    <w:rsid w:val="0086783F"/>
    <w:rsid w:val="00867C19"/>
    <w:rsid w:val="00870AD0"/>
    <w:rsid w:val="00870DA5"/>
    <w:rsid w:val="00870F2D"/>
    <w:rsid w:val="0087271A"/>
    <w:rsid w:val="00872E28"/>
    <w:rsid w:val="00874443"/>
    <w:rsid w:val="00875D53"/>
    <w:rsid w:val="00875D8D"/>
    <w:rsid w:val="00875E80"/>
    <w:rsid w:val="00875FBF"/>
    <w:rsid w:val="00880413"/>
    <w:rsid w:val="0088051C"/>
    <w:rsid w:val="008825AA"/>
    <w:rsid w:val="008840B4"/>
    <w:rsid w:val="0088425D"/>
    <w:rsid w:val="00884888"/>
    <w:rsid w:val="00884972"/>
    <w:rsid w:val="00886C5E"/>
    <w:rsid w:val="00886EEB"/>
    <w:rsid w:val="008879AF"/>
    <w:rsid w:val="008905F7"/>
    <w:rsid w:val="00890EA0"/>
    <w:rsid w:val="00891057"/>
    <w:rsid w:val="00891206"/>
    <w:rsid w:val="008917DF"/>
    <w:rsid w:val="00892484"/>
    <w:rsid w:val="00893C69"/>
    <w:rsid w:val="008940F5"/>
    <w:rsid w:val="008959B0"/>
    <w:rsid w:val="00895A0F"/>
    <w:rsid w:val="00895AB0"/>
    <w:rsid w:val="00896113"/>
    <w:rsid w:val="008A0502"/>
    <w:rsid w:val="008A0C02"/>
    <w:rsid w:val="008A0D39"/>
    <w:rsid w:val="008A1055"/>
    <w:rsid w:val="008A4A1E"/>
    <w:rsid w:val="008A4BAD"/>
    <w:rsid w:val="008A5223"/>
    <w:rsid w:val="008A574A"/>
    <w:rsid w:val="008A6615"/>
    <w:rsid w:val="008B0919"/>
    <w:rsid w:val="008B0994"/>
    <w:rsid w:val="008B0C84"/>
    <w:rsid w:val="008B289D"/>
    <w:rsid w:val="008B2EAB"/>
    <w:rsid w:val="008B59AB"/>
    <w:rsid w:val="008B7995"/>
    <w:rsid w:val="008C0179"/>
    <w:rsid w:val="008C0426"/>
    <w:rsid w:val="008C145A"/>
    <w:rsid w:val="008C322A"/>
    <w:rsid w:val="008C412D"/>
    <w:rsid w:val="008C4975"/>
    <w:rsid w:val="008C4D61"/>
    <w:rsid w:val="008C643C"/>
    <w:rsid w:val="008C74C9"/>
    <w:rsid w:val="008C7AE1"/>
    <w:rsid w:val="008D1580"/>
    <w:rsid w:val="008D3D3A"/>
    <w:rsid w:val="008D458B"/>
    <w:rsid w:val="008D4FAA"/>
    <w:rsid w:val="008D53F3"/>
    <w:rsid w:val="008D58E4"/>
    <w:rsid w:val="008D6CD7"/>
    <w:rsid w:val="008D70D6"/>
    <w:rsid w:val="008D71DA"/>
    <w:rsid w:val="008E0134"/>
    <w:rsid w:val="008E0C8A"/>
    <w:rsid w:val="008E12B2"/>
    <w:rsid w:val="008E304E"/>
    <w:rsid w:val="008E380E"/>
    <w:rsid w:val="008E59FC"/>
    <w:rsid w:val="008E5CF9"/>
    <w:rsid w:val="008F29B3"/>
    <w:rsid w:val="008F3488"/>
    <w:rsid w:val="008F375E"/>
    <w:rsid w:val="008F3BF4"/>
    <w:rsid w:val="008F5E99"/>
    <w:rsid w:val="008F715C"/>
    <w:rsid w:val="008F7AF8"/>
    <w:rsid w:val="00900483"/>
    <w:rsid w:val="00901FA3"/>
    <w:rsid w:val="00903D9B"/>
    <w:rsid w:val="00904808"/>
    <w:rsid w:val="009053B2"/>
    <w:rsid w:val="00905EF3"/>
    <w:rsid w:val="0090701F"/>
    <w:rsid w:val="00907693"/>
    <w:rsid w:val="00907ADA"/>
    <w:rsid w:val="00910429"/>
    <w:rsid w:val="009106AD"/>
    <w:rsid w:val="00912873"/>
    <w:rsid w:val="00913B80"/>
    <w:rsid w:val="00914F53"/>
    <w:rsid w:val="00916304"/>
    <w:rsid w:val="00917794"/>
    <w:rsid w:val="009229D5"/>
    <w:rsid w:val="00923F5B"/>
    <w:rsid w:val="0092480B"/>
    <w:rsid w:val="009256F8"/>
    <w:rsid w:val="009301C1"/>
    <w:rsid w:val="00933BF8"/>
    <w:rsid w:val="009413A9"/>
    <w:rsid w:val="00941A07"/>
    <w:rsid w:val="00942B72"/>
    <w:rsid w:val="00942CE7"/>
    <w:rsid w:val="009456C6"/>
    <w:rsid w:val="009462F1"/>
    <w:rsid w:val="00947199"/>
    <w:rsid w:val="00947276"/>
    <w:rsid w:val="0094741A"/>
    <w:rsid w:val="00947D1C"/>
    <w:rsid w:val="00951673"/>
    <w:rsid w:val="0095202C"/>
    <w:rsid w:val="0095263F"/>
    <w:rsid w:val="00953041"/>
    <w:rsid w:val="00956021"/>
    <w:rsid w:val="009570F7"/>
    <w:rsid w:val="00960AF9"/>
    <w:rsid w:val="009618F1"/>
    <w:rsid w:val="009645D6"/>
    <w:rsid w:val="00964A2E"/>
    <w:rsid w:val="0096554D"/>
    <w:rsid w:val="00965568"/>
    <w:rsid w:val="00965A9A"/>
    <w:rsid w:val="00966388"/>
    <w:rsid w:val="00972CCF"/>
    <w:rsid w:val="00973391"/>
    <w:rsid w:val="00974DD2"/>
    <w:rsid w:val="00975EEF"/>
    <w:rsid w:val="00976582"/>
    <w:rsid w:val="009772C9"/>
    <w:rsid w:val="00981605"/>
    <w:rsid w:val="009824B5"/>
    <w:rsid w:val="00982C9E"/>
    <w:rsid w:val="00982D11"/>
    <w:rsid w:val="00982D34"/>
    <w:rsid w:val="0098378F"/>
    <w:rsid w:val="0098480A"/>
    <w:rsid w:val="00986EA5"/>
    <w:rsid w:val="00986ED0"/>
    <w:rsid w:val="009906BD"/>
    <w:rsid w:val="0099129D"/>
    <w:rsid w:val="009918B6"/>
    <w:rsid w:val="00991AC8"/>
    <w:rsid w:val="00991ED4"/>
    <w:rsid w:val="00992414"/>
    <w:rsid w:val="00992E55"/>
    <w:rsid w:val="00993C22"/>
    <w:rsid w:val="00994E3C"/>
    <w:rsid w:val="009978BF"/>
    <w:rsid w:val="009A0518"/>
    <w:rsid w:val="009A09F4"/>
    <w:rsid w:val="009A2D48"/>
    <w:rsid w:val="009A33DB"/>
    <w:rsid w:val="009A65E6"/>
    <w:rsid w:val="009A749F"/>
    <w:rsid w:val="009B17C9"/>
    <w:rsid w:val="009B3AF6"/>
    <w:rsid w:val="009B4C28"/>
    <w:rsid w:val="009C011C"/>
    <w:rsid w:val="009C025D"/>
    <w:rsid w:val="009C0C51"/>
    <w:rsid w:val="009C0DDB"/>
    <w:rsid w:val="009C14C2"/>
    <w:rsid w:val="009C209A"/>
    <w:rsid w:val="009C46E4"/>
    <w:rsid w:val="009C4886"/>
    <w:rsid w:val="009C4E25"/>
    <w:rsid w:val="009C77CE"/>
    <w:rsid w:val="009C7D80"/>
    <w:rsid w:val="009D0211"/>
    <w:rsid w:val="009D079A"/>
    <w:rsid w:val="009D1EDD"/>
    <w:rsid w:val="009D305D"/>
    <w:rsid w:val="009D3BDB"/>
    <w:rsid w:val="009D3F97"/>
    <w:rsid w:val="009D4E2C"/>
    <w:rsid w:val="009D77A2"/>
    <w:rsid w:val="009E08F3"/>
    <w:rsid w:val="009E0D04"/>
    <w:rsid w:val="009E10DD"/>
    <w:rsid w:val="009E1ED9"/>
    <w:rsid w:val="009E23DE"/>
    <w:rsid w:val="009E280A"/>
    <w:rsid w:val="009E2D2C"/>
    <w:rsid w:val="009E3EB9"/>
    <w:rsid w:val="009E4052"/>
    <w:rsid w:val="009E40AA"/>
    <w:rsid w:val="009E5957"/>
    <w:rsid w:val="009F174E"/>
    <w:rsid w:val="009F31A2"/>
    <w:rsid w:val="009F425D"/>
    <w:rsid w:val="009F483C"/>
    <w:rsid w:val="009F6817"/>
    <w:rsid w:val="009F7E10"/>
    <w:rsid w:val="00A00A82"/>
    <w:rsid w:val="00A00C42"/>
    <w:rsid w:val="00A01774"/>
    <w:rsid w:val="00A02FC8"/>
    <w:rsid w:val="00A03632"/>
    <w:rsid w:val="00A061CC"/>
    <w:rsid w:val="00A07D82"/>
    <w:rsid w:val="00A10B8B"/>
    <w:rsid w:val="00A11286"/>
    <w:rsid w:val="00A152FE"/>
    <w:rsid w:val="00A1638D"/>
    <w:rsid w:val="00A16A93"/>
    <w:rsid w:val="00A1737F"/>
    <w:rsid w:val="00A213C9"/>
    <w:rsid w:val="00A226A7"/>
    <w:rsid w:val="00A22E80"/>
    <w:rsid w:val="00A22F25"/>
    <w:rsid w:val="00A24253"/>
    <w:rsid w:val="00A25428"/>
    <w:rsid w:val="00A258AC"/>
    <w:rsid w:val="00A259B0"/>
    <w:rsid w:val="00A25F16"/>
    <w:rsid w:val="00A302CE"/>
    <w:rsid w:val="00A3042E"/>
    <w:rsid w:val="00A34848"/>
    <w:rsid w:val="00A358F8"/>
    <w:rsid w:val="00A37446"/>
    <w:rsid w:val="00A40479"/>
    <w:rsid w:val="00A406ED"/>
    <w:rsid w:val="00A433B9"/>
    <w:rsid w:val="00A43E65"/>
    <w:rsid w:val="00A44534"/>
    <w:rsid w:val="00A4462F"/>
    <w:rsid w:val="00A44920"/>
    <w:rsid w:val="00A45DCE"/>
    <w:rsid w:val="00A45F44"/>
    <w:rsid w:val="00A47977"/>
    <w:rsid w:val="00A507C8"/>
    <w:rsid w:val="00A50A0C"/>
    <w:rsid w:val="00A515DE"/>
    <w:rsid w:val="00A51A6F"/>
    <w:rsid w:val="00A51CBE"/>
    <w:rsid w:val="00A51E96"/>
    <w:rsid w:val="00A55DCB"/>
    <w:rsid w:val="00A606D6"/>
    <w:rsid w:val="00A60CDE"/>
    <w:rsid w:val="00A60D13"/>
    <w:rsid w:val="00A611DC"/>
    <w:rsid w:val="00A61910"/>
    <w:rsid w:val="00A62032"/>
    <w:rsid w:val="00A62043"/>
    <w:rsid w:val="00A642F3"/>
    <w:rsid w:val="00A64CF9"/>
    <w:rsid w:val="00A6538F"/>
    <w:rsid w:val="00A67408"/>
    <w:rsid w:val="00A705B6"/>
    <w:rsid w:val="00A70D2A"/>
    <w:rsid w:val="00A71C70"/>
    <w:rsid w:val="00A731EC"/>
    <w:rsid w:val="00A75525"/>
    <w:rsid w:val="00A761A7"/>
    <w:rsid w:val="00A7690D"/>
    <w:rsid w:val="00A7713A"/>
    <w:rsid w:val="00A772D5"/>
    <w:rsid w:val="00A808F0"/>
    <w:rsid w:val="00A82CC2"/>
    <w:rsid w:val="00A84EC1"/>
    <w:rsid w:val="00A859BF"/>
    <w:rsid w:val="00A91ACD"/>
    <w:rsid w:val="00A941A1"/>
    <w:rsid w:val="00A949BE"/>
    <w:rsid w:val="00A94BEB"/>
    <w:rsid w:val="00A9510F"/>
    <w:rsid w:val="00A96603"/>
    <w:rsid w:val="00A970BF"/>
    <w:rsid w:val="00AA0A8E"/>
    <w:rsid w:val="00AA0DE1"/>
    <w:rsid w:val="00AA2CF0"/>
    <w:rsid w:val="00AA3673"/>
    <w:rsid w:val="00AA4109"/>
    <w:rsid w:val="00AA774E"/>
    <w:rsid w:val="00AA7C76"/>
    <w:rsid w:val="00AA7EEE"/>
    <w:rsid w:val="00AB2C2B"/>
    <w:rsid w:val="00AB3332"/>
    <w:rsid w:val="00AB34CC"/>
    <w:rsid w:val="00AB3954"/>
    <w:rsid w:val="00AB41C3"/>
    <w:rsid w:val="00AB66EF"/>
    <w:rsid w:val="00AC432C"/>
    <w:rsid w:val="00AC494B"/>
    <w:rsid w:val="00AC4D4C"/>
    <w:rsid w:val="00AC5D22"/>
    <w:rsid w:val="00AC6466"/>
    <w:rsid w:val="00AD0897"/>
    <w:rsid w:val="00AD1232"/>
    <w:rsid w:val="00AD15F3"/>
    <w:rsid w:val="00AD3536"/>
    <w:rsid w:val="00AD4DB6"/>
    <w:rsid w:val="00AD59D9"/>
    <w:rsid w:val="00AD59F2"/>
    <w:rsid w:val="00AD6203"/>
    <w:rsid w:val="00AD6B05"/>
    <w:rsid w:val="00AD7432"/>
    <w:rsid w:val="00AD7738"/>
    <w:rsid w:val="00AE0750"/>
    <w:rsid w:val="00AE2565"/>
    <w:rsid w:val="00AE3010"/>
    <w:rsid w:val="00AE4435"/>
    <w:rsid w:val="00AE7B31"/>
    <w:rsid w:val="00AF073D"/>
    <w:rsid w:val="00AF0CF5"/>
    <w:rsid w:val="00AF2950"/>
    <w:rsid w:val="00AF333F"/>
    <w:rsid w:val="00AF372D"/>
    <w:rsid w:val="00AF62F8"/>
    <w:rsid w:val="00AF6AD1"/>
    <w:rsid w:val="00AF768B"/>
    <w:rsid w:val="00B00505"/>
    <w:rsid w:val="00B008AC"/>
    <w:rsid w:val="00B01307"/>
    <w:rsid w:val="00B013C6"/>
    <w:rsid w:val="00B01754"/>
    <w:rsid w:val="00B04F71"/>
    <w:rsid w:val="00B05766"/>
    <w:rsid w:val="00B05CC9"/>
    <w:rsid w:val="00B069AE"/>
    <w:rsid w:val="00B07F2F"/>
    <w:rsid w:val="00B10F0A"/>
    <w:rsid w:val="00B11975"/>
    <w:rsid w:val="00B128FA"/>
    <w:rsid w:val="00B1565E"/>
    <w:rsid w:val="00B16ADC"/>
    <w:rsid w:val="00B17CDE"/>
    <w:rsid w:val="00B208BC"/>
    <w:rsid w:val="00B22650"/>
    <w:rsid w:val="00B22917"/>
    <w:rsid w:val="00B22BCA"/>
    <w:rsid w:val="00B266E7"/>
    <w:rsid w:val="00B26D43"/>
    <w:rsid w:val="00B31038"/>
    <w:rsid w:val="00B33126"/>
    <w:rsid w:val="00B33E73"/>
    <w:rsid w:val="00B3584F"/>
    <w:rsid w:val="00B35853"/>
    <w:rsid w:val="00B35C0B"/>
    <w:rsid w:val="00B35D6E"/>
    <w:rsid w:val="00B37A4C"/>
    <w:rsid w:val="00B37E0A"/>
    <w:rsid w:val="00B4065F"/>
    <w:rsid w:val="00B41F84"/>
    <w:rsid w:val="00B42384"/>
    <w:rsid w:val="00B4292D"/>
    <w:rsid w:val="00B43AC7"/>
    <w:rsid w:val="00B451F6"/>
    <w:rsid w:val="00B460B9"/>
    <w:rsid w:val="00B47E37"/>
    <w:rsid w:val="00B5072B"/>
    <w:rsid w:val="00B5332E"/>
    <w:rsid w:val="00B536F8"/>
    <w:rsid w:val="00B57DFB"/>
    <w:rsid w:val="00B60FA2"/>
    <w:rsid w:val="00B61D08"/>
    <w:rsid w:val="00B62913"/>
    <w:rsid w:val="00B6667E"/>
    <w:rsid w:val="00B72FEF"/>
    <w:rsid w:val="00B7416F"/>
    <w:rsid w:val="00B74A0A"/>
    <w:rsid w:val="00B74E52"/>
    <w:rsid w:val="00B7553E"/>
    <w:rsid w:val="00B75BF5"/>
    <w:rsid w:val="00B76170"/>
    <w:rsid w:val="00B819FC"/>
    <w:rsid w:val="00B81E30"/>
    <w:rsid w:val="00B81E5E"/>
    <w:rsid w:val="00B8202D"/>
    <w:rsid w:val="00B8247F"/>
    <w:rsid w:val="00B827B7"/>
    <w:rsid w:val="00B82CFC"/>
    <w:rsid w:val="00B83217"/>
    <w:rsid w:val="00B86125"/>
    <w:rsid w:val="00B867B8"/>
    <w:rsid w:val="00B869D1"/>
    <w:rsid w:val="00B86CE1"/>
    <w:rsid w:val="00B90214"/>
    <w:rsid w:val="00B90800"/>
    <w:rsid w:val="00B90AA6"/>
    <w:rsid w:val="00B927DA"/>
    <w:rsid w:val="00B94138"/>
    <w:rsid w:val="00B94B07"/>
    <w:rsid w:val="00B9539E"/>
    <w:rsid w:val="00B965DE"/>
    <w:rsid w:val="00B97009"/>
    <w:rsid w:val="00BA0EBB"/>
    <w:rsid w:val="00BA1749"/>
    <w:rsid w:val="00BA20CA"/>
    <w:rsid w:val="00BA3467"/>
    <w:rsid w:val="00BA4B37"/>
    <w:rsid w:val="00BA64CC"/>
    <w:rsid w:val="00BA67FC"/>
    <w:rsid w:val="00BA69E9"/>
    <w:rsid w:val="00BA6B79"/>
    <w:rsid w:val="00BB0EC3"/>
    <w:rsid w:val="00BB0F4D"/>
    <w:rsid w:val="00BB13BB"/>
    <w:rsid w:val="00BB1A40"/>
    <w:rsid w:val="00BB1AEF"/>
    <w:rsid w:val="00BB2B39"/>
    <w:rsid w:val="00BB2EC6"/>
    <w:rsid w:val="00BB38D7"/>
    <w:rsid w:val="00BB3DFC"/>
    <w:rsid w:val="00BB4F64"/>
    <w:rsid w:val="00BB4FDA"/>
    <w:rsid w:val="00BB5696"/>
    <w:rsid w:val="00BB620B"/>
    <w:rsid w:val="00BB68F7"/>
    <w:rsid w:val="00BB72C5"/>
    <w:rsid w:val="00BB7E32"/>
    <w:rsid w:val="00BC0131"/>
    <w:rsid w:val="00BC04D9"/>
    <w:rsid w:val="00BC0F25"/>
    <w:rsid w:val="00BC1CCC"/>
    <w:rsid w:val="00BC263E"/>
    <w:rsid w:val="00BC4D89"/>
    <w:rsid w:val="00BC5CB6"/>
    <w:rsid w:val="00BC6618"/>
    <w:rsid w:val="00BC6EF9"/>
    <w:rsid w:val="00BD0599"/>
    <w:rsid w:val="00BD05C7"/>
    <w:rsid w:val="00BD15CF"/>
    <w:rsid w:val="00BD23AB"/>
    <w:rsid w:val="00BD306D"/>
    <w:rsid w:val="00BD4971"/>
    <w:rsid w:val="00BD6A28"/>
    <w:rsid w:val="00BD6F07"/>
    <w:rsid w:val="00BE0E96"/>
    <w:rsid w:val="00BE153E"/>
    <w:rsid w:val="00BE163A"/>
    <w:rsid w:val="00BE1812"/>
    <w:rsid w:val="00BE25EC"/>
    <w:rsid w:val="00BE2CB9"/>
    <w:rsid w:val="00BE3705"/>
    <w:rsid w:val="00BE3F48"/>
    <w:rsid w:val="00BE44A9"/>
    <w:rsid w:val="00BE6033"/>
    <w:rsid w:val="00BE6E1E"/>
    <w:rsid w:val="00BE7372"/>
    <w:rsid w:val="00BE7929"/>
    <w:rsid w:val="00BE7D3E"/>
    <w:rsid w:val="00BE7E19"/>
    <w:rsid w:val="00BF18E6"/>
    <w:rsid w:val="00BF1D27"/>
    <w:rsid w:val="00BF40F8"/>
    <w:rsid w:val="00BF48BD"/>
    <w:rsid w:val="00BF7C3A"/>
    <w:rsid w:val="00C004A4"/>
    <w:rsid w:val="00C0066B"/>
    <w:rsid w:val="00C0195A"/>
    <w:rsid w:val="00C01BE5"/>
    <w:rsid w:val="00C03AE0"/>
    <w:rsid w:val="00C03F77"/>
    <w:rsid w:val="00C0645D"/>
    <w:rsid w:val="00C10330"/>
    <w:rsid w:val="00C10AEE"/>
    <w:rsid w:val="00C1257D"/>
    <w:rsid w:val="00C12602"/>
    <w:rsid w:val="00C136DD"/>
    <w:rsid w:val="00C1374B"/>
    <w:rsid w:val="00C140B7"/>
    <w:rsid w:val="00C15089"/>
    <w:rsid w:val="00C16AD4"/>
    <w:rsid w:val="00C16B73"/>
    <w:rsid w:val="00C16C52"/>
    <w:rsid w:val="00C21C50"/>
    <w:rsid w:val="00C230D6"/>
    <w:rsid w:val="00C232AD"/>
    <w:rsid w:val="00C24442"/>
    <w:rsid w:val="00C2560E"/>
    <w:rsid w:val="00C26874"/>
    <w:rsid w:val="00C27250"/>
    <w:rsid w:val="00C27DC9"/>
    <w:rsid w:val="00C30B2E"/>
    <w:rsid w:val="00C342DD"/>
    <w:rsid w:val="00C363AB"/>
    <w:rsid w:val="00C36923"/>
    <w:rsid w:val="00C372C0"/>
    <w:rsid w:val="00C437CB"/>
    <w:rsid w:val="00C468AA"/>
    <w:rsid w:val="00C4775C"/>
    <w:rsid w:val="00C47BEA"/>
    <w:rsid w:val="00C52844"/>
    <w:rsid w:val="00C530B5"/>
    <w:rsid w:val="00C54C37"/>
    <w:rsid w:val="00C54E2E"/>
    <w:rsid w:val="00C5555B"/>
    <w:rsid w:val="00C563ED"/>
    <w:rsid w:val="00C564BE"/>
    <w:rsid w:val="00C57B22"/>
    <w:rsid w:val="00C65190"/>
    <w:rsid w:val="00C6563B"/>
    <w:rsid w:val="00C658A3"/>
    <w:rsid w:val="00C65E8F"/>
    <w:rsid w:val="00C67E62"/>
    <w:rsid w:val="00C70A50"/>
    <w:rsid w:val="00C70BEB"/>
    <w:rsid w:val="00C720E6"/>
    <w:rsid w:val="00C81D24"/>
    <w:rsid w:val="00C839C0"/>
    <w:rsid w:val="00C83A48"/>
    <w:rsid w:val="00C847E7"/>
    <w:rsid w:val="00C84AD9"/>
    <w:rsid w:val="00C85C6D"/>
    <w:rsid w:val="00C86108"/>
    <w:rsid w:val="00C86F22"/>
    <w:rsid w:val="00C879EF"/>
    <w:rsid w:val="00C87F9B"/>
    <w:rsid w:val="00C91168"/>
    <w:rsid w:val="00C928D0"/>
    <w:rsid w:val="00C93609"/>
    <w:rsid w:val="00C942A6"/>
    <w:rsid w:val="00C967E6"/>
    <w:rsid w:val="00CA30F2"/>
    <w:rsid w:val="00CA3851"/>
    <w:rsid w:val="00CA407F"/>
    <w:rsid w:val="00CA7D9F"/>
    <w:rsid w:val="00CB0BD2"/>
    <w:rsid w:val="00CB0E5A"/>
    <w:rsid w:val="00CB2077"/>
    <w:rsid w:val="00CB2437"/>
    <w:rsid w:val="00CB32CB"/>
    <w:rsid w:val="00CB5C67"/>
    <w:rsid w:val="00CB646B"/>
    <w:rsid w:val="00CB732A"/>
    <w:rsid w:val="00CB734F"/>
    <w:rsid w:val="00CB7639"/>
    <w:rsid w:val="00CC04BA"/>
    <w:rsid w:val="00CC1490"/>
    <w:rsid w:val="00CC2E83"/>
    <w:rsid w:val="00CC33E1"/>
    <w:rsid w:val="00CC4A94"/>
    <w:rsid w:val="00CC4BD7"/>
    <w:rsid w:val="00CC62EE"/>
    <w:rsid w:val="00CC67D1"/>
    <w:rsid w:val="00CC7711"/>
    <w:rsid w:val="00CD5D78"/>
    <w:rsid w:val="00CD6656"/>
    <w:rsid w:val="00CD7172"/>
    <w:rsid w:val="00CD7BF3"/>
    <w:rsid w:val="00CE0EE0"/>
    <w:rsid w:val="00CE0F5C"/>
    <w:rsid w:val="00CE2476"/>
    <w:rsid w:val="00CE32A6"/>
    <w:rsid w:val="00CE3B3F"/>
    <w:rsid w:val="00CE5762"/>
    <w:rsid w:val="00CE64ED"/>
    <w:rsid w:val="00CE6D06"/>
    <w:rsid w:val="00CF0C3B"/>
    <w:rsid w:val="00CF2171"/>
    <w:rsid w:val="00CF29C9"/>
    <w:rsid w:val="00CF3749"/>
    <w:rsid w:val="00CF4017"/>
    <w:rsid w:val="00CF41C8"/>
    <w:rsid w:val="00CF490B"/>
    <w:rsid w:val="00CF564A"/>
    <w:rsid w:val="00CF61C7"/>
    <w:rsid w:val="00CF67A5"/>
    <w:rsid w:val="00CF7139"/>
    <w:rsid w:val="00D00333"/>
    <w:rsid w:val="00D003B4"/>
    <w:rsid w:val="00D008E3"/>
    <w:rsid w:val="00D0271A"/>
    <w:rsid w:val="00D02953"/>
    <w:rsid w:val="00D03A12"/>
    <w:rsid w:val="00D04253"/>
    <w:rsid w:val="00D04CC4"/>
    <w:rsid w:val="00D0660B"/>
    <w:rsid w:val="00D0738C"/>
    <w:rsid w:val="00D1132C"/>
    <w:rsid w:val="00D1175D"/>
    <w:rsid w:val="00D12028"/>
    <w:rsid w:val="00D12D51"/>
    <w:rsid w:val="00D13827"/>
    <w:rsid w:val="00D14107"/>
    <w:rsid w:val="00D14D5C"/>
    <w:rsid w:val="00D2006F"/>
    <w:rsid w:val="00D208F0"/>
    <w:rsid w:val="00D21088"/>
    <w:rsid w:val="00D21186"/>
    <w:rsid w:val="00D21824"/>
    <w:rsid w:val="00D2297D"/>
    <w:rsid w:val="00D23CF1"/>
    <w:rsid w:val="00D2460D"/>
    <w:rsid w:val="00D24FC4"/>
    <w:rsid w:val="00D25BE1"/>
    <w:rsid w:val="00D26062"/>
    <w:rsid w:val="00D26DB7"/>
    <w:rsid w:val="00D27506"/>
    <w:rsid w:val="00D30459"/>
    <w:rsid w:val="00D32095"/>
    <w:rsid w:val="00D33DB4"/>
    <w:rsid w:val="00D348A2"/>
    <w:rsid w:val="00D34DCF"/>
    <w:rsid w:val="00D3563A"/>
    <w:rsid w:val="00D369C4"/>
    <w:rsid w:val="00D373AA"/>
    <w:rsid w:val="00D4023C"/>
    <w:rsid w:val="00D43453"/>
    <w:rsid w:val="00D43514"/>
    <w:rsid w:val="00D438A7"/>
    <w:rsid w:val="00D438A8"/>
    <w:rsid w:val="00D43B71"/>
    <w:rsid w:val="00D43FC7"/>
    <w:rsid w:val="00D4758D"/>
    <w:rsid w:val="00D506AF"/>
    <w:rsid w:val="00D51460"/>
    <w:rsid w:val="00D52CB0"/>
    <w:rsid w:val="00D52FC1"/>
    <w:rsid w:val="00D53415"/>
    <w:rsid w:val="00D53B82"/>
    <w:rsid w:val="00D54510"/>
    <w:rsid w:val="00D5506C"/>
    <w:rsid w:val="00D551B1"/>
    <w:rsid w:val="00D5756E"/>
    <w:rsid w:val="00D6035B"/>
    <w:rsid w:val="00D65A6B"/>
    <w:rsid w:val="00D6607F"/>
    <w:rsid w:val="00D665EF"/>
    <w:rsid w:val="00D67697"/>
    <w:rsid w:val="00D70014"/>
    <w:rsid w:val="00D70EBE"/>
    <w:rsid w:val="00D712A1"/>
    <w:rsid w:val="00D719B9"/>
    <w:rsid w:val="00D73267"/>
    <w:rsid w:val="00D7456A"/>
    <w:rsid w:val="00D76B4F"/>
    <w:rsid w:val="00D773FE"/>
    <w:rsid w:val="00D77968"/>
    <w:rsid w:val="00D77AA6"/>
    <w:rsid w:val="00D81DFE"/>
    <w:rsid w:val="00D828EE"/>
    <w:rsid w:val="00D835F9"/>
    <w:rsid w:val="00D84EEA"/>
    <w:rsid w:val="00D87020"/>
    <w:rsid w:val="00D90C6C"/>
    <w:rsid w:val="00D90E63"/>
    <w:rsid w:val="00D91328"/>
    <w:rsid w:val="00D96258"/>
    <w:rsid w:val="00D96BDC"/>
    <w:rsid w:val="00D97659"/>
    <w:rsid w:val="00D97A37"/>
    <w:rsid w:val="00D97E04"/>
    <w:rsid w:val="00DA0810"/>
    <w:rsid w:val="00DA141A"/>
    <w:rsid w:val="00DA2227"/>
    <w:rsid w:val="00DA2965"/>
    <w:rsid w:val="00DA3124"/>
    <w:rsid w:val="00DA49B9"/>
    <w:rsid w:val="00DA783C"/>
    <w:rsid w:val="00DB15CB"/>
    <w:rsid w:val="00DB2CFC"/>
    <w:rsid w:val="00DB39CF"/>
    <w:rsid w:val="00DB545A"/>
    <w:rsid w:val="00DB5A53"/>
    <w:rsid w:val="00DC1CDB"/>
    <w:rsid w:val="00DC4A16"/>
    <w:rsid w:val="00DC4C24"/>
    <w:rsid w:val="00DC55E8"/>
    <w:rsid w:val="00DC571C"/>
    <w:rsid w:val="00DC5E10"/>
    <w:rsid w:val="00DC7E56"/>
    <w:rsid w:val="00DD0BD5"/>
    <w:rsid w:val="00DD1676"/>
    <w:rsid w:val="00DD201E"/>
    <w:rsid w:val="00DD228B"/>
    <w:rsid w:val="00DD3930"/>
    <w:rsid w:val="00DD4178"/>
    <w:rsid w:val="00DD4418"/>
    <w:rsid w:val="00DD4581"/>
    <w:rsid w:val="00DD5098"/>
    <w:rsid w:val="00DD7CA9"/>
    <w:rsid w:val="00DE106A"/>
    <w:rsid w:val="00DE136E"/>
    <w:rsid w:val="00DE3CF4"/>
    <w:rsid w:val="00DE3F3F"/>
    <w:rsid w:val="00DF05DB"/>
    <w:rsid w:val="00DF2F7C"/>
    <w:rsid w:val="00DF5ED2"/>
    <w:rsid w:val="00DF663B"/>
    <w:rsid w:val="00DF66D3"/>
    <w:rsid w:val="00E0180D"/>
    <w:rsid w:val="00E02779"/>
    <w:rsid w:val="00E033FC"/>
    <w:rsid w:val="00E03495"/>
    <w:rsid w:val="00E04287"/>
    <w:rsid w:val="00E047A9"/>
    <w:rsid w:val="00E0583D"/>
    <w:rsid w:val="00E05B7A"/>
    <w:rsid w:val="00E06001"/>
    <w:rsid w:val="00E06B4C"/>
    <w:rsid w:val="00E074AC"/>
    <w:rsid w:val="00E0781E"/>
    <w:rsid w:val="00E078BB"/>
    <w:rsid w:val="00E10A17"/>
    <w:rsid w:val="00E11C0A"/>
    <w:rsid w:val="00E127EC"/>
    <w:rsid w:val="00E131EB"/>
    <w:rsid w:val="00E13F3B"/>
    <w:rsid w:val="00E141F4"/>
    <w:rsid w:val="00E14493"/>
    <w:rsid w:val="00E156A2"/>
    <w:rsid w:val="00E162DE"/>
    <w:rsid w:val="00E1746A"/>
    <w:rsid w:val="00E17DA5"/>
    <w:rsid w:val="00E17F2D"/>
    <w:rsid w:val="00E21130"/>
    <w:rsid w:val="00E21665"/>
    <w:rsid w:val="00E23C0B"/>
    <w:rsid w:val="00E24B80"/>
    <w:rsid w:val="00E25141"/>
    <w:rsid w:val="00E25243"/>
    <w:rsid w:val="00E25DDA"/>
    <w:rsid w:val="00E27B74"/>
    <w:rsid w:val="00E27E63"/>
    <w:rsid w:val="00E301FF"/>
    <w:rsid w:val="00E32136"/>
    <w:rsid w:val="00E321DD"/>
    <w:rsid w:val="00E336BE"/>
    <w:rsid w:val="00E34335"/>
    <w:rsid w:val="00E34445"/>
    <w:rsid w:val="00E36B6D"/>
    <w:rsid w:val="00E36DD4"/>
    <w:rsid w:val="00E401ED"/>
    <w:rsid w:val="00E40324"/>
    <w:rsid w:val="00E41461"/>
    <w:rsid w:val="00E41507"/>
    <w:rsid w:val="00E41D41"/>
    <w:rsid w:val="00E41DC3"/>
    <w:rsid w:val="00E4277A"/>
    <w:rsid w:val="00E44250"/>
    <w:rsid w:val="00E4541F"/>
    <w:rsid w:val="00E4588D"/>
    <w:rsid w:val="00E46E24"/>
    <w:rsid w:val="00E50266"/>
    <w:rsid w:val="00E50413"/>
    <w:rsid w:val="00E51D59"/>
    <w:rsid w:val="00E52AE0"/>
    <w:rsid w:val="00E53CF4"/>
    <w:rsid w:val="00E53F4E"/>
    <w:rsid w:val="00E5434E"/>
    <w:rsid w:val="00E56F81"/>
    <w:rsid w:val="00E60BCD"/>
    <w:rsid w:val="00E630A4"/>
    <w:rsid w:val="00E653DD"/>
    <w:rsid w:val="00E65DC7"/>
    <w:rsid w:val="00E66116"/>
    <w:rsid w:val="00E66265"/>
    <w:rsid w:val="00E671B0"/>
    <w:rsid w:val="00E676AF"/>
    <w:rsid w:val="00E676E3"/>
    <w:rsid w:val="00E67C1C"/>
    <w:rsid w:val="00E70C31"/>
    <w:rsid w:val="00E7176F"/>
    <w:rsid w:val="00E719B7"/>
    <w:rsid w:val="00E719EE"/>
    <w:rsid w:val="00E7210B"/>
    <w:rsid w:val="00E728C9"/>
    <w:rsid w:val="00E72D73"/>
    <w:rsid w:val="00E730AD"/>
    <w:rsid w:val="00E7312B"/>
    <w:rsid w:val="00E74B37"/>
    <w:rsid w:val="00E766BA"/>
    <w:rsid w:val="00E773B9"/>
    <w:rsid w:val="00E77662"/>
    <w:rsid w:val="00E77DB8"/>
    <w:rsid w:val="00E80B4D"/>
    <w:rsid w:val="00E85530"/>
    <w:rsid w:val="00E85C4E"/>
    <w:rsid w:val="00E86058"/>
    <w:rsid w:val="00E86459"/>
    <w:rsid w:val="00E8782E"/>
    <w:rsid w:val="00E90279"/>
    <w:rsid w:val="00E90D6B"/>
    <w:rsid w:val="00E91744"/>
    <w:rsid w:val="00EA11E5"/>
    <w:rsid w:val="00EA1868"/>
    <w:rsid w:val="00EA2B7B"/>
    <w:rsid w:val="00EA338E"/>
    <w:rsid w:val="00EA36DF"/>
    <w:rsid w:val="00EA47E0"/>
    <w:rsid w:val="00EA529E"/>
    <w:rsid w:val="00EA588D"/>
    <w:rsid w:val="00EA5D89"/>
    <w:rsid w:val="00EA7216"/>
    <w:rsid w:val="00EA798B"/>
    <w:rsid w:val="00EB05E1"/>
    <w:rsid w:val="00EB19C5"/>
    <w:rsid w:val="00EB1EC5"/>
    <w:rsid w:val="00EB1F24"/>
    <w:rsid w:val="00EB2E67"/>
    <w:rsid w:val="00EB3818"/>
    <w:rsid w:val="00EB4B65"/>
    <w:rsid w:val="00EB501C"/>
    <w:rsid w:val="00EB5B89"/>
    <w:rsid w:val="00EB72D3"/>
    <w:rsid w:val="00EB7599"/>
    <w:rsid w:val="00EC1027"/>
    <w:rsid w:val="00EC19DC"/>
    <w:rsid w:val="00EC3060"/>
    <w:rsid w:val="00EC6CB6"/>
    <w:rsid w:val="00EC744F"/>
    <w:rsid w:val="00ED1127"/>
    <w:rsid w:val="00ED1C05"/>
    <w:rsid w:val="00ED21C6"/>
    <w:rsid w:val="00ED2E58"/>
    <w:rsid w:val="00ED38C3"/>
    <w:rsid w:val="00ED3FD7"/>
    <w:rsid w:val="00ED4C6F"/>
    <w:rsid w:val="00ED5056"/>
    <w:rsid w:val="00ED58E7"/>
    <w:rsid w:val="00EE05DA"/>
    <w:rsid w:val="00EE171E"/>
    <w:rsid w:val="00EE2934"/>
    <w:rsid w:val="00EE3829"/>
    <w:rsid w:val="00EE4C7E"/>
    <w:rsid w:val="00EE5855"/>
    <w:rsid w:val="00EF1425"/>
    <w:rsid w:val="00EF14EA"/>
    <w:rsid w:val="00EF56B1"/>
    <w:rsid w:val="00EF6689"/>
    <w:rsid w:val="00EF68D4"/>
    <w:rsid w:val="00F01992"/>
    <w:rsid w:val="00F01B1E"/>
    <w:rsid w:val="00F04F6C"/>
    <w:rsid w:val="00F06789"/>
    <w:rsid w:val="00F070EF"/>
    <w:rsid w:val="00F079FE"/>
    <w:rsid w:val="00F14C62"/>
    <w:rsid w:val="00F1585B"/>
    <w:rsid w:val="00F21D8C"/>
    <w:rsid w:val="00F2277D"/>
    <w:rsid w:val="00F25289"/>
    <w:rsid w:val="00F25757"/>
    <w:rsid w:val="00F2634E"/>
    <w:rsid w:val="00F26925"/>
    <w:rsid w:val="00F26BEB"/>
    <w:rsid w:val="00F27DC2"/>
    <w:rsid w:val="00F309E7"/>
    <w:rsid w:val="00F30FAF"/>
    <w:rsid w:val="00F321A9"/>
    <w:rsid w:val="00F36DC1"/>
    <w:rsid w:val="00F41D91"/>
    <w:rsid w:val="00F42629"/>
    <w:rsid w:val="00F42B3E"/>
    <w:rsid w:val="00F4556B"/>
    <w:rsid w:val="00F45F32"/>
    <w:rsid w:val="00F4667F"/>
    <w:rsid w:val="00F468E3"/>
    <w:rsid w:val="00F470D6"/>
    <w:rsid w:val="00F50A67"/>
    <w:rsid w:val="00F50EDC"/>
    <w:rsid w:val="00F51339"/>
    <w:rsid w:val="00F51560"/>
    <w:rsid w:val="00F51836"/>
    <w:rsid w:val="00F51FA1"/>
    <w:rsid w:val="00F51FEE"/>
    <w:rsid w:val="00F523AD"/>
    <w:rsid w:val="00F55DB8"/>
    <w:rsid w:val="00F5649E"/>
    <w:rsid w:val="00F56CA4"/>
    <w:rsid w:val="00F57309"/>
    <w:rsid w:val="00F5767A"/>
    <w:rsid w:val="00F57804"/>
    <w:rsid w:val="00F6002F"/>
    <w:rsid w:val="00F614E1"/>
    <w:rsid w:val="00F62956"/>
    <w:rsid w:val="00F62B64"/>
    <w:rsid w:val="00F62D9E"/>
    <w:rsid w:val="00F64731"/>
    <w:rsid w:val="00F647BF"/>
    <w:rsid w:val="00F64ECC"/>
    <w:rsid w:val="00F65AC6"/>
    <w:rsid w:val="00F65FA8"/>
    <w:rsid w:val="00F673ED"/>
    <w:rsid w:val="00F701E3"/>
    <w:rsid w:val="00F71887"/>
    <w:rsid w:val="00F72335"/>
    <w:rsid w:val="00F7238A"/>
    <w:rsid w:val="00F72753"/>
    <w:rsid w:val="00F7395B"/>
    <w:rsid w:val="00F73EC1"/>
    <w:rsid w:val="00F74E0B"/>
    <w:rsid w:val="00F753C6"/>
    <w:rsid w:val="00F75DD7"/>
    <w:rsid w:val="00F76108"/>
    <w:rsid w:val="00F762D2"/>
    <w:rsid w:val="00F810FA"/>
    <w:rsid w:val="00F81A3B"/>
    <w:rsid w:val="00F81D83"/>
    <w:rsid w:val="00F845BB"/>
    <w:rsid w:val="00F8463D"/>
    <w:rsid w:val="00F872B7"/>
    <w:rsid w:val="00F876AF"/>
    <w:rsid w:val="00F87920"/>
    <w:rsid w:val="00F90DB6"/>
    <w:rsid w:val="00F925C8"/>
    <w:rsid w:val="00F926BD"/>
    <w:rsid w:val="00F9295B"/>
    <w:rsid w:val="00F930E9"/>
    <w:rsid w:val="00F94371"/>
    <w:rsid w:val="00F94AC2"/>
    <w:rsid w:val="00F96240"/>
    <w:rsid w:val="00F96F58"/>
    <w:rsid w:val="00F96F74"/>
    <w:rsid w:val="00FA01A1"/>
    <w:rsid w:val="00FA0228"/>
    <w:rsid w:val="00FA14BE"/>
    <w:rsid w:val="00FA217C"/>
    <w:rsid w:val="00FA2B99"/>
    <w:rsid w:val="00FA48F8"/>
    <w:rsid w:val="00FA54FD"/>
    <w:rsid w:val="00FA65E8"/>
    <w:rsid w:val="00FA6D70"/>
    <w:rsid w:val="00FB012B"/>
    <w:rsid w:val="00FB2EB0"/>
    <w:rsid w:val="00FB4191"/>
    <w:rsid w:val="00FB4CFA"/>
    <w:rsid w:val="00FB5502"/>
    <w:rsid w:val="00FB5C3D"/>
    <w:rsid w:val="00FB63F5"/>
    <w:rsid w:val="00FB66D6"/>
    <w:rsid w:val="00FB687E"/>
    <w:rsid w:val="00FB714E"/>
    <w:rsid w:val="00FB75EC"/>
    <w:rsid w:val="00FB7E2F"/>
    <w:rsid w:val="00FC0805"/>
    <w:rsid w:val="00FC0A78"/>
    <w:rsid w:val="00FC18AE"/>
    <w:rsid w:val="00FC1FF9"/>
    <w:rsid w:val="00FC2C9E"/>
    <w:rsid w:val="00FC41EB"/>
    <w:rsid w:val="00FC42AE"/>
    <w:rsid w:val="00FC42E5"/>
    <w:rsid w:val="00FC6121"/>
    <w:rsid w:val="00FC6B7D"/>
    <w:rsid w:val="00FC7FA2"/>
    <w:rsid w:val="00FD0005"/>
    <w:rsid w:val="00FD170B"/>
    <w:rsid w:val="00FD26EB"/>
    <w:rsid w:val="00FD37D0"/>
    <w:rsid w:val="00FD38D9"/>
    <w:rsid w:val="00FD4A5B"/>
    <w:rsid w:val="00FD4FF4"/>
    <w:rsid w:val="00FD5DA6"/>
    <w:rsid w:val="00FD62EF"/>
    <w:rsid w:val="00FD73D9"/>
    <w:rsid w:val="00FE164A"/>
    <w:rsid w:val="00FE1CA2"/>
    <w:rsid w:val="00FE30EB"/>
    <w:rsid w:val="00FE40B3"/>
    <w:rsid w:val="00FE46C0"/>
    <w:rsid w:val="00FE482C"/>
    <w:rsid w:val="00FE69C3"/>
    <w:rsid w:val="00FE6D5C"/>
    <w:rsid w:val="00FF0BA6"/>
    <w:rsid w:val="00FF144D"/>
    <w:rsid w:val="00FF20EB"/>
    <w:rsid w:val="00FF24B1"/>
    <w:rsid w:val="00FF345B"/>
    <w:rsid w:val="00FF3DD1"/>
    <w:rsid w:val="00FF4FDD"/>
    <w:rsid w:val="00FF50BD"/>
    <w:rsid w:val="00FF71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colormru v:ext="edit" colors="#d2d2d2,#cdcdcd,#c8c8c8"/>
    </o:shapedefaults>
    <o:shapelayout v:ext="edit">
      <o:idmap v:ext="edit" data="1"/>
    </o:shapelayout>
  </w:shapeDefaults>
  <w:decimalSymbol w:val="."/>
  <w:listSeparator w:val=","/>
  <w14:docId w14:val="71EE2E91"/>
  <w15:docId w15:val="{853A9B4B-49D9-4DE9-AF81-2AD4AABCA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A433B9"/>
    <w:pPr>
      <w:ind w:left="1080"/>
    </w:pPr>
  </w:style>
  <w:style w:type="paragraph" w:styleId="Heading1">
    <w:name w:val="heading 1"/>
    <w:basedOn w:val="HeadingBase"/>
    <w:next w:val="BodyText"/>
    <w:link w:val="Heading1Char"/>
    <w:qFormat/>
    <w:rsid w:val="00463A41"/>
    <w:pPr>
      <w:numPr>
        <w:numId w:val="7"/>
      </w:numPr>
      <w:spacing w:before="220" w:after="220" w:line="280" w:lineRule="atLeast"/>
      <w:outlineLvl w:val="0"/>
    </w:pPr>
    <w:rPr>
      <w:b/>
      <w:spacing w:val="-10"/>
      <w:sz w:val="24"/>
    </w:rPr>
  </w:style>
  <w:style w:type="paragraph" w:styleId="Heading2">
    <w:name w:val="heading 2"/>
    <w:basedOn w:val="HeadingBase"/>
    <w:next w:val="BodyText"/>
    <w:link w:val="Heading2Char"/>
    <w:qFormat/>
    <w:rsid w:val="00463A41"/>
    <w:pPr>
      <w:numPr>
        <w:ilvl w:val="1"/>
        <w:numId w:val="7"/>
      </w:numPr>
      <w:outlineLvl w:val="1"/>
    </w:pPr>
    <w:rPr>
      <w:b/>
    </w:rPr>
  </w:style>
  <w:style w:type="paragraph" w:styleId="Heading3">
    <w:name w:val="heading 3"/>
    <w:basedOn w:val="HeadingBase"/>
    <w:next w:val="BodyText"/>
    <w:link w:val="Heading3Char"/>
    <w:qFormat/>
    <w:pPr>
      <w:outlineLvl w:val="2"/>
    </w:pPr>
  </w:style>
  <w:style w:type="paragraph" w:styleId="Heading4">
    <w:name w:val="heading 4"/>
    <w:basedOn w:val="HeadingBase"/>
    <w:next w:val="BodyText"/>
    <w:qFormat/>
    <w:pPr>
      <w:outlineLvl w:val="3"/>
    </w:pPr>
    <w:rPr>
      <w:b/>
      <w:sz w:val="18"/>
    </w:rPr>
  </w:style>
  <w:style w:type="paragraph" w:styleId="Heading5">
    <w:name w:val="heading 5"/>
    <w:basedOn w:val="HeadingBase"/>
    <w:next w:val="BodyText"/>
    <w:qFormat/>
    <w:pPr>
      <w:spacing w:before="220" w:after="220"/>
      <w:outlineLvl w:val="4"/>
    </w:pPr>
    <w:rPr>
      <w:rFonts w:ascii="Times New Roman" w:hAnsi="Times New Roman"/>
      <w:i/>
      <w:sz w:val="20"/>
    </w:rPr>
  </w:style>
  <w:style w:type="paragraph" w:styleId="Heading6">
    <w:name w:val="heading 6"/>
    <w:basedOn w:val="HeadingBase"/>
    <w:next w:val="BodyText"/>
    <w:qFormat/>
    <w:pPr>
      <w:outlineLvl w:val="5"/>
    </w:pPr>
    <w:rPr>
      <w:rFonts w:ascii="Times New Roman" w:hAnsi="Times New Roman"/>
      <w:i/>
      <w:sz w:val="20"/>
    </w:rPr>
  </w:style>
  <w:style w:type="paragraph" w:styleId="Heading7">
    <w:name w:val="heading 7"/>
    <w:basedOn w:val="HeadingBase"/>
    <w:next w:val="BodyText"/>
    <w:qFormat/>
    <w:pPr>
      <w:outlineLvl w:val="6"/>
    </w:pPr>
    <w:rPr>
      <w:rFonts w:ascii="Times New Roman" w:hAnsi="Times New Roman"/>
      <w:sz w:val="20"/>
    </w:rPr>
  </w:style>
  <w:style w:type="paragraph" w:styleId="Heading8">
    <w:name w:val="heading 8"/>
    <w:basedOn w:val="HeadingBase"/>
    <w:next w:val="BodyText"/>
    <w:qFormat/>
    <w:pPr>
      <w:outlineLvl w:val="7"/>
    </w:pPr>
    <w:rPr>
      <w:i/>
      <w:sz w:val="18"/>
    </w:rPr>
  </w:style>
  <w:style w:type="paragraph" w:styleId="Heading9">
    <w:name w:val="heading 9"/>
    <w:basedOn w:val="HeadingBase"/>
    <w:next w:val="BodyText"/>
    <w:qFormat/>
    <w:pPr>
      <w:outlineLvl w:val="8"/>
    </w:pPr>
    <w:rPr>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Base">
    <w:name w:val="Heading Base"/>
    <w:basedOn w:val="Normal"/>
    <w:next w:val="BodyText"/>
    <w:pPr>
      <w:keepNext/>
      <w:keepLines/>
      <w:spacing w:before="140" w:line="220" w:lineRule="atLeast"/>
    </w:pPr>
    <w:rPr>
      <w:rFonts w:ascii="Arial" w:hAnsi="Arial"/>
      <w:spacing w:val="-4"/>
      <w:kern w:val="28"/>
      <w:sz w:val="22"/>
    </w:rPr>
  </w:style>
  <w:style w:type="paragraph" w:styleId="BodyText">
    <w:name w:val="Body Text"/>
    <w:basedOn w:val="Normal"/>
    <w:link w:val="BodyTextChar"/>
    <w:pPr>
      <w:spacing w:after="220" w:line="220" w:lineRule="atLeast"/>
    </w:pPr>
  </w:style>
  <w:style w:type="paragraph" w:customStyle="1" w:styleId="FootnoteBase">
    <w:name w:val="Footnote Base"/>
    <w:basedOn w:val="Normal"/>
    <w:pPr>
      <w:keepLines/>
      <w:spacing w:line="220" w:lineRule="atLeast"/>
    </w:pPr>
    <w:rPr>
      <w:sz w:val="18"/>
    </w:rPr>
  </w:style>
  <w:style w:type="paragraph" w:customStyle="1" w:styleId="BlockQuotation">
    <w:name w:val="Block Quotation"/>
    <w:basedOn w:val="BodyText"/>
    <w:pPr>
      <w:keepLines/>
      <w:pBdr>
        <w:left w:val="single" w:sz="36" w:space="3" w:color="808080"/>
        <w:bottom w:val="single" w:sz="48" w:space="3" w:color="FFFFFF"/>
      </w:pBdr>
      <w:spacing w:after="60"/>
      <w:ind w:left="1440" w:right="720"/>
    </w:pPr>
    <w:rPr>
      <w:i/>
    </w:rPr>
  </w:style>
  <w:style w:type="paragraph" w:customStyle="1" w:styleId="BodyTextKeep">
    <w:name w:val="Body Text Keep"/>
    <w:basedOn w:val="BodyText"/>
    <w:pPr>
      <w:keepNext/>
    </w:pPr>
  </w:style>
  <w:style w:type="paragraph" w:styleId="Caption">
    <w:name w:val="caption"/>
    <w:aliases w:val="ChapterTitle"/>
    <w:basedOn w:val="Picture"/>
    <w:next w:val="BodyText"/>
    <w:qFormat/>
    <w:pPr>
      <w:spacing w:before="60" w:after="220" w:line="220" w:lineRule="atLeast"/>
      <w:ind w:left="1800"/>
    </w:pPr>
    <w:rPr>
      <w:i/>
      <w:sz w:val="18"/>
    </w:rPr>
  </w:style>
  <w:style w:type="paragraph" w:customStyle="1" w:styleId="Picture">
    <w:name w:val="Picture"/>
    <w:basedOn w:val="Normal"/>
    <w:next w:val="Caption"/>
    <w:pPr>
      <w:keepNext/>
    </w:pPr>
  </w:style>
  <w:style w:type="paragraph" w:customStyle="1" w:styleId="DocumentLabel">
    <w:name w:val="Document Label"/>
    <w:basedOn w:val="HeadingBase"/>
    <w:next w:val="BodyText"/>
    <w:pPr>
      <w:spacing w:before="160"/>
    </w:pPr>
    <w:rPr>
      <w:rFonts w:ascii="Times New Roman" w:hAnsi="Times New Roman"/>
      <w:spacing w:val="-30"/>
      <w:sz w:val="60"/>
    </w:rPr>
  </w:style>
  <w:style w:type="character" w:styleId="EndnoteReference">
    <w:name w:val="endnote reference"/>
    <w:semiHidden/>
    <w:rPr>
      <w:b/>
      <w:vertAlign w:val="superscript"/>
    </w:rPr>
  </w:style>
  <w:style w:type="paragraph" w:styleId="EndnoteText">
    <w:name w:val="endnote text"/>
    <w:basedOn w:val="FootnoteBase"/>
    <w:semiHidden/>
  </w:style>
  <w:style w:type="paragraph" w:styleId="Footer">
    <w:name w:val="footer"/>
    <w:basedOn w:val="HeaderBase"/>
  </w:style>
  <w:style w:type="paragraph" w:customStyle="1" w:styleId="HeaderBase">
    <w:name w:val="Header Base"/>
    <w:basedOn w:val="Normal"/>
    <w:pPr>
      <w:keepLines/>
      <w:tabs>
        <w:tab w:val="center" w:pos="4320"/>
        <w:tab w:val="right" w:pos="8640"/>
      </w:tabs>
      <w:ind w:left="0"/>
    </w:pPr>
    <w:rPr>
      <w:rFonts w:ascii="Arial" w:hAnsi="Arial"/>
      <w:spacing w:val="-4"/>
    </w:rPr>
  </w:style>
  <w:style w:type="character" w:styleId="FootnoteReference">
    <w:name w:val="footnote reference"/>
    <w:semiHidden/>
    <w:rPr>
      <w:vertAlign w:val="superscript"/>
    </w:rPr>
  </w:style>
  <w:style w:type="paragraph" w:styleId="FootnoteText">
    <w:name w:val="footnote text"/>
    <w:basedOn w:val="FootnoteBase"/>
    <w:semiHidden/>
  </w:style>
  <w:style w:type="paragraph" w:styleId="Header">
    <w:name w:val="header"/>
    <w:basedOn w:val="HeaderBase"/>
    <w:link w:val="HeaderChar"/>
    <w:uiPriority w:val="99"/>
  </w:style>
  <w:style w:type="paragraph" w:styleId="Index1">
    <w:name w:val="index 1"/>
    <w:basedOn w:val="IndexBase"/>
    <w:semiHidden/>
    <w:pPr>
      <w:tabs>
        <w:tab w:val="right" w:pos="4080"/>
      </w:tabs>
      <w:ind w:hanging="360"/>
    </w:pPr>
  </w:style>
  <w:style w:type="paragraph" w:customStyle="1" w:styleId="IndexBase">
    <w:name w:val="Index Base"/>
    <w:basedOn w:val="Normal"/>
    <w:pPr>
      <w:spacing w:line="220" w:lineRule="atLeast"/>
      <w:ind w:left="360"/>
    </w:pPr>
  </w:style>
  <w:style w:type="paragraph" w:styleId="Index2">
    <w:name w:val="index 2"/>
    <w:basedOn w:val="IndexBase"/>
    <w:semiHidden/>
    <w:pPr>
      <w:tabs>
        <w:tab w:val="right" w:pos="4080"/>
      </w:tabs>
      <w:ind w:left="720" w:hanging="360"/>
    </w:pPr>
  </w:style>
  <w:style w:type="paragraph" w:styleId="Index3">
    <w:name w:val="index 3"/>
    <w:basedOn w:val="IndexBase"/>
    <w:semiHidden/>
    <w:pPr>
      <w:tabs>
        <w:tab w:val="right" w:pos="4080"/>
      </w:tabs>
      <w:ind w:left="720" w:hanging="360"/>
    </w:pPr>
  </w:style>
  <w:style w:type="paragraph" w:styleId="Index4">
    <w:name w:val="index 4"/>
    <w:basedOn w:val="IndexBase"/>
    <w:semiHidden/>
    <w:pPr>
      <w:tabs>
        <w:tab w:val="right" w:pos="4080"/>
      </w:tabs>
      <w:ind w:left="720" w:hanging="360"/>
    </w:pPr>
  </w:style>
  <w:style w:type="paragraph" w:styleId="Index5">
    <w:name w:val="index 5"/>
    <w:basedOn w:val="IndexBase"/>
    <w:semiHidden/>
    <w:pPr>
      <w:tabs>
        <w:tab w:val="right" w:pos="4080"/>
      </w:tabs>
      <w:ind w:left="720" w:hanging="360"/>
    </w:pPr>
  </w:style>
  <w:style w:type="paragraph" w:styleId="IndexHeading">
    <w:name w:val="index heading"/>
    <w:basedOn w:val="HeadingBase"/>
    <w:next w:val="Index1"/>
    <w:semiHidden/>
    <w:pPr>
      <w:keepLines w:val="0"/>
      <w:spacing w:before="440"/>
      <w:ind w:left="0"/>
    </w:pPr>
    <w:rPr>
      <w:b/>
      <w:caps/>
      <w:spacing w:val="0"/>
      <w:kern w:val="0"/>
      <w:sz w:val="24"/>
    </w:rPr>
  </w:style>
  <w:style w:type="paragraph" w:customStyle="1" w:styleId="SectionHeading">
    <w:name w:val="Section Heading"/>
    <w:basedOn w:val="Heading1"/>
  </w:style>
  <w:style w:type="character" w:customStyle="1" w:styleId="Lead-inEmphasis">
    <w:name w:val="Lead-in Emphasis"/>
    <w:rPr>
      <w:rFonts w:ascii="Arial" w:hAnsi="Arial"/>
      <w:b/>
      <w:spacing w:val="-4"/>
    </w:rPr>
  </w:style>
  <w:style w:type="character" w:styleId="LineNumber">
    <w:name w:val="line number"/>
    <w:rPr>
      <w:sz w:val="18"/>
    </w:rPr>
  </w:style>
  <w:style w:type="paragraph" w:styleId="List">
    <w:name w:val="List"/>
    <w:basedOn w:val="BodyText"/>
    <w:pPr>
      <w:ind w:left="1440" w:hanging="360"/>
    </w:pPr>
  </w:style>
  <w:style w:type="paragraph" w:styleId="ListBullet">
    <w:name w:val="List Bullet"/>
    <w:basedOn w:val="List"/>
    <w:pPr>
      <w:numPr>
        <w:numId w:val="1"/>
      </w:numPr>
      <w:ind w:right="720"/>
    </w:pPr>
  </w:style>
  <w:style w:type="paragraph" w:styleId="ListNumber">
    <w:name w:val="List Number"/>
    <w:basedOn w:val="List"/>
    <w:pPr>
      <w:ind w:left="1800" w:right="720"/>
    </w:pPr>
  </w:style>
  <w:style w:type="paragraph" w:styleId="MacroText">
    <w:name w:val="macro"/>
    <w:basedOn w:val="Normal"/>
    <w:semiHidden/>
    <w:rPr>
      <w:rFonts w:ascii="Courier New" w:hAnsi="Courier New"/>
    </w:rPr>
  </w:style>
  <w:style w:type="character" w:styleId="PageNumber">
    <w:name w:val="page number"/>
    <w:rPr>
      <w:rFonts w:ascii="Arial" w:hAnsi="Arial"/>
      <w:b/>
      <w:sz w:val="18"/>
    </w:rPr>
  </w:style>
  <w:style w:type="paragraph" w:customStyle="1" w:styleId="SubtitleCover">
    <w:name w:val="Subtitle Cover"/>
    <w:basedOn w:val="TitleCover"/>
    <w:next w:val="BodyText"/>
    <w:pPr>
      <w:spacing w:before="1520"/>
      <w:ind w:right="1680"/>
    </w:pPr>
    <w:rPr>
      <w:rFonts w:ascii="Times New Roman" w:hAnsi="Times New Roman"/>
      <w:b w:val="0"/>
      <w:i/>
      <w:spacing w:val="-20"/>
      <w:sz w:val="40"/>
    </w:rPr>
  </w:style>
  <w:style w:type="paragraph" w:customStyle="1" w:styleId="TitleCover">
    <w:name w:val="Title Cover"/>
    <w:basedOn w:val="HeadingBase"/>
    <w:next w:val="SubtitleCover"/>
    <w:pPr>
      <w:spacing w:before="1800" w:line="240" w:lineRule="atLeast"/>
    </w:pPr>
    <w:rPr>
      <w:b/>
      <w:spacing w:val="-48"/>
      <w:sz w:val="72"/>
    </w:rPr>
  </w:style>
  <w:style w:type="character" w:customStyle="1" w:styleId="Superscript">
    <w:name w:val="Superscript"/>
    <w:rPr>
      <w:b/>
      <w:vertAlign w:val="superscript"/>
    </w:rPr>
  </w:style>
  <w:style w:type="paragraph" w:customStyle="1" w:styleId="TOCBase">
    <w:name w:val="TOC Base"/>
    <w:basedOn w:val="Normal"/>
    <w:pPr>
      <w:tabs>
        <w:tab w:val="right" w:leader="dot" w:pos="6480"/>
      </w:tabs>
      <w:spacing w:after="220" w:line="220" w:lineRule="atLeast"/>
      <w:ind w:left="0"/>
    </w:pPr>
    <w:rPr>
      <w:rFonts w:ascii="Arial" w:hAnsi="Arial"/>
    </w:rPr>
  </w:style>
  <w:style w:type="paragraph" w:styleId="TableofFigures">
    <w:name w:val="table of figures"/>
    <w:basedOn w:val="TOCBase"/>
    <w:semiHidden/>
    <w:pPr>
      <w:ind w:left="1440" w:hanging="360"/>
    </w:pPr>
  </w:style>
  <w:style w:type="paragraph" w:styleId="TOC1">
    <w:name w:val="toc 1"/>
    <w:basedOn w:val="TOCBase"/>
    <w:uiPriority w:val="39"/>
    <w:rsid w:val="00FD4FF4"/>
    <w:pPr>
      <w:tabs>
        <w:tab w:val="clear" w:pos="6480"/>
      </w:tabs>
    </w:pPr>
    <w:rPr>
      <w:b/>
      <w:spacing w:val="-4"/>
    </w:rPr>
  </w:style>
  <w:style w:type="paragraph" w:styleId="TOC2">
    <w:name w:val="toc 2"/>
    <w:basedOn w:val="TOCBase"/>
    <w:uiPriority w:val="39"/>
    <w:rsid w:val="008C643C"/>
    <w:pPr>
      <w:tabs>
        <w:tab w:val="clear" w:pos="6480"/>
      </w:tabs>
      <w:ind w:left="720"/>
    </w:pPr>
  </w:style>
  <w:style w:type="paragraph" w:styleId="TOC3">
    <w:name w:val="toc 3"/>
    <w:basedOn w:val="TOCBase"/>
    <w:uiPriority w:val="39"/>
    <w:rsid w:val="00190271"/>
    <w:pPr>
      <w:tabs>
        <w:tab w:val="right" w:leader="hyphen" w:pos="6480"/>
      </w:tabs>
    </w:pPr>
  </w:style>
  <w:style w:type="paragraph" w:styleId="TOC4">
    <w:name w:val="toc 4"/>
    <w:basedOn w:val="TOCBase"/>
    <w:semiHidden/>
  </w:style>
  <w:style w:type="paragraph" w:styleId="TOC5">
    <w:name w:val="toc 5"/>
    <w:basedOn w:val="TOCBase"/>
    <w:semiHidden/>
  </w:style>
  <w:style w:type="paragraph" w:customStyle="1" w:styleId="SectionLabel">
    <w:name w:val="Section Label"/>
    <w:basedOn w:val="HeadingBase"/>
    <w:next w:val="BodyText"/>
    <w:pPr>
      <w:spacing w:before="400" w:after="440"/>
    </w:pPr>
    <w:rPr>
      <w:rFonts w:ascii="Times New Roman" w:hAnsi="Times New Roman"/>
      <w:spacing w:val="-30"/>
      <w:sz w:val="60"/>
    </w:rPr>
  </w:style>
  <w:style w:type="paragraph" w:customStyle="1" w:styleId="FooterFirst">
    <w:name w:val="Footer First"/>
    <w:basedOn w:val="Footer"/>
    <w:pPr>
      <w:pBdr>
        <w:bottom w:val="single" w:sz="6" w:space="1" w:color="auto"/>
      </w:pBdr>
      <w:spacing w:before="600"/>
    </w:pPr>
    <w:rPr>
      <w:b/>
    </w:rPr>
  </w:style>
  <w:style w:type="paragraph" w:customStyle="1" w:styleId="FooterEven">
    <w:name w:val="Footer Even"/>
    <w:basedOn w:val="Footer"/>
    <w:pPr>
      <w:pBdr>
        <w:bottom w:val="single" w:sz="6" w:space="1" w:color="auto"/>
      </w:pBdr>
      <w:spacing w:before="600"/>
    </w:pPr>
    <w:rPr>
      <w:b/>
    </w:rPr>
  </w:style>
  <w:style w:type="paragraph" w:customStyle="1" w:styleId="FooterOdd">
    <w:name w:val="Footer Odd"/>
    <w:basedOn w:val="Footer"/>
    <w:pPr>
      <w:pBdr>
        <w:bottom w:val="single" w:sz="6" w:space="1" w:color="auto"/>
      </w:pBdr>
      <w:spacing w:before="600"/>
    </w:pPr>
    <w:rPr>
      <w:b/>
    </w:rPr>
  </w:style>
  <w:style w:type="paragraph" w:customStyle="1" w:styleId="HeaderFirst">
    <w:name w:val="Header First"/>
    <w:basedOn w:val="Header"/>
  </w:style>
  <w:style w:type="paragraph" w:customStyle="1" w:styleId="HeaderEven">
    <w:name w:val="Header Even"/>
    <w:basedOn w:val="Header"/>
  </w:style>
  <w:style w:type="paragraph" w:customStyle="1" w:styleId="HeaderOdd">
    <w:name w:val="Header Odd"/>
    <w:basedOn w:val="Header"/>
  </w:style>
  <w:style w:type="paragraph" w:customStyle="1" w:styleId="ChapterLabel">
    <w:name w:val="Chapter Label"/>
    <w:basedOn w:val="HeadingBase"/>
    <w:next w:val="ChapterTitle"/>
    <w:pPr>
      <w:spacing w:before="770" w:after="440"/>
    </w:pPr>
    <w:rPr>
      <w:rFonts w:ascii="Times New Roman" w:hAnsi="Times New Roman"/>
      <w:spacing w:val="-30"/>
      <w:sz w:val="60"/>
    </w:rPr>
  </w:style>
  <w:style w:type="paragraph" w:customStyle="1" w:styleId="ChapterTitle">
    <w:name w:val="Chapter Title"/>
    <w:basedOn w:val="HeadingBase"/>
    <w:next w:val="ChapterSubtitle"/>
    <w:pPr>
      <w:spacing w:before="720" w:after="400" w:line="240" w:lineRule="auto"/>
      <w:ind w:right="2160"/>
    </w:pPr>
    <w:rPr>
      <w:rFonts w:ascii="Times New Roman" w:hAnsi="Times New Roman"/>
      <w:spacing w:val="-40"/>
      <w:sz w:val="60"/>
    </w:rPr>
  </w:style>
  <w:style w:type="paragraph" w:customStyle="1" w:styleId="ChapterSubtitle">
    <w:name w:val="Chapter Subtitle"/>
    <w:basedOn w:val="ChapterTitle"/>
    <w:next w:val="BodyText"/>
    <w:pPr>
      <w:spacing w:before="0" w:line="400" w:lineRule="atLeast"/>
    </w:pPr>
    <w:rPr>
      <w:i/>
      <w:spacing w:val="-14"/>
      <w:sz w:val="34"/>
    </w:rPr>
  </w:style>
  <w:style w:type="paragraph" w:styleId="BodyTextIndent">
    <w:name w:val="Body Text Indent"/>
    <w:basedOn w:val="BodyText"/>
    <w:pPr>
      <w:ind w:left="1440"/>
    </w:pPr>
  </w:style>
  <w:style w:type="paragraph" w:styleId="Subtitle">
    <w:name w:val="Subtitle"/>
    <w:basedOn w:val="Title"/>
    <w:next w:val="BodyText"/>
    <w:qFormat/>
    <w:pPr>
      <w:spacing w:before="0" w:after="160" w:line="400" w:lineRule="atLeast"/>
    </w:pPr>
    <w:rPr>
      <w:i/>
      <w:spacing w:val="-14"/>
      <w:sz w:val="34"/>
    </w:rPr>
  </w:style>
  <w:style w:type="paragraph" w:styleId="Title">
    <w:name w:val="Title"/>
    <w:basedOn w:val="HeadingBase"/>
    <w:next w:val="Subtitle"/>
    <w:link w:val="TitleChar"/>
    <w:qFormat/>
    <w:pPr>
      <w:spacing w:before="660" w:after="400" w:line="540" w:lineRule="atLeast"/>
      <w:ind w:right="2160"/>
    </w:pPr>
    <w:rPr>
      <w:rFonts w:ascii="Times New Roman" w:hAnsi="Times New Roman"/>
      <w:spacing w:val="-40"/>
      <w:sz w:val="60"/>
    </w:rPr>
  </w:style>
  <w:style w:type="paragraph" w:styleId="ListNumber5">
    <w:name w:val="List Number 5"/>
    <w:basedOn w:val="ListNumber"/>
    <w:pPr>
      <w:ind w:left="3240"/>
    </w:pPr>
  </w:style>
  <w:style w:type="paragraph" w:styleId="ListNumber4">
    <w:name w:val="List Number 4"/>
    <w:basedOn w:val="ListNumber"/>
    <w:pPr>
      <w:ind w:left="2880"/>
    </w:pPr>
  </w:style>
  <w:style w:type="paragraph" w:styleId="ListNumber3">
    <w:name w:val="List Number 3"/>
    <w:basedOn w:val="ListNumber"/>
    <w:pPr>
      <w:ind w:left="2520"/>
    </w:pPr>
  </w:style>
  <w:style w:type="paragraph" w:styleId="ListBullet5">
    <w:name w:val="List Bullet 5"/>
    <w:basedOn w:val="ListBullet"/>
    <w:pPr>
      <w:ind w:left="3240"/>
    </w:pPr>
  </w:style>
  <w:style w:type="paragraph" w:styleId="ListBullet4">
    <w:name w:val="List Bullet 4"/>
    <w:basedOn w:val="ListBullet"/>
    <w:pPr>
      <w:ind w:left="2880"/>
    </w:pPr>
  </w:style>
  <w:style w:type="paragraph" w:styleId="ListBullet3">
    <w:name w:val="List Bullet 3"/>
    <w:basedOn w:val="ListBullet"/>
    <w:pPr>
      <w:ind w:left="2520"/>
    </w:pPr>
  </w:style>
  <w:style w:type="paragraph" w:styleId="ListBullet2">
    <w:name w:val="List Bullet 2"/>
    <w:basedOn w:val="ListBullet"/>
  </w:style>
  <w:style w:type="paragraph" w:styleId="List5">
    <w:name w:val="List 5"/>
    <w:basedOn w:val="List"/>
    <w:pPr>
      <w:ind w:left="2880"/>
    </w:pPr>
  </w:style>
  <w:style w:type="paragraph" w:styleId="List4">
    <w:name w:val="List 4"/>
    <w:basedOn w:val="List"/>
    <w:pPr>
      <w:ind w:left="2520"/>
    </w:pPr>
  </w:style>
  <w:style w:type="paragraph" w:styleId="List3">
    <w:name w:val="List 3"/>
    <w:basedOn w:val="List"/>
    <w:pPr>
      <w:ind w:left="2160"/>
    </w:pPr>
  </w:style>
  <w:style w:type="paragraph" w:styleId="List2">
    <w:name w:val="List 2"/>
    <w:basedOn w:val="List"/>
    <w:pPr>
      <w:ind w:left="1800"/>
    </w:pPr>
  </w:style>
  <w:style w:type="character" w:styleId="Emphasis">
    <w:name w:val="Emphasis"/>
    <w:qFormat/>
    <w:rPr>
      <w:rFonts w:ascii="Arial" w:hAnsi="Arial"/>
      <w:b/>
      <w:spacing w:val="-4"/>
    </w:rPr>
  </w:style>
  <w:style w:type="character" w:styleId="CommentReference">
    <w:name w:val="annotation reference"/>
    <w:semiHidden/>
    <w:rPr>
      <w:sz w:val="16"/>
    </w:rPr>
  </w:style>
  <w:style w:type="paragraph" w:styleId="CommentText">
    <w:name w:val="annotation text"/>
    <w:basedOn w:val="FootnoteBase"/>
    <w:semiHidden/>
  </w:style>
  <w:style w:type="paragraph" w:styleId="ListNumber2">
    <w:name w:val="List Number 2"/>
    <w:basedOn w:val="ListNumber"/>
    <w:pPr>
      <w:ind w:left="2160"/>
    </w:pPr>
  </w:style>
  <w:style w:type="paragraph" w:styleId="ListContinue">
    <w:name w:val="List Continue"/>
    <w:basedOn w:val="List"/>
    <w:pPr>
      <w:ind w:left="1800" w:firstLine="0"/>
    </w:pPr>
  </w:style>
  <w:style w:type="paragraph" w:styleId="ListContinue2">
    <w:name w:val="List Continue 2"/>
    <w:basedOn w:val="ListContinue"/>
    <w:pPr>
      <w:ind w:left="2160"/>
    </w:pPr>
  </w:style>
  <w:style w:type="paragraph" w:styleId="ListContinue3">
    <w:name w:val="List Continue 3"/>
    <w:basedOn w:val="ListContinue"/>
    <w:pPr>
      <w:ind w:left="2520"/>
    </w:pPr>
  </w:style>
  <w:style w:type="paragraph" w:styleId="ListContinue4">
    <w:name w:val="List Continue 4"/>
    <w:basedOn w:val="ListContinue"/>
    <w:pPr>
      <w:ind w:left="2880"/>
    </w:pPr>
  </w:style>
  <w:style w:type="paragraph" w:styleId="ListContinue5">
    <w:name w:val="List Continue 5"/>
    <w:basedOn w:val="ListContinue"/>
    <w:pPr>
      <w:ind w:left="3240"/>
    </w:pPr>
  </w:style>
  <w:style w:type="paragraph" w:styleId="NormalIndent">
    <w:name w:val="Normal Indent"/>
    <w:basedOn w:val="Normal"/>
    <w:pPr>
      <w:ind w:left="1440"/>
    </w:pPr>
  </w:style>
  <w:style w:type="paragraph" w:customStyle="1" w:styleId="ReturnAddress">
    <w:name w:val="Return Address"/>
    <w:basedOn w:val="Normal"/>
    <w:pPr>
      <w:keepLines/>
      <w:framePr w:w="2160" w:h="1195" w:wrap="notBeside" w:vAnchor="page" w:hAnchor="margin" w:xAlign="right" w:y="678" w:anchorLock="1"/>
      <w:spacing w:line="220" w:lineRule="atLeast"/>
      <w:ind w:left="0"/>
    </w:pPr>
    <w:rPr>
      <w:sz w:val="16"/>
    </w:rPr>
  </w:style>
  <w:style w:type="character" w:customStyle="1" w:styleId="Slogan">
    <w:name w:val="Slogan"/>
    <w:rPr>
      <w:i/>
      <w:spacing w:val="-6"/>
      <w:sz w:val="24"/>
    </w:rPr>
  </w:style>
  <w:style w:type="paragraph" w:customStyle="1" w:styleId="CompanyName">
    <w:name w:val="Company Name"/>
    <w:basedOn w:val="DocumentLabel"/>
    <w:pPr>
      <w:spacing w:before="0"/>
    </w:pPr>
  </w:style>
  <w:style w:type="paragraph" w:customStyle="1" w:styleId="PartLabel">
    <w:name w:val="Part Label"/>
    <w:basedOn w:val="HeadingBase"/>
    <w:next w:val="Normal"/>
    <w:pPr>
      <w:spacing w:before="400" w:after="440"/>
    </w:pPr>
    <w:rPr>
      <w:rFonts w:ascii="Times New Roman" w:hAnsi="Times New Roman"/>
      <w:spacing w:val="-30"/>
      <w:sz w:val="60"/>
    </w:rPr>
  </w:style>
  <w:style w:type="paragraph" w:customStyle="1" w:styleId="PartSubtitle">
    <w:name w:val="Part Subtitle"/>
    <w:basedOn w:val="Normal"/>
    <w:next w:val="BodyText"/>
    <w:pPr>
      <w:keepNext/>
      <w:keepLines/>
      <w:spacing w:after="160" w:line="400" w:lineRule="atLeast"/>
      <w:ind w:right="2160"/>
    </w:pPr>
    <w:rPr>
      <w:i/>
      <w:spacing w:val="-14"/>
      <w:kern w:val="28"/>
      <w:sz w:val="34"/>
    </w:rPr>
  </w:style>
  <w:style w:type="paragraph" w:customStyle="1" w:styleId="PartTitle">
    <w:name w:val="Part Title"/>
    <w:basedOn w:val="HeadingBase"/>
    <w:next w:val="PartSubtitle"/>
    <w:pPr>
      <w:spacing w:before="660" w:after="400" w:line="540" w:lineRule="atLeast"/>
      <w:ind w:right="2160"/>
    </w:pPr>
    <w:rPr>
      <w:rFonts w:ascii="Times New Roman" w:hAnsi="Times New Roman"/>
      <w:spacing w:val="-40"/>
      <w:sz w:val="60"/>
    </w:rPr>
  </w:style>
  <w:style w:type="paragraph" w:styleId="TableofAuthorities">
    <w:name w:val="table of authorities"/>
    <w:basedOn w:val="Normal"/>
    <w:semiHidden/>
    <w:pPr>
      <w:tabs>
        <w:tab w:val="right" w:leader="dot" w:pos="7560"/>
      </w:tabs>
      <w:ind w:left="1440" w:hanging="360"/>
    </w:pPr>
  </w:style>
  <w:style w:type="paragraph" w:styleId="TOAHeading">
    <w:name w:val="toa heading"/>
    <w:basedOn w:val="Normal"/>
    <w:next w:val="TableofAuthorities"/>
    <w:semiHidden/>
    <w:pPr>
      <w:keepNext/>
      <w:spacing w:before="240" w:after="120" w:line="360" w:lineRule="exact"/>
    </w:pPr>
    <w:rPr>
      <w:rFonts w:ascii="Arial" w:hAnsi="Arial"/>
      <w:b/>
      <w:kern w:val="28"/>
      <w:sz w:val="28"/>
    </w:rPr>
  </w:style>
  <w:style w:type="paragraph" w:styleId="MessageHeader">
    <w:name w:val="Message Header"/>
    <w:basedOn w:val="BodyText"/>
    <w:pPr>
      <w:keepLines/>
      <w:tabs>
        <w:tab w:val="left" w:pos="3600"/>
        <w:tab w:val="left" w:pos="4680"/>
      </w:tabs>
      <w:spacing w:after="120" w:line="280" w:lineRule="exact"/>
      <w:ind w:right="2160" w:hanging="1080"/>
    </w:pPr>
    <w:rPr>
      <w:rFonts w:ascii="Arial" w:hAnsi="Arial"/>
      <w:sz w:val="22"/>
    </w:rPr>
  </w:style>
  <w:style w:type="character" w:styleId="Hyperlink">
    <w:name w:val="Hyperlink"/>
    <w:uiPriority w:val="99"/>
    <w:rPr>
      <w:color w:val="0000FF"/>
      <w:u w:val="single"/>
    </w:rPr>
  </w:style>
  <w:style w:type="paragraph" w:styleId="BalloonText">
    <w:name w:val="Balloon Text"/>
    <w:basedOn w:val="Normal"/>
    <w:semiHidden/>
    <w:rsid w:val="00BE44A9"/>
    <w:rPr>
      <w:rFonts w:ascii="Tahoma" w:hAnsi="Tahoma" w:cs="Tahoma"/>
      <w:sz w:val="16"/>
      <w:szCs w:val="16"/>
    </w:rPr>
  </w:style>
  <w:style w:type="paragraph" w:customStyle="1" w:styleId="ReturnAddressTitle">
    <w:name w:val="Return Address Title"/>
    <w:basedOn w:val="Normal"/>
    <w:rsid w:val="006C1B2B"/>
    <w:pPr>
      <w:spacing w:line="360" w:lineRule="auto"/>
      <w:ind w:left="0"/>
      <w:jc w:val="center"/>
    </w:pPr>
    <w:rPr>
      <w:rFonts w:ascii="Garamond" w:hAnsi="Garamond" w:cs="Arial"/>
      <w:sz w:val="24"/>
      <w:szCs w:val="22"/>
    </w:rPr>
  </w:style>
  <w:style w:type="paragraph" w:customStyle="1" w:styleId="ChapterHeader1">
    <w:name w:val="Chapter Header 1"/>
    <w:basedOn w:val="Normal"/>
    <w:link w:val="ChapterHeader1Char"/>
    <w:rsid w:val="000C6A8B"/>
    <w:pPr>
      <w:spacing w:after="120" w:line="360" w:lineRule="auto"/>
      <w:ind w:left="1008" w:hanging="1008"/>
      <w:jc w:val="both"/>
    </w:pPr>
    <w:rPr>
      <w:rFonts w:ascii="Arial Black" w:hAnsi="Arial Black"/>
      <w:bCs/>
      <w:color w:val="808080"/>
      <w:sz w:val="28"/>
      <w:szCs w:val="24"/>
    </w:rPr>
  </w:style>
  <w:style w:type="character" w:customStyle="1" w:styleId="ChapterHeader1Char">
    <w:name w:val="Chapter Header 1 Char"/>
    <w:link w:val="ChapterHeader1"/>
    <w:rsid w:val="000C6A8B"/>
    <w:rPr>
      <w:rFonts w:ascii="Arial Black" w:hAnsi="Arial Black"/>
      <w:bCs/>
      <w:color w:val="808080"/>
      <w:sz w:val="28"/>
      <w:szCs w:val="24"/>
      <w:lang w:val="en-US" w:eastAsia="en-US" w:bidi="ar-SA"/>
    </w:rPr>
  </w:style>
  <w:style w:type="paragraph" w:styleId="BodyText2">
    <w:name w:val="Body Text 2"/>
    <w:basedOn w:val="Normal"/>
    <w:link w:val="BodyText2Char"/>
    <w:rsid w:val="000734A6"/>
    <w:pPr>
      <w:spacing w:after="120" w:line="480" w:lineRule="auto"/>
    </w:pPr>
  </w:style>
  <w:style w:type="numbering" w:customStyle="1" w:styleId="StyleBulleted10ptItalic">
    <w:name w:val="Style Bulleted 10 pt Italic"/>
    <w:basedOn w:val="NoList"/>
    <w:rsid w:val="0067371E"/>
    <w:pPr>
      <w:numPr>
        <w:numId w:val="2"/>
      </w:numPr>
    </w:pPr>
  </w:style>
  <w:style w:type="paragraph" w:customStyle="1" w:styleId="ListAlpha2">
    <w:name w:val="ListAlpha2"/>
    <w:basedOn w:val="Normal"/>
    <w:rsid w:val="004B2131"/>
    <w:pPr>
      <w:numPr>
        <w:numId w:val="3"/>
      </w:numPr>
      <w:tabs>
        <w:tab w:val="left" w:pos="2340"/>
      </w:tabs>
      <w:autoSpaceDE w:val="0"/>
      <w:autoSpaceDN w:val="0"/>
      <w:spacing w:before="60" w:after="60"/>
    </w:pPr>
    <w:rPr>
      <w:rFonts w:ascii="Book Antiqua" w:hAnsi="Book Antiqua"/>
      <w:szCs w:val="22"/>
      <w:lang w:val="en-GB"/>
    </w:rPr>
  </w:style>
  <w:style w:type="paragraph" w:customStyle="1" w:styleId="ListAlpha3">
    <w:name w:val="ListAlpha3"/>
    <w:rsid w:val="004B2131"/>
    <w:pPr>
      <w:numPr>
        <w:numId w:val="4"/>
      </w:numPr>
      <w:spacing w:before="60" w:after="60"/>
    </w:pPr>
    <w:rPr>
      <w:rFonts w:ascii="Book Antiqua" w:hAnsi="Book Antiqua"/>
      <w:szCs w:val="22"/>
      <w:lang w:val="en-GB"/>
    </w:rPr>
  </w:style>
  <w:style w:type="paragraph" w:customStyle="1" w:styleId="ListAlpha4">
    <w:name w:val="ListAlpha4"/>
    <w:basedOn w:val="Normal"/>
    <w:rsid w:val="004B2131"/>
    <w:pPr>
      <w:numPr>
        <w:numId w:val="5"/>
      </w:numPr>
      <w:autoSpaceDE w:val="0"/>
      <w:autoSpaceDN w:val="0"/>
      <w:spacing w:before="60" w:after="60"/>
      <w:jc w:val="both"/>
    </w:pPr>
    <w:rPr>
      <w:rFonts w:ascii="Book Antiqua" w:hAnsi="Book Antiqua"/>
      <w:bCs/>
      <w:iCs/>
      <w:color w:val="000000"/>
      <w:lang w:val="en-GB"/>
    </w:rPr>
  </w:style>
  <w:style w:type="paragraph" w:customStyle="1" w:styleId="ListAlpha5">
    <w:name w:val="ListAlpha5"/>
    <w:rsid w:val="004B2131"/>
    <w:pPr>
      <w:numPr>
        <w:numId w:val="6"/>
      </w:numPr>
      <w:tabs>
        <w:tab w:val="clear" w:pos="2880"/>
        <w:tab w:val="num" w:pos="2340"/>
      </w:tabs>
      <w:spacing w:before="60" w:after="60"/>
      <w:ind w:left="2340"/>
    </w:pPr>
    <w:rPr>
      <w:rFonts w:ascii="Book Antiqua" w:hAnsi="Book Antiqua"/>
      <w:lang w:val="en-GB"/>
    </w:rPr>
  </w:style>
  <w:style w:type="paragraph" w:customStyle="1" w:styleId="h2">
    <w:name w:val="h2"/>
    <w:basedOn w:val="ChapterHeader1"/>
    <w:rsid w:val="007941B0"/>
    <w:rPr>
      <w:rFonts w:ascii="Arial" w:hAnsi="Arial"/>
      <w:b/>
      <w:color w:val="auto"/>
      <w:sz w:val="24"/>
    </w:rPr>
  </w:style>
  <w:style w:type="character" w:customStyle="1" w:styleId="BodyTextChar">
    <w:name w:val="Body Text Char"/>
    <w:link w:val="BodyText"/>
    <w:rsid w:val="00017C86"/>
    <w:rPr>
      <w:lang w:val="en-US" w:eastAsia="en-US" w:bidi="ar-SA"/>
    </w:rPr>
  </w:style>
  <w:style w:type="paragraph" w:customStyle="1" w:styleId="SmallNoteItalic10pt">
    <w:name w:val="SmallNoteItalic10pt"/>
    <w:basedOn w:val="Normal"/>
    <w:rsid w:val="00691F54"/>
    <w:pPr>
      <w:numPr>
        <w:ilvl w:val="1"/>
        <w:numId w:val="9"/>
      </w:numPr>
      <w:tabs>
        <w:tab w:val="clear" w:pos="1440"/>
        <w:tab w:val="num" w:pos="360"/>
      </w:tabs>
      <w:autoSpaceDE w:val="0"/>
      <w:autoSpaceDN w:val="0"/>
      <w:ind w:left="0" w:firstLine="0"/>
    </w:pPr>
    <w:rPr>
      <w:rFonts w:ascii="Book Antiqua" w:hAnsi="Book Antiqua"/>
      <w:i/>
      <w:iCs/>
      <w:szCs w:val="22"/>
    </w:rPr>
  </w:style>
  <w:style w:type="paragraph" w:customStyle="1" w:styleId="CompanyName0">
    <w:name w:val="CompanyName"/>
    <w:basedOn w:val="Normal"/>
    <w:rsid w:val="00986ED0"/>
    <w:pPr>
      <w:pBdr>
        <w:bottom w:val="single" w:sz="4" w:space="1" w:color="auto"/>
      </w:pBdr>
      <w:spacing w:before="120" w:after="120" w:line="360" w:lineRule="auto"/>
      <w:ind w:left="0"/>
      <w:jc w:val="both"/>
    </w:pPr>
    <w:rPr>
      <w:rFonts w:ascii="Garamond" w:hAnsi="Garamond" w:cs="Arial"/>
      <w:sz w:val="38"/>
      <w:szCs w:val="22"/>
    </w:rPr>
  </w:style>
  <w:style w:type="character" w:styleId="FollowedHyperlink">
    <w:name w:val="FollowedHyperlink"/>
    <w:rsid w:val="00046CBB"/>
    <w:rPr>
      <w:color w:val="800080"/>
      <w:u w:val="single"/>
    </w:rPr>
  </w:style>
  <w:style w:type="paragraph" w:customStyle="1" w:styleId="TableHeader">
    <w:name w:val="Table Header"/>
    <w:basedOn w:val="Normal"/>
    <w:rsid w:val="00D76B4F"/>
    <w:pPr>
      <w:tabs>
        <w:tab w:val="left" w:pos="360"/>
      </w:tabs>
      <w:spacing w:line="360" w:lineRule="auto"/>
      <w:ind w:left="0"/>
      <w:jc w:val="both"/>
    </w:pPr>
    <w:rPr>
      <w:rFonts w:ascii="Arial Black" w:hAnsi="Arial Black"/>
      <w:szCs w:val="24"/>
    </w:rPr>
  </w:style>
  <w:style w:type="paragraph" w:customStyle="1" w:styleId="ListBullet1">
    <w:name w:val="ListBullet1"/>
    <w:basedOn w:val="Normal"/>
    <w:rsid w:val="00196C81"/>
    <w:pPr>
      <w:numPr>
        <w:numId w:val="10"/>
      </w:numPr>
      <w:spacing w:before="120"/>
    </w:pPr>
    <w:rPr>
      <w:sz w:val="24"/>
    </w:rPr>
  </w:style>
  <w:style w:type="paragraph" w:customStyle="1" w:styleId="ListBullet21">
    <w:name w:val="List Bullet 2.1"/>
    <w:rsid w:val="00196C81"/>
    <w:pPr>
      <w:numPr>
        <w:numId w:val="11"/>
      </w:numPr>
    </w:pPr>
    <w:rPr>
      <w:rFonts w:ascii="Book Antiqua" w:hAnsi="Book Antiqua" w:cs="SymbolMT"/>
      <w:lang w:eastAsia="ko-KR"/>
    </w:rPr>
  </w:style>
  <w:style w:type="character" w:customStyle="1" w:styleId="HeaderChar">
    <w:name w:val="Header Char"/>
    <w:link w:val="Header"/>
    <w:uiPriority w:val="99"/>
    <w:rsid w:val="00443BA8"/>
    <w:rPr>
      <w:rFonts w:ascii="Arial" w:hAnsi="Arial"/>
      <w:spacing w:val="-4"/>
      <w:lang w:eastAsia="en-US"/>
    </w:rPr>
  </w:style>
  <w:style w:type="character" w:customStyle="1" w:styleId="BodyText2Char">
    <w:name w:val="Body Text 2 Char"/>
    <w:basedOn w:val="DefaultParagraphFont"/>
    <w:link w:val="BodyText2"/>
    <w:rsid w:val="00B42384"/>
  </w:style>
  <w:style w:type="character" w:customStyle="1" w:styleId="TitleChar">
    <w:name w:val="Title Char"/>
    <w:link w:val="Title"/>
    <w:rsid w:val="00B42384"/>
    <w:rPr>
      <w:spacing w:val="-40"/>
      <w:kern w:val="28"/>
      <w:sz w:val="60"/>
    </w:rPr>
  </w:style>
  <w:style w:type="paragraph" w:customStyle="1" w:styleId="Paragraph1">
    <w:name w:val="Paragraph1"/>
    <w:basedOn w:val="Normal"/>
    <w:next w:val="Normal"/>
    <w:rsid w:val="00B42384"/>
    <w:pPr>
      <w:spacing w:before="80"/>
      <w:ind w:left="0" w:right="-270"/>
    </w:pPr>
    <w:rPr>
      <w:rFonts w:ascii="Verdana" w:hAnsi="Verdana"/>
      <w:sz w:val="16"/>
    </w:rPr>
  </w:style>
  <w:style w:type="paragraph" w:styleId="ListParagraph">
    <w:name w:val="List Paragraph"/>
    <w:aliases w:val="List Paragraph1,YC Bulet,Figure_name,Bullet- First level,Numbered Indented Text,Listenabsatz1,lp1,Style 2,numbered,Bullet List,FooterText,Alpha List Paragraph,Paragraphe de liste1,Bulletr List Paragraph,列出段落,列出段落1,List Paragraph2"/>
    <w:basedOn w:val="Normal"/>
    <w:link w:val="ListParagraphChar"/>
    <w:uiPriority w:val="34"/>
    <w:qFormat/>
    <w:rsid w:val="00D003B4"/>
    <w:pPr>
      <w:ind w:left="720"/>
      <w:contextualSpacing/>
    </w:pPr>
  </w:style>
  <w:style w:type="paragraph" w:customStyle="1" w:styleId="Comment">
    <w:name w:val="Comment"/>
    <w:rsid w:val="000A2234"/>
    <w:pPr>
      <w:spacing w:before="60" w:after="60"/>
      <w:ind w:left="851"/>
    </w:pPr>
    <w:rPr>
      <w:i/>
      <w:iCs/>
      <w:noProof/>
      <w:color w:val="C0C0C0"/>
      <w:sz w:val="22"/>
      <w:szCs w:val="22"/>
    </w:rPr>
  </w:style>
  <w:style w:type="character" w:customStyle="1" w:styleId="ListParagraphChar">
    <w:name w:val="List Paragraph Char"/>
    <w:aliases w:val="List Paragraph1 Char,YC Bulet Char,Figure_name Char,Bullet- First level Char,Numbered Indented Text Char,Listenabsatz1 Char,lp1 Char,Style 2 Char,numbered Char,Bullet List Char,FooterText Char,Alpha List Paragraph Char,列出段落 Char"/>
    <w:link w:val="ListParagraph"/>
    <w:uiPriority w:val="34"/>
    <w:qFormat/>
    <w:locked/>
    <w:rsid w:val="00E06001"/>
  </w:style>
  <w:style w:type="paragraph" w:styleId="TOCHeading">
    <w:name w:val="TOC Heading"/>
    <w:basedOn w:val="Heading1"/>
    <w:next w:val="Normal"/>
    <w:uiPriority w:val="39"/>
    <w:unhideWhenUsed/>
    <w:qFormat/>
    <w:rsid w:val="001A0F6F"/>
    <w:pPr>
      <w:numPr>
        <w:numId w:val="0"/>
      </w:numPr>
      <w:spacing w:before="240" w:after="0" w:line="259" w:lineRule="auto"/>
      <w:outlineLvl w:val="9"/>
    </w:pPr>
    <w:rPr>
      <w:rFonts w:asciiTheme="majorHAnsi" w:eastAsiaTheme="majorEastAsia" w:hAnsiTheme="majorHAnsi" w:cstheme="majorBidi"/>
      <w:b w:val="0"/>
      <w:color w:val="365F91" w:themeColor="accent1" w:themeShade="BF"/>
      <w:spacing w:val="0"/>
      <w:kern w:val="0"/>
      <w:sz w:val="32"/>
      <w:szCs w:val="32"/>
    </w:rPr>
  </w:style>
  <w:style w:type="character" w:customStyle="1" w:styleId="Heading2Char">
    <w:name w:val="Heading 2 Char"/>
    <w:basedOn w:val="DefaultParagraphFont"/>
    <w:link w:val="Heading2"/>
    <w:rsid w:val="00EF6689"/>
    <w:rPr>
      <w:rFonts w:ascii="Arial" w:hAnsi="Arial"/>
      <w:b/>
      <w:spacing w:val="-4"/>
      <w:kern w:val="28"/>
      <w:sz w:val="22"/>
    </w:rPr>
  </w:style>
  <w:style w:type="character" w:customStyle="1" w:styleId="Heading3Char">
    <w:name w:val="Heading 3 Char"/>
    <w:basedOn w:val="DefaultParagraphFont"/>
    <w:link w:val="Heading3"/>
    <w:rsid w:val="00EF6689"/>
    <w:rPr>
      <w:rFonts w:ascii="Arial" w:hAnsi="Arial"/>
      <w:spacing w:val="-4"/>
      <w:kern w:val="28"/>
      <w:sz w:val="22"/>
    </w:rPr>
  </w:style>
  <w:style w:type="character" w:customStyle="1" w:styleId="Heading1Char">
    <w:name w:val="Heading 1 Char"/>
    <w:basedOn w:val="DefaultParagraphFont"/>
    <w:link w:val="Heading1"/>
    <w:rsid w:val="008308AB"/>
    <w:rPr>
      <w:rFonts w:ascii="Arial" w:hAnsi="Arial"/>
      <w:b/>
      <w:spacing w:val="-10"/>
      <w:kern w:val="28"/>
      <w:sz w:val="24"/>
    </w:rPr>
  </w:style>
  <w:style w:type="character" w:styleId="UnresolvedMention">
    <w:name w:val="Unresolved Mention"/>
    <w:basedOn w:val="DefaultParagraphFont"/>
    <w:uiPriority w:val="99"/>
    <w:semiHidden/>
    <w:unhideWhenUsed/>
    <w:rsid w:val="00F96F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4006933">
      <w:bodyDiv w:val="1"/>
      <w:marLeft w:val="0"/>
      <w:marRight w:val="0"/>
      <w:marTop w:val="0"/>
      <w:marBottom w:val="0"/>
      <w:divBdr>
        <w:top w:val="none" w:sz="0" w:space="0" w:color="auto"/>
        <w:left w:val="none" w:sz="0" w:space="0" w:color="auto"/>
        <w:bottom w:val="none" w:sz="0" w:space="0" w:color="auto"/>
        <w:right w:val="none" w:sz="0" w:space="0" w:color="auto"/>
      </w:divBdr>
    </w:div>
    <w:div w:id="467161406">
      <w:bodyDiv w:val="1"/>
      <w:marLeft w:val="0"/>
      <w:marRight w:val="0"/>
      <w:marTop w:val="0"/>
      <w:marBottom w:val="0"/>
      <w:divBdr>
        <w:top w:val="none" w:sz="0" w:space="0" w:color="auto"/>
        <w:left w:val="none" w:sz="0" w:space="0" w:color="auto"/>
        <w:bottom w:val="none" w:sz="0" w:space="0" w:color="auto"/>
        <w:right w:val="none" w:sz="0" w:space="0" w:color="auto"/>
      </w:divBdr>
    </w:div>
    <w:div w:id="680544211">
      <w:bodyDiv w:val="1"/>
      <w:marLeft w:val="0"/>
      <w:marRight w:val="0"/>
      <w:marTop w:val="0"/>
      <w:marBottom w:val="0"/>
      <w:divBdr>
        <w:top w:val="none" w:sz="0" w:space="0" w:color="auto"/>
        <w:left w:val="none" w:sz="0" w:space="0" w:color="auto"/>
        <w:bottom w:val="none" w:sz="0" w:space="0" w:color="auto"/>
        <w:right w:val="none" w:sz="0" w:space="0" w:color="auto"/>
      </w:divBdr>
    </w:div>
    <w:div w:id="1011954114">
      <w:bodyDiv w:val="1"/>
      <w:marLeft w:val="0"/>
      <w:marRight w:val="0"/>
      <w:marTop w:val="0"/>
      <w:marBottom w:val="0"/>
      <w:divBdr>
        <w:top w:val="none" w:sz="0" w:space="0" w:color="auto"/>
        <w:left w:val="none" w:sz="0" w:space="0" w:color="auto"/>
        <w:bottom w:val="none" w:sz="0" w:space="0" w:color="auto"/>
        <w:right w:val="none" w:sz="0" w:space="0" w:color="auto"/>
      </w:divBdr>
    </w:div>
    <w:div w:id="1029334443">
      <w:bodyDiv w:val="1"/>
      <w:marLeft w:val="0"/>
      <w:marRight w:val="0"/>
      <w:marTop w:val="0"/>
      <w:marBottom w:val="0"/>
      <w:divBdr>
        <w:top w:val="none" w:sz="0" w:space="0" w:color="auto"/>
        <w:left w:val="none" w:sz="0" w:space="0" w:color="auto"/>
        <w:bottom w:val="none" w:sz="0" w:space="0" w:color="auto"/>
        <w:right w:val="none" w:sz="0" w:space="0" w:color="auto"/>
      </w:divBdr>
    </w:div>
    <w:div w:id="1566144801">
      <w:bodyDiv w:val="1"/>
      <w:marLeft w:val="0"/>
      <w:marRight w:val="0"/>
      <w:marTop w:val="0"/>
      <w:marBottom w:val="0"/>
      <w:divBdr>
        <w:top w:val="none" w:sz="0" w:space="0" w:color="auto"/>
        <w:left w:val="none" w:sz="0" w:space="0" w:color="auto"/>
        <w:bottom w:val="none" w:sz="0" w:space="0" w:color="auto"/>
        <w:right w:val="none" w:sz="0" w:space="0" w:color="auto"/>
      </w:divBdr>
    </w:div>
    <w:div w:id="1916936742">
      <w:bodyDiv w:val="1"/>
      <w:marLeft w:val="0"/>
      <w:marRight w:val="0"/>
      <w:marTop w:val="0"/>
      <w:marBottom w:val="0"/>
      <w:divBdr>
        <w:top w:val="none" w:sz="0" w:space="0" w:color="auto"/>
        <w:left w:val="none" w:sz="0" w:space="0" w:color="auto"/>
        <w:bottom w:val="none" w:sz="0" w:space="0" w:color="auto"/>
        <w:right w:val="none" w:sz="0" w:space="0" w:color="auto"/>
      </w:divBdr>
      <w:divsChild>
        <w:div w:id="282468257">
          <w:marLeft w:val="0"/>
          <w:marRight w:val="0"/>
          <w:marTop w:val="0"/>
          <w:marBottom w:val="0"/>
          <w:divBdr>
            <w:top w:val="none" w:sz="0" w:space="0" w:color="auto"/>
            <w:left w:val="none" w:sz="0" w:space="0" w:color="auto"/>
            <w:bottom w:val="none" w:sz="0" w:space="0" w:color="auto"/>
            <w:right w:val="none" w:sz="0" w:space="0" w:color="auto"/>
          </w:divBdr>
        </w:div>
      </w:divsChild>
    </w:div>
    <w:div w:id="2020696702">
      <w:bodyDiv w:val="1"/>
      <w:marLeft w:val="0"/>
      <w:marRight w:val="0"/>
      <w:marTop w:val="0"/>
      <w:marBottom w:val="0"/>
      <w:divBdr>
        <w:top w:val="none" w:sz="0" w:space="0" w:color="auto"/>
        <w:left w:val="none" w:sz="0" w:space="0" w:color="auto"/>
        <w:bottom w:val="none" w:sz="0" w:space="0" w:color="auto"/>
        <w:right w:val="none" w:sz="0" w:space="0" w:color="auto"/>
      </w:divBdr>
      <w:divsChild>
        <w:div w:id="486552526">
          <w:marLeft w:val="0"/>
          <w:marRight w:val="0"/>
          <w:marTop w:val="0"/>
          <w:marBottom w:val="0"/>
          <w:divBdr>
            <w:top w:val="none" w:sz="0" w:space="0" w:color="auto"/>
            <w:left w:val="none" w:sz="0" w:space="0" w:color="auto"/>
            <w:bottom w:val="none" w:sz="0" w:space="0" w:color="auto"/>
            <w:right w:val="none" w:sz="0" w:space="0" w:color="auto"/>
          </w:divBdr>
        </w:div>
      </w:divsChild>
    </w:div>
    <w:div w:id="2038507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653072b-c7af-40c9-bb33-ad0edb5dec7d" xsi:nil="true"/>
    <lcf76f155ced4ddcb4097134ff3c332f xmlns="ee2994bc-19e8-4998-8853-3adbbd2f8970">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3AACFB31664D94E8DA9823486BAE6D6" ma:contentTypeVersion="15" ma:contentTypeDescription="Create a new document." ma:contentTypeScope="" ma:versionID="5422f39195c7fdcff03c9124aca60dbf">
  <xsd:schema xmlns:xsd="http://www.w3.org/2001/XMLSchema" xmlns:xs="http://www.w3.org/2001/XMLSchema" xmlns:p="http://schemas.microsoft.com/office/2006/metadata/properties" xmlns:ns2="ee2994bc-19e8-4998-8853-3adbbd2f8970" xmlns:ns3="c653072b-c7af-40c9-bb33-ad0edb5dec7d" targetNamespace="http://schemas.microsoft.com/office/2006/metadata/properties" ma:root="true" ma:fieldsID="e68e88dc44a4d3dae93114dcc8057050" ns2:_="" ns3:_="">
    <xsd:import namespace="ee2994bc-19e8-4998-8853-3adbbd2f8970"/>
    <xsd:import namespace="c653072b-c7af-40c9-bb33-ad0edb5dec7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2994bc-19e8-4998-8853-3adbbd2f89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eb1ad57-facb-41f7-95eb-3cdca3346f9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653072b-c7af-40c9-bb33-ad0edb5dec7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02e56ef-b667-462f-b16a-dfd7757aac4c}" ma:internalName="TaxCatchAll" ma:showField="CatchAllData" ma:web="c653072b-c7af-40c9-bb33-ad0edb5dec7d">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B5AE589C-B180-4EC5-A9F9-8478EAEE2BAE}">
  <ds:schemaRefs>
    <ds:schemaRef ds:uri="http://schemas.openxmlformats.org/package/2006/metadata/core-properties"/>
    <ds:schemaRef ds:uri="http://schemas.microsoft.com/office/2006/metadata/properties"/>
    <ds:schemaRef ds:uri="http://purl.org/dc/terms/"/>
    <ds:schemaRef ds:uri="http://purl.org/dc/elements/1.1/"/>
    <ds:schemaRef ds:uri="http://purl.org/dc/dcmitype/"/>
    <ds:schemaRef ds:uri="http://schemas.microsoft.com/office/2006/documentManagement/types"/>
    <ds:schemaRef ds:uri="http://schemas.microsoft.com/office/infopath/2007/PartnerControls"/>
    <ds:schemaRef ds:uri="c653072b-c7af-40c9-bb33-ad0edb5dec7d"/>
    <ds:schemaRef ds:uri="ee2994bc-19e8-4998-8853-3adbbd2f8970"/>
    <ds:schemaRef ds:uri="http://www.w3.org/XML/1998/namespace"/>
  </ds:schemaRefs>
</ds:datastoreItem>
</file>

<file path=customXml/itemProps2.xml><?xml version="1.0" encoding="utf-8"?>
<ds:datastoreItem xmlns:ds="http://schemas.openxmlformats.org/officeDocument/2006/customXml" ds:itemID="{DA317610-3C5A-4836-A9F3-7ACA744223E8}"/>
</file>

<file path=customXml/itemProps3.xml><?xml version="1.0" encoding="utf-8"?>
<ds:datastoreItem xmlns:ds="http://schemas.openxmlformats.org/officeDocument/2006/customXml" ds:itemID="{63310EAD-0916-47D5-95CE-35A91558EA27}">
  <ds:schemaRefs>
    <ds:schemaRef ds:uri="http://schemas.microsoft.com/sharepoint/v3/contenttype/forms"/>
  </ds:schemaRefs>
</ds:datastoreItem>
</file>

<file path=customXml/itemProps4.xml><?xml version="1.0" encoding="utf-8"?>
<ds:datastoreItem xmlns:ds="http://schemas.openxmlformats.org/officeDocument/2006/customXml" ds:itemID="{7A30B15C-DAEA-4B71-8709-E1E8FFA4CC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7</Pages>
  <Words>848</Words>
  <Characters>5518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YT-IT-P-ALM</vt:lpstr>
    </vt:vector>
  </TitlesOfParts>
  <Company/>
  <LinksUpToDate>false</LinksUpToDate>
  <CharactersWithSpaces>6354</CharactersWithSpaces>
  <SharedDoc>false</SharedDoc>
  <HLinks>
    <vt:vector size="66" baseType="variant">
      <vt:variant>
        <vt:i4>1900594</vt:i4>
      </vt:variant>
      <vt:variant>
        <vt:i4>56</vt:i4>
      </vt:variant>
      <vt:variant>
        <vt:i4>0</vt:i4>
      </vt:variant>
      <vt:variant>
        <vt:i4>5</vt:i4>
      </vt:variant>
      <vt:variant>
        <vt:lpwstr/>
      </vt:variant>
      <vt:variant>
        <vt:lpwstr>_Toc442957103</vt:lpwstr>
      </vt:variant>
      <vt:variant>
        <vt:i4>1900594</vt:i4>
      </vt:variant>
      <vt:variant>
        <vt:i4>50</vt:i4>
      </vt:variant>
      <vt:variant>
        <vt:i4>0</vt:i4>
      </vt:variant>
      <vt:variant>
        <vt:i4>5</vt:i4>
      </vt:variant>
      <vt:variant>
        <vt:lpwstr/>
      </vt:variant>
      <vt:variant>
        <vt:lpwstr>_Toc442957102</vt:lpwstr>
      </vt:variant>
      <vt:variant>
        <vt:i4>1900594</vt:i4>
      </vt:variant>
      <vt:variant>
        <vt:i4>44</vt:i4>
      </vt:variant>
      <vt:variant>
        <vt:i4>0</vt:i4>
      </vt:variant>
      <vt:variant>
        <vt:i4>5</vt:i4>
      </vt:variant>
      <vt:variant>
        <vt:lpwstr/>
      </vt:variant>
      <vt:variant>
        <vt:lpwstr>_Toc442957101</vt:lpwstr>
      </vt:variant>
      <vt:variant>
        <vt:i4>1900594</vt:i4>
      </vt:variant>
      <vt:variant>
        <vt:i4>38</vt:i4>
      </vt:variant>
      <vt:variant>
        <vt:i4>0</vt:i4>
      </vt:variant>
      <vt:variant>
        <vt:i4>5</vt:i4>
      </vt:variant>
      <vt:variant>
        <vt:lpwstr/>
      </vt:variant>
      <vt:variant>
        <vt:lpwstr>_Toc442957100</vt:lpwstr>
      </vt:variant>
      <vt:variant>
        <vt:i4>1310771</vt:i4>
      </vt:variant>
      <vt:variant>
        <vt:i4>32</vt:i4>
      </vt:variant>
      <vt:variant>
        <vt:i4>0</vt:i4>
      </vt:variant>
      <vt:variant>
        <vt:i4>5</vt:i4>
      </vt:variant>
      <vt:variant>
        <vt:lpwstr/>
      </vt:variant>
      <vt:variant>
        <vt:lpwstr>_Toc442957099</vt:lpwstr>
      </vt:variant>
      <vt:variant>
        <vt:i4>1310771</vt:i4>
      </vt:variant>
      <vt:variant>
        <vt:i4>26</vt:i4>
      </vt:variant>
      <vt:variant>
        <vt:i4>0</vt:i4>
      </vt:variant>
      <vt:variant>
        <vt:i4>5</vt:i4>
      </vt:variant>
      <vt:variant>
        <vt:lpwstr/>
      </vt:variant>
      <vt:variant>
        <vt:lpwstr>_Toc442957098</vt:lpwstr>
      </vt:variant>
      <vt:variant>
        <vt:i4>1310771</vt:i4>
      </vt:variant>
      <vt:variant>
        <vt:i4>20</vt:i4>
      </vt:variant>
      <vt:variant>
        <vt:i4>0</vt:i4>
      </vt:variant>
      <vt:variant>
        <vt:i4>5</vt:i4>
      </vt:variant>
      <vt:variant>
        <vt:lpwstr/>
      </vt:variant>
      <vt:variant>
        <vt:lpwstr>_Toc442957097</vt:lpwstr>
      </vt:variant>
      <vt:variant>
        <vt:i4>1310771</vt:i4>
      </vt:variant>
      <vt:variant>
        <vt:i4>14</vt:i4>
      </vt:variant>
      <vt:variant>
        <vt:i4>0</vt:i4>
      </vt:variant>
      <vt:variant>
        <vt:i4>5</vt:i4>
      </vt:variant>
      <vt:variant>
        <vt:lpwstr/>
      </vt:variant>
      <vt:variant>
        <vt:lpwstr>_Toc442957096</vt:lpwstr>
      </vt:variant>
      <vt:variant>
        <vt:i4>1310771</vt:i4>
      </vt:variant>
      <vt:variant>
        <vt:i4>8</vt:i4>
      </vt:variant>
      <vt:variant>
        <vt:i4>0</vt:i4>
      </vt:variant>
      <vt:variant>
        <vt:i4>5</vt:i4>
      </vt:variant>
      <vt:variant>
        <vt:lpwstr/>
      </vt:variant>
      <vt:variant>
        <vt:lpwstr>_Toc442957095</vt:lpwstr>
      </vt:variant>
      <vt:variant>
        <vt:i4>1310771</vt:i4>
      </vt:variant>
      <vt:variant>
        <vt:i4>2</vt:i4>
      </vt:variant>
      <vt:variant>
        <vt:i4>0</vt:i4>
      </vt:variant>
      <vt:variant>
        <vt:i4>5</vt:i4>
      </vt:variant>
      <vt:variant>
        <vt:lpwstr/>
      </vt:variant>
      <vt:variant>
        <vt:lpwstr>_Toc442957094</vt:lpwstr>
      </vt:variant>
      <vt:variant>
        <vt:i4>5177431</vt:i4>
      </vt:variant>
      <vt:variant>
        <vt:i4>0</vt:i4>
      </vt:variant>
      <vt:variant>
        <vt:i4>0</vt:i4>
      </vt:variant>
      <vt:variant>
        <vt:i4>5</vt:i4>
      </vt:variant>
      <vt:variant>
        <vt:lpwstr>http://www.yash.com/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YT-IT-P-ALM</dc:title>
  <dc:subject>Prc Asset LifeCycle Management</dc:subject>
  <dc:creator>Process Excellence Team</dc:creator>
  <cp:keywords/>
  <dc:description/>
  <cp:lastModifiedBy>Epari Kaushik</cp:lastModifiedBy>
  <cp:revision>10</cp:revision>
  <cp:lastPrinted>2011-08-18T10:25:00Z</cp:lastPrinted>
  <dcterms:created xsi:type="dcterms:W3CDTF">2022-09-14T12:32:00Z</dcterms:created>
  <dcterms:modified xsi:type="dcterms:W3CDTF">2022-10-20T11:43:00Z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seDefaultLanguage">
    <vt:bool>true</vt:bool>
  </property>
  <property fmtid="{D5CDD505-2E9C-101B-9397-08002B2CF9AE}" pid="3" name="Version">
    <vt:i4>2003051900</vt:i4>
  </property>
  <property fmtid="{D5CDD505-2E9C-101B-9397-08002B2CF9AE}" pid="4" name="LCID">
    <vt:i4>1033</vt:i4>
  </property>
  <property fmtid="{D5CDD505-2E9C-101B-9397-08002B2CF9AE}" pid="5" name="ContentTypeId">
    <vt:lpwstr>0x01010073AACFB31664D94E8DA9823486BAE6D6</vt:lpwstr>
  </property>
  <property fmtid="{D5CDD505-2E9C-101B-9397-08002B2CF9AE}" pid="6" name="_dlc_DocIdItemGuid">
    <vt:lpwstr>5cb8090b-a6ee-40a1-a5f6-26c46ef45b01</vt:lpwstr>
  </property>
  <property fmtid="{D5CDD505-2E9C-101B-9397-08002B2CF9AE}" pid="7" name="MediaServiceImageTags">
    <vt:lpwstr/>
  </property>
</Properties>
</file>