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EE2E91" w14:textId="31519E80" w:rsidR="00BE44A9" w:rsidRPr="00F87920" w:rsidRDefault="00FD4A5B" w:rsidP="003864C2">
      <w:pPr>
        <w:pStyle w:val="CompanyName"/>
        <w:ind w:left="0"/>
        <w:jc w:val="both"/>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71EE30D8" w14:textId="77777777" w:rsidR="00B854B2" w:rsidRPr="00416F27" w:rsidRDefault="00B854B2" w:rsidP="00B42384">
                            <w:pPr>
                              <w:rPr>
                                <w:rFonts w:ascii="Verdana" w:hAnsi="Verdana"/>
                                <w:b/>
                              </w:rPr>
                            </w:pPr>
                          </w:p>
                          <w:p w14:paraId="71EE30D9" w14:textId="77777777" w:rsidR="00B854B2" w:rsidRPr="00416F27" w:rsidRDefault="00B854B2" w:rsidP="00B42384">
                            <w:pPr>
                              <w:rPr>
                                <w:rFonts w:ascii="Verdana" w:hAnsi="Verdana"/>
                                <w:b/>
                              </w:rPr>
                            </w:pPr>
                          </w:p>
                          <w:p w14:paraId="71EE30DA" w14:textId="77777777" w:rsidR="00B854B2" w:rsidRPr="00416F27" w:rsidRDefault="00B854B2" w:rsidP="00B42384">
                            <w:pPr>
                              <w:rPr>
                                <w:rFonts w:ascii="Verdana" w:hAnsi="Verdana"/>
                                <w:b/>
                              </w:rPr>
                            </w:pPr>
                          </w:p>
                          <w:p w14:paraId="71EE30DB" w14:textId="77777777" w:rsidR="00B854B2" w:rsidRDefault="00B854B2" w:rsidP="00B42384">
                            <w:pPr>
                              <w:pStyle w:val="Title"/>
                              <w:rPr>
                                <w:rFonts w:cs="Arial"/>
                                <w:sz w:val="44"/>
                                <w:szCs w:val="48"/>
                              </w:rPr>
                            </w:pPr>
                          </w:p>
                          <w:p w14:paraId="71EE30DC" w14:textId="77777777" w:rsidR="00B854B2" w:rsidRDefault="00B854B2" w:rsidP="000F6948">
                            <w:pPr>
                              <w:pStyle w:val="Title"/>
                              <w:rPr>
                                <w:rFonts w:cs="Arial"/>
                                <w:sz w:val="44"/>
                                <w:szCs w:val="48"/>
                              </w:rPr>
                            </w:pPr>
                            <w:r>
                              <w:rPr>
                                <w:rFonts w:ascii="Verdana" w:hAnsi="Verdana"/>
                              </w:rPr>
                              <w:t xml:space="preserve"> </w:t>
                            </w:r>
                            <w:r>
                              <w:rPr>
                                <w:noProof/>
                              </w:rPr>
                              <w:t xml:space="preserve">                      </w:t>
                            </w:r>
                          </w:p>
                          <w:p w14:paraId="71EE30DD" w14:textId="7F3FC153" w:rsidR="00B854B2" w:rsidRDefault="00B854B2" w:rsidP="00295680">
                            <w:pPr>
                              <w:pStyle w:val="BodyText"/>
                              <w:ind w:left="0"/>
                              <w:jc w:val="center"/>
                            </w:pPr>
                          </w:p>
                          <w:p w14:paraId="71EE30DE" w14:textId="77777777" w:rsidR="00B854B2" w:rsidRDefault="00B854B2" w:rsidP="009D1EDD">
                            <w:pPr>
                              <w:pStyle w:val="BodyText"/>
                            </w:pPr>
                          </w:p>
                          <w:p w14:paraId="71EE30DF" w14:textId="77777777" w:rsidR="00B854B2" w:rsidRDefault="00B854B2" w:rsidP="009D1EDD">
                            <w:pPr>
                              <w:pStyle w:val="BodyText"/>
                            </w:pPr>
                          </w:p>
                          <w:p w14:paraId="71EE30E0" w14:textId="77777777" w:rsidR="00B854B2" w:rsidRDefault="00B854B2" w:rsidP="009D1EDD">
                            <w:pPr>
                              <w:pStyle w:val="BodyText"/>
                            </w:pPr>
                          </w:p>
                          <w:p w14:paraId="71EE30E1" w14:textId="77777777" w:rsidR="00B854B2" w:rsidRPr="009D1EDD" w:rsidRDefault="00B854B2" w:rsidP="009D1EDD">
                            <w:pPr>
                              <w:pStyle w:val="BodyText"/>
                            </w:pPr>
                          </w:p>
                          <w:p w14:paraId="71EE30E5" w14:textId="1245BA41" w:rsidR="00B854B2" w:rsidRPr="00F3143B" w:rsidRDefault="00B358EC" w:rsidP="00B42384">
                            <w:pPr>
                              <w:pStyle w:val="BodyText2"/>
                              <w:spacing w:after="0" w:line="240" w:lineRule="auto"/>
                              <w:ind w:left="0"/>
                              <w:jc w:val="center"/>
                              <w:rPr>
                                <w:rFonts w:ascii="Verdana" w:hAnsi="Verdana" w:cs="Arial"/>
                                <w:b/>
                                <w:sz w:val="36"/>
                                <w:szCs w:val="36"/>
                              </w:rPr>
                            </w:pPr>
                            <w:r w:rsidRPr="00B358EC">
                              <w:rPr>
                                <w:rFonts w:ascii="Verdana" w:hAnsi="Verdana" w:cs="Arial"/>
                                <w:b/>
                                <w:sz w:val="36"/>
                                <w:szCs w:val="36"/>
                              </w:rPr>
                              <w:t>PRC Information Security Incident Management</w:t>
                            </w:r>
                          </w:p>
                          <w:p w14:paraId="71EE30E6" w14:textId="3D22F869" w:rsidR="00B854B2" w:rsidRDefault="00B854B2" w:rsidP="00B42384">
                            <w:pPr>
                              <w:pStyle w:val="Title"/>
                              <w:jc w:val="center"/>
                              <w:rPr>
                                <w:rFonts w:cs="Arial"/>
                                <w:sz w:val="44"/>
                                <w:szCs w:val="48"/>
                              </w:rPr>
                            </w:pPr>
                          </w:p>
                          <w:p w14:paraId="01A0AF56" w14:textId="0C732BE5" w:rsidR="00494183" w:rsidRDefault="00494183" w:rsidP="00494183">
                            <w:pPr>
                              <w:pStyle w:val="Subtitle"/>
                            </w:pPr>
                          </w:p>
                          <w:p w14:paraId="3967A5C4" w14:textId="584F30AC" w:rsidR="00494183" w:rsidRDefault="00494183" w:rsidP="00494183">
                            <w:pPr>
                              <w:pStyle w:val="BodyText"/>
                            </w:pPr>
                          </w:p>
                          <w:p w14:paraId="710B1E2F" w14:textId="5291D9E6" w:rsidR="00494183" w:rsidRDefault="00494183" w:rsidP="00494183">
                            <w:pPr>
                              <w:pStyle w:val="BodyText"/>
                            </w:pPr>
                          </w:p>
                          <w:p w14:paraId="40612AE4" w14:textId="6AB73A9A" w:rsidR="00494183" w:rsidRDefault="00494183" w:rsidP="00494183">
                            <w:pPr>
                              <w:pStyle w:val="BodyText"/>
                            </w:pPr>
                          </w:p>
                          <w:p w14:paraId="1250149E" w14:textId="2533AFBE" w:rsidR="00494183" w:rsidRDefault="00494183" w:rsidP="00494183">
                            <w:pPr>
                              <w:pStyle w:val="BodyText"/>
                            </w:pPr>
                          </w:p>
                          <w:p w14:paraId="4AE9C44B" w14:textId="051C5AE6" w:rsidR="00494183" w:rsidRDefault="00494183" w:rsidP="00494183">
                            <w:pPr>
                              <w:pStyle w:val="BodyText"/>
                            </w:pPr>
                          </w:p>
                          <w:p w14:paraId="2BD7E161" w14:textId="77777777" w:rsidR="00494183" w:rsidRPr="00494183" w:rsidRDefault="00494183" w:rsidP="00494183">
                            <w:pPr>
                              <w:pStyle w:val="BodyText"/>
                            </w:pPr>
                          </w:p>
                          <w:p w14:paraId="71EE30E7" w14:textId="77777777" w:rsidR="00B854B2" w:rsidRPr="00FC7FA2" w:rsidRDefault="00B854B2" w:rsidP="00FC7FA2">
                            <w:pPr>
                              <w:pStyle w:val="Subtitle"/>
                            </w:pPr>
                          </w:p>
                          <w:p w14:paraId="71EE30F3" w14:textId="77777777" w:rsidR="00B854B2" w:rsidRDefault="00B854B2" w:rsidP="00B42384">
                            <w:pPr>
                              <w:pStyle w:val="Title"/>
                              <w:jc w:val="both"/>
                              <w:rPr>
                                <w:sz w:val="20"/>
                              </w:rPr>
                            </w:pPr>
                          </w:p>
                          <w:p w14:paraId="71EE30F4" w14:textId="77777777" w:rsidR="00B854B2" w:rsidRPr="00416F27" w:rsidRDefault="00B854B2" w:rsidP="00B42384">
                            <w:pPr>
                              <w:pStyle w:val="Title"/>
                              <w:rPr>
                                <w:szCs w:val="32"/>
                              </w:rPr>
                            </w:pPr>
                          </w:p>
                          <w:p w14:paraId="71EE30F5" w14:textId="77777777" w:rsidR="00B854B2" w:rsidRPr="00416F27" w:rsidRDefault="00B854B2" w:rsidP="00B42384">
                            <w:pPr>
                              <w:pStyle w:val="Title"/>
                              <w:rPr>
                                <w:szCs w:val="32"/>
                              </w:rPr>
                            </w:pPr>
                          </w:p>
                          <w:p w14:paraId="71EE30F6" w14:textId="77777777" w:rsidR="00B854B2" w:rsidRPr="00416F27" w:rsidRDefault="00B854B2" w:rsidP="00B42384">
                            <w:pPr>
                              <w:pStyle w:val="Title"/>
                              <w:rPr>
                                <w:szCs w:val="32"/>
                              </w:rPr>
                            </w:pPr>
                          </w:p>
                          <w:p w14:paraId="71EE30F7" w14:textId="77777777" w:rsidR="00B854B2" w:rsidRPr="00416F27" w:rsidRDefault="00B854B2"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left:0;text-align:left;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71EE30D8" w14:textId="77777777" w:rsidR="00B854B2" w:rsidRPr="00416F27" w:rsidRDefault="00B854B2" w:rsidP="00B42384">
                      <w:pPr>
                        <w:rPr>
                          <w:rFonts w:ascii="Verdana" w:hAnsi="Verdana"/>
                          <w:b/>
                        </w:rPr>
                      </w:pPr>
                    </w:p>
                    <w:p w14:paraId="71EE30D9" w14:textId="77777777" w:rsidR="00B854B2" w:rsidRPr="00416F27" w:rsidRDefault="00B854B2" w:rsidP="00B42384">
                      <w:pPr>
                        <w:rPr>
                          <w:rFonts w:ascii="Verdana" w:hAnsi="Verdana"/>
                          <w:b/>
                        </w:rPr>
                      </w:pPr>
                    </w:p>
                    <w:p w14:paraId="71EE30DA" w14:textId="77777777" w:rsidR="00B854B2" w:rsidRPr="00416F27" w:rsidRDefault="00B854B2" w:rsidP="00B42384">
                      <w:pPr>
                        <w:rPr>
                          <w:rFonts w:ascii="Verdana" w:hAnsi="Verdana"/>
                          <w:b/>
                        </w:rPr>
                      </w:pPr>
                    </w:p>
                    <w:p w14:paraId="71EE30DB" w14:textId="77777777" w:rsidR="00B854B2" w:rsidRDefault="00B854B2" w:rsidP="00B42384">
                      <w:pPr>
                        <w:pStyle w:val="Title"/>
                        <w:rPr>
                          <w:rFonts w:cs="Arial"/>
                          <w:sz w:val="44"/>
                          <w:szCs w:val="48"/>
                        </w:rPr>
                      </w:pPr>
                    </w:p>
                    <w:p w14:paraId="71EE30DC" w14:textId="77777777" w:rsidR="00B854B2" w:rsidRDefault="00B854B2" w:rsidP="000F6948">
                      <w:pPr>
                        <w:pStyle w:val="Title"/>
                        <w:rPr>
                          <w:rFonts w:cs="Arial"/>
                          <w:sz w:val="44"/>
                          <w:szCs w:val="48"/>
                        </w:rPr>
                      </w:pPr>
                      <w:r>
                        <w:rPr>
                          <w:rFonts w:ascii="Verdana" w:hAnsi="Verdana"/>
                        </w:rPr>
                        <w:t xml:space="preserve"> </w:t>
                      </w:r>
                      <w:r>
                        <w:rPr>
                          <w:noProof/>
                        </w:rPr>
                        <w:t xml:space="preserve">                      </w:t>
                      </w:r>
                    </w:p>
                    <w:p w14:paraId="71EE30DD" w14:textId="7F3FC153" w:rsidR="00B854B2" w:rsidRDefault="00B854B2" w:rsidP="00295680">
                      <w:pPr>
                        <w:pStyle w:val="BodyText"/>
                        <w:ind w:left="0"/>
                        <w:jc w:val="center"/>
                      </w:pPr>
                    </w:p>
                    <w:p w14:paraId="71EE30DE" w14:textId="77777777" w:rsidR="00B854B2" w:rsidRDefault="00B854B2" w:rsidP="009D1EDD">
                      <w:pPr>
                        <w:pStyle w:val="BodyText"/>
                      </w:pPr>
                    </w:p>
                    <w:p w14:paraId="71EE30DF" w14:textId="77777777" w:rsidR="00B854B2" w:rsidRDefault="00B854B2" w:rsidP="009D1EDD">
                      <w:pPr>
                        <w:pStyle w:val="BodyText"/>
                      </w:pPr>
                    </w:p>
                    <w:p w14:paraId="71EE30E0" w14:textId="77777777" w:rsidR="00B854B2" w:rsidRDefault="00B854B2" w:rsidP="009D1EDD">
                      <w:pPr>
                        <w:pStyle w:val="BodyText"/>
                      </w:pPr>
                    </w:p>
                    <w:p w14:paraId="71EE30E1" w14:textId="77777777" w:rsidR="00B854B2" w:rsidRPr="009D1EDD" w:rsidRDefault="00B854B2" w:rsidP="009D1EDD">
                      <w:pPr>
                        <w:pStyle w:val="BodyText"/>
                      </w:pPr>
                    </w:p>
                    <w:p w14:paraId="71EE30E5" w14:textId="1245BA41" w:rsidR="00B854B2" w:rsidRPr="00F3143B" w:rsidRDefault="00B358EC" w:rsidP="00B42384">
                      <w:pPr>
                        <w:pStyle w:val="BodyText2"/>
                        <w:spacing w:after="0" w:line="240" w:lineRule="auto"/>
                        <w:ind w:left="0"/>
                        <w:jc w:val="center"/>
                        <w:rPr>
                          <w:rFonts w:ascii="Verdana" w:hAnsi="Verdana" w:cs="Arial"/>
                          <w:b/>
                          <w:sz w:val="36"/>
                          <w:szCs w:val="36"/>
                        </w:rPr>
                      </w:pPr>
                      <w:r w:rsidRPr="00B358EC">
                        <w:rPr>
                          <w:rFonts w:ascii="Verdana" w:hAnsi="Verdana" w:cs="Arial"/>
                          <w:b/>
                          <w:sz w:val="36"/>
                          <w:szCs w:val="36"/>
                        </w:rPr>
                        <w:t>PRC Information Security Incident Management</w:t>
                      </w:r>
                      <w:bookmarkStart w:id="2" w:name="_GoBack"/>
                      <w:bookmarkEnd w:id="2"/>
                    </w:p>
                    <w:p w14:paraId="71EE30E6" w14:textId="3D22F869" w:rsidR="00B854B2" w:rsidRDefault="00B854B2" w:rsidP="00B42384">
                      <w:pPr>
                        <w:pStyle w:val="Title"/>
                        <w:jc w:val="center"/>
                        <w:rPr>
                          <w:rFonts w:cs="Arial"/>
                          <w:sz w:val="44"/>
                          <w:szCs w:val="48"/>
                        </w:rPr>
                      </w:pPr>
                    </w:p>
                    <w:p w14:paraId="01A0AF56" w14:textId="0C732BE5" w:rsidR="00494183" w:rsidRDefault="00494183" w:rsidP="00494183">
                      <w:pPr>
                        <w:pStyle w:val="Subtitle"/>
                      </w:pPr>
                    </w:p>
                    <w:p w14:paraId="3967A5C4" w14:textId="584F30AC" w:rsidR="00494183" w:rsidRDefault="00494183" w:rsidP="00494183">
                      <w:pPr>
                        <w:pStyle w:val="BodyText"/>
                      </w:pPr>
                    </w:p>
                    <w:p w14:paraId="710B1E2F" w14:textId="5291D9E6" w:rsidR="00494183" w:rsidRDefault="00494183" w:rsidP="00494183">
                      <w:pPr>
                        <w:pStyle w:val="BodyText"/>
                      </w:pPr>
                    </w:p>
                    <w:p w14:paraId="40612AE4" w14:textId="6AB73A9A" w:rsidR="00494183" w:rsidRDefault="00494183" w:rsidP="00494183">
                      <w:pPr>
                        <w:pStyle w:val="BodyText"/>
                      </w:pPr>
                    </w:p>
                    <w:p w14:paraId="1250149E" w14:textId="2533AFBE" w:rsidR="00494183" w:rsidRDefault="00494183" w:rsidP="00494183">
                      <w:pPr>
                        <w:pStyle w:val="BodyText"/>
                      </w:pPr>
                    </w:p>
                    <w:p w14:paraId="4AE9C44B" w14:textId="051C5AE6" w:rsidR="00494183" w:rsidRDefault="00494183" w:rsidP="00494183">
                      <w:pPr>
                        <w:pStyle w:val="BodyText"/>
                      </w:pPr>
                    </w:p>
                    <w:p w14:paraId="2BD7E161" w14:textId="77777777" w:rsidR="00494183" w:rsidRPr="00494183" w:rsidRDefault="00494183" w:rsidP="00494183">
                      <w:pPr>
                        <w:pStyle w:val="BodyText"/>
                      </w:pPr>
                    </w:p>
                    <w:p w14:paraId="71EE30E7" w14:textId="77777777" w:rsidR="00B854B2" w:rsidRPr="00FC7FA2" w:rsidRDefault="00B854B2" w:rsidP="00FC7FA2">
                      <w:pPr>
                        <w:pStyle w:val="Subtitle"/>
                      </w:pPr>
                    </w:p>
                    <w:p w14:paraId="71EE30F3" w14:textId="77777777" w:rsidR="00B854B2" w:rsidRDefault="00B854B2" w:rsidP="00B42384">
                      <w:pPr>
                        <w:pStyle w:val="Title"/>
                        <w:jc w:val="both"/>
                        <w:rPr>
                          <w:sz w:val="20"/>
                        </w:rPr>
                      </w:pPr>
                    </w:p>
                    <w:p w14:paraId="71EE30F4" w14:textId="77777777" w:rsidR="00B854B2" w:rsidRPr="00416F27" w:rsidRDefault="00B854B2" w:rsidP="00B42384">
                      <w:pPr>
                        <w:pStyle w:val="Title"/>
                        <w:rPr>
                          <w:szCs w:val="32"/>
                        </w:rPr>
                      </w:pPr>
                    </w:p>
                    <w:p w14:paraId="71EE30F5" w14:textId="77777777" w:rsidR="00B854B2" w:rsidRPr="00416F27" w:rsidRDefault="00B854B2" w:rsidP="00B42384">
                      <w:pPr>
                        <w:pStyle w:val="Title"/>
                        <w:rPr>
                          <w:szCs w:val="32"/>
                        </w:rPr>
                      </w:pPr>
                    </w:p>
                    <w:p w14:paraId="71EE30F6" w14:textId="77777777" w:rsidR="00B854B2" w:rsidRPr="00416F27" w:rsidRDefault="00B854B2" w:rsidP="00B42384">
                      <w:pPr>
                        <w:pStyle w:val="Title"/>
                        <w:rPr>
                          <w:szCs w:val="32"/>
                        </w:rPr>
                      </w:pPr>
                    </w:p>
                    <w:p w14:paraId="71EE30F7" w14:textId="77777777" w:rsidR="00B854B2" w:rsidRPr="00416F27" w:rsidRDefault="00B854B2" w:rsidP="00B42384">
                      <w:pPr>
                        <w:rPr>
                          <w:rFonts w:ascii="Verdana" w:hAnsi="Verdana"/>
                          <w:color w:val="FF9900"/>
                        </w:rPr>
                      </w:pPr>
                    </w:p>
                  </w:txbxContent>
                </v:textbox>
              </v:shape>
            </w:pict>
          </mc:Fallback>
        </mc:AlternateContent>
      </w:r>
    </w:p>
    <w:p w14:paraId="71EE2E92" w14:textId="77777777" w:rsidR="00A7690D" w:rsidRPr="00F87920" w:rsidRDefault="00A7690D" w:rsidP="003864C2">
      <w:pPr>
        <w:pStyle w:val="TitleCover"/>
        <w:ind w:left="0"/>
        <w:jc w:val="both"/>
        <w:rPr>
          <w:rFonts w:ascii="Verdana" w:hAnsi="Verdana"/>
          <w:sz w:val="20"/>
        </w:rPr>
      </w:pPr>
    </w:p>
    <w:p w14:paraId="71EE2E93" w14:textId="77777777" w:rsidR="00BE44A9" w:rsidRPr="00F87920" w:rsidRDefault="00BE44A9" w:rsidP="003864C2">
      <w:pPr>
        <w:ind w:left="0"/>
        <w:jc w:val="both"/>
        <w:rPr>
          <w:rFonts w:ascii="Verdana" w:hAnsi="Verdana"/>
        </w:rPr>
      </w:pPr>
    </w:p>
    <w:p w14:paraId="71EE2E94" w14:textId="77777777" w:rsidR="00986ED0" w:rsidRPr="00F87920" w:rsidRDefault="00986ED0" w:rsidP="003864C2">
      <w:pPr>
        <w:jc w:val="both"/>
        <w:rPr>
          <w:rFonts w:ascii="Verdana" w:hAnsi="Verdana"/>
        </w:rPr>
      </w:pPr>
    </w:p>
    <w:p w14:paraId="71EE2E95" w14:textId="77777777" w:rsidR="00986ED0" w:rsidRPr="00F87920" w:rsidRDefault="00986ED0" w:rsidP="003864C2">
      <w:pPr>
        <w:jc w:val="both"/>
        <w:rPr>
          <w:rFonts w:ascii="Verdana" w:hAnsi="Verdana"/>
        </w:rPr>
      </w:pPr>
    </w:p>
    <w:p w14:paraId="71EE2E96" w14:textId="77777777" w:rsidR="00BE44A9" w:rsidRPr="00F87920" w:rsidRDefault="00BE44A9" w:rsidP="003864C2">
      <w:pPr>
        <w:ind w:left="0"/>
        <w:jc w:val="both"/>
        <w:rPr>
          <w:rFonts w:ascii="Verdana" w:hAnsi="Verdana"/>
        </w:rPr>
      </w:pPr>
    </w:p>
    <w:p w14:paraId="71EE2E97" w14:textId="77777777" w:rsidR="00BE44A9" w:rsidRPr="00F87920" w:rsidRDefault="00BE44A9" w:rsidP="003864C2">
      <w:pPr>
        <w:ind w:left="0"/>
        <w:jc w:val="both"/>
        <w:rPr>
          <w:rFonts w:ascii="Verdana" w:hAnsi="Verdana"/>
        </w:rPr>
      </w:pPr>
    </w:p>
    <w:p w14:paraId="71EE2E98" w14:textId="77777777" w:rsidR="00A7690D" w:rsidRPr="00F87920" w:rsidRDefault="00A7690D" w:rsidP="003864C2">
      <w:pPr>
        <w:ind w:left="0"/>
        <w:jc w:val="both"/>
        <w:rPr>
          <w:rFonts w:ascii="Verdana" w:hAnsi="Verdana"/>
        </w:rPr>
      </w:pPr>
    </w:p>
    <w:p w14:paraId="71EE2E99" w14:textId="77777777" w:rsidR="00A7690D" w:rsidRPr="00F87920" w:rsidRDefault="00A7690D" w:rsidP="003864C2">
      <w:pPr>
        <w:ind w:left="0"/>
        <w:jc w:val="both"/>
        <w:rPr>
          <w:rFonts w:ascii="Verdana" w:hAnsi="Verdana"/>
        </w:rPr>
      </w:pPr>
    </w:p>
    <w:p w14:paraId="71EE2E9A" w14:textId="77777777" w:rsidR="00A7690D" w:rsidRPr="00F87920" w:rsidRDefault="00A7690D" w:rsidP="003864C2">
      <w:pPr>
        <w:ind w:left="0"/>
        <w:jc w:val="both"/>
        <w:rPr>
          <w:rFonts w:ascii="Verdana" w:hAnsi="Verdana"/>
        </w:rPr>
      </w:pPr>
    </w:p>
    <w:p w14:paraId="71EE2E9B" w14:textId="77777777" w:rsidR="00A7690D" w:rsidRPr="00F87920" w:rsidRDefault="00A7690D" w:rsidP="003864C2">
      <w:pPr>
        <w:ind w:left="0"/>
        <w:jc w:val="both"/>
        <w:rPr>
          <w:rFonts w:ascii="Verdana" w:hAnsi="Verdana"/>
        </w:rPr>
      </w:pPr>
    </w:p>
    <w:p w14:paraId="71EE2E9C" w14:textId="77777777" w:rsidR="00A7690D" w:rsidRPr="00F87920" w:rsidRDefault="00A7690D" w:rsidP="003864C2">
      <w:pPr>
        <w:ind w:left="0"/>
        <w:jc w:val="both"/>
        <w:rPr>
          <w:rFonts w:ascii="Verdana" w:hAnsi="Verdana"/>
        </w:rPr>
      </w:pPr>
    </w:p>
    <w:p w14:paraId="71EE2E9D" w14:textId="77777777" w:rsidR="00A7690D" w:rsidRPr="00F87920" w:rsidRDefault="00A7690D" w:rsidP="003864C2">
      <w:pPr>
        <w:ind w:left="0"/>
        <w:jc w:val="both"/>
        <w:rPr>
          <w:rFonts w:ascii="Verdana" w:hAnsi="Verdana"/>
        </w:rPr>
      </w:pPr>
    </w:p>
    <w:p w14:paraId="71EE2E9E" w14:textId="77777777" w:rsidR="00A7690D" w:rsidRPr="00F87920" w:rsidRDefault="00A7690D" w:rsidP="003864C2">
      <w:pPr>
        <w:ind w:left="0"/>
        <w:jc w:val="both"/>
        <w:rPr>
          <w:rFonts w:ascii="Verdana" w:hAnsi="Verdana"/>
        </w:rPr>
      </w:pPr>
    </w:p>
    <w:p w14:paraId="71EE2E9F" w14:textId="77777777" w:rsidR="00A213C9" w:rsidRPr="00F87920" w:rsidRDefault="00A213C9" w:rsidP="003864C2">
      <w:pPr>
        <w:pStyle w:val="ReturnAddressTitle"/>
        <w:jc w:val="both"/>
        <w:rPr>
          <w:rFonts w:ascii="Verdana" w:hAnsi="Verdana"/>
          <w:b/>
          <w:sz w:val="20"/>
          <w:szCs w:val="20"/>
        </w:rPr>
      </w:pPr>
    </w:p>
    <w:p w14:paraId="71EE2EA0" w14:textId="77777777" w:rsidR="00A213C9" w:rsidRPr="00F87920" w:rsidRDefault="00A213C9" w:rsidP="003864C2">
      <w:pPr>
        <w:jc w:val="both"/>
        <w:rPr>
          <w:rFonts w:ascii="Verdana" w:hAnsi="Verdana"/>
        </w:rPr>
      </w:pPr>
    </w:p>
    <w:p w14:paraId="71EE2EA1" w14:textId="77777777" w:rsidR="00A213C9" w:rsidRPr="00F87920" w:rsidRDefault="00A213C9" w:rsidP="003864C2">
      <w:pPr>
        <w:jc w:val="both"/>
        <w:rPr>
          <w:rFonts w:ascii="Verdana" w:hAnsi="Verdana"/>
        </w:rPr>
      </w:pPr>
    </w:p>
    <w:p w14:paraId="71EE2EA2" w14:textId="77777777" w:rsidR="00A213C9" w:rsidRPr="00F87920" w:rsidRDefault="00A213C9" w:rsidP="003864C2">
      <w:pPr>
        <w:jc w:val="both"/>
        <w:rPr>
          <w:rFonts w:ascii="Verdana" w:hAnsi="Verdana"/>
        </w:rPr>
      </w:pPr>
    </w:p>
    <w:p w14:paraId="71EE2EA3" w14:textId="77777777" w:rsidR="00E321DD" w:rsidRPr="00F87920" w:rsidRDefault="00E321DD" w:rsidP="003864C2">
      <w:pPr>
        <w:jc w:val="both"/>
        <w:rPr>
          <w:rFonts w:ascii="Verdana" w:hAnsi="Verdana"/>
        </w:rPr>
      </w:pPr>
    </w:p>
    <w:p w14:paraId="71EE2EA4" w14:textId="77777777" w:rsidR="00E321DD" w:rsidRPr="00F87920" w:rsidRDefault="00E321DD" w:rsidP="003864C2">
      <w:pPr>
        <w:jc w:val="both"/>
        <w:rPr>
          <w:rFonts w:ascii="Verdana" w:hAnsi="Verdana"/>
        </w:rPr>
      </w:pPr>
    </w:p>
    <w:p w14:paraId="71EE2EA5" w14:textId="77777777" w:rsidR="00E321DD" w:rsidRPr="00F87920" w:rsidRDefault="00E321DD" w:rsidP="003864C2">
      <w:pPr>
        <w:jc w:val="both"/>
        <w:rPr>
          <w:rFonts w:ascii="Verdana" w:hAnsi="Verdana"/>
        </w:rPr>
      </w:pPr>
    </w:p>
    <w:p w14:paraId="71EE2EA6" w14:textId="77777777" w:rsidR="00A213C9" w:rsidRPr="00F87920" w:rsidRDefault="00A213C9" w:rsidP="003864C2">
      <w:pPr>
        <w:jc w:val="both"/>
        <w:rPr>
          <w:rFonts w:ascii="Verdana" w:hAnsi="Verdana"/>
        </w:rPr>
      </w:pPr>
    </w:p>
    <w:p w14:paraId="71EE2EA7" w14:textId="77777777" w:rsidR="00A213C9" w:rsidRPr="00F87920" w:rsidRDefault="00A213C9" w:rsidP="003864C2">
      <w:pPr>
        <w:pStyle w:val="ReturnAddressTitle"/>
        <w:jc w:val="both"/>
        <w:rPr>
          <w:rFonts w:ascii="Verdana" w:hAnsi="Verdana"/>
          <w:sz w:val="20"/>
          <w:szCs w:val="20"/>
        </w:rPr>
      </w:pPr>
      <w:r w:rsidRPr="00F87920">
        <w:rPr>
          <w:rFonts w:ascii="Verdana" w:hAnsi="Verdana"/>
          <w:sz w:val="20"/>
          <w:szCs w:val="20"/>
        </w:rPr>
        <w:tab/>
      </w:r>
    </w:p>
    <w:p w14:paraId="71EE2EA8" w14:textId="77777777" w:rsidR="00D76B4F" w:rsidRPr="00F87920" w:rsidRDefault="00D76B4F" w:rsidP="003864C2">
      <w:pPr>
        <w:pStyle w:val="ReturnAddressTitle"/>
        <w:jc w:val="both"/>
        <w:rPr>
          <w:rFonts w:ascii="Verdana" w:hAnsi="Verdana"/>
          <w:sz w:val="20"/>
          <w:szCs w:val="20"/>
        </w:rPr>
      </w:pPr>
    </w:p>
    <w:p w14:paraId="71EE2EA9" w14:textId="77777777" w:rsidR="00D76B4F" w:rsidRPr="00F87920" w:rsidRDefault="00D76B4F" w:rsidP="003864C2">
      <w:pPr>
        <w:pStyle w:val="ReturnAddressTitle"/>
        <w:jc w:val="both"/>
        <w:rPr>
          <w:rFonts w:ascii="Verdana" w:hAnsi="Verdana"/>
          <w:sz w:val="20"/>
          <w:szCs w:val="20"/>
        </w:rPr>
      </w:pPr>
    </w:p>
    <w:p w14:paraId="71EE2EAA" w14:textId="77777777" w:rsidR="0070797C" w:rsidRPr="00F87920" w:rsidRDefault="0070797C" w:rsidP="003864C2">
      <w:pPr>
        <w:pStyle w:val="ReturnAddressTitle"/>
        <w:jc w:val="both"/>
        <w:rPr>
          <w:rFonts w:ascii="Verdana" w:hAnsi="Verdana"/>
          <w:sz w:val="20"/>
          <w:szCs w:val="20"/>
        </w:rPr>
      </w:pPr>
    </w:p>
    <w:p w14:paraId="71EE2EAB" w14:textId="77777777" w:rsidR="0070797C" w:rsidRPr="00F87920" w:rsidRDefault="0070797C" w:rsidP="003864C2">
      <w:pPr>
        <w:pStyle w:val="ReturnAddressTitle"/>
        <w:jc w:val="both"/>
        <w:rPr>
          <w:rFonts w:ascii="Verdana" w:hAnsi="Verdana"/>
          <w:sz w:val="20"/>
          <w:szCs w:val="20"/>
        </w:rPr>
      </w:pPr>
    </w:p>
    <w:p w14:paraId="71EE2EAC" w14:textId="77777777" w:rsidR="00D76B4F" w:rsidRPr="00F87920" w:rsidRDefault="00D76B4F" w:rsidP="003864C2">
      <w:pPr>
        <w:ind w:left="0"/>
        <w:jc w:val="both"/>
        <w:rPr>
          <w:rFonts w:ascii="Verdana" w:hAnsi="Verdana"/>
        </w:rPr>
      </w:pPr>
    </w:p>
    <w:p w14:paraId="71EE2EAD" w14:textId="77777777" w:rsidR="00BB0EC3" w:rsidRPr="00F87920" w:rsidRDefault="00BB0EC3" w:rsidP="003864C2">
      <w:pPr>
        <w:ind w:left="0"/>
        <w:jc w:val="both"/>
        <w:rPr>
          <w:rFonts w:ascii="Verdana" w:hAnsi="Verdana"/>
        </w:rPr>
      </w:pPr>
    </w:p>
    <w:p w14:paraId="71EE2EAE" w14:textId="77777777" w:rsidR="00BB0EC3" w:rsidRPr="00F87920" w:rsidRDefault="00BB0EC3" w:rsidP="003864C2">
      <w:pPr>
        <w:ind w:left="0"/>
        <w:jc w:val="both"/>
        <w:rPr>
          <w:rFonts w:ascii="Verdana" w:hAnsi="Verdana"/>
        </w:rPr>
      </w:pPr>
    </w:p>
    <w:p w14:paraId="71EE2EAF" w14:textId="77777777" w:rsidR="00BB0EC3" w:rsidRPr="00F87920" w:rsidRDefault="00BB0EC3" w:rsidP="003864C2">
      <w:pPr>
        <w:ind w:left="0"/>
        <w:jc w:val="both"/>
        <w:rPr>
          <w:rFonts w:ascii="Verdana" w:hAnsi="Verdana"/>
        </w:rPr>
      </w:pPr>
    </w:p>
    <w:p w14:paraId="71EE2EB0" w14:textId="77777777" w:rsidR="00BB0EC3" w:rsidRPr="00F87920" w:rsidRDefault="00BB0EC3" w:rsidP="003864C2">
      <w:pPr>
        <w:ind w:left="0"/>
        <w:jc w:val="both"/>
        <w:rPr>
          <w:rFonts w:ascii="Verdana" w:hAnsi="Verdana"/>
        </w:rPr>
      </w:pPr>
    </w:p>
    <w:p w14:paraId="71EE2EB1" w14:textId="77777777" w:rsidR="00BB0EC3" w:rsidRPr="00F87920" w:rsidRDefault="00BB0EC3" w:rsidP="003864C2">
      <w:pPr>
        <w:ind w:left="0"/>
        <w:jc w:val="both"/>
        <w:rPr>
          <w:rFonts w:ascii="Verdana" w:hAnsi="Verdana"/>
        </w:rPr>
      </w:pPr>
    </w:p>
    <w:p w14:paraId="71EE2EB2" w14:textId="77777777" w:rsidR="00BB0EC3" w:rsidRPr="00F87920" w:rsidRDefault="00BB0EC3" w:rsidP="003864C2">
      <w:pPr>
        <w:ind w:left="0"/>
        <w:jc w:val="both"/>
        <w:rPr>
          <w:rFonts w:ascii="Verdana" w:hAnsi="Verdana"/>
        </w:rPr>
      </w:pPr>
    </w:p>
    <w:p w14:paraId="71EE2EB3" w14:textId="77777777" w:rsidR="00BB0EC3" w:rsidRPr="00F87920" w:rsidRDefault="00BB0EC3" w:rsidP="003864C2">
      <w:pPr>
        <w:ind w:left="0"/>
        <w:jc w:val="both"/>
        <w:rPr>
          <w:rFonts w:ascii="Verdana" w:hAnsi="Verdana"/>
        </w:rPr>
      </w:pPr>
    </w:p>
    <w:p w14:paraId="71EE2EB4" w14:textId="77777777" w:rsidR="00A761A7" w:rsidRPr="00F87920" w:rsidRDefault="00A761A7" w:rsidP="003864C2">
      <w:pPr>
        <w:ind w:left="0"/>
        <w:jc w:val="both"/>
        <w:rPr>
          <w:rFonts w:ascii="Verdana" w:hAnsi="Verdana"/>
        </w:rPr>
      </w:pPr>
    </w:p>
    <w:p w14:paraId="71EE2EB5" w14:textId="77777777" w:rsidR="00A761A7" w:rsidRPr="00F87920" w:rsidRDefault="00A761A7" w:rsidP="003864C2">
      <w:pPr>
        <w:ind w:left="0"/>
        <w:jc w:val="both"/>
        <w:rPr>
          <w:rFonts w:ascii="Verdana" w:hAnsi="Verdana"/>
        </w:rPr>
      </w:pPr>
    </w:p>
    <w:p w14:paraId="71EE2EB6" w14:textId="77777777" w:rsidR="00A761A7" w:rsidRPr="00F87920" w:rsidRDefault="00A761A7" w:rsidP="003864C2">
      <w:pPr>
        <w:ind w:left="0"/>
        <w:jc w:val="both"/>
        <w:rPr>
          <w:rFonts w:ascii="Verdana" w:hAnsi="Verdana"/>
        </w:rPr>
      </w:pPr>
    </w:p>
    <w:p w14:paraId="71EE2EB7" w14:textId="77777777" w:rsidR="00A761A7" w:rsidRPr="00F87920" w:rsidRDefault="00A761A7" w:rsidP="003864C2">
      <w:pPr>
        <w:ind w:left="0"/>
        <w:jc w:val="both"/>
        <w:rPr>
          <w:rFonts w:ascii="Verdana" w:hAnsi="Verdana"/>
        </w:rPr>
      </w:pPr>
    </w:p>
    <w:p w14:paraId="71EE2EB8" w14:textId="77777777" w:rsidR="007C5AAC" w:rsidRPr="00F87920" w:rsidRDefault="007C5AAC" w:rsidP="003864C2">
      <w:pPr>
        <w:ind w:left="0"/>
        <w:jc w:val="both"/>
        <w:rPr>
          <w:rFonts w:ascii="Verdana" w:hAnsi="Verdana"/>
        </w:rPr>
      </w:pPr>
    </w:p>
    <w:p w14:paraId="71EE2EB9" w14:textId="77777777" w:rsidR="007C5AAC" w:rsidRPr="00F87920" w:rsidRDefault="007C5AAC" w:rsidP="003864C2">
      <w:pPr>
        <w:ind w:left="0"/>
        <w:jc w:val="both"/>
        <w:rPr>
          <w:rFonts w:ascii="Verdana" w:hAnsi="Verdana"/>
        </w:rPr>
      </w:pPr>
    </w:p>
    <w:p w14:paraId="71EE2EBA" w14:textId="77777777" w:rsidR="007C5AAC" w:rsidRPr="00F87920" w:rsidRDefault="007C5AAC" w:rsidP="003864C2">
      <w:pPr>
        <w:ind w:left="0"/>
        <w:jc w:val="both"/>
        <w:rPr>
          <w:rFonts w:ascii="Verdana" w:hAnsi="Verdana"/>
        </w:rPr>
      </w:pPr>
    </w:p>
    <w:p w14:paraId="71EE2EBB" w14:textId="77777777" w:rsidR="007C5AAC" w:rsidRPr="00F87920" w:rsidRDefault="007C5AAC" w:rsidP="003864C2">
      <w:pPr>
        <w:ind w:left="0"/>
        <w:jc w:val="both"/>
        <w:rPr>
          <w:rFonts w:ascii="Verdana" w:hAnsi="Verdana"/>
        </w:rPr>
      </w:pPr>
    </w:p>
    <w:p w14:paraId="71EE2EBC" w14:textId="77777777" w:rsidR="007C5AAC" w:rsidRPr="00F87920" w:rsidRDefault="007C5AAC" w:rsidP="003864C2">
      <w:pPr>
        <w:ind w:left="0"/>
        <w:jc w:val="both"/>
        <w:rPr>
          <w:rFonts w:ascii="Verdana" w:hAnsi="Verdana"/>
        </w:rPr>
      </w:pPr>
    </w:p>
    <w:p w14:paraId="1AC0621C" w14:textId="6C9238D8" w:rsidR="00FF78FC" w:rsidRDefault="00FF78FC" w:rsidP="00FF78FC">
      <w:pPr>
        <w:pStyle w:val="TOCHeading"/>
      </w:pPr>
      <w:bookmarkStart w:id="1" w:name="_Toc75514834"/>
      <w:bookmarkStart w:id="2" w:name="_Toc110875016"/>
      <w:bookmarkEnd w:id="0"/>
    </w:p>
    <w:p w14:paraId="52427A0A" w14:textId="77777777" w:rsidR="00FF78FC" w:rsidRPr="00F87920" w:rsidRDefault="00FF78FC" w:rsidP="00FF78FC">
      <w:pPr>
        <w:pStyle w:val="BodyText"/>
        <w:ind w:left="0"/>
        <w:jc w:val="center"/>
        <w:rPr>
          <w:rFonts w:ascii="Verdana" w:hAnsi="Verdana"/>
          <w:b/>
        </w:rPr>
      </w:pPr>
      <w:r w:rsidRPr="00F87920">
        <w:rPr>
          <w:rFonts w:ascii="Verdana" w:hAnsi="Verdana"/>
          <w:b/>
        </w:rPr>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FF78FC" w:rsidRPr="00F87920" w14:paraId="7BE40033" w14:textId="77777777" w:rsidTr="0069047E">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5B50A062" w14:textId="77777777" w:rsidR="00FF78FC" w:rsidRPr="00F87920" w:rsidRDefault="00FF78FC" w:rsidP="0069047E">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3F25A5C5" w14:textId="77777777" w:rsidR="00FF78FC" w:rsidRPr="00F87920" w:rsidRDefault="00FF78FC" w:rsidP="0069047E">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22554C10" w14:textId="77777777" w:rsidR="00FF78FC" w:rsidRPr="00F87920" w:rsidRDefault="00FF78FC" w:rsidP="0069047E">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3D53BEF4" w14:textId="77777777" w:rsidR="00FF78FC" w:rsidRPr="00F87920" w:rsidRDefault="00FF78FC" w:rsidP="0069047E">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50D178DF" w14:textId="77777777" w:rsidR="00FF78FC" w:rsidRPr="00F87920" w:rsidRDefault="00FF78FC" w:rsidP="0069047E">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0F16E1E0" w14:textId="77777777" w:rsidR="00FF78FC" w:rsidRPr="00F87920" w:rsidRDefault="00FF78FC" w:rsidP="0069047E">
            <w:pPr>
              <w:ind w:left="0"/>
              <w:jc w:val="center"/>
              <w:rPr>
                <w:rFonts w:ascii="Verdana" w:hAnsi="Verdana"/>
                <w:b/>
              </w:rPr>
            </w:pPr>
            <w:r w:rsidRPr="00F87920">
              <w:rPr>
                <w:rFonts w:ascii="Verdana" w:hAnsi="Verdana"/>
                <w:b/>
              </w:rPr>
              <w:t>Change Summary</w:t>
            </w:r>
          </w:p>
        </w:tc>
      </w:tr>
      <w:tr w:rsidR="00FF78FC" w:rsidRPr="00F87920" w14:paraId="4A7E9559"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74E89CB6" w14:textId="07F8BF3F" w:rsidR="00FF78FC" w:rsidRPr="00F87920" w:rsidRDefault="00FF78FC" w:rsidP="0069047E">
            <w:pPr>
              <w:keepNext/>
              <w:spacing w:before="80" w:after="80"/>
              <w:ind w:left="0"/>
              <w:rPr>
                <w:rFonts w:ascii="Verdana" w:hAnsi="Verdana"/>
              </w:rPr>
            </w:pPr>
            <w:bookmarkStart w:id="3" w:name="_GoBack"/>
            <w:bookmarkEnd w:id="3"/>
          </w:p>
        </w:tc>
        <w:tc>
          <w:tcPr>
            <w:tcW w:w="1896" w:type="dxa"/>
            <w:tcBorders>
              <w:top w:val="single" w:sz="6" w:space="0" w:color="auto"/>
              <w:left w:val="single" w:sz="6" w:space="0" w:color="auto"/>
              <w:bottom w:val="single" w:sz="6" w:space="0" w:color="auto"/>
              <w:right w:val="single" w:sz="6" w:space="0" w:color="auto"/>
            </w:tcBorders>
            <w:vAlign w:val="center"/>
          </w:tcPr>
          <w:p w14:paraId="1AD0D972" w14:textId="60466760" w:rsidR="00FF78FC" w:rsidRPr="00F87920" w:rsidRDefault="00FF78FC"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5932B079" w14:textId="59F9D3FD" w:rsidR="00FF78FC" w:rsidRPr="00F87920" w:rsidRDefault="00FF78FC"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08A8E56E" w14:textId="77777777" w:rsidR="00FF78FC" w:rsidRPr="00F87920" w:rsidRDefault="00FF78FC"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52766DC6" w14:textId="77777777" w:rsidR="00FF78FC" w:rsidRPr="00F87920" w:rsidRDefault="00FF78FC"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245E2357" w14:textId="77777777" w:rsidR="00FF78FC" w:rsidRPr="00AF333F" w:rsidRDefault="00FF78FC" w:rsidP="0069047E">
            <w:pPr>
              <w:tabs>
                <w:tab w:val="left" w:pos="12"/>
              </w:tabs>
              <w:ind w:left="0"/>
              <w:rPr>
                <w:rFonts w:ascii="Verdana" w:hAnsi="Verdana"/>
              </w:rPr>
            </w:pPr>
          </w:p>
        </w:tc>
      </w:tr>
      <w:tr w:rsidR="00FF78FC" w:rsidRPr="00F87920" w14:paraId="73427658"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tcPr>
          <w:p w14:paraId="753461E1" w14:textId="77777777" w:rsidR="00FF78FC" w:rsidRPr="00F87920" w:rsidRDefault="00FF78FC"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759BD9D0" w14:textId="77777777" w:rsidR="00FF78FC" w:rsidRPr="00F87920" w:rsidRDefault="00FF78FC"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7700021C" w14:textId="77777777" w:rsidR="00FF78FC" w:rsidRPr="00F87920" w:rsidRDefault="00FF78FC"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565DEE9F" w14:textId="77777777" w:rsidR="00FF78FC" w:rsidRDefault="00FF78FC" w:rsidP="0069047E">
            <w:pPr>
              <w:keepNext/>
              <w:spacing w:before="80" w:after="80"/>
              <w:ind w:left="0"/>
              <w:rPr>
                <w:rFonts w:ascii="Verdana" w:hAnsi="Verdana"/>
              </w:rPr>
            </w:pPr>
          </w:p>
          <w:p w14:paraId="6C982CBD" w14:textId="77777777" w:rsidR="00FF78FC" w:rsidRPr="00F87920" w:rsidRDefault="00FF78FC"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24F94CD7" w14:textId="77777777" w:rsidR="00FF78FC" w:rsidRPr="00F87920" w:rsidRDefault="00FF78FC"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0B05A974" w14:textId="77777777" w:rsidR="00FF78FC" w:rsidRPr="00AF333F" w:rsidRDefault="00FF78FC" w:rsidP="0069047E">
            <w:pPr>
              <w:tabs>
                <w:tab w:val="left" w:pos="12"/>
              </w:tabs>
              <w:ind w:left="0"/>
              <w:rPr>
                <w:rFonts w:ascii="Verdana" w:hAnsi="Verdana"/>
              </w:rPr>
            </w:pPr>
          </w:p>
        </w:tc>
      </w:tr>
    </w:tbl>
    <w:p w14:paraId="57C2F871" w14:textId="77777777" w:rsidR="00FF78FC" w:rsidRPr="00F87920" w:rsidRDefault="00FF78FC" w:rsidP="00FF78FC">
      <w:pPr>
        <w:rPr>
          <w:rFonts w:ascii="Verdana" w:hAnsi="Verdana"/>
        </w:rPr>
      </w:pPr>
    </w:p>
    <w:p w14:paraId="78E3B277" w14:textId="77777777" w:rsidR="00FF78FC" w:rsidRDefault="00FF78FC" w:rsidP="00BB3E14">
      <w:pPr>
        <w:pStyle w:val="BodyText"/>
      </w:pPr>
    </w:p>
    <w:p w14:paraId="29BD901E" w14:textId="77777777" w:rsidR="00FF78FC" w:rsidRDefault="00FF78FC">
      <w:pPr>
        <w:ind w:left="0"/>
      </w:pPr>
      <w:r>
        <w:br w:type="page"/>
      </w:r>
    </w:p>
    <w:sdt>
      <w:sdtPr>
        <w:rPr>
          <w:rFonts w:ascii="Times New Roman" w:eastAsia="Times New Roman" w:hAnsi="Times New Roman" w:cs="Times New Roman"/>
          <w:color w:val="auto"/>
          <w:sz w:val="20"/>
          <w:szCs w:val="20"/>
        </w:rPr>
        <w:id w:val="1804119061"/>
        <w:docPartObj>
          <w:docPartGallery w:val="Table of Contents"/>
          <w:docPartUnique/>
        </w:docPartObj>
      </w:sdtPr>
      <w:sdtEndPr>
        <w:rPr>
          <w:b/>
          <w:bCs/>
          <w:noProof/>
        </w:rPr>
      </w:sdtEndPr>
      <w:sdtContent>
        <w:p w14:paraId="7FC27478" w14:textId="77777777" w:rsidR="00FF78FC" w:rsidRDefault="00FF78FC" w:rsidP="00FF78FC">
          <w:pPr>
            <w:pStyle w:val="TOCHeading"/>
            <w:jc w:val="center"/>
            <w:rPr>
              <w:rFonts w:ascii="Verdana" w:hAnsi="Verdana"/>
              <w:b/>
              <w:color w:val="auto"/>
              <w:sz w:val="20"/>
              <w:szCs w:val="20"/>
            </w:rPr>
          </w:pPr>
          <w:r w:rsidRPr="00E66116">
            <w:rPr>
              <w:rFonts w:ascii="Verdana" w:hAnsi="Verdana"/>
              <w:b/>
              <w:color w:val="auto"/>
              <w:sz w:val="20"/>
              <w:szCs w:val="20"/>
            </w:rPr>
            <w:t>Table of Contents</w:t>
          </w:r>
        </w:p>
        <w:p w14:paraId="61FB124F" w14:textId="77777777" w:rsidR="00FF78FC" w:rsidRPr="00B40554" w:rsidRDefault="00FF78FC" w:rsidP="00FF78FC"/>
        <w:p w14:paraId="77FA3E22" w14:textId="77777777" w:rsidR="00FF78FC" w:rsidRDefault="00FF78FC" w:rsidP="00FF78FC">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r w:rsidRPr="00F87920">
            <w:rPr>
              <w:b w:val="0"/>
            </w:rPr>
            <w:fldChar w:fldCharType="begin"/>
          </w:r>
          <w:r w:rsidRPr="00F87920">
            <w:rPr>
              <w:b w:val="0"/>
            </w:rPr>
            <w:instrText xml:space="preserve"> TOC \o "1-2" \h \z \u </w:instrText>
          </w:r>
          <w:r w:rsidRPr="00F87920">
            <w:rPr>
              <w:b w:val="0"/>
            </w:rPr>
            <w:fldChar w:fldCharType="separate"/>
          </w:r>
          <w:hyperlink w:anchor="_Toc110875016" w:history="1">
            <w:r w:rsidRPr="00116594">
              <w:rPr>
                <w:rStyle w:val="Hyperlink"/>
                <w:rFonts w:cs="Arial"/>
                <w:noProof/>
              </w:rPr>
              <w:t>1</w:t>
            </w:r>
            <w:r>
              <w:rPr>
                <w:rFonts w:asciiTheme="minorHAnsi" w:eastAsiaTheme="minorEastAsia" w:hAnsiTheme="minorHAnsi" w:cstheme="minorBidi"/>
                <w:b w:val="0"/>
                <w:noProof/>
                <w:spacing w:val="0"/>
                <w:sz w:val="22"/>
                <w:szCs w:val="22"/>
                <w:lang w:val="en-IN" w:eastAsia="en-IN"/>
              </w:rPr>
              <w:tab/>
            </w:r>
            <w:r w:rsidRPr="00116594">
              <w:rPr>
                <w:rStyle w:val="Hyperlink"/>
                <w:noProof/>
              </w:rPr>
              <w:t>Purpose</w:t>
            </w:r>
            <w:r>
              <w:rPr>
                <w:noProof/>
                <w:webHidden/>
              </w:rPr>
              <w:tab/>
            </w:r>
            <w:r>
              <w:rPr>
                <w:noProof/>
                <w:webHidden/>
              </w:rPr>
              <w:fldChar w:fldCharType="begin"/>
            </w:r>
            <w:r>
              <w:rPr>
                <w:noProof/>
                <w:webHidden/>
              </w:rPr>
              <w:instrText xml:space="preserve"> PAGEREF _Toc110875016 \h </w:instrText>
            </w:r>
            <w:r>
              <w:rPr>
                <w:noProof/>
                <w:webHidden/>
              </w:rPr>
            </w:r>
            <w:r>
              <w:rPr>
                <w:noProof/>
                <w:webHidden/>
              </w:rPr>
              <w:fldChar w:fldCharType="separate"/>
            </w:r>
            <w:r>
              <w:rPr>
                <w:noProof/>
                <w:webHidden/>
              </w:rPr>
              <w:t>3</w:t>
            </w:r>
            <w:r>
              <w:rPr>
                <w:noProof/>
                <w:webHidden/>
              </w:rPr>
              <w:fldChar w:fldCharType="end"/>
            </w:r>
          </w:hyperlink>
        </w:p>
        <w:p w14:paraId="562E8B99" w14:textId="77777777" w:rsidR="00FF78FC" w:rsidRDefault="00FF78FC" w:rsidP="00FF78FC">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0875017" w:history="1">
            <w:r w:rsidRPr="00116594">
              <w:rPr>
                <w:rStyle w:val="Hyperlink"/>
                <w:rFonts w:cs="Arial"/>
                <w:noProof/>
              </w:rPr>
              <w:t>2</w:t>
            </w:r>
            <w:r>
              <w:rPr>
                <w:rFonts w:asciiTheme="minorHAnsi" w:eastAsiaTheme="minorEastAsia" w:hAnsiTheme="minorHAnsi" w:cstheme="minorBidi"/>
                <w:b w:val="0"/>
                <w:noProof/>
                <w:spacing w:val="0"/>
                <w:sz w:val="22"/>
                <w:szCs w:val="22"/>
                <w:lang w:val="en-IN" w:eastAsia="en-IN"/>
              </w:rPr>
              <w:tab/>
            </w:r>
            <w:r w:rsidRPr="00116594">
              <w:rPr>
                <w:rStyle w:val="Hyperlink"/>
                <w:noProof/>
              </w:rPr>
              <w:t>Scope</w:t>
            </w:r>
            <w:r>
              <w:rPr>
                <w:noProof/>
                <w:webHidden/>
              </w:rPr>
              <w:tab/>
            </w:r>
            <w:r>
              <w:rPr>
                <w:noProof/>
                <w:webHidden/>
              </w:rPr>
              <w:fldChar w:fldCharType="begin"/>
            </w:r>
            <w:r>
              <w:rPr>
                <w:noProof/>
                <w:webHidden/>
              </w:rPr>
              <w:instrText xml:space="preserve"> PAGEREF _Toc110875017 \h </w:instrText>
            </w:r>
            <w:r>
              <w:rPr>
                <w:noProof/>
                <w:webHidden/>
              </w:rPr>
            </w:r>
            <w:r>
              <w:rPr>
                <w:noProof/>
                <w:webHidden/>
              </w:rPr>
              <w:fldChar w:fldCharType="separate"/>
            </w:r>
            <w:r>
              <w:rPr>
                <w:noProof/>
                <w:webHidden/>
              </w:rPr>
              <w:t>3</w:t>
            </w:r>
            <w:r>
              <w:rPr>
                <w:noProof/>
                <w:webHidden/>
              </w:rPr>
              <w:fldChar w:fldCharType="end"/>
            </w:r>
          </w:hyperlink>
        </w:p>
        <w:p w14:paraId="52AE4020" w14:textId="77777777" w:rsidR="00FF78FC" w:rsidRDefault="00FF78FC" w:rsidP="00FF78FC">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0875018" w:history="1">
            <w:r w:rsidRPr="00116594">
              <w:rPr>
                <w:rStyle w:val="Hyperlink"/>
                <w:rFonts w:cs="Arial"/>
                <w:noProof/>
              </w:rPr>
              <w:t>3</w:t>
            </w:r>
            <w:r>
              <w:rPr>
                <w:rFonts w:asciiTheme="minorHAnsi" w:eastAsiaTheme="minorEastAsia" w:hAnsiTheme="minorHAnsi" w:cstheme="minorBidi"/>
                <w:b w:val="0"/>
                <w:noProof/>
                <w:spacing w:val="0"/>
                <w:sz w:val="22"/>
                <w:szCs w:val="22"/>
                <w:lang w:val="en-IN" w:eastAsia="en-IN"/>
              </w:rPr>
              <w:tab/>
            </w:r>
            <w:r w:rsidRPr="00116594">
              <w:rPr>
                <w:rStyle w:val="Hyperlink"/>
                <w:noProof/>
              </w:rPr>
              <w:t>Acronyms &amp; Abbreviations</w:t>
            </w:r>
            <w:r>
              <w:rPr>
                <w:noProof/>
                <w:webHidden/>
              </w:rPr>
              <w:tab/>
            </w:r>
            <w:r>
              <w:rPr>
                <w:noProof/>
                <w:webHidden/>
              </w:rPr>
              <w:fldChar w:fldCharType="begin"/>
            </w:r>
            <w:r>
              <w:rPr>
                <w:noProof/>
                <w:webHidden/>
              </w:rPr>
              <w:instrText xml:space="preserve"> PAGEREF _Toc110875018 \h </w:instrText>
            </w:r>
            <w:r>
              <w:rPr>
                <w:noProof/>
                <w:webHidden/>
              </w:rPr>
            </w:r>
            <w:r>
              <w:rPr>
                <w:noProof/>
                <w:webHidden/>
              </w:rPr>
              <w:fldChar w:fldCharType="separate"/>
            </w:r>
            <w:r>
              <w:rPr>
                <w:noProof/>
                <w:webHidden/>
              </w:rPr>
              <w:t>3</w:t>
            </w:r>
            <w:r>
              <w:rPr>
                <w:noProof/>
                <w:webHidden/>
              </w:rPr>
              <w:fldChar w:fldCharType="end"/>
            </w:r>
          </w:hyperlink>
        </w:p>
        <w:p w14:paraId="01DEF9C6" w14:textId="77777777" w:rsidR="00FF78FC" w:rsidRDefault="00FF78FC" w:rsidP="00FF78FC">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0875019" w:history="1">
            <w:r w:rsidRPr="00116594">
              <w:rPr>
                <w:rStyle w:val="Hyperlink"/>
                <w:rFonts w:cs="Arial"/>
                <w:noProof/>
              </w:rPr>
              <w:t>4</w:t>
            </w:r>
            <w:r>
              <w:rPr>
                <w:rFonts w:asciiTheme="minorHAnsi" w:eastAsiaTheme="minorEastAsia" w:hAnsiTheme="minorHAnsi" w:cstheme="minorBidi"/>
                <w:b w:val="0"/>
                <w:noProof/>
                <w:spacing w:val="0"/>
                <w:sz w:val="22"/>
                <w:szCs w:val="22"/>
                <w:lang w:val="en-IN" w:eastAsia="en-IN"/>
              </w:rPr>
              <w:tab/>
            </w:r>
            <w:r w:rsidRPr="00116594">
              <w:rPr>
                <w:rStyle w:val="Hyperlink"/>
                <w:noProof/>
              </w:rPr>
              <w:t>Procedure</w:t>
            </w:r>
            <w:r>
              <w:rPr>
                <w:noProof/>
                <w:webHidden/>
              </w:rPr>
              <w:tab/>
            </w:r>
            <w:r>
              <w:rPr>
                <w:noProof/>
                <w:webHidden/>
              </w:rPr>
              <w:fldChar w:fldCharType="begin"/>
            </w:r>
            <w:r>
              <w:rPr>
                <w:noProof/>
                <w:webHidden/>
              </w:rPr>
              <w:instrText xml:space="preserve"> PAGEREF _Toc110875019 \h </w:instrText>
            </w:r>
            <w:r>
              <w:rPr>
                <w:noProof/>
                <w:webHidden/>
              </w:rPr>
            </w:r>
            <w:r>
              <w:rPr>
                <w:noProof/>
                <w:webHidden/>
              </w:rPr>
              <w:fldChar w:fldCharType="separate"/>
            </w:r>
            <w:r>
              <w:rPr>
                <w:noProof/>
                <w:webHidden/>
              </w:rPr>
              <w:t>4</w:t>
            </w:r>
            <w:r>
              <w:rPr>
                <w:noProof/>
                <w:webHidden/>
              </w:rPr>
              <w:fldChar w:fldCharType="end"/>
            </w:r>
          </w:hyperlink>
        </w:p>
        <w:p w14:paraId="6220D4DA" w14:textId="77777777" w:rsidR="00FF78FC" w:rsidRDefault="00FF78FC" w:rsidP="00FF78FC">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0875020" w:history="1">
            <w:r w:rsidRPr="00116594">
              <w:rPr>
                <w:rStyle w:val="Hyperlink"/>
                <w:rFonts w:cs="Arial"/>
                <w:noProof/>
              </w:rPr>
              <w:t>4.1</w:t>
            </w:r>
            <w:r>
              <w:rPr>
                <w:rFonts w:asciiTheme="minorHAnsi" w:eastAsiaTheme="minorEastAsia" w:hAnsiTheme="minorHAnsi" w:cstheme="minorBidi"/>
                <w:noProof/>
                <w:sz w:val="22"/>
                <w:szCs w:val="22"/>
                <w:lang w:val="en-IN" w:eastAsia="en-IN"/>
              </w:rPr>
              <w:tab/>
            </w:r>
            <w:r w:rsidRPr="00116594">
              <w:rPr>
                <w:rStyle w:val="Hyperlink"/>
                <w:rFonts w:cs="Calibri"/>
                <w:noProof/>
              </w:rPr>
              <w:t>Incident Detection and Identification</w:t>
            </w:r>
            <w:r>
              <w:rPr>
                <w:noProof/>
                <w:webHidden/>
              </w:rPr>
              <w:tab/>
            </w:r>
            <w:r>
              <w:rPr>
                <w:noProof/>
                <w:webHidden/>
              </w:rPr>
              <w:fldChar w:fldCharType="begin"/>
            </w:r>
            <w:r>
              <w:rPr>
                <w:noProof/>
                <w:webHidden/>
              </w:rPr>
              <w:instrText xml:space="preserve"> PAGEREF _Toc110875020 \h </w:instrText>
            </w:r>
            <w:r>
              <w:rPr>
                <w:noProof/>
                <w:webHidden/>
              </w:rPr>
            </w:r>
            <w:r>
              <w:rPr>
                <w:noProof/>
                <w:webHidden/>
              </w:rPr>
              <w:fldChar w:fldCharType="separate"/>
            </w:r>
            <w:r>
              <w:rPr>
                <w:noProof/>
                <w:webHidden/>
              </w:rPr>
              <w:t>4</w:t>
            </w:r>
            <w:r>
              <w:rPr>
                <w:noProof/>
                <w:webHidden/>
              </w:rPr>
              <w:fldChar w:fldCharType="end"/>
            </w:r>
          </w:hyperlink>
        </w:p>
        <w:p w14:paraId="2092AAAF" w14:textId="77777777" w:rsidR="00FF78FC" w:rsidRDefault="00FF78FC" w:rsidP="00FF78FC">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0875021" w:history="1">
            <w:r w:rsidRPr="00116594">
              <w:rPr>
                <w:rStyle w:val="Hyperlink"/>
                <w:rFonts w:cs="Arial"/>
                <w:noProof/>
              </w:rPr>
              <w:t>4.2</w:t>
            </w:r>
            <w:r>
              <w:rPr>
                <w:rFonts w:asciiTheme="minorHAnsi" w:eastAsiaTheme="minorEastAsia" w:hAnsiTheme="minorHAnsi" w:cstheme="minorBidi"/>
                <w:noProof/>
                <w:sz w:val="22"/>
                <w:szCs w:val="22"/>
                <w:lang w:val="en-IN" w:eastAsia="en-IN"/>
              </w:rPr>
              <w:tab/>
            </w:r>
            <w:r w:rsidRPr="00116594">
              <w:rPr>
                <w:rStyle w:val="Hyperlink"/>
                <w:rFonts w:cs="Calibri"/>
                <w:noProof/>
              </w:rPr>
              <w:t>Incident Response Plan</w:t>
            </w:r>
            <w:r>
              <w:rPr>
                <w:noProof/>
                <w:webHidden/>
              </w:rPr>
              <w:tab/>
            </w:r>
            <w:r>
              <w:rPr>
                <w:noProof/>
                <w:webHidden/>
              </w:rPr>
              <w:fldChar w:fldCharType="begin"/>
            </w:r>
            <w:r>
              <w:rPr>
                <w:noProof/>
                <w:webHidden/>
              </w:rPr>
              <w:instrText xml:space="preserve"> PAGEREF _Toc110875021 \h </w:instrText>
            </w:r>
            <w:r>
              <w:rPr>
                <w:noProof/>
                <w:webHidden/>
              </w:rPr>
            </w:r>
            <w:r>
              <w:rPr>
                <w:noProof/>
                <w:webHidden/>
              </w:rPr>
              <w:fldChar w:fldCharType="separate"/>
            </w:r>
            <w:r>
              <w:rPr>
                <w:noProof/>
                <w:webHidden/>
              </w:rPr>
              <w:t>4</w:t>
            </w:r>
            <w:r>
              <w:rPr>
                <w:noProof/>
                <w:webHidden/>
              </w:rPr>
              <w:fldChar w:fldCharType="end"/>
            </w:r>
          </w:hyperlink>
        </w:p>
        <w:p w14:paraId="35AAACE1" w14:textId="77777777" w:rsidR="00FF78FC" w:rsidRDefault="00FF78FC" w:rsidP="00FF78FC">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0875022" w:history="1">
            <w:r w:rsidRPr="00116594">
              <w:rPr>
                <w:rStyle w:val="Hyperlink"/>
                <w:rFonts w:cs="Arial"/>
                <w:noProof/>
              </w:rPr>
              <w:t>4.3</w:t>
            </w:r>
            <w:r>
              <w:rPr>
                <w:rFonts w:asciiTheme="minorHAnsi" w:eastAsiaTheme="minorEastAsia" w:hAnsiTheme="minorHAnsi" w:cstheme="minorBidi"/>
                <w:noProof/>
                <w:sz w:val="22"/>
                <w:szCs w:val="22"/>
                <w:lang w:val="en-IN" w:eastAsia="en-IN"/>
              </w:rPr>
              <w:tab/>
            </w:r>
            <w:r w:rsidRPr="00116594">
              <w:rPr>
                <w:rStyle w:val="Hyperlink"/>
                <w:noProof/>
              </w:rPr>
              <w:t>Incident Response Awareness</w:t>
            </w:r>
            <w:r>
              <w:rPr>
                <w:noProof/>
                <w:webHidden/>
              </w:rPr>
              <w:tab/>
            </w:r>
            <w:r>
              <w:rPr>
                <w:noProof/>
                <w:webHidden/>
              </w:rPr>
              <w:fldChar w:fldCharType="begin"/>
            </w:r>
            <w:r>
              <w:rPr>
                <w:noProof/>
                <w:webHidden/>
              </w:rPr>
              <w:instrText xml:space="preserve"> PAGEREF _Toc110875022 \h </w:instrText>
            </w:r>
            <w:r>
              <w:rPr>
                <w:noProof/>
                <w:webHidden/>
              </w:rPr>
            </w:r>
            <w:r>
              <w:rPr>
                <w:noProof/>
                <w:webHidden/>
              </w:rPr>
              <w:fldChar w:fldCharType="separate"/>
            </w:r>
            <w:r>
              <w:rPr>
                <w:noProof/>
                <w:webHidden/>
              </w:rPr>
              <w:t>5</w:t>
            </w:r>
            <w:r>
              <w:rPr>
                <w:noProof/>
                <w:webHidden/>
              </w:rPr>
              <w:fldChar w:fldCharType="end"/>
            </w:r>
          </w:hyperlink>
        </w:p>
        <w:p w14:paraId="6FB6FB24" w14:textId="77777777" w:rsidR="00FF78FC" w:rsidRDefault="00FF78FC" w:rsidP="00FF78FC">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0875023" w:history="1">
            <w:r w:rsidRPr="00116594">
              <w:rPr>
                <w:rStyle w:val="Hyperlink"/>
                <w:rFonts w:cs="Arial"/>
                <w:noProof/>
              </w:rPr>
              <w:t>4.4</w:t>
            </w:r>
            <w:r>
              <w:rPr>
                <w:rFonts w:asciiTheme="minorHAnsi" w:eastAsiaTheme="minorEastAsia" w:hAnsiTheme="minorHAnsi" w:cstheme="minorBidi"/>
                <w:noProof/>
                <w:sz w:val="22"/>
                <w:szCs w:val="22"/>
                <w:lang w:val="en-IN" w:eastAsia="en-IN"/>
              </w:rPr>
              <w:tab/>
            </w:r>
            <w:r w:rsidRPr="00116594">
              <w:rPr>
                <w:rStyle w:val="Hyperlink"/>
                <w:noProof/>
              </w:rPr>
              <w:t>Incident Reporting Response and Solution</w:t>
            </w:r>
            <w:r>
              <w:rPr>
                <w:noProof/>
                <w:webHidden/>
              </w:rPr>
              <w:tab/>
            </w:r>
            <w:r>
              <w:rPr>
                <w:noProof/>
                <w:webHidden/>
              </w:rPr>
              <w:fldChar w:fldCharType="begin"/>
            </w:r>
            <w:r>
              <w:rPr>
                <w:noProof/>
                <w:webHidden/>
              </w:rPr>
              <w:instrText xml:space="preserve"> PAGEREF _Toc110875023 \h </w:instrText>
            </w:r>
            <w:r>
              <w:rPr>
                <w:noProof/>
                <w:webHidden/>
              </w:rPr>
            </w:r>
            <w:r>
              <w:rPr>
                <w:noProof/>
                <w:webHidden/>
              </w:rPr>
              <w:fldChar w:fldCharType="separate"/>
            </w:r>
            <w:r>
              <w:rPr>
                <w:noProof/>
                <w:webHidden/>
              </w:rPr>
              <w:t>5</w:t>
            </w:r>
            <w:r>
              <w:rPr>
                <w:noProof/>
                <w:webHidden/>
              </w:rPr>
              <w:fldChar w:fldCharType="end"/>
            </w:r>
          </w:hyperlink>
        </w:p>
        <w:p w14:paraId="59CD9840" w14:textId="77777777" w:rsidR="00FF78FC" w:rsidRDefault="00FF78FC" w:rsidP="00FF78FC">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0875024" w:history="1">
            <w:r w:rsidRPr="00116594">
              <w:rPr>
                <w:rStyle w:val="Hyperlink"/>
                <w:rFonts w:cs="Arial"/>
                <w:noProof/>
              </w:rPr>
              <w:t>5</w:t>
            </w:r>
            <w:r>
              <w:rPr>
                <w:rFonts w:asciiTheme="minorHAnsi" w:eastAsiaTheme="minorEastAsia" w:hAnsiTheme="minorHAnsi" w:cstheme="minorBidi"/>
                <w:b w:val="0"/>
                <w:noProof/>
                <w:spacing w:val="0"/>
                <w:sz w:val="22"/>
                <w:szCs w:val="22"/>
                <w:lang w:val="en-IN" w:eastAsia="en-IN"/>
              </w:rPr>
              <w:tab/>
            </w:r>
            <w:r w:rsidRPr="00116594">
              <w:rPr>
                <w:rStyle w:val="Hyperlink"/>
                <w:noProof/>
              </w:rPr>
              <w:t>Reference</w:t>
            </w:r>
            <w:r>
              <w:rPr>
                <w:noProof/>
                <w:webHidden/>
              </w:rPr>
              <w:tab/>
            </w:r>
            <w:r>
              <w:rPr>
                <w:noProof/>
                <w:webHidden/>
              </w:rPr>
              <w:fldChar w:fldCharType="begin"/>
            </w:r>
            <w:r>
              <w:rPr>
                <w:noProof/>
                <w:webHidden/>
              </w:rPr>
              <w:instrText xml:space="preserve"> PAGEREF _Toc110875024 \h </w:instrText>
            </w:r>
            <w:r>
              <w:rPr>
                <w:noProof/>
                <w:webHidden/>
              </w:rPr>
            </w:r>
            <w:r>
              <w:rPr>
                <w:noProof/>
                <w:webHidden/>
              </w:rPr>
              <w:fldChar w:fldCharType="separate"/>
            </w:r>
            <w:r>
              <w:rPr>
                <w:noProof/>
                <w:webHidden/>
              </w:rPr>
              <w:t>8</w:t>
            </w:r>
            <w:r>
              <w:rPr>
                <w:noProof/>
                <w:webHidden/>
              </w:rPr>
              <w:fldChar w:fldCharType="end"/>
            </w:r>
          </w:hyperlink>
        </w:p>
        <w:p w14:paraId="3F56B8F9" w14:textId="77777777" w:rsidR="00FF78FC" w:rsidRDefault="00FF78FC" w:rsidP="00FF78FC">
          <w:pPr>
            <w:jc w:val="both"/>
            <w:rPr>
              <w:b/>
              <w:bCs/>
              <w:noProof/>
            </w:rPr>
          </w:pPr>
          <w:r w:rsidRPr="00F87920">
            <w:rPr>
              <w:rFonts w:ascii="Arial" w:hAnsi="Arial"/>
              <w:b/>
              <w:spacing w:val="-4"/>
            </w:rPr>
            <w:fldChar w:fldCharType="end"/>
          </w:r>
        </w:p>
      </w:sdtContent>
    </w:sdt>
    <w:p w14:paraId="6D971024" w14:textId="77777777" w:rsidR="00BB3E14" w:rsidRDefault="00BB3E14" w:rsidP="00BB3E14">
      <w:pPr>
        <w:pStyle w:val="BodyText"/>
      </w:pPr>
    </w:p>
    <w:p w14:paraId="1CB8D1EF" w14:textId="795A6C94" w:rsidR="00BB3E14" w:rsidRDefault="00BB3E14" w:rsidP="00BB3E14">
      <w:pPr>
        <w:pStyle w:val="BodyText"/>
      </w:pPr>
    </w:p>
    <w:p w14:paraId="1D0450CB" w14:textId="499C4C4B" w:rsidR="00BB3E14" w:rsidRDefault="00BB3E14" w:rsidP="00BB3E14">
      <w:pPr>
        <w:pStyle w:val="BodyText"/>
      </w:pPr>
    </w:p>
    <w:p w14:paraId="0C27BD34" w14:textId="6B923334" w:rsidR="00BB3E14" w:rsidRDefault="00BB3E14" w:rsidP="00BB3E14">
      <w:pPr>
        <w:pStyle w:val="BodyText"/>
      </w:pPr>
    </w:p>
    <w:p w14:paraId="62C33E63" w14:textId="773D3666" w:rsidR="00BB3E14" w:rsidRDefault="00BB3E14" w:rsidP="00BB3E14">
      <w:pPr>
        <w:pStyle w:val="BodyText"/>
      </w:pPr>
    </w:p>
    <w:p w14:paraId="025CF07A" w14:textId="428230E4" w:rsidR="00BB3E14" w:rsidRDefault="00BB3E14" w:rsidP="00BB3E14">
      <w:pPr>
        <w:pStyle w:val="BodyText"/>
      </w:pPr>
    </w:p>
    <w:p w14:paraId="179A79FE" w14:textId="1C46C39E" w:rsidR="00BB3E14" w:rsidRDefault="00BB3E14" w:rsidP="00BB3E14">
      <w:pPr>
        <w:pStyle w:val="BodyText"/>
      </w:pPr>
    </w:p>
    <w:p w14:paraId="61CB3CAB" w14:textId="4CE355C5" w:rsidR="00BB3E14" w:rsidRDefault="00BB3E14" w:rsidP="00BB3E14">
      <w:pPr>
        <w:pStyle w:val="BodyText"/>
      </w:pPr>
    </w:p>
    <w:p w14:paraId="485E44C0" w14:textId="63805FF3" w:rsidR="00BB3E14" w:rsidRDefault="00BB3E14" w:rsidP="00BB3E14">
      <w:pPr>
        <w:pStyle w:val="BodyText"/>
      </w:pPr>
    </w:p>
    <w:p w14:paraId="4EEDE430" w14:textId="1757E965" w:rsidR="00BB3E14" w:rsidRDefault="00BB3E14" w:rsidP="00BB3E14">
      <w:pPr>
        <w:pStyle w:val="BodyText"/>
      </w:pPr>
    </w:p>
    <w:p w14:paraId="22A18702" w14:textId="684E9D92" w:rsidR="00BB3E14" w:rsidRDefault="00BB3E14" w:rsidP="00BB3E14">
      <w:pPr>
        <w:pStyle w:val="BodyText"/>
      </w:pPr>
    </w:p>
    <w:p w14:paraId="2AFFDF9A" w14:textId="3531F08F" w:rsidR="00FF78FC" w:rsidRDefault="00FF78FC" w:rsidP="00BB3E14">
      <w:pPr>
        <w:pStyle w:val="BodyText"/>
      </w:pPr>
    </w:p>
    <w:p w14:paraId="57E68114" w14:textId="40F2C205" w:rsidR="00FF78FC" w:rsidRDefault="00FF78FC" w:rsidP="00BB3E14">
      <w:pPr>
        <w:pStyle w:val="BodyText"/>
      </w:pPr>
    </w:p>
    <w:p w14:paraId="3C0A06EB" w14:textId="67B83BB0" w:rsidR="00FF78FC" w:rsidRDefault="00FF78FC" w:rsidP="00BB3E14">
      <w:pPr>
        <w:pStyle w:val="BodyText"/>
      </w:pPr>
    </w:p>
    <w:p w14:paraId="21D6B25F" w14:textId="44859B69" w:rsidR="00FF78FC" w:rsidRDefault="00FF78FC" w:rsidP="00BB3E14">
      <w:pPr>
        <w:pStyle w:val="BodyText"/>
      </w:pPr>
    </w:p>
    <w:p w14:paraId="54A7EE20" w14:textId="49671971" w:rsidR="00FF78FC" w:rsidRDefault="00FF78FC" w:rsidP="00BB3E14">
      <w:pPr>
        <w:pStyle w:val="BodyText"/>
      </w:pPr>
    </w:p>
    <w:p w14:paraId="1347D966" w14:textId="466BCD42" w:rsidR="00FF78FC" w:rsidRDefault="00FF78FC" w:rsidP="00BB3E14">
      <w:pPr>
        <w:pStyle w:val="BodyText"/>
      </w:pPr>
    </w:p>
    <w:p w14:paraId="30AE4773" w14:textId="28F7E4E4" w:rsidR="00FF78FC" w:rsidRDefault="00FF78FC" w:rsidP="00BB3E14">
      <w:pPr>
        <w:pStyle w:val="BodyText"/>
      </w:pPr>
    </w:p>
    <w:p w14:paraId="5757C95E" w14:textId="77777777" w:rsidR="00BB3E14" w:rsidRPr="00BB3E14" w:rsidRDefault="00BB3E14" w:rsidP="00FF78FC">
      <w:pPr>
        <w:pStyle w:val="BodyText"/>
        <w:ind w:left="0"/>
      </w:pPr>
    </w:p>
    <w:p w14:paraId="416F9A62" w14:textId="3FFB5EF9" w:rsidR="002F50C9" w:rsidRDefault="00C87F9B" w:rsidP="00E227A7">
      <w:pPr>
        <w:pStyle w:val="Heading1"/>
        <w:spacing w:before="0" w:after="0" w:line="360" w:lineRule="auto"/>
      </w:pPr>
      <w:r w:rsidRPr="00722268">
        <w:lastRenderedPageBreak/>
        <w:t>Purpose</w:t>
      </w:r>
      <w:bookmarkEnd w:id="1"/>
      <w:bookmarkEnd w:id="2"/>
    </w:p>
    <w:p w14:paraId="73361EBE" w14:textId="071226F7" w:rsidR="00BE537D" w:rsidRDefault="00BE537D" w:rsidP="00BE537D">
      <w:pPr>
        <w:pStyle w:val="BodyText"/>
        <w:ind w:left="465"/>
        <w:rPr>
          <w:rFonts w:ascii="Verdana" w:hAnsi="Verdana"/>
          <w:sz w:val="18"/>
          <w:szCs w:val="18"/>
        </w:rPr>
      </w:pPr>
      <w:r w:rsidRPr="00BE537D">
        <w:rPr>
          <w:rFonts w:ascii="Verdana" w:hAnsi="Verdana"/>
          <w:sz w:val="18"/>
          <w:szCs w:val="18"/>
        </w:rPr>
        <w:t xml:space="preserve">To ensure that incidents related to information security on </w:t>
      </w:r>
      <w:r w:rsidR="00110BB1">
        <w:rPr>
          <w:rFonts w:ascii="Verdana" w:hAnsi="Verdana"/>
        </w:rPr>
        <w:t>&lt;Org Name&gt;</w:t>
      </w:r>
      <w:r w:rsidRPr="00BE537D">
        <w:rPr>
          <w:rFonts w:ascii="Verdana" w:hAnsi="Verdana"/>
          <w:sz w:val="18"/>
          <w:szCs w:val="18"/>
        </w:rPr>
        <w:t xml:space="preserve"> systems, services and </w:t>
      </w:r>
      <w:r w:rsidR="00110BB1">
        <w:rPr>
          <w:rFonts w:ascii="Verdana" w:hAnsi="Verdana"/>
        </w:rPr>
        <w:t>&lt;Org Name&gt;</w:t>
      </w:r>
      <w:r w:rsidRPr="00BE537D">
        <w:rPr>
          <w:rFonts w:ascii="Verdana" w:hAnsi="Verdana"/>
          <w:sz w:val="18"/>
          <w:szCs w:val="18"/>
        </w:rPr>
        <w:t xml:space="preserve"> facilities are reported, escalated and resolved in </w:t>
      </w:r>
      <w:proofErr w:type="gramStart"/>
      <w:r w:rsidRPr="00BE537D">
        <w:rPr>
          <w:rFonts w:ascii="Verdana" w:hAnsi="Verdana"/>
          <w:sz w:val="18"/>
          <w:szCs w:val="18"/>
        </w:rPr>
        <w:t>a</w:t>
      </w:r>
      <w:proofErr w:type="gramEnd"/>
      <w:r w:rsidRPr="00BE537D">
        <w:rPr>
          <w:rFonts w:ascii="Verdana" w:hAnsi="Verdana"/>
          <w:sz w:val="18"/>
          <w:szCs w:val="18"/>
        </w:rPr>
        <w:t xml:space="preserve"> </w:t>
      </w:r>
      <w:proofErr w:type="spellStart"/>
      <w:r w:rsidR="005160B4">
        <w:rPr>
          <w:rFonts w:ascii="Verdana" w:hAnsi="Verdana"/>
          <w:sz w:val="18"/>
          <w:szCs w:val="18"/>
        </w:rPr>
        <w:t>IT</w:t>
      </w:r>
      <w:r w:rsidRPr="00BE537D">
        <w:rPr>
          <w:rFonts w:ascii="Verdana" w:hAnsi="Verdana"/>
          <w:sz w:val="18"/>
          <w:szCs w:val="18"/>
        </w:rPr>
        <w:t>ely</w:t>
      </w:r>
      <w:proofErr w:type="spellEnd"/>
      <w:r w:rsidRPr="00BE537D">
        <w:rPr>
          <w:rFonts w:ascii="Verdana" w:hAnsi="Verdana"/>
          <w:sz w:val="18"/>
          <w:szCs w:val="18"/>
        </w:rPr>
        <w:t xml:space="preserve"> fashion and analyzed for further improvements.</w:t>
      </w:r>
    </w:p>
    <w:p w14:paraId="7D2B1E3A" w14:textId="0B334A26" w:rsidR="00BE537D" w:rsidRPr="00BE537D" w:rsidRDefault="00BE537D" w:rsidP="00BE537D">
      <w:pPr>
        <w:pStyle w:val="BodyText"/>
        <w:ind w:left="465"/>
      </w:pPr>
      <w:r w:rsidRPr="00BE537D">
        <w:rPr>
          <w:rFonts w:ascii="Verdana" w:hAnsi="Verdana"/>
          <w:sz w:val="18"/>
          <w:szCs w:val="18"/>
        </w:rPr>
        <w:t xml:space="preserve">All security violations, misuse of IT resources, violation of organizational policies and procedures or any other event that compromises confidentiality, integrity, availability, security and safety of </w:t>
      </w:r>
      <w:r w:rsidR="00110BB1">
        <w:rPr>
          <w:rFonts w:ascii="Verdana" w:hAnsi="Verdana"/>
        </w:rPr>
        <w:t>&lt;Org Name&gt;</w:t>
      </w:r>
      <w:r w:rsidRPr="00BE537D">
        <w:rPr>
          <w:rFonts w:ascii="Verdana" w:hAnsi="Verdana"/>
          <w:sz w:val="18"/>
          <w:szCs w:val="18"/>
        </w:rPr>
        <w:t xml:space="preserve"> assets shall be considered as information security incidents. A complete definition of incident is provided in the Information Security Incident Management Policy.</w:t>
      </w:r>
    </w:p>
    <w:p w14:paraId="71EE2EF0" w14:textId="0AC8CE81" w:rsidR="00E074AC" w:rsidRDefault="0076639C" w:rsidP="00E227A7">
      <w:pPr>
        <w:pStyle w:val="Heading1"/>
        <w:spacing w:before="0" w:after="120" w:line="360" w:lineRule="auto"/>
        <w:rPr>
          <w:spacing w:val="0"/>
          <w:kern w:val="0"/>
        </w:rPr>
      </w:pPr>
      <w:bookmarkStart w:id="4" w:name="_Toc75514835"/>
      <w:bookmarkStart w:id="5" w:name="_Toc110875017"/>
      <w:bookmarkStart w:id="6" w:name="_Toc129433642"/>
      <w:bookmarkStart w:id="7" w:name="_Toc129498870"/>
      <w:bookmarkStart w:id="8" w:name="_Toc129505066"/>
      <w:r w:rsidRPr="00F87920">
        <w:rPr>
          <w:spacing w:val="0"/>
          <w:kern w:val="0"/>
        </w:rPr>
        <w:t>Scope</w:t>
      </w:r>
      <w:bookmarkEnd w:id="4"/>
      <w:bookmarkEnd w:id="5"/>
    </w:p>
    <w:p w14:paraId="54A6EBC0" w14:textId="7BA74A51" w:rsidR="00BE537D" w:rsidRPr="00BE537D" w:rsidRDefault="00BE537D" w:rsidP="00BE537D">
      <w:pPr>
        <w:pStyle w:val="BodyText"/>
        <w:ind w:left="465"/>
      </w:pPr>
      <w:r w:rsidRPr="00BE537D">
        <w:rPr>
          <w:rFonts w:ascii="Verdana" w:hAnsi="Verdana"/>
          <w:sz w:val="18"/>
          <w:szCs w:val="18"/>
        </w:rPr>
        <w:t xml:space="preserve">This process includes </w:t>
      </w:r>
      <w:r w:rsidR="00110BB1">
        <w:rPr>
          <w:rFonts w:ascii="Verdana" w:hAnsi="Verdana"/>
        </w:rPr>
        <w:t>&lt;Org Name&gt;</w:t>
      </w:r>
      <w:r w:rsidRPr="00BE537D">
        <w:rPr>
          <w:rFonts w:ascii="Verdana" w:hAnsi="Verdana"/>
          <w:sz w:val="18"/>
          <w:szCs w:val="18"/>
        </w:rPr>
        <w:t xml:space="preserve"> Systems / Services / Facilities / Users and related support systems within </w:t>
      </w:r>
      <w:r w:rsidR="00110BB1">
        <w:rPr>
          <w:rFonts w:ascii="Verdana" w:hAnsi="Verdana"/>
        </w:rPr>
        <w:t>&lt;Org Name&gt;</w:t>
      </w:r>
      <w:r w:rsidRPr="00BE537D">
        <w:rPr>
          <w:rFonts w:ascii="Verdana" w:hAnsi="Verdana"/>
          <w:sz w:val="18"/>
          <w:szCs w:val="18"/>
        </w:rPr>
        <w:t xml:space="preserve"> at all its locations.</w:t>
      </w:r>
    </w:p>
    <w:p w14:paraId="71EE2F05" w14:textId="77777777" w:rsidR="0067371E" w:rsidRPr="00F87920" w:rsidRDefault="0067371E" w:rsidP="003864C2">
      <w:pPr>
        <w:pStyle w:val="Heading1"/>
        <w:rPr>
          <w:spacing w:val="0"/>
          <w:kern w:val="0"/>
        </w:rPr>
      </w:pPr>
      <w:bookmarkStart w:id="9" w:name="_Toc75514836"/>
      <w:bookmarkStart w:id="10" w:name="_Toc110875018"/>
      <w:r w:rsidRPr="00F87920">
        <w:rPr>
          <w:spacing w:val="0"/>
          <w:kern w:val="0"/>
        </w:rPr>
        <w:t>Acronyms &amp; Abbreviations</w:t>
      </w:r>
      <w:bookmarkEnd w:id="6"/>
      <w:bookmarkEnd w:id="7"/>
      <w:bookmarkEnd w:id="8"/>
      <w:bookmarkEnd w:id="9"/>
      <w:bookmarkEnd w:id="10"/>
    </w:p>
    <w:tbl>
      <w:tblPr>
        <w:tblW w:w="0" w:type="auto"/>
        <w:tblInd w:w="1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4"/>
        <w:gridCol w:w="4748"/>
      </w:tblGrid>
      <w:tr w:rsidR="00F87920" w:rsidRPr="00F87920" w14:paraId="71EE2F08" w14:textId="77777777" w:rsidTr="007C298B">
        <w:trPr>
          <w:trHeight w:val="292"/>
        </w:trPr>
        <w:tc>
          <w:tcPr>
            <w:tcW w:w="2414" w:type="dxa"/>
            <w:shd w:val="clear" w:color="auto" w:fill="C6D9F1"/>
            <w:tcMar>
              <w:top w:w="0" w:type="dxa"/>
              <w:left w:w="108" w:type="dxa"/>
              <w:bottom w:w="0" w:type="dxa"/>
              <w:right w:w="108" w:type="dxa"/>
            </w:tcMar>
          </w:tcPr>
          <w:p w14:paraId="71EE2F06" w14:textId="77777777" w:rsidR="00650FA8" w:rsidRPr="00F87920" w:rsidRDefault="00650FA8" w:rsidP="003864C2">
            <w:pPr>
              <w:widowControl w:val="0"/>
              <w:suppressAutoHyphens/>
              <w:spacing w:before="120" w:after="60"/>
              <w:ind w:left="0"/>
              <w:jc w:val="both"/>
              <w:rPr>
                <w:rFonts w:ascii="Verdana" w:hAnsi="Verdana"/>
                <w:b/>
              </w:rPr>
            </w:pPr>
            <w:r w:rsidRPr="00F87920">
              <w:rPr>
                <w:rFonts w:ascii="Verdana" w:hAnsi="Verdana"/>
                <w:b/>
              </w:rPr>
              <w:t>Abbreviation</w:t>
            </w:r>
          </w:p>
        </w:tc>
        <w:tc>
          <w:tcPr>
            <w:tcW w:w="4748" w:type="dxa"/>
            <w:shd w:val="clear" w:color="auto" w:fill="C6D9F1"/>
            <w:tcMar>
              <w:top w:w="0" w:type="dxa"/>
              <w:left w:w="108" w:type="dxa"/>
              <w:bottom w:w="0" w:type="dxa"/>
              <w:right w:w="108" w:type="dxa"/>
            </w:tcMar>
          </w:tcPr>
          <w:p w14:paraId="71EE2F07" w14:textId="77777777" w:rsidR="00650FA8" w:rsidRPr="00F87920" w:rsidRDefault="00650FA8" w:rsidP="003864C2">
            <w:pPr>
              <w:widowControl w:val="0"/>
              <w:suppressAutoHyphens/>
              <w:spacing w:before="120" w:after="60"/>
              <w:ind w:left="0"/>
              <w:jc w:val="both"/>
              <w:rPr>
                <w:rFonts w:ascii="Verdana" w:hAnsi="Verdana"/>
                <w:b/>
              </w:rPr>
            </w:pPr>
            <w:r w:rsidRPr="00F87920">
              <w:rPr>
                <w:rFonts w:ascii="Verdana" w:hAnsi="Verdana"/>
                <w:b/>
              </w:rPr>
              <w:t>Description</w:t>
            </w:r>
          </w:p>
        </w:tc>
      </w:tr>
      <w:tr w:rsidR="00F87920" w:rsidRPr="00F87920" w14:paraId="71EE2F0B" w14:textId="77777777" w:rsidTr="00265A54">
        <w:trPr>
          <w:trHeight w:val="419"/>
        </w:trPr>
        <w:tc>
          <w:tcPr>
            <w:tcW w:w="2414" w:type="dxa"/>
            <w:tcMar>
              <w:top w:w="0" w:type="dxa"/>
              <w:left w:w="108" w:type="dxa"/>
              <w:bottom w:w="0" w:type="dxa"/>
              <w:right w:w="108" w:type="dxa"/>
            </w:tcMar>
            <w:vAlign w:val="center"/>
          </w:tcPr>
          <w:p w14:paraId="71EE2F09" w14:textId="7C192CC2" w:rsidR="00650FA8" w:rsidRPr="00265A54" w:rsidRDefault="00E35B70" w:rsidP="003864C2">
            <w:pPr>
              <w:pStyle w:val="Caption"/>
            </w:pPr>
            <w:r>
              <w:t>IT</w:t>
            </w:r>
          </w:p>
        </w:tc>
        <w:tc>
          <w:tcPr>
            <w:tcW w:w="4748" w:type="dxa"/>
            <w:tcMar>
              <w:top w:w="0" w:type="dxa"/>
              <w:left w:w="108" w:type="dxa"/>
              <w:bottom w:w="0" w:type="dxa"/>
              <w:right w:w="108" w:type="dxa"/>
            </w:tcMar>
            <w:vAlign w:val="center"/>
          </w:tcPr>
          <w:p w14:paraId="71EE2F0A" w14:textId="1DCD9383" w:rsidR="00650FA8" w:rsidRPr="00F87920" w:rsidRDefault="00E35B70" w:rsidP="003864C2">
            <w:pPr>
              <w:ind w:left="0"/>
              <w:jc w:val="both"/>
              <w:rPr>
                <w:rFonts w:ascii="Verdana" w:hAnsi="Verdana"/>
              </w:rPr>
            </w:pPr>
            <w:r>
              <w:rPr>
                <w:rFonts w:ascii="Verdana" w:hAnsi="Verdana"/>
              </w:rPr>
              <w:t>Information Technology</w:t>
            </w:r>
          </w:p>
        </w:tc>
      </w:tr>
      <w:tr w:rsidR="00F87920" w:rsidRPr="00F87920" w14:paraId="71EE2F0E" w14:textId="77777777" w:rsidTr="007C298B">
        <w:trPr>
          <w:trHeight w:val="332"/>
        </w:trPr>
        <w:tc>
          <w:tcPr>
            <w:tcW w:w="2414" w:type="dxa"/>
            <w:tcMar>
              <w:top w:w="0" w:type="dxa"/>
              <w:left w:w="108" w:type="dxa"/>
              <w:bottom w:w="0" w:type="dxa"/>
              <w:right w:w="108" w:type="dxa"/>
            </w:tcMar>
            <w:vAlign w:val="center"/>
          </w:tcPr>
          <w:p w14:paraId="71EE2F0C" w14:textId="0C9F0B53" w:rsidR="00650FA8" w:rsidRPr="00265A54" w:rsidRDefault="00E35B70" w:rsidP="003864C2">
            <w:pPr>
              <w:pStyle w:val="Caption"/>
            </w:pPr>
            <w:r>
              <w:t>ISG</w:t>
            </w:r>
          </w:p>
        </w:tc>
        <w:tc>
          <w:tcPr>
            <w:tcW w:w="4748" w:type="dxa"/>
            <w:tcMar>
              <w:top w:w="0" w:type="dxa"/>
              <w:left w:w="108" w:type="dxa"/>
              <w:bottom w:w="0" w:type="dxa"/>
              <w:right w:w="108" w:type="dxa"/>
            </w:tcMar>
            <w:vAlign w:val="center"/>
          </w:tcPr>
          <w:p w14:paraId="71EE2F0D" w14:textId="0C188BCA" w:rsidR="00650FA8" w:rsidRPr="00F87920" w:rsidRDefault="00E35B70" w:rsidP="003864C2">
            <w:pPr>
              <w:ind w:left="66"/>
              <w:jc w:val="both"/>
              <w:rPr>
                <w:rFonts w:ascii="Verdana" w:hAnsi="Verdana"/>
              </w:rPr>
            </w:pPr>
            <w:r>
              <w:rPr>
                <w:rFonts w:ascii="Verdana" w:hAnsi="Verdana"/>
              </w:rPr>
              <w:t>Information Security Group</w:t>
            </w:r>
          </w:p>
        </w:tc>
      </w:tr>
      <w:tr w:rsidR="00F87920" w:rsidRPr="00F87920" w14:paraId="71EE2F11" w14:textId="77777777" w:rsidTr="007C298B">
        <w:trPr>
          <w:trHeight w:val="386"/>
        </w:trPr>
        <w:tc>
          <w:tcPr>
            <w:tcW w:w="2414" w:type="dxa"/>
            <w:tcMar>
              <w:top w:w="0" w:type="dxa"/>
              <w:left w:w="108" w:type="dxa"/>
              <w:bottom w:w="0" w:type="dxa"/>
              <w:right w:w="108" w:type="dxa"/>
            </w:tcMar>
            <w:vAlign w:val="center"/>
          </w:tcPr>
          <w:p w14:paraId="71EE2F0F" w14:textId="301326DA" w:rsidR="00650FA8" w:rsidRPr="00265A54" w:rsidRDefault="00E35B70" w:rsidP="003864C2">
            <w:pPr>
              <w:pStyle w:val="Caption"/>
            </w:pPr>
            <w:r>
              <w:t>IM</w:t>
            </w:r>
          </w:p>
        </w:tc>
        <w:tc>
          <w:tcPr>
            <w:tcW w:w="4748" w:type="dxa"/>
            <w:tcMar>
              <w:top w:w="0" w:type="dxa"/>
              <w:left w:w="108" w:type="dxa"/>
              <w:bottom w:w="0" w:type="dxa"/>
              <w:right w:w="108" w:type="dxa"/>
            </w:tcMar>
            <w:vAlign w:val="center"/>
          </w:tcPr>
          <w:p w14:paraId="71EE2F10" w14:textId="635F1ED3" w:rsidR="00650FA8" w:rsidRPr="00F87920" w:rsidRDefault="00E35B70" w:rsidP="003864C2">
            <w:pPr>
              <w:ind w:left="66"/>
              <w:jc w:val="both"/>
              <w:rPr>
                <w:rFonts w:ascii="Verdana" w:hAnsi="Verdana"/>
              </w:rPr>
            </w:pPr>
            <w:r>
              <w:rPr>
                <w:rFonts w:ascii="Verdana" w:hAnsi="Verdana"/>
              </w:rPr>
              <w:t>Incident Management</w:t>
            </w:r>
          </w:p>
        </w:tc>
      </w:tr>
      <w:tr w:rsidR="0041084F" w:rsidRPr="00F87920" w14:paraId="04E0D375" w14:textId="77777777" w:rsidTr="007C298B">
        <w:trPr>
          <w:trHeight w:val="386"/>
        </w:trPr>
        <w:tc>
          <w:tcPr>
            <w:tcW w:w="2414" w:type="dxa"/>
            <w:tcMar>
              <w:top w:w="0" w:type="dxa"/>
              <w:left w:w="108" w:type="dxa"/>
              <w:bottom w:w="0" w:type="dxa"/>
              <w:right w:w="108" w:type="dxa"/>
            </w:tcMar>
            <w:vAlign w:val="center"/>
          </w:tcPr>
          <w:p w14:paraId="0FE51A08" w14:textId="7DFE2385" w:rsidR="0041084F" w:rsidRPr="00265A54" w:rsidRDefault="0041084F" w:rsidP="003864C2">
            <w:pPr>
              <w:pStyle w:val="Caption"/>
            </w:pPr>
          </w:p>
        </w:tc>
        <w:tc>
          <w:tcPr>
            <w:tcW w:w="4748" w:type="dxa"/>
            <w:tcMar>
              <w:top w:w="0" w:type="dxa"/>
              <w:left w:w="108" w:type="dxa"/>
              <w:bottom w:w="0" w:type="dxa"/>
              <w:right w:w="108" w:type="dxa"/>
            </w:tcMar>
            <w:vAlign w:val="center"/>
          </w:tcPr>
          <w:p w14:paraId="63245BC0" w14:textId="7FD7063F" w:rsidR="0041084F" w:rsidRPr="00F87920" w:rsidRDefault="0041084F" w:rsidP="003864C2">
            <w:pPr>
              <w:ind w:left="66"/>
              <w:jc w:val="both"/>
              <w:rPr>
                <w:rFonts w:ascii="Verdana" w:hAnsi="Verdana"/>
              </w:rPr>
            </w:pPr>
          </w:p>
        </w:tc>
      </w:tr>
      <w:tr w:rsidR="00F87920" w:rsidRPr="00F87920" w14:paraId="71EE2F14" w14:textId="77777777" w:rsidTr="007C298B">
        <w:trPr>
          <w:trHeight w:val="431"/>
        </w:trPr>
        <w:tc>
          <w:tcPr>
            <w:tcW w:w="2414" w:type="dxa"/>
            <w:tcMar>
              <w:top w:w="0" w:type="dxa"/>
              <w:left w:w="108" w:type="dxa"/>
              <w:bottom w:w="0" w:type="dxa"/>
              <w:right w:w="108" w:type="dxa"/>
            </w:tcMar>
            <w:vAlign w:val="center"/>
          </w:tcPr>
          <w:p w14:paraId="71EE2F12" w14:textId="00AEA375" w:rsidR="00650FA8" w:rsidRPr="00265A54" w:rsidRDefault="00650FA8" w:rsidP="003864C2">
            <w:pPr>
              <w:pStyle w:val="Caption"/>
            </w:pPr>
          </w:p>
        </w:tc>
        <w:tc>
          <w:tcPr>
            <w:tcW w:w="4748" w:type="dxa"/>
            <w:tcMar>
              <w:top w:w="0" w:type="dxa"/>
              <w:left w:w="108" w:type="dxa"/>
              <w:bottom w:w="0" w:type="dxa"/>
              <w:right w:w="108" w:type="dxa"/>
            </w:tcMar>
            <w:vAlign w:val="center"/>
          </w:tcPr>
          <w:p w14:paraId="71EE2F13" w14:textId="77179D4A" w:rsidR="00650FA8" w:rsidRPr="00F87920" w:rsidRDefault="00650FA8" w:rsidP="003864C2">
            <w:pPr>
              <w:ind w:left="66"/>
              <w:jc w:val="both"/>
              <w:rPr>
                <w:rFonts w:ascii="Verdana" w:hAnsi="Verdana"/>
              </w:rPr>
            </w:pPr>
          </w:p>
        </w:tc>
      </w:tr>
      <w:tr w:rsidR="007C298B" w:rsidRPr="00F87920" w14:paraId="7B906AF9" w14:textId="77777777" w:rsidTr="007C298B">
        <w:trPr>
          <w:trHeight w:val="431"/>
        </w:trPr>
        <w:tc>
          <w:tcPr>
            <w:tcW w:w="2414" w:type="dxa"/>
            <w:tcMar>
              <w:top w:w="0" w:type="dxa"/>
              <w:left w:w="108" w:type="dxa"/>
              <w:bottom w:w="0" w:type="dxa"/>
              <w:right w:w="108" w:type="dxa"/>
            </w:tcMar>
            <w:vAlign w:val="center"/>
          </w:tcPr>
          <w:p w14:paraId="0B194619" w14:textId="14914A05" w:rsidR="007C298B" w:rsidRPr="00265A54" w:rsidRDefault="007C298B" w:rsidP="003864C2">
            <w:pPr>
              <w:pStyle w:val="Caption"/>
            </w:pPr>
          </w:p>
        </w:tc>
        <w:tc>
          <w:tcPr>
            <w:tcW w:w="4748" w:type="dxa"/>
            <w:tcMar>
              <w:top w:w="0" w:type="dxa"/>
              <w:left w:w="108" w:type="dxa"/>
              <w:bottom w:w="0" w:type="dxa"/>
              <w:right w:w="108" w:type="dxa"/>
            </w:tcMar>
            <w:vAlign w:val="center"/>
          </w:tcPr>
          <w:p w14:paraId="63A2E74D" w14:textId="5FFA0A34" w:rsidR="007C298B" w:rsidRPr="00F87920" w:rsidRDefault="007C298B" w:rsidP="003864C2">
            <w:pPr>
              <w:ind w:left="66"/>
              <w:jc w:val="both"/>
              <w:rPr>
                <w:rFonts w:ascii="Verdana" w:hAnsi="Verdana"/>
              </w:rPr>
            </w:pPr>
          </w:p>
        </w:tc>
      </w:tr>
    </w:tbl>
    <w:p w14:paraId="334C65AB" w14:textId="77777777" w:rsidR="003864C2" w:rsidRPr="003864C2" w:rsidRDefault="003864C2" w:rsidP="003864C2">
      <w:pPr>
        <w:pStyle w:val="BodyText"/>
        <w:jc w:val="both"/>
      </w:pPr>
      <w:bookmarkStart w:id="11" w:name="_Toc75514837"/>
    </w:p>
    <w:p w14:paraId="408F8B9F" w14:textId="5AECEB78" w:rsidR="008C4E2F" w:rsidRPr="00465E4F" w:rsidRDefault="00FC5A81" w:rsidP="003864C2">
      <w:pPr>
        <w:pStyle w:val="Heading1"/>
      </w:pPr>
      <w:bookmarkStart w:id="12" w:name="_Hlk103262104"/>
      <w:bookmarkStart w:id="13" w:name="_Toc110875019"/>
      <w:bookmarkEnd w:id="11"/>
      <w:r w:rsidRPr="00465E4F">
        <w:t>Procedure</w:t>
      </w:r>
      <w:bookmarkEnd w:id="12"/>
      <w:bookmarkEnd w:id="13"/>
      <w:r w:rsidR="008C4E2F" w:rsidRPr="00465E4F">
        <w:t xml:space="preserve">         </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817"/>
        <w:gridCol w:w="7400"/>
        <w:gridCol w:w="992"/>
      </w:tblGrid>
      <w:tr w:rsidR="009460DD" w:rsidRPr="00CB2461" w14:paraId="7BE8E918" w14:textId="77777777" w:rsidTr="00E76B3E">
        <w:tc>
          <w:tcPr>
            <w:tcW w:w="9209" w:type="dxa"/>
            <w:gridSpan w:val="3"/>
            <w:shd w:val="clear" w:color="auto" w:fill="C6D9F1"/>
          </w:tcPr>
          <w:p w14:paraId="7DAD497B" w14:textId="77777777" w:rsidR="009460DD" w:rsidRPr="00187C79" w:rsidRDefault="009460DD" w:rsidP="003A77A9">
            <w:pPr>
              <w:rPr>
                <w:rFonts w:ascii="Verdana" w:hAnsi="Verdana"/>
                <w:b/>
                <w:bCs/>
                <w:sz w:val="18"/>
                <w:szCs w:val="18"/>
              </w:rPr>
            </w:pPr>
            <w:r w:rsidRPr="00187C79">
              <w:rPr>
                <w:rFonts w:ascii="Verdana" w:hAnsi="Verdana"/>
                <w:b/>
                <w:bCs/>
                <w:sz w:val="18"/>
                <w:szCs w:val="18"/>
              </w:rPr>
              <w:t>Entry Criteria</w:t>
            </w:r>
          </w:p>
        </w:tc>
      </w:tr>
      <w:tr w:rsidR="009460DD" w:rsidRPr="00CB2461" w14:paraId="798EF0CB" w14:textId="77777777" w:rsidTr="00E76B3E">
        <w:tc>
          <w:tcPr>
            <w:tcW w:w="9209" w:type="dxa"/>
            <w:gridSpan w:val="3"/>
            <w:tcBorders>
              <w:bottom w:val="single" w:sz="4" w:space="0" w:color="auto"/>
            </w:tcBorders>
          </w:tcPr>
          <w:p w14:paraId="31432FD6" w14:textId="77777777" w:rsidR="009460DD" w:rsidRPr="00187C79" w:rsidRDefault="009460DD" w:rsidP="00BA6EDD">
            <w:pPr>
              <w:numPr>
                <w:ilvl w:val="0"/>
                <w:numId w:val="11"/>
              </w:numPr>
              <w:rPr>
                <w:rFonts w:ascii="Verdana" w:hAnsi="Verdana"/>
                <w:bCs/>
                <w:sz w:val="18"/>
                <w:szCs w:val="18"/>
              </w:rPr>
            </w:pPr>
            <w:r w:rsidRPr="00187C79">
              <w:rPr>
                <w:rFonts w:ascii="Verdana" w:hAnsi="Verdana"/>
                <w:bCs/>
                <w:sz w:val="18"/>
                <w:szCs w:val="18"/>
              </w:rPr>
              <w:t>Ticket raised by user</w:t>
            </w:r>
          </w:p>
        </w:tc>
      </w:tr>
      <w:tr w:rsidR="009460DD" w:rsidRPr="00CB2461" w14:paraId="709D5521" w14:textId="77777777" w:rsidTr="00E76B3E">
        <w:tc>
          <w:tcPr>
            <w:tcW w:w="9209" w:type="dxa"/>
            <w:gridSpan w:val="3"/>
            <w:shd w:val="clear" w:color="auto" w:fill="C6D9F1"/>
          </w:tcPr>
          <w:p w14:paraId="7BB88398" w14:textId="77777777" w:rsidR="009460DD" w:rsidRPr="00187C79" w:rsidRDefault="009460DD" w:rsidP="003A77A9">
            <w:pPr>
              <w:rPr>
                <w:rFonts w:ascii="Verdana" w:hAnsi="Verdana"/>
                <w:b/>
                <w:bCs/>
                <w:sz w:val="18"/>
                <w:szCs w:val="18"/>
              </w:rPr>
            </w:pPr>
            <w:r w:rsidRPr="00187C79">
              <w:rPr>
                <w:rFonts w:ascii="Verdana" w:hAnsi="Verdana"/>
                <w:b/>
                <w:bCs/>
                <w:sz w:val="18"/>
                <w:szCs w:val="18"/>
              </w:rPr>
              <w:t>INPUTS</w:t>
            </w:r>
          </w:p>
        </w:tc>
      </w:tr>
      <w:tr w:rsidR="009460DD" w:rsidRPr="00CB2461" w14:paraId="10DF80DD" w14:textId="77777777" w:rsidTr="00E76B3E">
        <w:tc>
          <w:tcPr>
            <w:tcW w:w="9209" w:type="dxa"/>
            <w:gridSpan w:val="3"/>
            <w:tcBorders>
              <w:bottom w:val="single" w:sz="4" w:space="0" w:color="auto"/>
            </w:tcBorders>
          </w:tcPr>
          <w:p w14:paraId="5ED7B704" w14:textId="77777777" w:rsidR="009460DD" w:rsidRPr="00187C79" w:rsidRDefault="009460DD" w:rsidP="00BA6EDD">
            <w:pPr>
              <w:numPr>
                <w:ilvl w:val="0"/>
                <w:numId w:val="11"/>
              </w:numPr>
              <w:jc w:val="both"/>
              <w:rPr>
                <w:rFonts w:ascii="Verdana" w:hAnsi="Verdana"/>
                <w:noProof/>
                <w:sz w:val="18"/>
                <w:szCs w:val="18"/>
                <w:lang w:eastAsia="en-IN"/>
              </w:rPr>
            </w:pPr>
            <w:r w:rsidRPr="00187C79">
              <w:rPr>
                <w:rFonts w:ascii="Verdana" w:hAnsi="Verdana"/>
                <w:noProof/>
                <w:sz w:val="18"/>
                <w:szCs w:val="18"/>
                <w:lang w:eastAsia="en-IN"/>
              </w:rPr>
              <w:t>Automated Incident Event Notification</w:t>
            </w:r>
          </w:p>
          <w:p w14:paraId="1495012D" w14:textId="77777777" w:rsidR="009460DD" w:rsidRPr="00187C79" w:rsidRDefault="009460DD" w:rsidP="00BA6EDD">
            <w:pPr>
              <w:numPr>
                <w:ilvl w:val="0"/>
                <w:numId w:val="11"/>
              </w:numPr>
              <w:jc w:val="both"/>
              <w:rPr>
                <w:rFonts w:ascii="Verdana" w:hAnsi="Verdana"/>
                <w:noProof/>
                <w:sz w:val="18"/>
                <w:szCs w:val="18"/>
                <w:lang w:eastAsia="en-IN"/>
              </w:rPr>
            </w:pPr>
            <w:r w:rsidRPr="00187C79">
              <w:rPr>
                <w:rFonts w:ascii="Verdana" w:hAnsi="Verdana"/>
                <w:noProof/>
                <w:sz w:val="18"/>
                <w:szCs w:val="18"/>
                <w:lang w:eastAsia="en-IN"/>
              </w:rPr>
              <w:t>Notification from  End Users, Customer IT Support, Internal IT Support or Third party via the following sources;</w:t>
            </w:r>
          </w:p>
          <w:p w14:paraId="335AE454" w14:textId="77777777" w:rsidR="009460DD" w:rsidRPr="00187C79" w:rsidRDefault="009460DD" w:rsidP="00BA6EDD">
            <w:pPr>
              <w:numPr>
                <w:ilvl w:val="1"/>
                <w:numId w:val="11"/>
              </w:numPr>
              <w:jc w:val="both"/>
              <w:rPr>
                <w:rFonts w:ascii="Verdana" w:hAnsi="Verdana"/>
                <w:noProof/>
                <w:sz w:val="18"/>
                <w:szCs w:val="18"/>
                <w:lang w:eastAsia="en-IN"/>
              </w:rPr>
            </w:pPr>
            <w:r w:rsidRPr="00187C79">
              <w:rPr>
                <w:rFonts w:ascii="Verdana" w:hAnsi="Verdana"/>
                <w:noProof/>
                <w:sz w:val="18"/>
                <w:szCs w:val="18"/>
                <w:lang w:eastAsia="en-IN"/>
              </w:rPr>
              <w:t>Phone</w:t>
            </w:r>
          </w:p>
          <w:p w14:paraId="40F64135" w14:textId="77777777" w:rsidR="009460DD" w:rsidRPr="00187C79" w:rsidRDefault="009460DD" w:rsidP="00BA6EDD">
            <w:pPr>
              <w:numPr>
                <w:ilvl w:val="1"/>
                <w:numId w:val="11"/>
              </w:numPr>
              <w:jc w:val="both"/>
              <w:rPr>
                <w:rFonts w:ascii="Verdana" w:hAnsi="Verdana"/>
                <w:noProof/>
                <w:sz w:val="18"/>
                <w:szCs w:val="18"/>
                <w:lang w:eastAsia="en-IN"/>
              </w:rPr>
            </w:pPr>
            <w:r w:rsidRPr="00187C79">
              <w:rPr>
                <w:rFonts w:ascii="Verdana" w:hAnsi="Verdana"/>
                <w:noProof/>
                <w:sz w:val="18"/>
                <w:szCs w:val="18"/>
                <w:lang w:eastAsia="en-IN"/>
              </w:rPr>
              <w:t>Email</w:t>
            </w:r>
          </w:p>
          <w:p w14:paraId="42306E2A" w14:textId="77777777" w:rsidR="009460DD" w:rsidRPr="00187C79" w:rsidRDefault="009460DD" w:rsidP="00BA6EDD">
            <w:pPr>
              <w:numPr>
                <w:ilvl w:val="1"/>
                <w:numId w:val="11"/>
              </w:numPr>
              <w:jc w:val="both"/>
              <w:rPr>
                <w:rFonts w:ascii="Verdana" w:hAnsi="Verdana"/>
                <w:noProof/>
                <w:sz w:val="18"/>
                <w:szCs w:val="18"/>
                <w:lang w:eastAsia="en-IN"/>
              </w:rPr>
            </w:pPr>
            <w:r w:rsidRPr="00187C79">
              <w:rPr>
                <w:rFonts w:ascii="Verdana" w:hAnsi="Verdana"/>
                <w:noProof/>
                <w:sz w:val="18"/>
                <w:szCs w:val="18"/>
                <w:lang w:eastAsia="en-IN"/>
              </w:rPr>
              <w:t>Voicemail</w:t>
            </w:r>
          </w:p>
          <w:p w14:paraId="56FF07EA" w14:textId="77777777" w:rsidR="009460DD" w:rsidRPr="00187C79" w:rsidRDefault="009460DD" w:rsidP="00BA6EDD">
            <w:pPr>
              <w:numPr>
                <w:ilvl w:val="1"/>
                <w:numId w:val="11"/>
              </w:numPr>
              <w:jc w:val="both"/>
              <w:rPr>
                <w:rFonts w:ascii="Verdana" w:hAnsi="Verdana"/>
                <w:noProof/>
                <w:sz w:val="18"/>
                <w:szCs w:val="18"/>
                <w:lang w:eastAsia="en-IN"/>
              </w:rPr>
            </w:pPr>
            <w:r w:rsidRPr="00187C79">
              <w:rPr>
                <w:rFonts w:ascii="Verdana" w:hAnsi="Verdana"/>
                <w:noProof/>
                <w:sz w:val="18"/>
                <w:szCs w:val="18"/>
                <w:lang w:eastAsia="en-IN"/>
              </w:rPr>
              <w:t>Self- Service</w:t>
            </w:r>
          </w:p>
        </w:tc>
      </w:tr>
      <w:tr w:rsidR="009460DD" w:rsidRPr="00CB2461" w14:paraId="0B9F172F" w14:textId="77777777" w:rsidTr="00E76B3E">
        <w:tc>
          <w:tcPr>
            <w:tcW w:w="9209" w:type="dxa"/>
            <w:gridSpan w:val="3"/>
            <w:tcBorders>
              <w:bottom w:val="single" w:sz="4" w:space="0" w:color="auto"/>
            </w:tcBorders>
            <w:shd w:val="clear" w:color="auto" w:fill="C6D9F1"/>
          </w:tcPr>
          <w:p w14:paraId="695F647E" w14:textId="77777777" w:rsidR="009460DD" w:rsidRPr="00187C79" w:rsidRDefault="009460DD" w:rsidP="003A77A9">
            <w:pPr>
              <w:ind w:left="0"/>
              <w:rPr>
                <w:rFonts w:ascii="Verdana" w:hAnsi="Verdana"/>
                <w:b/>
                <w:bCs/>
                <w:sz w:val="18"/>
                <w:szCs w:val="18"/>
              </w:rPr>
            </w:pPr>
            <w:r w:rsidRPr="00187C79">
              <w:rPr>
                <w:rFonts w:ascii="Verdana" w:hAnsi="Verdana"/>
                <w:b/>
                <w:bCs/>
                <w:sz w:val="18"/>
                <w:szCs w:val="18"/>
              </w:rPr>
              <w:t>#        Tasks</w:t>
            </w:r>
          </w:p>
        </w:tc>
      </w:tr>
      <w:tr w:rsidR="009460DD" w:rsidRPr="00CB2461" w14:paraId="3412F0E2" w14:textId="77777777" w:rsidTr="00E76B3E">
        <w:trPr>
          <w:cantSplit/>
        </w:trPr>
        <w:tc>
          <w:tcPr>
            <w:tcW w:w="817" w:type="dxa"/>
            <w:shd w:val="clear" w:color="auto" w:fill="C6D9F1"/>
            <w:noWrap/>
            <w:tcFitText/>
          </w:tcPr>
          <w:p w14:paraId="71491EA4" w14:textId="77777777" w:rsidR="009460DD" w:rsidRPr="00187C79" w:rsidRDefault="009460DD" w:rsidP="003A77A9">
            <w:pPr>
              <w:rPr>
                <w:rFonts w:ascii="Verdana" w:hAnsi="Verdana"/>
                <w:b/>
                <w:bCs/>
                <w:sz w:val="18"/>
                <w:szCs w:val="18"/>
              </w:rPr>
            </w:pPr>
            <w:r w:rsidRPr="00FF78FC">
              <w:rPr>
                <w:rFonts w:ascii="Verdana" w:hAnsi="Verdana"/>
                <w:b/>
                <w:bCs/>
                <w:spacing w:val="176"/>
                <w:w w:val="15"/>
                <w:sz w:val="18"/>
                <w:szCs w:val="18"/>
              </w:rPr>
              <w:t>S. N</w:t>
            </w:r>
            <w:r w:rsidRPr="00FF78FC">
              <w:rPr>
                <w:rFonts w:ascii="Verdana" w:hAnsi="Verdana"/>
                <w:b/>
                <w:bCs/>
                <w:spacing w:val="3"/>
                <w:w w:val="15"/>
                <w:sz w:val="18"/>
                <w:szCs w:val="18"/>
              </w:rPr>
              <w:t>o</w:t>
            </w:r>
          </w:p>
        </w:tc>
        <w:tc>
          <w:tcPr>
            <w:tcW w:w="7400" w:type="dxa"/>
            <w:shd w:val="clear" w:color="auto" w:fill="C6D9F1"/>
          </w:tcPr>
          <w:p w14:paraId="1D297F1A" w14:textId="77777777" w:rsidR="009460DD" w:rsidRPr="00187C79" w:rsidRDefault="009460DD" w:rsidP="003A77A9">
            <w:pPr>
              <w:rPr>
                <w:rFonts w:ascii="Verdana" w:hAnsi="Verdana"/>
                <w:b/>
                <w:bCs/>
                <w:sz w:val="18"/>
                <w:szCs w:val="18"/>
              </w:rPr>
            </w:pPr>
            <w:r w:rsidRPr="00187C79">
              <w:rPr>
                <w:rFonts w:ascii="Verdana" w:hAnsi="Verdana"/>
                <w:b/>
                <w:bCs/>
                <w:sz w:val="18"/>
                <w:szCs w:val="18"/>
              </w:rPr>
              <w:t>Task</w:t>
            </w:r>
          </w:p>
        </w:tc>
        <w:tc>
          <w:tcPr>
            <w:tcW w:w="992" w:type="dxa"/>
            <w:shd w:val="clear" w:color="auto" w:fill="C6D9F1"/>
            <w:tcFitText/>
          </w:tcPr>
          <w:p w14:paraId="5BFDD64B" w14:textId="77777777" w:rsidR="009460DD" w:rsidRPr="00187C79" w:rsidRDefault="009460DD" w:rsidP="003A77A9">
            <w:pPr>
              <w:ind w:left="0"/>
              <w:rPr>
                <w:rFonts w:ascii="Verdana" w:hAnsi="Verdana"/>
                <w:b/>
                <w:bCs/>
                <w:sz w:val="18"/>
                <w:szCs w:val="18"/>
              </w:rPr>
            </w:pPr>
            <w:r w:rsidRPr="00E76B3E">
              <w:rPr>
                <w:rFonts w:ascii="Verdana" w:hAnsi="Verdana"/>
                <w:b/>
                <w:bCs/>
                <w:w w:val="67"/>
                <w:sz w:val="18"/>
                <w:szCs w:val="18"/>
              </w:rPr>
              <w:t>Responsibilit</w:t>
            </w:r>
            <w:r w:rsidRPr="00E76B3E">
              <w:rPr>
                <w:rFonts w:ascii="Verdana" w:hAnsi="Verdana"/>
                <w:b/>
                <w:bCs/>
                <w:spacing w:val="9"/>
                <w:w w:val="67"/>
                <w:sz w:val="18"/>
                <w:szCs w:val="18"/>
              </w:rPr>
              <w:t>y</w:t>
            </w:r>
          </w:p>
        </w:tc>
      </w:tr>
      <w:tr w:rsidR="00FD5ECD" w:rsidRPr="00CB2461" w14:paraId="4973A302" w14:textId="77777777" w:rsidTr="00E76B3E">
        <w:trPr>
          <w:trHeight w:val="777"/>
        </w:trPr>
        <w:tc>
          <w:tcPr>
            <w:tcW w:w="817" w:type="dxa"/>
          </w:tcPr>
          <w:p w14:paraId="55AFEEAF" w14:textId="77777777" w:rsidR="00FD5ECD" w:rsidRPr="00187C79" w:rsidRDefault="00FD5ECD" w:rsidP="00BA6EDD">
            <w:pPr>
              <w:numPr>
                <w:ilvl w:val="0"/>
                <w:numId w:val="17"/>
              </w:numPr>
              <w:rPr>
                <w:rFonts w:ascii="Verdana" w:hAnsi="Verdana"/>
                <w:bCs/>
                <w:sz w:val="18"/>
                <w:szCs w:val="18"/>
              </w:rPr>
            </w:pPr>
          </w:p>
        </w:tc>
        <w:tc>
          <w:tcPr>
            <w:tcW w:w="7400" w:type="dxa"/>
          </w:tcPr>
          <w:p w14:paraId="59648E95" w14:textId="77777777" w:rsidR="00FD5ECD" w:rsidRPr="00187C79" w:rsidRDefault="00FD5ECD" w:rsidP="00E76B3E">
            <w:pPr>
              <w:pStyle w:val="Caption"/>
              <w:spacing w:line="240" w:lineRule="auto"/>
              <w:jc w:val="left"/>
              <w:rPr>
                <w:rFonts w:cs="Calibri"/>
                <w:i/>
                <w:szCs w:val="18"/>
              </w:rPr>
            </w:pPr>
            <w:r w:rsidRPr="00187C79">
              <w:rPr>
                <w:rFonts w:cs="Calibri"/>
                <w:szCs w:val="18"/>
              </w:rPr>
              <w:t>To restore normal service operation as quickly as possible with minimum disruption to the business, thus ensuring that the best achievable levels of availability and service are maintained.</w:t>
            </w:r>
          </w:p>
          <w:p w14:paraId="01BED043" w14:textId="5310CFD5" w:rsidR="00FD5ECD" w:rsidRDefault="00FD5ECD" w:rsidP="00E76B3E">
            <w:pPr>
              <w:ind w:left="0"/>
              <w:rPr>
                <w:rFonts w:ascii="Verdana" w:hAnsi="Verdana" w:cs="Calibri"/>
                <w:b/>
                <w:sz w:val="18"/>
                <w:szCs w:val="18"/>
              </w:rPr>
            </w:pPr>
            <w:r w:rsidRPr="002520BC">
              <w:rPr>
                <w:rFonts w:ascii="Verdana" w:hAnsi="Verdana" w:cs="Calibri"/>
                <w:b/>
                <w:sz w:val="18"/>
                <w:szCs w:val="18"/>
              </w:rPr>
              <w:t xml:space="preserve">Incident Management includes the following activities: </w:t>
            </w:r>
          </w:p>
          <w:p w14:paraId="4701EF14" w14:textId="77777777" w:rsidR="00FD5ECD" w:rsidRPr="002520BC" w:rsidRDefault="00FD5ECD" w:rsidP="00E76B3E">
            <w:pPr>
              <w:ind w:left="0"/>
              <w:rPr>
                <w:rFonts w:ascii="Verdana" w:hAnsi="Verdana" w:cs="Calibri"/>
                <w:b/>
                <w:sz w:val="18"/>
                <w:szCs w:val="18"/>
              </w:rPr>
            </w:pPr>
          </w:p>
          <w:p w14:paraId="1044CACD" w14:textId="4FA3FADC" w:rsidR="00FD5ECD" w:rsidRPr="00FD5ECD" w:rsidRDefault="00FD5ECD" w:rsidP="00BA6EDD">
            <w:pPr>
              <w:pStyle w:val="BodyText"/>
              <w:numPr>
                <w:ilvl w:val="0"/>
                <w:numId w:val="18"/>
              </w:numPr>
              <w:spacing w:after="0" w:line="240" w:lineRule="auto"/>
              <w:rPr>
                <w:rFonts w:ascii="Verdana" w:hAnsi="Verdana"/>
                <w:sz w:val="18"/>
                <w:szCs w:val="18"/>
              </w:rPr>
            </w:pPr>
            <w:r w:rsidRPr="00FD5ECD">
              <w:rPr>
                <w:rFonts w:ascii="Verdana" w:hAnsi="Verdana"/>
                <w:sz w:val="18"/>
                <w:szCs w:val="18"/>
              </w:rPr>
              <w:t>The system should provide Incident Reporting screen for all the associates as well as to the functions.</w:t>
            </w:r>
          </w:p>
          <w:p w14:paraId="3A24DDE9" w14:textId="77777777" w:rsidR="00FD5ECD" w:rsidRPr="005E57F3" w:rsidRDefault="00FD5ECD" w:rsidP="00BA6EDD">
            <w:pPr>
              <w:pStyle w:val="BodyText"/>
              <w:numPr>
                <w:ilvl w:val="0"/>
                <w:numId w:val="18"/>
              </w:numPr>
              <w:spacing w:after="0" w:line="240" w:lineRule="auto"/>
              <w:rPr>
                <w:rFonts w:ascii="Verdana" w:hAnsi="Verdana"/>
                <w:sz w:val="18"/>
                <w:szCs w:val="18"/>
              </w:rPr>
            </w:pPr>
            <w:r w:rsidRPr="005E57F3">
              <w:rPr>
                <w:rFonts w:ascii="Verdana" w:hAnsi="Verdana"/>
                <w:sz w:val="18"/>
                <w:szCs w:val="18"/>
              </w:rPr>
              <w:lastRenderedPageBreak/>
              <w:t>The system should have a facility to report incidents anonymously.</w:t>
            </w:r>
          </w:p>
          <w:p w14:paraId="3361F967" w14:textId="77777777" w:rsidR="00FD5ECD" w:rsidRPr="005E57F3" w:rsidRDefault="00FD5ECD" w:rsidP="00BA6EDD">
            <w:pPr>
              <w:pStyle w:val="BodyText"/>
              <w:numPr>
                <w:ilvl w:val="0"/>
                <w:numId w:val="18"/>
              </w:numPr>
              <w:spacing w:after="0" w:line="240" w:lineRule="auto"/>
              <w:rPr>
                <w:rFonts w:ascii="Verdana" w:hAnsi="Verdana"/>
                <w:sz w:val="18"/>
                <w:szCs w:val="18"/>
              </w:rPr>
            </w:pPr>
            <w:r w:rsidRPr="005E57F3">
              <w:rPr>
                <w:rFonts w:ascii="Verdana" w:hAnsi="Verdana"/>
                <w:sz w:val="18"/>
                <w:szCs w:val="18"/>
              </w:rPr>
              <w:t>The system should keep record for all the incidences and should maintain online incident register.</w:t>
            </w:r>
          </w:p>
          <w:p w14:paraId="50A9C261" w14:textId="77777777" w:rsidR="00FD5ECD" w:rsidRPr="005E57F3" w:rsidRDefault="00FD5ECD" w:rsidP="00BA6EDD">
            <w:pPr>
              <w:pStyle w:val="BodyText"/>
              <w:numPr>
                <w:ilvl w:val="0"/>
                <w:numId w:val="18"/>
              </w:numPr>
              <w:spacing w:after="0" w:line="240" w:lineRule="auto"/>
              <w:rPr>
                <w:rFonts w:ascii="Verdana" w:hAnsi="Verdana"/>
                <w:sz w:val="18"/>
                <w:szCs w:val="18"/>
              </w:rPr>
            </w:pPr>
            <w:r w:rsidRPr="005E57F3">
              <w:rPr>
                <w:rFonts w:ascii="Verdana" w:hAnsi="Verdana"/>
                <w:sz w:val="18"/>
                <w:szCs w:val="18"/>
              </w:rPr>
              <w:t>The system should make sure that it is mandatory for Incident Manager to review all incidents</w:t>
            </w:r>
            <w:r>
              <w:rPr>
                <w:rFonts w:ascii="Verdana" w:hAnsi="Verdana"/>
                <w:sz w:val="18"/>
                <w:szCs w:val="18"/>
              </w:rPr>
              <w:t>.</w:t>
            </w:r>
          </w:p>
          <w:p w14:paraId="1B92D48A" w14:textId="77777777" w:rsidR="00FD5ECD" w:rsidRPr="00FC431D" w:rsidRDefault="00FD5ECD" w:rsidP="00BA6EDD">
            <w:pPr>
              <w:pStyle w:val="BodyText"/>
              <w:numPr>
                <w:ilvl w:val="0"/>
                <w:numId w:val="18"/>
              </w:numPr>
              <w:spacing w:after="0" w:line="240" w:lineRule="auto"/>
              <w:rPr>
                <w:rFonts w:ascii="Verdana" w:hAnsi="Verdana"/>
                <w:sz w:val="18"/>
                <w:szCs w:val="18"/>
              </w:rPr>
            </w:pPr>
            <w:r w:rsidRPr="00FC431D">
              <w:rPr>
                <w:rFonts w:ascii="Verdana" w:hAnsi="Verdana"/>
                <w:sz w:val="18"/>
                <w:szCs w:val="18"/>
              </w:rPr>
              <w:t>The system should declare the incident as closed only when the incident manger reviews the Incident and closes it. It should be mandatory for incident manger to review all incidents and close them.</w:t>
            </w:r>
          </w:p>
          <w:p w14:paraId="6AF068AE" w14:textId="77777777" w:rsidR="00FD5ECD" w:rsidRDefault="00FD5ECD" w:rsidP="00BA6EDD">
            <w:pPr>
              <w:pStyle w:val="BodyText"/>
              <w:numPr>
                <w:ilvl w:val="0"/>
                <w:numId w:val="18"/>
              </w:numPr>
              <w:spacing w:after="0" w:line="240" w:lineRule="auto"/>
              <w:rPr>
                <w:rFonts w:ascii="Verdana" w:hAnsi="Verdana"/>
                <w:sz w:val="18"/>
                <w:szCs w:val="18"/>
              </w:rPr>
            </w:pPr>
            <w:r w:rsidRPr="005E57F3">
              <w:rPr>
                <w:rFonts w:ascii="Verdana" w:hAnsi="Verdana"/>
                <w:sz w:val="18"/>
                <w:szCs w:val="18"/>
              </w:rPr>
              <w:t xml:space="preserve">The security incidents records must be kept confidential to avoid exploitation of the </w:t>
            </w:r>
          </w:p>
          <w:p w14:paraId="23ECBE0B" w14:textId="77777777" w:rsidR="00FD5ECD" w:rsidRPr="005E57F3" w:rsidRDefault="00FD5ECD" w:rsidP="00BA6EDD">
            <w:pPr>
              <w:pStyle w:val="BodyText"/>
              <w:numPr>
                <w:ilvl w:val="0"/>
                <w:numId w:val="18"/>
              </w:numPr>
              <w:spacing w:after="0" w:line="240" w:lineRule="auto"/>
              <w:rPr>
                <w:rFonts w:ascii="Verdana" w:hAnsi="Verdana"/>
                <w:sz w:val="18"/>
                <w:szCs w:val="18"/>
              </w:rPr>
            </w:pPr>
            <w:r w:rsidRPr="005E57F3">
              <w:rPr>
                <w:rFonts w:ascii="Verdana" w:hAnsi="Verdana"/>
                <w:sz w:val="18"/>
                <w:szCs w:val="18"/>
              </w:rPr>
              <w:t>weakness/vulnerabilities by a person having malicious intention.</w:t>
            </w:r>
          </w:p>
          <w:p w14:paraId="6BD777F4" w14:textId="4C4375F3" w:rsidR="00FD5ECD" w:rsidRPr="002520BC" w:rsidRDefault="00FD5ECD" w:rsidP="00BA6EDD">
            <w:pPr>
              <w:pStyle w:val="ListParagraph"/>
              <w:numPr>
                <w:ilvl w:val="0"/>
                <w:numId w:val="18"/>
              </w:numPr>
              <w:rPr>
                <w:rFonts w:ascii="Verdana" w:hAnsi="Verdana" w:cs="Calibri"/>
                <w:sz w:val="18"/>
                <w:szCs w:val="18"/>
              </w:rPr>
            </w:pPr>
            <w:r w:rsidRPr="00FC431D">
              <w:rPr>
                <w:rFonts w:ascii="Verdana" w:hAnsi="Verdana"/>
                <w:sz w:val="18"/>
                <w:szCs w:val="18"/>
              </w:rPr>
              <w:t>In case of unavailability of incident management system. All the Incidents should be reported to Incident manager.</w:t>
            </w:r>
          </w:p>
          <w:p w14:paraId="4421BA29" w14:textId="77777777" w:rsidR="00FD5ECD" w:rsidRPr="00187C79" w:rsidRDefault="00FD5ECD" w:rsidP="00E76B3E">
            <w:pPr>
              <w:ind w:left="360"/>
              <w:rPr>
                <w:rFonts w:ascii="Verdana" w:hAnsi="Verdana" w:cs="Calibri"/>
                <w:sz w:val="18"/>
                <w:szCs w:val="18"/>
              </w:rPr>
            </w:pPr>
          </w:p>
          <w:p w14:paraId="5CEF8DBC" w14:textId="77777777" w:rsidR="00FD5ECD" w:rsidRPr="00DE04E2" w:rsidRDefault="00FD5ECD" w:rsidP="00E76B3E">
            <w:pPr>
              <w:pStyle w:val="Heading2"/>
            </w:pPr>
            <w:bookmarkStart w:id="14" w:name="_Toc110875020"/>
            <w:r w:rsidRPr="00DE04E2">
              <w:rPr>
                <w:rFonts w:cs="Calibri"/>
                <w:sz w:val="18"/>
                <w:szCs w:val="18"/>
              </w:rPr>
              <w:t>Incident Detection and Identification</w:t>
            </w:r>
            <w:bookmarkEnd w:id="14"/>
          </w:p>
          <w:p w14:paraId="6D1D5324" w14:textId="77777777" w:rsidR="00FD5ECD" w:rsidRPr="00187C79" w:rsidRDefault="00FD5ECD" w:rsidP="00E76B3E">
            <w:pPr>
              <w:ind w:left="34"/>
              <w:rPr>
                <w:rFonts w:ascii="Verdana" w:hAnsi="Verdana"/>
                <w:b/>
                <w:sz w:val="18"/>
                <w:szCs w:val="18"/>
              </w:rPr>
            </w:pPr>
          </w:p>
          <w:p w14:paraId="478237E0" w14:textId="77777777" w:rsidR="00FD5ECD" w:rsidRDefault="00FD5ECD" w:rsidP="00E76B3E">
            <w:pPr>
              <w:pStyle w:val="BodyText"/>
              <w:spacing w:after="0" w:line="240" w:lineRule="auto"/>
              <w:ind w:left="360"/>
              <w:rPr>
                <w:rFonts w:ascii="Verdana" w:hAnsi="Verdana"/>
                <w:sz w:val="18"/>
                <w:szCs w:val="18"/>
              </w:rPr>
            </w:pPr>
            <w:r w:rsidRPr="005E57F3">
              <w:rPr>
                <w:rFonts w:ascii="Verdana" w:hAnsi="Verdana"/>
                <w:sz w:val="18"/>
                <w:szCs w:val="18"/>
              </w:rPr>
              <w:t>An Incident Response plan containing at least the below information is to be created for major severity incident categories. The same may be created for other scenarios as needed. Individual steps on ground to contain or recover from an incident will be part of the SOP of the respective support function or domain owner.</w:t>
            </w:r>
          </w:p>
          <w:p w14:paraId="69A65B6C" w14:textId="77777777" w:rsidR="00FD5ECD" w:rsidRPr="005E57F3" w:rsidRDefault="00FD5ECD" w:rsidP="00E76B3E">
            <w:pPr>
              <w:pStyle w:val="BodyText"/>
              <w:spacing w:after="0" w:line="240" w:lineRule="auto"/>
              <w:ind w:left="465"/>
              <w:rPr>
                <w:rFonts w:ascii="Verdana" w:hAnsi="Verdana"/>
                <w:sz w:val="18"/>
                <w:szCs w:val="18"/>
              </w:rPr>
            </w:pPr>
          </w:p>
          <w:p w14:paraId="2E0E3047" w14:textId="77777777" w:rsidR="00FD5ECD" w:rsidRPr="005E57F3" w:rsidRDefault="00FD5ECD" w:rsidP="00BA6EDD">
            <w:pPr>
              <w:pStyle w:val="BodyText"/>
              <w:numPr>
                <w:ilvl w:val="0"/>
                <w:numId w:val="18"/>
              </w:numPr>
              <w:spacing w:after="0" w:line="240" w:lineRule="auto"/>
              <w:rPr>
                <w:rFonts w:ascii="Verdana" w:hAnsi="Verdana"/>
                <w:sz w:val="18"/>
                <w:szCs w:val="18"/>
              </w:rPr>
            </w:pPr>
            <w:r w:rsidRPr="005E57F3">
              <w:rPr>
                <w:rFonts w:ascii="Verdana" w:hAnsi="Verdana"/>
                <w:sz w:val="18"/>
                <w:szCs w:val="18"/>
              </w:rPr>
              <w:t>Scenario Description</w:t>
            </w:r>
          </w:p>
          <w:p w14:paraId="715ED8CD" w14:textId="77777777" w:rsidR="00FD5ECD" w:rsidRPr="005E57F3" w:rsidRDefault="00FD5ECD" w:rsidP="00BA6EDD">
            <w:pPr>
              <w:pStyle w:val="BodyText"/>
              <w:numPr>
                <w:ilvl w:val="0"/>
                <w:numId w:val="18"/>
              </w:numPr>
              <w:spacing w:after="0" w:line="240" w:lineRule="auto"/>
              <w:rPr>
                <w:rFonts w:ascii="Verdana" w:hAnsi="Verdana"/>
                <w:sz w:val="18"/>
                <w:szCs w:val="18"/>
              </w:rPr>
            </w:pPr>
            <w:r w:rsidRPr="005E57F3">
              <w:rPr>
                <w:rFonts w:ascii="Verdana" w:hAnsi="Verdana"/>
                <w:sz w:val="18"/>
                <w:szCs w:val="18"/>
              </w:rPr>
              <w:t>Stakeholders Details</w:t>
            </w:r>
          </w:p>
          <w:p w14:paraId="5EB01579" w14:textId="77777777" w:rsidR="00FD5ECD" w:rsidRPr="005E57F3" w:rsidRDefault="00FD5ECD" w:rsidP="00BA6EDD">
            <w:pPr>
              <w:pStyle w:val="BodyText"/>
              <w:numPr>
                <w:ilvl w:val="0"/>
                <w:numId w:val="18"/>
              </w:numPr>
              <w:spacing w:after="0" w:line="240" w:lineRule="auto"/>
              <w:rPr>
                <w:rFonts w:ascii="Verdana" w:hAnsi="Verdana"/>
                <w:sz w:val="18"/>
                <w:szCs w:val="18"/>
              </w:rPr>
            </w:pPr>
            <w:r w:rsidRPr="005E57F3">
              <w:rPr>
                <w:rFonts w:ascii="Verdana" w:hAnsi="Verdana"/>
                <w:sz w:val="18"/>
                <w:szCs w:val="18"/>
              </w:rPr>
              <w:t>Incident Response Actions</w:t>
            </w:r>
          </w:p>
          <w:p w14:paraId="2434BD78" w14:textId="77777777" w:rsidR="00FD5ECD" w:rsidRPr="005E57F3" w:rsidRDefault="00FD5ECD" w:rsidP="00BA6EDD">
            <w:pPr>
              <w:pStyle w:val="BodyText"/>
              <w:numPr>
                <w:ilvl w:val="0"/>
                <w:numId w:val="18"/>
              </w:numPr>
              <w:spacing w:after="0" w:line="240" w:lineRule="auto"/>
              <w:rPr>
                <w:rFonts w:ascii="Verdana" w:hAnsi="Verdana"/>
                <w:sz w:val="18"/>
                <w:szCs w:val="18"/>
              </w:rPr>
            </w:pPr>
            <w:r w:rsidRPr="005E57F3">
              <w:rPr>
                <w:rFonts w:ascii="Verdana" w:hAnsi="Verdana"/>
                <w:sz w:val="18"/>
                <w:szCs w:val="18"/>
              </w:rPr>
              <w:t>Containment / Immediate Response Actions</w:t>
            </w:r>
          </w:p>
          <w:p w14:paraId="16555766" w14:textId="28643687" w:rsidR="00FD5ECD" w:rsidRDefault="00FD5ECD" w:rsidP="00BA6EDD">
            <w:pPr>
              <w:pStyle w:val="BodyText"/>
              <w:numPr>
                <w:ilvl w:val="0"/>
                <w:numId w:val="18"/>
              </w:numPr>
              <w:spacing w:after="0" w:line="240" w:lineRule="auto"/>
              <w:rPr>
                <w:rFonts w:ascii="Verdana" w:hAnsi="Verdana"/>
                <w:sz w:val="18"/>
                <w:szCs w:val="18"/>
              </w:rPr>
            </w:pPr>
            <w:r w:rsidRPr="005E57F3">
              <w:rPr>
                <w:rFonts w:ascii="Verdana" w:hAnsi="Verdana"/>
                <w:sz w:val="18"/>
                <w:szCs w:val="18"/>
              </w:rPr>
              <w:t>Communication / Notification</w:t>
            </w:r>
          </w:p>
          <w:p w14:paraId="278CA1BA" w14:textId="2E29185A" w:rsidR="00FD5ECD" w:rsidRDefault="00FD5ECD" w:rsidP="00BA6EDD">
            <w:pPr>
              <w:pStyle w:val="BodyText"/>
              <w:numPr>
                <w:ilvl w:val="0"/>
                <w:numId w:val="18"/>
              </w:numPr>
              <w:spacing w:after="0" w:line="240" w:lineRule="auto"/>
              <w:rPr>
                <w:rFonts w:ascii="Verdana" w:hAnsi="Verdana"/>
                <w:sz w:val="18"/>
                <w:szCs w:val="18"/>
              </w:rPr>
            </w:pPr>
            <w:r w:rsidRPr="00F57717">
              <w:rPr>
                <w:rFonts w:ascii="Verdana" w:hAnsi="Verdana"/>
                <w:sz w:val="18"/>
                <w:szCs w:val="18"/>
              </w:rPr>
              <w:t>Investigation Steps / Details</w:t>
            </w:r>
            <w:r>
              <w:rPr>
                <w:rFonts w:ascii="Verdana" w:hAnsi="Verdana"/>
                <w:sz w:val="18"/>
                <w:szCs w:val="18"/>
              </w:rPr>
              <w:t xml:space="preserve"> </w:t>
            </w:r>
            <w:r w:rsidRPr="00F57717">
              <w:rPr>
                <w:rFonts w:ascii="Verdana" w:hAnsi="Verdana"/>
                <w:sz w:val="18"/>
                <w:szCs w:val="18"/>
              </w:rPr>
              <w:t>Ownership</w:t>
            </w:r>
          </w:p>
          <w:p w14:paraId="799812BA" w14:textId="5A136833" w:rsidR="005160B4" w:rsidRDefault="005160B4" w:rsidP="005160B4">
            <w:pPr>
              <w:pStyle w:val="BodyText"/>
              <w:spacing w:after="0" w:line="240" w:lineRule="auto"/>
              <w:ind w:left="720"/>
              <w:rPr>
                <w:rFonts w:ascii="Verdana" w:hAnsi="Verdana"/>
                <w:sz w:val="18"/>
                <w:szCs w:val="18"/>
              </w:rPr>
            </w:pPr>
          </w:p>
          <w:p w14:paraId="6F86554A" w14:textId="1D45DB90" w:rsidR="00FD5ECD" w:rsidRDefault="00FD5ECD" w:rsidP="00E76B3E">
            <w:pPr>
              <w:pStyle w:val="Heading2"/>
              <w:spacing w:line="240" w:lineRule="auto"/>
            </w:pPr>
            <w:bookmarkStart w:id="15" w:name="_Toc110875021"/>
            <w:r w:rsidRPr="00DE04E2">
              <w:rPr>
                <w:rFonts w:cs="Calibri"/>
                <w:sz w:val="18"/>
                <w:szCs w:val="18"/>
              </w:rPr>
              <w:t>Incident Response Plan</w:t>
            </w:r>
            <w:bookmarkEnd w:id="15"/>
          </w:p>
          <w:p w14:paraId="031A9740" w14:textId="77777777" w:rsidR="00FD5ECD" w:rsidRDefault="00FD5ECD" w:rsidP="00E76B3E">
            <w:pPr>
              <w:pStyle w:val="BodyText"/>
              <w:spacing w:after="0" w:line="240" w:lineRule="auto"/>
              <w:ind w:left="465"/>
              <w:rPr>
                <w:rFonts w:ascii="Verdana" w:hAnsi="Verdana"/>
                <w:sz w:val="18"/>
                <w:szCs w:val="18"/>
              </w:rPr>
            </w:pPr>
          </w:p>
          <w:p w14:paraId="3F82648F" w14:textId="699137E7" w:rsidR="00FD5ECD" w:rsidRDefault="00FD5ECD" w:rsidP="00E76B3E">
            <w:pPr>
              <w:pStyle w:val="BodyText"/>
              <w:spacing w:after="0" w:line="240" w:lineRule="auto"/>
              <w:ind w:left="360"/>
              <w:rPr>
                <w:rFonts w:ascii="Verdana" w:hAnsi="Verdana"/>
                <w:sz w:val="18"/>
                <w:szCs w:val="18"/>
              </w:rPr>
            </w:pPr>
            <w:r w:rsidRPr="005E57F3">
              <w:rPr>
                <w:rFonts w:ascii="Verdana" w:hAnsi="Verdana"/>
                <w:sz w:val="18"/>
                <w:szCs w:val="18"/>
              </w:rPr>
              <w:t>An Incident Response plan containing at least the below information is to be created for major severity incident categories. The same may be created for other scenarios as needed. Individual steps on ground to contain or recover from an incident will be part of the SOP of the respective support function or domain owner.</w:t>
            </w:r>
          </w:p>
          <w:p w14:paraId="08588A25" w14:textId="77777777" w:rsidR="00FD5ECD" w:rsidRPr="005E57F3" w:rsidRDefault="00FD5ECD" w:rsidP="00E76B3E">
            <w:pPr>
              <w:pStyle w:val="BodyText"/>
              <w:spacing w:after="0" w:line="240" w:lineRule="auto"/>
              <w:ind w:left="465"/>
              <w:rPr>
                <w:rFonts w:ascii="Verdana" w:hAnsi="Verdana"/>
                <w:sz w:val="18"/>
                <w:szCs w:val="18"/>
              </w:rPr>
            </w:pPr>
          </w:p>
          <w:p w14:paraId="47B87479" w14:textId="77777777" w:rsidR="00FD5ECD" w:rsidRPr="005E57F3" w:rsidRDefault="00FD5ECD" w:rsidP="00BA6EDD">
            <w:pPr>
              <w:pStyle w:val="BodyText"/>
              <w:numPr>
                <w:ilvl w:val="0"/>
                <w:numId w:val="13"/>
              </w:numPr>
              <w:spacing w:after="0" w:line="240" w:lineRule="auto"/>
              <w:rPr>
                <w:rFonts w:ascii="Verdana" w:hAnsi="Verdana"/>
                <w:sz w:val="18"/>
                <w:szCs w:val="18"/>
              </w:rPr>
            </w:pPr>
            <w:r w:rsidRPr="005E57F3">
              <w:rPr>
                <w:rFonts w:ascii="Verdana" w:hAnsi="Verdana"/>
                <w:sz w:val="18"/>
                <w:szCs w:val="18"/>
              </w:rPr>
              <w:t>Scenario Description</w:t>
            </w:r>
          </w:p>
          <w:p w14:paraId="0A59274B" w14:textId="77777777" w:rsidR="00FD5ECD" w:rsidRPr="005E57F3" w:rsidRDefault="00FD5ECD" w:rsidP="00BA6EDD">
            <w:pPr>
              <w:pStyle w:val="BodyText"/>
              <w:numPr>
                <w:ilvl w:val="0"/>
                <w:numId w:val="13"/>
              </w:numPr>
              <w:spacing w:after="0" w:line="240" w:lineRule="auto"/>
              <w:rPr>
                <w:rFonts w:ascii="Verdana" w:hAnsi="Verdana"/>
                <w:sz w:val="18"/>
                <w:szCs w:val="18"/>
              </w:rPr>
            </w:pPr>
            <w:r w:rsidRPr="005E57F3">
              <w:rPr>
                <w:rFonts w:ascii="Verdana" w:hAnsi="Verdana"/>
                <w:sz w:val="18"/>
                <w:szCs w:val="18"/>
              </w:rPr>
              <w:t>Stakeholders Details</w:t>
            </w:r>
          </w:p>
          <w:p w14:paraId="194519DA" w14:textId="6450A77E" w:rsidR="00FD5ECD" w:rsidRPr="005E57F3" w:rsidRDefault="00FD5ECD" w:rsidP="00BA6EDD">
            <w:pPr>
              <w:pStyle w:val="BodyText"/>
              <w:numPr>
                <w:ilvl w:val="0"/>
                <w:numId w:val="13"/>
              </w:numPr>
              <w:spacing w:after="0" w:line="240" w:lineRule="auto"/>
              <w:rPr>
                <w:rFonts w:ascii="Verdana" w:hAnsi="Verdana"/>
                <w:sz w:val="18"/>
                <w:szCs w:val="18"/>
              </w:rPr>
            </w:pPr>
            <w:r w:rsidRPr="005E57F3">
              <w:rPr>
                <w:rFonts w:ascii="Verdana" w:hAnsi="Verdana"/>
                <w:sz w:val="18"/>
                <w:szCs w:val="18"/>
              </w:rPr>
              <w:t>Incident Response Actions</w:t>
            </w:r>
            <w:r>
              <w:rPr>
                <w:rFonts w:ascii="Verdana" w:hAnsi="Verdana"/>
                <w:sz w:val="18"/>
                <w:szCs w:val="18"/>
              </w:rPr>
              <w:t>:</w:t>
            </w:r>
          </w:p>
          <w:p w14:paraId="0AFD7D1E" w14:textId="77777777" w:rsidR="00FD5ECD" w:rsidRPr="005E57F3" w:rsidRDefault="00FD5ECD" w:rsidP="00BA6EDD">
            <w:pPr>
              <w:pStyle w:val="BodyText"/>
              <w:numPr>
                <w:ilvl w:val="1"/>
                <w:numId w:val="19"/>
              </w:numPr>
              <w:spacing w:after="0" w:line="240" w:lineRule="auto"/>
              <w:rPr>
                <w:rFonts w:ascii="Verdana" w:hAnsi="Verdana"/>
                <w:sz w:val="18"/>
                <w:szCs w:val="18"/>
              </w:rPr>
            </w:pPr>
            <w:r w:rsidRPr="005E57F3">
              <w:rPr>
                <w:rFonts w:ascii="Verdana" w:hAnsi="Verdana"/>
                <w:sz w:val="18"/>
                <w:szCs w:val="18"/>
              </w:rPr>
              <w:t>Containment / Immediate Response Actions</w:t>
            </w:r>
          </w:p>
          <w:p w14:paraId="39B58EDD" w14:textId="77777777" w:rsidR="00FD5ECD" w:rsidRPr="005E57F3" w:rsidRDefault="00FD5ECD" w:rsidP="00BA6EDD">
            <w:pPr>
              <w:pStyle w:val="BodyText"/>
              <w:numPr>
                <w:ilvl w:val="1"/>
                <w:numId w:val="19"/>
              </w:numPr>
              <w:spacing w:after="0" w:line="240" w:lineRule="auto"/>
              <w:rPr>
                <w:rFonts w:ascii="Verdana" w:hAnsi="Verdana"/>
                <w:sz w:val="18"/>
                <w:szCs w:val="18"/>
              </w:rPr>
            </w:pPr>
            <w:r w:rsidRPr="005E57F3">
              <w:rPr>
                <w:rFonts w:ascii="Verdana" w:hAnsi="Verdana"/>
                <w:sz w:val="18"/>
                <w:szCs w:val="18"/>
              </w:rPr>
              <w:t>Communication / Notification</w:t>
            </w:r>
          </w:p>
          <w:p w14:paraId="2E8B34B5" w14:textId="2122D760" w:rsidR="00FD5ECD" w:rsidRPr="005160B4" w:rsidRDefault="00FD5ECD" w:rsidP="00BA6EDD">
            <w:pPr>
              <w:pStyle w:val="BodyText"/>
              <w:numPr>
                <w:ilvl w:val="1"/>
                <w:numId w:val="19"/>
              </w:numPr>
              <w:spacing w:after="0" w:line="240" w:lineRule="auto"/>
              <w:rPr>
                <w:rFonts w:ascii="Verdana" w:hAnsi="Verdana" w:cs="Calibri"/>
                <w:sz w:val="18"/>
                <w:szCs w:val="18"/>
              </w:rPr>
            </w:pPr>
            <w:r w:rsidRPr="00DE04E2">
              <w:rPr>
                <w:rFonts w:ascii="Verdana" w:hAnsi="Verdana"/>
                <w:sz w:val="18"/>
                <w:szCs w:val="18"/>
              </w:rPr>
              <w:t>Investigation Steps / Details</w:t>
            </w:r>
            <w:r>
              <w:rPr>
                <w:rFonts w:ascii="Verdana" w:hAnsi="Verdana"/>
                <w:sz w:val="18"/>
                <w:szCs w:val="18"/>
              </w:rPr>
              <w:t xml:space="preserve"> </w:t>
            </w:r>
            <w:r w:rsidRPr="00DE04E2">
              <w:rPr>
                <w:rFonts w:ascii="Verdana" w:hAnsi="Verdana"/>
                <w:sz w:val="18"/>
                <w:szCs w:val="18"/>
              </w:rPr>
              <w:t>Ownership</w:t>
            </w:r>
          </w:p>
          <w:p w14:paraId="50AD3BFD" w14:textId="20E34901" w:rsidR="005160B4" w:rsidRDefault="005160B4" w:rsidP="005160B4">
            <w:pPr>
              <w:pStyle w:val="BodyText"/>
              <w:spacing w:after="0" w:line="240" w:lineRule="auto"/>
              <w:ind w:left="825"/>
              <w:rPr>
                <w:rFonts w:ascii="Verdana" w:hAnsi="Verdana" w:cs="Calibri"/>
                <w:sz w:val="18"/>
                <w:szCs w:val="18"/>
              </w:rPr>
            </w:pPr>
          </w:p>
          <w:p w14:paraId="70C1A3CB" w14:textId="6ED2016B" w:rsidR="005160B4" w:rsidRPr="005160B4" w:rsidRDefault="005160B4" w:rsidP="005160B4">
            <w:pPr>
              <w:pStyle w:val="Heading2"/>
              <w:rPr>
                <w:rFonts w:cs="Calibri"/>
                <w:sz w:val="18"/>
                <w:szCs w:val="18"/>
              </w:rPr>
            </w:pPr>
            <w:bookmarkStart w:id="16" w:name="_Toc110875022"/>
            <w:r w:rsidRPr="005160B4">
              <w:rPr>
                <w:sz w:val="18"/>
                <w:szCs w:val="18"/>
              </w:rPr>
              <w:t>Incident Response Awareness</w:t>
            </w:r>
            <w:bookmarkEnd w:id="16"/>
          </w:p>
          <w:p w14:paraId="4FB5A6D8" w14:textId="77777777" w:rsidR="005160B4" w:rsidRPr="005160B4" w:rsidRDefault="005160B4" w:rsidP="005160B4">
            <w:pPr>
              <w:pStyle w:val="BodyText"/>
              <w:spacing w:after="0" w:line="240" w:lineRule="auto"/>
              <w:ind w:left="825"/>
              <w:rPr>
                <w:rFonts w:ascii="Verdana" w:hAnsi="Verdana" w:cs="Calibri"/>
                <w:sz w:val="18"/>
                <w:szCs w:val="18"/>
              </w:rPr>
            </w:pPr>
          </w:p>
          <w:p w14:paraId="62C585FA" w14:textId="77777777" w:rsidR="005160B4" w:rsidRDefault="005160B4" w:rsidP="00BA6EDD">
            <w:pPr>
              <w:pStyle w:val="BodyText"/>
              <w:numPr>
                <w:ilvl w:val="0"/>
                <w:numId w:val="20"/>
              </w:numPr>
              <w:spacing w:after="0" w:line="240" w:lineRule="auto"/>
              <w:rPr>
                <w:rFonts w:ascii="Verdana" w:hAnsi="Verdana" w:cs="Calibri"/>
                <w:sz w:val="18"/>
                <w:szCs w:val="18"/>
              </w:rPr>
            </w:pPr>
            <w:r w:rsidRPr="005160B4">
              <w:rPr>
                <w:rFonts w:ascii="Verdana" w:hAnsi="Verdana" w:cs="Calibri"/>
                <w:sz w:val="18"/>
                <w:szCs w:val="18"/>
              </w:rPr>
              <w:t xml:space="preserve">Awareness regarding incidents is done at various levels for associates including as part of the induction training. </w:t>
            </w:r>
          </w:p>
          <w:p w14:paraId="5E3FFCBD" w14:textId="77777777" w:rsidR="00E35B70" w:rsidRDefault="005160B4" w:rsidP="00BA6EDD">
            <w:pPr>
              <w:pStyle w:val="BodyText"/>
              <w:numPr>
                <w:ilvl w:val="0"/>
                <w:numId w:val="20"/>
              </w:numPr>
              <w:spacing w:after="0" w:line="240" w:lineRule="auto"/>
              <w:rPr>
                <w:rFonts w:ascii="Verdana" w:hAnsi="Verdana" w:cs="Calibri"/>
                <w:sz w:val="18"/>
                <w:szCs w:val="18"/>
              </w:rPr>
            </w:pPr>
            <w:r w:rsidRPr="005160B4">
              <w:rPr>
                <w:rFonts w:ascii="Verdana" w:hAnsi="Verdana" w:cs="Calibri"/>
                <w:sz w:val="18"/>
                <w:szCs w:val="18"/>
              </w:rPr>
              <w:t xml:space="preserve">Specific incident management related training modules are to be created for associates. At least yearly training is to be conducted for support functions responsible for managing or responding to incidents </w:t>
            </w:r>
          </w:p>
          <w:p w14:paraId="151142D4" w14:textId="56F157A7" w:rsidR="005160B4" w:rsidRDefault="00E35B70" w:rsidP="00BA6EDD">
            <w:pPr>
              <w:pStyle w:val="BodyText"/>
              <w:numPr>
                <w:ilvl w:val="0"/>
                <w:numId w:val="20"/>
              </w:numPr>
              <w:spacing w:after="0" w:line="240" w:lineRule="auto"/>
              <w:rPr>
                <w:rFonts w:ascii="Verdana" w:hAnsi="Verdana" w:cs="Calibri"/>
                <w:sz w:val="18"/>
                <w:szCs w:val="18"/>
              </w:rPr>
            </w:pPr>
            <w:r>
              <w:rPr>
                <w:rFonts w:ascii="Verdana" w:hAnsi="Verdana" w:cs="Calibri"/>
                <w:sz w:val="18"/>
                <w:szCs w:val="18"/>
              </w:rPr>
              <w:t>T</w:t>
            </w:r>
            <w:r w:rsidR="005160B4" w:rsidRPr="005160B4">
              <w:rPr>
                <w:rFonts w:ascii="Verdana" w:hAnsi="Verdana" w:cs="Calibri"/>
                <w:sz w:val="18"/>
                <w:szCs w:val="18"/>
              </w:rPr>
              <w:t xml:space="preserve">he training should cover basics of incident management, roles and responsibilities, actions / steps to be taken, precautions, evidences and closure. </w:t>
            </w:r>
          </w:p>
          <w:p w14:paraId="06CE8F4E" w14:textId="741116E9" w:rsidR="005160B4" w:rsidRPr="005160B4" w:rsidRDefault="005160B4" w:rsidP="00BA6EDD">
            <w:pPr>
              <w:pStyle w:val="BodyText"/>
              <w:numPr>
                <w:ilvl w:val="0"/>
                <w:numId w:val="20"/>
              </w:numPr>
              <w:spacing w:after="0" w:line="240" w:lineRule="auto"/>
              <w:rPr>
                <w:rFonts w:ascii="Verdana" w:hAnsi="Verdana" w:cs="Calibri"/>
                <w:sz w:val="18"/>
                <w:szCs w:val="18"/>
              </w:rPr>
            </w:pPr>
            <w:r w:rsidRPr="005160B4">
              <w:rPr>
                <w:rFonts w:ascii="Verdana" w:hAnsi="Verdana" w:cs="Calibri"/>
                <w:sz w:val="18"/>
                <w:szCs w:val="18"/>
              </w:rPr>
              <w:t>A yearly refresher training for the ISG</w:t>
            </w:r>
            <w:r w:rsidR="00E35B70">
              <w:rPr>
                <w:rFonts w:ascii="Verdana" w:hAnsi="Verdana" w:cs="Calibri"/>
                <w:sz w:val="18"/>
                <w:szCs w:val="18"/>
              </w:rPr>
              <w:t>/</w:t>
            </w:r>
            <w:r w:rsidRPr="005160B4">
              <w:rPr>
                <w:rFonts w:ascii="Verdana" w:hAnsi="Verdana" w:cs="Calibri"/>
                <w:sz w:val="18"/>
                <w:szCs w:val="18"/>
              </w:rPr>
              <w:t>Incident Management Team is also to be conducted based on the same agenda.</w:t>
            </w:r>
          </w:p>
          <w:p w14:paraId="3D5C46DA" w14:textId="77777777" w:rsidR="005160B4" w:rsidRPr="005160B4" w:rsidRDefault="005160B4" w:rsidP="005160B4">
            <w:pPr>
              <w:pStyle w:val="BodyText"/>
              <w:spacing w:after="0" w:line="240" w:lineRule="auto"/>
              <w:ind w:left="825"/>
              <w:rPr>
                <w:rFonts w:ascii="Verdana" w:hAnsi="Verdana" w:cs="Calibri"/>
                <w:sz w:val="18"/>
                <w:szCs w:val="18"/>
              </w:rPr>
            </w:pPr>
          </w:p>
          <w:p w14:paraId="1816F6C9" w14:textId="44FB8717" w:rsidR="005160B4" w:rsidRPr="005160B4" w:rsidRDefault="005160B4" w:rsidP="005160B4">
            <w:pPr>
              <w:pStyle w:val="BodyText"/>
              <w:spacing w:after="0" w:line="240" w:lineRule="auto"/>
              <w:ind w:left="825"/>
              <w:rPr>
                <w:rFonts w:ascii="Verdana" w:hAnsi="Verdana" w:cs="Calibri"/>
                <w:sz w:val="18"/>
                <w:szCs w:val="18"/>
              </w:rPr>
            </w:pPr>
            <w:r w:rsidRPr="005160B4">
              <w:rPr>
                <w:rFonts w:ascii="Verdana" w:hAnsi="Verdana" w:cs="Calibri"/>
                <w:sz w:val="18"/>
                <w:szCs w:val="18"/>
              </w:rPr>
              <w:t xml:space="preserve">The typical functions of Online Incident Management system at </w:t>
            </w:r>
            <w:r w:rsidR="00110BB1">
              <w:rPr>
                <w:rFonts w:ascii="Verdana" w:hAnsi="Verdana"/>
              </w:rPr>
              <w:t xml:space="preserve">&lt;Org Name&gt; </w:t>
            </w:r>
            <w:r w:rsidRPr="005160B4">
              <w:rPr>
                <w:rFonts w:ascii="Verdana" w:hAnsi="Verdana" w:cs="Calibri"/>
                <w:sz w:val="18"/>
                <w:szCs w:val="18"/>
              </w:rPr>
              <w:t>are:</w:t>
            </w:r>
          </w:p>
          <w:p w14:paraId="44062B7A" w14:textId="77777777" w:rsidR="005160B4" w:rsidRPr="005160B4" w:rsidRDefault="005160B4" w:rsidP="005160B4">
            <w:pPr>
              <w:pStyle w:val="BodyText"/>
              <w:spacing w:after="0" w:line="240" w:lineRule="auto"/>
              <w:ind w:left="825"/>
              <w:rPr>
                <w:rFonts w:ascii="Verdana" w:hAnsi="Verdana" w:cs="Calibri"/>
                <w:sz w:val="18"/>
                <w:szCs w:val="18"/>
              </w:rPr>
            </w:pPr>
          </w:p>
          <w:p w14:paraId="3BBEB279" w14:textId="77777777" w:rsidR="005160B4" w:rsidRPr="005160B4" w:rsidRDefault="005160B4" w:rsidP="00BA6EDD">
            <w:pPr>
              <w:pStyle w:val="BodyText"/>
              <w:numPr>
                <w:ilvl w:val="0"/>
                <w:numId w:val="21"/>
              </w:numPr>
              <w:spacing w:after="0" w:line="240" w:lineRule="auto"/>
              <w:rPr>
                <w:rFonts w:ascii="Verdana" w:hAnsi="Verdana" w:cs="Calibri"/>
                <w:sz w:val="18"/>
                <w:szCs w:val="18"/>
              </w:rPr>
            </w:pPr>
            <w:r w:rsidRPr="005160B4">
              <w:rPr>
                <w:rFonts w:ascii="Verdana" w:hAnsi="Verdana" w:cs="Calibri"/>
                <w:sz w:val="18"/>
                <w:szCs w:val="18"/>
              </w:rPr>
              <w:t>The system should provide Incident Reporting screen for all the associates as well as to the functions.</w:t>
            </w:r>
          </w:p>
          <w:p w14:paraId="1DD1ACEB" w14:textId="77777777" w:rsidR="005160B4" w:rsidRPr="005160B4" w:rsidRDefault="005160B4" w:rsidP="00BA6EDD">
            <w:pPr>
              <w:pStyle w:val="BodyText"/>
              <w:numPr>
                <w:ilvl w:val="0"/>
                <w:numId w:val="21"/>
              </w:numPr>
              <w:spacing w:after="0" w:line="240" w:lineRule="auto"/>
              <w:rPr>
                <w:rFonts w:ascii="Verdana" w:hAnsi="Verdana" w:cs="Calibri"/>
                <w:sz w:val="18"/>
                <w:szCs w:val="18"/>
              </w:rPr>
            </w:pPr>
            <w:r w:rsidRPr="005160B4">
              <w:rPr>
                <w:rFonts w:ascii="Verdana" w:hAnsi="Verdana" w:cs="Calibri"/>
                <w:sz w:val="18"/>
                <w:szCs w:val="18"/>
              </w:rPr>
              <w:t>The system should have a facility to report incidents anonymously.</w:t>
            </w:r>
          </w:p>
          <w:p w14:paraId="0FE36880" w14:textId="77777777" w:rsidR="005160B4" w:rsidRPr="005160B4" w:rsidRDefault="005160B4" w:rsidP="00BA6EDD">
            <w:pPr>
              <w:pStyle w:val="BodyText"/>
              <w:numPr>
                <w:ilvl w:val="0"/>
                <w:numId w:val="21"/>
              </w:numPr>
              <w:spacing w:after="0" w:line="240" w:lineRule="auto"/>
              <w:rPr>
                <w:rFonts w:ascii="Verdana" w:hAnsi="Verdana" w:cs="Calibri"/>
                <w:sz w:val="18"/>
                <w:szCs w:val="18"/>
              </w:rPr>
            </w:pPr>
            <w:r w:rsidRPr="005160B4">
              <w:rPr>
                <w:rFonts w:ascii="Verdana" w:hAnsi="Verdana" w:cs="Calibri"/>
                <w:sz w:val="18"/>
                <w:szCs w:val="18"/>
              </w:rPr>
              <w:t>The system should keep record for all the incidences and should maintain online incident register.</w:t>
            </w:r>
          </w:p>
          <w:p w14:paraId="222CA1A9" w14:textId="77777777" w:rsidR="005160B4" w:rsidRPr="005160B4" w:rsidRDefault="005160B4" w:rsidP="00BA6EDD">
            <w:pPr>
              <w:pStyle w:val="BodyText"/>
              <w:numPr>
                <w:ilvl w:val="0"/>
                <w:numId w:val="21"/>
              </w:numPr>
              <w:spacing w:after="0" w:line="240" w:lineRule="auto"/>
              <w:rPr>
                <w:rFonts w:ascii="Verdana" w:hAnsi="Verdana" w:cs="Calibri"/>
                <w:sz w:val="18"/>
                <w:szCs w:val="18"/>
              </w:rPr>
            </w:pPr>
            <w:r w:rsidRPr="005160B4">
              <w:rPr>
                <w:rFonts w:ascii="Verdana" w:hAnsi="Verdana" w:cs="Calibri"/>
                <w:sz w:val="18"/>
                <w:szCs w:val="18"/>
              </w:rPr>
              <w:t>The system should make sure that it is mandatory for Incident Manager to review all incidents.</w:t>
            </w:r>
          </w:p>
          <w:p w14:paraId="25429BD9" w14:textId="77777777" w:rsidR="005160B4" w:rsidRPr="005160B4" w:rsidRDefault="005160B4" w:rsidP="00BA6EDD">
            <w:pPr>
              <w:pStyle w:val="BodyText"/>
              <w:numPr>
                <w:ilvl w:val="0"/>
                <w:numId w:val="21"/>
              </w:numPr>
              <w:spacing w:after="0" w:line="240" w:lineRule="auto"/>
              <w:rPr>
                <w:rFonts w:ascii="Verdana" w:hAnsi="Verdana" w:cs="Calibri"/>
                <w:sz w:val="18"/>
                <w:szCs w:val="18"/>
              </w:rPr>
            </w:pPr>
            <w:r w:rsidRPr="005160B4">
              <w:rPr>
                <w:rFonts w:ascii="Verdana" w:hAnsi="Verdana" w:cs="Calibri"/>
                <w:sz w:val="18"/>
                <w:szCs w:val="18"/>
              </w:rPr>
              <w:t>The system should declare the incident as closed only when the incident manger reviews the Incident and closes it. It should be mandatory for incident manger to review all incidents and close them.</w:t>
            </w:r>
          </w:p>
          <w:p w14:paraId="0761AA4E" w14:textId="77777777" w:rsidR="005160B4" w:rsidRPr="005160B4" w:rsidRDefault="005160B4" w:rsidP="00BA6EDD">
            <w:pPr>
              <w:pStyle w:val="BodyText"/>
              <w:numPr>
                <w:ilvl w:val="0"/>
                <w:numId w:val="21"/>
              </w:numPr>
              <w:spacing w:after="0" w:line="240" w:lineRule="auto"/>
              <w:rPr>
                <w:rFonts w:ascii="Verdana" w:hAnsi="Verdana" w:cs="Calibri"/>
                <w:sz w:val="18"/>
                <w:szCs w:val="18"/>
              </w:rPr>
            </w:pPr>
            <w:r w:rsidRPr="005160B4">
              <w:rPr>
                <w:rFonts w:ascii="Verdana" w:hAnsi="Verdana" w:cs="Calibri"/>
                <w:sz w:val="18"/>
                <w:szCs w:val="18"/>
              </w:rPr>
              <w:t>The security incidents records must be kept confidential to avoid exploitation of the weakness/vulnerabilities by a person having malicious intention.</w:t>
            </w:r>
          </w:p>
          <w:p w14:paraId="2D71C325" w14:textId="4DB90C11" w:rsidR="00FD5ECD" w:rsidRPr="005160B4" w:rsidRDefault="005160B4" w:rsidP="00BA6EDD">
            <w:pPr>
              <w:pStyle w:val="BodyText"/>
              <w:numPr>
                <w:ilvl w:val="0"/>
                <w:numId w:val="21"/>
              </w:numPr>
              <w:spacing w:after="0" w:line="240" w:lineRule="auto"/>
              <w:rPr>
                <w:rFonts w:ascii="Verdana" w:hAnsi="Verdana" w:cs="Calibri"/>
                <w:sz w:val="18"/>
                <w:szCs w:val="18"/>
              </w:rPr>
            </w:pPr>
            <w:r w:rsidRPr="005160B4">
              <w:rPr>
                <w:rFonts w:ascii="Verdana" w:hAnsi="Verdana" w:cs="Calibri"/>
                <w:sz w:val="18"/>
                <w:szCs w:val="18"/>
              </w:rPr>
              <w:t>In case of unavailability of incident management system. All the Incidents should be reported to Incident manager.</w:t>
            </w:r>
          </w:p>
          <w:p w14:paraId="25A974ED" w14:textId="77777777" w:rsidR="00FD5ECD" w:rsidRDefault="00FD5ECD" w:rsidP="00E76B3E">
            <w:pPr>
              <w:ind w:left="360"/>
              <w:rPr>
                <w:rFonts w:ascii="Verdana" w:hAnsi="Verdana"/>
                <w:b/>
                <w:sz w:val="18"/>
                <w:szCs w:val="18"/>
              </w:rPr>
            </w:pPr>
          </w:p>
          <w:p w14:paraId="70F75FEB" w14:textId="240E9E3B" w:rsidR="00FD5ECD" w:rsidRDefault="00FD5ECD" w:rsidP="00E76B3E">
            <w:pPr>
              <w:pStyle w:val="Heading2"/>
            </w:pPr>
            <w:bookmarkStart w:id="17" w:name="_Toc110875023"/>
            <w:r w:rsidRPr="00851D77">
              <w:rPr>
                <w:sz w:val="18"/>
              </w:rPr>
              <w:t>Incident Reporting Response and Solution</w:t>
            </w:r>
            <w:bookmarkEnd w:id="17"/>
          </w:p>
          <w:p w14:paraId="5D27A092" w14:textId="1D993A0D" w:rsidR="00FD5ECD" w:rsidRDefault="00FD5ECD" w:rsidP="00E76B3E">
            <w:pPr>
              <w:ind w:left="360"/>
              <w:rPr>
                <w:rFonts w:ascii="Verdana" w:hAnsi="Verdana"/>
                <w:b/>
                <w:sz w:val="18"/>
                <w:szCs w:val="18"/>
              </w:rPr>
            </w:pPr>
          </w:p>
          <w:p w14:paraId="3FEEC568" w14:textId="0A52F777" w:rsidR="00FD5ECD" w:rsidRDefault="00FD5ECD" w:rsidP="00E76B3E">
            <w:pPr>
              <w:pStyle w:val="paragraph"/>
              <w:spacing w:before="0" w:beforeAutospacing="0" w:after="0" w:afterAutospacing="0"/>
              <w:ind w:left="-360"/>
              <w:textAlignment w:val="baseline"/>
              <w:rPr>
                <w:rStyle w:val="normaltextrun"/>
                <w:rFonts w:ascii="Verdana" w:hAnsi="Verdana"/>
                <w:sz w:val="18"/>
                <w:szCs w:val="18"/>
              </w:rPr>
            </w:pPr>
            <w:r>
              <w:rPr>
                <w:rStyle w:val="normaltextrun"/>
                <w:rFonts w:ascii="Verdana" w:hAnsi="Verdana"/>
                <w:sz w:val="18"/>
                <w:szCs w:val="18"/>
              </w:rPr>
              <w:t xml:space="preserve">                  Incident reporting can be done through:</w:t>
            </w:r>
          </w:p>
          <w:p w14:paraId="4617F47B" w14:textId="77777777" w:rsidR="00FD5ECD" w:rsidRPr="007B1CEC" w:rsidRDefault="00FD5ECD" w:rsidP="00E76B3E">
            <w:pPr>
              <w:pStyle w:val="paragraph"/>
              <w:spacing w:before="0" w:beforeAutospacing="0" w:after="0" w:afterAutospacing="0"/>
              <w:ind w:left="-360"/>
              <w:textAlignment w:val="baseline"/>
              <w:rPr>
                <w:rStyle w:val="normaltextrun"/>
                <w:rFonts w:ascii="Verdana" w:hAnsi="Verdana"/>
                <w:sz w:val="18"/>
                <w:szCs w:val="18"/>
              </w:rPr>
            </w:pPr>
          </w:p>
          <w:p w14:paraId="200AFA63" w14:textId="77777777" w:rsidR="00FD5ECD" w:rsidRPr="005E2C7A" w:rsidRDefault="00FD5ECD" w:rsidP="00BA6EDD">
            <w:pPr>
              <w:pStyle w:val="paragraph"/>
              <w:numPr>
                <w:ilvl w:val="0"/>
                <w:numId w:val="15"/>
              </w:numPr>
              <w:spacing w:before="0" w:beforeAutospacing="0" w:after="0" w:afterAutospacing="0"/>
              <w:textAlignment w:val="baseline"/>
              <w:rPr>
                <w:rFonts w:ascii="Arial" w:hAnsi="Arial" w:cs="Arial"/>
                <w:b/>
                <w:sz w:val="18"/>
                <w:szCs w:val="18"/>
              </w:rPr>
            </w:pPr>
            <w:r w:rsidRPr="005E2C7A">
              <w:rPr>
                <w:rStyle w:val="normaltextrun"/>
                <w:rFonts w:ascii="Arial" w:hAnsi="Arial" w:cs="Arial"/>
                <w:b/>
                <w:sz w:val="18"/>
                <w:szCs w:val="18"/>
                <w:lang w:val="en-US"/>
              </w:rPr>
              <w:t>Raising ticket in tool</w:t>
            </w:r>
            <w:r w:rsidRPr="005E2C7A">
              <w:rPr>
                <w:rStyle w:val="eop"/>
                <w:rFonts w:ascii="Arial" w:hAnsi="Arial" w:cs="Arial"/>
                <w:b/>
                <w:sz w:val="18"/>
                <w:szCs w:val="18"/>
              </w:rPr>
              <w:t> </w:t>
            </w:r>
          </w:p>
          <w:p w14:paraId="60346A6D" w14:textId="701B0979" w:rsidR="00FD5ECD" w:rsidRPr="005E2C7A" w:rsidRDefault="00FD5ECD" w:rsidP="00BA6EDD">
            <w:pPr>
              <w:pStyle w:val="paragraph"/>
              <w:numPr>
                <w:ilvl w:val="0"/>
                <w:numId w:val="15"/>
              </w:numPr>
              <w:spacing w:before="0" w:beforeAutospacing="0" w:after="0" w:afterAutospacing="0"/>
              <w:textAlignment w:val="baseline"/>
              <w:rPr>
                <w:rStyle w:val="normaltextrun"/>
                <w:rFonts w:ascii="Arial" w:hAnsi="Arial" w:cs="Arial"/>
                <w:b/>
                <w:sz w:val="18"/>
                <w:szCs w:val="18"/>
              </w:rPr>
            </w:pPr>
            <w:r w:rsidRPr="005E2C7A">
              <w:rPr>
                <w:rStyle w:val="normaltextrun"/>
                <w:rFonts w:ascii="Arial" w:hAnsi="Arial" w:cs="Arial"/>
                <w:b/>
                <w:sz w:val="18"/>
                <w:szCs w:val="18"/>
                <w:lang w:val="en-US"/>
              </w:rPr>
              <w:t xml:space="preserve">Raising ticket to </w:t>
            </w:r>
            <w:r w:rsidR="00110BB1">
              <w:rPr>
                <w:rFonts w:ascii="Verdana" w:hAnsi="Verdana"/>
                <w:sz w:val="20"/>
                <w:szCs w:val="20"/>
              </w:rPr>
              <w:t>&lt;Org Name&gt;</w:t>
            </w:r>
          </w:p>
          <w:p w14:paraId="55E3B5DB" w14:textId="77777777" w:rsidR="00FD5ECD" w:rsidRPr="005E2C7A" w:rsidRDefault="00FD5ECD" w:rsidP="00BA6EDD">
            <w:pPr>
              <w:pStyle w:val="paragraph"/>
              <w:numPr>
                <w:ilvl w:val="0"/>
                <w:numId w:val="15"/>
              </w:numPr>
              <w:spacing w:before="0" w:beforeAutospacing="0" w:after="0" w:afterAutospacing="0"/>
              <w:textAlignment w:val="baseline"/>
              <w:rPr>
                <w:rStyle w:val="eop"/>
                <w:rFonts w:ascii="Arial" w:hAnsi="Arial" w:cs="Arial"/>
                <w:b/>
                <w:sz w:val="18"/>
                <w:szCs w:val="18"/>
              </w:rPr>
            </w:pPr>
            <w:r w:rsidRPr="005E2C7A">
              <w:rPr>
                <w:rStyle w:val="normaltextrun"/>
                <w:rFonts w:ascii="Arial" w:hAnsi="Arial" w:cs="Arial"/>
                <w:b/>
                <w:sz w:val="18"/>
                <w:szCs w:val="18"/>
                <w:lang w:val="en-US"/>
              </w:rPr>
              <w:t>Call to global service desk 24*7 {04040403333}</w:t>
            </w:r>
          </w:p>
          <w:p w14:paraId="1BC47FBB" w14:textId="77777777" w:rsidR="00FD5ECD" w:rsidRDefault="00FD5ECD" w:rsidP="00E76B3E">
            <w:pPr>
              <w:pStyle w:val="paragraph"/>
              <w:spacing w:before="0" w:beforeAutospacing="0" w:after="0" w:afterAutospacing="0"/>
              <w:ind w:left="-360"/>
              <w:textAlignment w:val="baseline"/>
              <w:rPr>
                <w:rFonts w:ascii="Verdana" w:hAnsi="Verdana"/>
                <w:sz w:val="18"/>
                <w:szCs w:val="18"/>
              </w:rPr>
            </w:pPr>
          </w:p>
          <w:p w14:paraId="5C64F55C" w14:textId="45D0BB4B" w:rsidR="00FD5ECD" w:rsidRPr="005E57F3" w:rsidRDefault="00FD5ECD" w:rsidP="00BA6EDD">
            <w:pPr>
              <w:pStyle w:val="BodyText"/>
              <w:numPr>
                <w:ilvl w:val="0"/>
                <w:numId w:val="14"/>
              </w:numPr>
              <w:spacing w:after="0" w:line="240" w:lineRule="auto"/>
              <w:rPr>
                <w:rFonts w:ascii="Verdana" w:hAnsi="Verdana"/>
                <w:sz w:val="18"/>
                <w:szCs w:val="18"/>
              </w:rPr>
            </w:pPr>
            <w:r w:rsidRPr="005E57F3">
              <w:rPr>
                <w:rFonts w:ascii="Verdana" w:hAnsi="Verdana"/>
                <w:sz w:val="18"/>
                <w:szCs w:val="18"/>
              </w:rPr>
              <w:t xml:space="preserve">The Online Incident management system will further escalate these incidents depending on its type defined in the system to </w:t>
            </w:r>
            <w:r w:rsidR="005160B4">
              <w:rPr>
                <w:rFonts w:ascii="Verdana" w:hAnsi="Verdana"/>
                <w:sz w:val="18"/>
                <w:szCs w:val="18"/>
              </w:rPr>
              <w:t>IT</w:t>
            </w:r>
            <w:r w:rsidRPr="005E57F3">
              <w:rPr>
                <w:rFonts w:ascii="Verdana" w:hAnsi="Verdana"/>
                <w:sz w:val="18"/>
                <w:szCs w:val="18"/>
              </w:rPr>
              <w:t xml:space="preserve">/ </w:t>
            </w:r>
            <w:r w:rsidR="000F7EF9">
              <w:rPr>
                <w:rFonts w:ascii="Verdana" w:hAnsi="Verdana"/>
                <w:sz w:val="18"/>
                <w:szCs w:val="18"/>
              </w:rPr>
              <w:t xml:space="preserve">IM </w:t>
            </w:r>
            <w:r w:rsidRPr="005E57F3">
              <w:rPr>
                <w:rFonts w:ascii="Verdana" w:hAnsi="Verdana"/>
                <w:sz w:val="18"/>
                <w:szCs w:val="18"/>
              </w:rPr>
              <w:t>contacts for the location as defined in the system.</w:t>
            </w:r>
          </w:p>
          <w:p w14:paraId="2825AEC1" w14:textId="77777777" w:rsidR="00FD5ECD" w:rsidRPr="005E57F3" w:rsidRDefault="00FD5ECD" w:rsidP="00BA6EDD">
            <w:pPr>
              <w:pStyle w:val="BodyText"/>
              <w:numPr>
                <w:ilvl w:val="0"/>
                <w:numId w:val="14"/>
              </w:numPr>
              <w:spacing w:after="0" w:line="240" w:lineRule="auto"/>
              <w:rPr>
                <w:rFonts w:ascii="Verdana" w:hAnsi="Verdana"/>
                <w:sz w:val="18"/>
                <w:szCs w:val="18"/>
              </w:rPr>
            </w:pPr>
            <w:r w:rsidRPr="005E57F3">
              <w:rPr>
                <w:rFonts w:ascii="Verdana" w:hAnsi="Verdana"/>
                <w:sz w:val="18"/>
                <w:szCs w:val="18"/>
              </w:rPr>
              <w:t>Incident Manager can assess and decide whether the reported incidents can be classified as information security incidents. The Incident Manager will classify any incident as service request or non-information security incident by giving a proper reason. The online incident management system should maintain a separate queue for such incidents. These incidents should be treated as complaints by the functions and they should not be a part of the Incident Management MIS and escalation.</w:t>
            </w:r>
          </w:p>
          <w:p w14:paraId="48ADDDE8" w14:textId="09F54D05" w:rsidR="00FD5ECD" w:rsidRPr="005E57F3" w:rsidRDefault="00FD5ECD" w:rsidP="00BA6EDD">
            <w:pPr>
              <w:pStyle w:val="BodyText"/>
              <w:keepNext/>
              <w:keepLines/>
              <w:widowControl w:val="0"/>
              <w:numPr>
                <w:ilvl w:val="0"/>
                <w:numId w:val="14"/>
              </w:numPr>
              <w:spacing w:after="0" w:line="240" w:lineRule="auto"/>
              <w:contextualSpacing/>
              <w:rPr>
                <w:rFonts w:ascii="Verdana" w:hAnsi="Verdana"/>
                <w:sz w:val="18"/>
                <w:szCs w:val="18"/>
              </w:rPr>
            </w:pPr>
            <w:r w:rsidRPr="005E57F3">
              <w:rPr>
                <w:rFonts w:ascii="Verdana" w:hAnsi="Verdana"/>
                <w:sz w:val="18"/>
                <w:szCs w:val="18"/>
              </w:rPr>
              <w:t xml:space="preserve">Online Incident Management system will assign the incident reference number in the database. This number will be communicated to Owners, Reporter, ISG SPOC and Incident Manager at the </w:t>
            </w:r>
            <w:r w:rsidR="000F7EF9">
              <w:rPr>
                <w:rFonts w:ascii="Verdana" w:hAnsi="Verdana"/>
                <w:sz w:val="18"/>
                <w:szCs w:val="18"/>
              </w:rPr>
              <w:t>time</w:t>
            </w:r>
            <w:r w:rsidRPr="005E57F3">
              <w:rPr>
                <w:rFonts w:ascii="Verdana" w:hAnsi="Verdana"/>
                <w:sz w:val="18"/>
                <w:szCs w:val="18"/>
              </w:rPr>
              <w:t xml:space="preserve"> of escalation.</w:t>
            </w:r>
          </w:p>
          <w:p w14:paraId="5126E52C" w14:textId="24A15D30" w:rsidR="00FD5ECD" w:rsidRPr="005E57F3" w:rsidRDefault="00FD5ECD" w:rsidP="00BA6EDD">
            <w:pPr>
              <w:pStyle w:val="BodyText"/>
              <w:keepNext/>
              <w:keepLines/>
              <w:widowControl w:val="0"/>
              <w:numPr>
                <w:ilvl w:val="0"/>
                <w:numId w:val="14"/>
              </w:numPr>
              <w:spacing w:after="0" w:line="240" w:lineRule="auto"/>
              <w:contextualSpacing/>
              <w:rPr>
                <w:rFonts w:ascii="Verdana" w:hAnsi="Verdana"/>
                <w:sz w:val="18"/>
                <w:szCs w:val="18"/>
              </w:rPr>
            </w:pPr>
            <w:r w:rsidRPr="005E57F3">
              <w:rPr>
                <w:rFonts w:ascii="Verdana" w:hAnsi="Verdana"/>
                <w:sz w:val="18"/>
                <w:szCs w:val="18"/>
              </w:rPr>
              <w:t xml:space="preserve">All security incidents shall be escalated to </w:t>
            </w:r>
            <w:r w:rsidR="000F7EF9">
              <w:rPr>
                <w:rFonts w:ascii="Verdana" w:hAnsi="Verdana"/>
                <w:sz w:val="18"/>
                <w:szCs w:val="18"/>
              </w:rPr>
              <w:t>respective function</w:t>
            </w:r>
            <w:r w:rsidRPr="005E57F3">
              <w:rPr>
                <w:rFonts w:ascii="Verdana" w:hAnsi="Verdana"/>
                <w:sz w:val="18"/>
                <w:szCs w:val="18"/>
              </w:rPr>
              <w:t xml:space="preserve"> Manager who will assess and classify them either as Minor, Medium or Major</w:t>
            </w:r>
            <w:r>
              <w:rPr>
                <w:rFonts w:ascii="Verdana" w:hAnsi="Verdana"/>
                <w:sz w:val="18"/>
                <w:szCs w:val="18"/>
              </w:rPr>
              <w:t>.</w:t>
            </w:r>
          </w:p>
          <w:p w14:paraId="5C32A54B" w14:textId="77777777" w:rsidR="00FD5ECD" w:rsidRPr="005E57F3" w:rsidRDefault="00FD5ECD" w:rsidP="00BA6EDD">
            <w:pPr>
              <w:pStyle w:val="BodyText"/>
              <w:numPr>
                <w:ilvl w:val="0"/>
                <w:numId w:val="14"/>
              </w:numPr>
              <w:spacing w:after="0" w:line="240" w:lineRule="auto"/>
              <w:rPr>
                <w:rFonts w:ascii="Verdana" w:hAnsi="Verdana"/>
                <w:sz w:val="18"/>
                <w:szCs w:val="18"/>
              </w:rPr>
            </w:pPr>
            <w:r>
              <w:rPr>
                <w:rFonts w:ascii="Verdana" w:hAnsi="Verdana"/>
                <w:sz w:val="18"/>
                <w:szCs w:val="18"/>
              </w:rPr>
              <w:t>T</w:t>
            </w:r>
            <w:r w:rsidRPr="005E57F3">
              <w:rPr>
                <w:rFonts w:ascii="Verdana" w:hAnsi="Verdana"/>
                <w:sz w:val="18"/>
                <w:szCs w:val="18"/>
              </w:rPr>
              <w:t>hereafter a detailed investigation of the incident</w:t>
            </w:r>
            <w:r>
              <w:rPr>
                <w:rFonts w:ascii="Verdana" w:hAnsi="Verdana"/>
                <w:sz w:val="18"/>
                <w:szCs w:val="18"/>
              </w:rPr>
              <w:t xml:space="preserve"> will be done</w:t>
            </w:r>
            <w:r w:rsidRPr="005E57F3">
              <w:rPr>
                <w:rFonts w:ascii="Verdana" w:hAnsi="Verdana"/>
                <w:sz w:val="18"/>
                <w:szCs w:val="18"/>
              </w:rPr>
              <w:t xml:space="preserve">, </w:t>
            </w:r>
            <w:r>
              <w:rPr>
                <w:rFonts w:ascii="Verdana" w:hAnsi="Verdana"/>
                <w:sz w:val="18"/>
                <w:szCs w:val="18"/>
              </w:rPr>
              <w:t xml:space="preserve">the incident management team </w:t>
            </w:r>
            <w:r w:rsidRPr="005E57F3">
              <w:rPr>
                <w:rFonts w:ascii="Verdana" w:hAnsi="Verdana"/>
                <w:sz w:val="18"/>
                <w:szCs w:val="18"/>
              </w:rPr>
              <w:t>will immediately and carefully collect and preserve all the relevant evidences that are essential to complete the investigation process. Once all appropriate actions are completed for resolving the incident, the details like root cause, immediate action taken, corrective action and preventing action should be updated in the online incident management system.</w:t>
            </w:r>
          </w:p>
          <w:p w14:paraId="1DFC260F" w14:textId="77777777" w:rsidR="00FD5ECD" w:rsidRPr="005E57F3" w:rsidRDefault="00FD5ECD" w:rsidP="00E76B3E">
            <w:pPr>
              <w:pStyle w:val="BodyText"/>
              <w:spacing w:after="0" w:line="240" w:lineRule="auto"/>
              <w:ind w:left="465"/>
              <w:rPr>
                <w:rFonts w:ascii="Verdana" w:hAnsi="Verdana"/>
                <w:sz w:val="18"/>
                <w:szCs w:val="18"/>
              </w:rPr>
            </w:pPr>
          </w:p>
          <w:p w14:paraId="6D4CD1EE" w14:textId="572B7E18" w:rsidR="00FD5ECD" w:rsidRPr="00851D77" w:rsidRDefault="00FD5ECD" w:rsidP="00851D77">
            <w:pPr>
              <w:pStyle w:val="Heading3"/>
            </w:pPr>
            <w:r>
              <w:t xml:space="preserve">4.4.1 </w:t>
            </w:r>
            <w:r w:rsidRPr="00851D77">
              <w:t>COLLECTION OF EVIDENCE</w:t>
            </w:r>
            <w:r w:rsidRPr="00851D77">
              <w:tab/>
            </w:r>
          </w:p>
          <w:p w14:paraId="371E986A" w14:textId="77777777" w:rsidR="00FD5ECD" w:rsidRPr="005E57F3" w:rsidRDefault="00FD5ECD" w:rsidP="00E76B3E">
            <w:pPr>
              <w:pStyle w:val="BodyText"/>
              <w:spacing w:after="0" w:line="240" w:lineRule="auto"/>
              <w:ind w:left="465"/>
              <w:rPr>
                <w:rFonts w:ascii="Verdana" w:hAnsi="Verdana"/>
                <w:sz w:val="18"/>
                <w:szCs w:val="18"/>
              </w:rPr>
            </w:pPr>
          </w:p>
          <w:p w14:paraId="2BC9E536" w14:textId="77777777" w:rsidR="00FD5ECD" w:rsidRPr="005E57F3" w:rsidRDefault="00FD5ECD" w:rsidP="00E76B3E">
            <w:pPr>
              <w:pStyle w:val="BodyText"/>
              <w:spacing w:after="0" w:line="240" w:lineRule="auto"/>
              <w:ind w:left="465"/>
              <w:rPr>
                <w:rFonts w:ascii="Verdana" w:hAnsi="Verdana"/>
                <w:sz w:val="18"/>
                <w:szCs w:val="18"/>
              </w:rPr>
            </w:pPr>
            <w:r w:rsidRPr="005E57F3">
              <w:rPr>
                <w:rFonts w:ascii="Verdana" w:hAnsi="Verdana"/>
                <w:sz w:val="18"/>
                <w:szCs w:val="18"/>
              </w:rPr>
              <w:t xml:space="preserve">All the evidence relevant to security breaches needs to be collected immediately and carefully, especially for the purposes of internal disciplinary actions, police investigations or legal actions. For incidents causing violation of Tech Mahindra policies and procedure, the evidence is referred to HR for initiating disciplinary process and for violation of Legal laws the matter along with evidence would be referred to the Legal department. Opinion of the Legal department shall be obtained as regards </w:t>
            </w:r>
            <w:r w:rsidRPr="005E57F3">
              <w:rPr>
                <w:rFonts w:ascii="Verdana" w:hAnsi="Verdana"/>
                <w:sz w:val="18"/>
                <w:szCs w:val="18"/>
              </w:rPr>
              <w:lastRenderedPageBreak/>
              <w:t>nature and acceptability of evidence by the external law enforcement agencies and by the court of law.</w:t>
            </w:r>
          </w:p>
          <w:p w14:paraId="7B6B2620" w14:textId="77777777" w:rsidR="00FD5ECD" w:rsidRPr="005E57F3" w:rsidRDefault="00FD5ECD" w:rsidP="00E76B3E">
            <w:pPr>
              <w:pStyle w:val="BodyText"/>
              <w:spacing w:after="0" w:line="240" w:lineRule="auto"/>
              <w:ind w:left="465"/>
              <w:rPr>
                <w:rFonts w:ascii="Verdana" w:hAnsi="Verdana"/>
                <w:sz w:val="18"/>
                <w:szCs w:val="18"/>
              </w:rPr>
            </w:pPr>
          </w:p>
          <w:p w14:paraId="58A28DD6" w14:textId="45D7211B" w:rsidR="00FD5ECD" w:rsidRPr="005E57F3" w:rsidRDefault="00FD5ECD" w:rsidP="00E76B3E">
            <w:pPr>
              <w:pStyle w:val="BodyText"/>
              <w:spacing w:after="0" w:line="240" w:lineRule="auto"/>
              <w:ind w:left="465"/>
              <w:rPr>
                <w:rFonts w:ascii="Verdana" w:hAnsi="Verdana"/>
                <w:sz w:val="18"/>
                <w:szCs w:val="18"/>
              </w:rPr>
            </w:pPr>
            <w:r w:rsidRPr="005E57F3">
              <w:rPr>
                <w:rFonts w:ascii="Verdana" w:hAnsi="Verdana"/>
                <w:sz w:val="18"/>
                <w:szCs w:val="18"/>
              </w:rPr>
              <w:t xml:space="preserve">It is the primary responsibility of the incident manager, to whom the incident is assigned, to collect and protect the potential evidence before it is tampered with or destroyed intentionally or accidentally by interested individuals / parties with the help of </w:t>
            </w:r>
            <w:r w:rsidR="000F7EF9">
              <w:rPr>
                <w:rFonts w:ascii="Verdana" w:hAnsi="Verdana"/>
                <w:sz w:val="18"/>
                <w:szCs w:val="18"/>
              </w:rPr>
              <w:t>relevant stakeholders</w:t>
            </w:r>
            <w:r w:rsidRPr="005E57F3">
              <w:rPr>
                <w:rFonts w:ascii="Verdana" w:hAnsi="Verdana"/>
                <w:sz w:val="18"/>
                <w:szCs w:val="18"/>
              </w:rPr>
              <w:t>. It is also critical to ensure that even after evidence collection, the collected evidence is handled with care and secured appropriately to prevent it from being tampered with.</w:t>
            </w:r>
          </w:p>
          <w:p w14:paraId="6F284074" w14:textId="77777777" w:rsidR="00FD5ECD" w:rsidRPr="005E57F3" w:rsidRDefault="00FD5ECD" w:rsidP="00E76B3E">
            <w:pPr>
              <w:pStyle w:val="BodyText"/>
              <w:spacing w:after="0" w:line="240" w:lineRule="auto"/>
              <w:ind w:left="465"/>
              <w:rPr>
                <w:rFonts w:ascii="Verdana" w:hAnsi="Verdana"/>
                <w:sz w:val="18"/>
                <w:szCs w:val="18"/>
              </w:rPr>
            </w:pPr>
          </w:p>
          <w:p w14:paraId="763D89B0" w14:textId="77777777" w:rsidR="00FD5ECD" w:rsidRPr="005E57F3" w:rsidRDefault="00FD5ECD" w:rsidP="00E76B3E">
            <w:pPr>
              <w:pStyle w:val="BodyText"/>
              <w:spacing w:after="0" w:line="240" w:lineRule="auto"/>
              <w:ind w:left="465"/>
              <w:rPr>
                <w:rFonts w:ascii="Verdana" w:hAnsi="Verdana"/>
                <w:sz w:val="18"/>
                <w:szCs w:val="18"/>
              </w:rPr>
            </w:pPr>
            <w:r w:rsidRPr="005E57F3">
              <w:rPr>
                <w:rFonts w:ascii="Verdana" w:hAnsi="Verdana"/>
                <w:sz w:val="18"/>
                <w:szCs w:val="18"/>
              </w:rPr>
              <w:t>Examples of evidences include, but are not limited to:</w:t>
            </w:r>
          </w:p>
          <w:p w14:paraId="31D82657" w14:textId="77777777" w:rsidR="00FD5ECD" w:rsidRPr="005E57F3" w:rsidRDefault="00FD5ECD" w:rsidP="00E76B3E">
            <w:pPr>
              <w:pStyle w:val="BodyText"/>
              <w:spacing w:after="0" w:line="240" w:lineRule="auto"/>
              <w:ind w:left="465"/>
              <w:rPr>
                <w:rFonts w:ascii="Verdana" w:hAnsi="Verdana"/>
                <w:sz w:val="18"/>
                <w:szCs w:val="18"/>
              </w:rPr>
            </w:pPr>
          </w:p>
          <w:p w14:paraId="4C43A5C1" w14:textId="77777777" w:rsidR="00FD5ECD" w:rsidRPr="005E57F3" w:rsidRDefault="00FD5ECD" w:rsidP="00E76B3E">
            <w:pPr>
              <w:pStyle w:val="BodyText"/>
              <w:spacing w:after="0" w:line="240" w:lineRule="auto"/>
              <w:ind w:left="465"/>
              <w:rPr>
                <w:rFonts w:ascii="Verdana" w:hAnsi="Verdana"/>
                <w:sz w:val="18"/>
                <w:szCs w:val="18"/>
              </w:rPr>
            </w:pPr>
            <w:r w:rsidRPr="005E57F3">
              <w:rPr>
                <w:rFonts w:ascii="Verdana" w:hAnsi="Verdana"/>
                <w:sz w:val="18"/>
                <w:szCs w:val="18"/>
              </w:rPr>
              <w:t>a)</w:t>
            </w:r>
            <w:r w:rsidRPr="005E57F3">
              <w:rPr>
                <w:rFonts w:ascii="Verdana" w:hAnsi="Verdana"/>
                <w:sz w:val="18"/>
                <w:szCs w:val="18"/>
              </w:rPr>
              <w:tab/>
              <w:t>Various system logs such as access logs, transaction logs, event logs, audit logs etc. of relevant IT systems, network systems, network security systems, operating systems, access control systems or software applications</w:t>
            </w:r>
          </w:p>
          <w:p w14:paraId="5A3AC842" w14:textId="77777777" w:rsidR="00FD5ECD" w:rsidRPr="005E57F3" w:rsidRDefault="00FD5ECD" w:rsidP="00E76B3E">
            <w:pPr>
              <w:pStyle w:val="BodyText"/>
              <w:spacing w:after="0" w:line="240" w:lineRule="auto"/>
              <w:ind w:left="465"/>
              <w:rPr>
                <w:rFonts w:ascii="Verdana" w:hAnsi="Verdana"/>
                <w:sz w:val="18"/>
                <w:szCs w:val="18"/>
              </w:rPr>
            </w:pPr>
          </w:p>
          <w:p w14:paraId="1C218271" w14:textId="351DD06C" w:rsidR="00FD5ECD" w:rsidRPr="005E57F3" w:rsidRDefault="00FD5ECD" w:rsidP="00E76B3E">
            <w:pPr>
              <w:pStyle w:val="BodyText"/>
              <w:spacing w:after="0" w:line="240" w:lineRule="auto"/>
              <w:ind w:left="465"/>
              <w:rPr>
                <w:rFonts w:ascii="Verdana" w:hAnsi="Verdana"/>
                <w:sz w:val="18"/>
                <w:szCs w:val="18"/>
              </w:rPr>
            </w:pPr>
            <w:r w:rsidRPr="005E57F3">
              <w:rPr>
                <w:rFonts w:ascii="Verdana" w:hAnsi="Verdana"/>
                <w:sz w:val="18"/>
                <w:szCs w:val="18"/>
              </w:rPr>
              <w:t>b)</w:t>
            </w:r>
            <w:r w:rsidRPr="005E57F3">
              <w:rPr>
                <w:rFonts w:ascii="Verdana" w:hAnsi="Verdana"/>
                <w:sz w:val="18"/>
                <w:szCs w:val="18"/>
              </w:rPr>
              <w:tab/>
              <w:t>Screenshots, images providing evidence of actions, violation or damage, directory listing, e-mails, instant message histories, internet browser histories, databases, contents of computer memory, computer backups, computer printouts, logon and user access</w:t>
            </w:r>
            <w:r w:rsidR="000F7EF9">
              <w:rPr>
                <w:rFonts w:ascii="Verdana" w:hAnsi="Verdana"/>
                <w:sz w:val="18"/>
                <w:szCs w:val="18"/>
              </w:rPr>
              <w:t>.</w:t>
            </w:r>
          </w:p>
          <w:p w14:paraId="4C95E332" w14:textId="77777777" w:rsidR="00FD5ECD" w:rsidRPr="005E57F3" w:rsidRDefault="00FD5ECD" w:rsidP="00E76B3E">
            <w:pPr>
              <w:pStyle w:val="BodyText"/>
              <w:spacing w:after="0" w:line="240" w:lineRule="auto"/>
              <w:ind w:left="465"/>
              <w:rPr>
                <w:rFonts w:ascii="Verdana" w:hAnsi="Verdana"/>
                <w:sz w:val="18"/>
                <w:szCs w:val="18"/>
              </w:rPr>
            </w:pPr>
          </w:p>
          <w:p w14:paraId="2D39CD35" w14:textId="77777777" w:rsidR="00FD5ECD" w:rsidRPr="005E57F3" w:rsidRDefault="00FD5ECD" w:rsidP="00E76B3E">
            <w:pPr>
              <w:pStyle w:val="BodyText"/>
              <w:spacing w:after="0" w:line="240" w:lineRule="auto"/>
              <w:ind w:left="465"/>
              <w:rPr>
                <w:rFonts w:ascii="Verdana" w:hAnsi="Verdana"/>
                <w:sz w:val="18"/>
                <w:szCs w:val="18"/>
              </w:rPr>
            </w:pPr>
            <w:r w:rsidRPr="005E57F3">
              <w:rPr>
                <w:rFonts w:ascii="Verdana" w:hAnsi="Verdana"/>
                <w:sz w:val="18"/>
                <w:szCs w:val="18"/>
              </w:rPr>
              <w:t>c)</w:t>
            </w:r>
            <w:r w:rsidRPr="005E57F3">
              <w:rPr>
                <w:rFonts w:ascii="Verdana" w:hAnsi="Verdana"/>
                <w:sz w:val="18"/>
                <w:szCs w:val="18"/>
              </w:rPr>
              <w:tab/>
              <w:t>Scanned copies of documents, registers, reports, letters</w:t>
            </w:r>
          </w:p>
          <w:p w14:paraId="1D822E24" w14:textId="77777777" w:rsidR="00FD5ECD" w:rsidRPr="005E57F3" w:rsidRDefault="00FD5ECD" w:rsidP="00E76B3E">
            <w:pPr>
              <w:pStyle w:val="BodyText"/>
              <w:spacing w:after="0" w:line="240" w:lineRule="auto"/>
              <w:ind w:left="465"/>
              <w:rPr>
                <w:rFonts w:ascii="Verdana" w:hAnsi="Verdana"/>
                <w:sz w:val="18"/>
                <w:szCs w:val="18"/>
              </w:rPr>
            </w:pPr>
          </w:p>
          <w:p w14:paraId="2630E449" w14:textId="77777777" w:rsidR="00FD5ECD" w:rsidRPr="005E57F3" w:rsidRDefault="00FD5ECD" w:rsidP="00E76B3E">
            <w:pPr>
              <w:pStyle w:val="BodyText"/>
              <w:spacing w:after="0" w:line="240" w:lineRule="auto"/>
              <w:ind w:left="465"/>
              <w:rPr>
                <w:rFonts w:ascii="Verdana" w:hAnsi="Verdana"/>
                <w:sz w:val="18"/>
                <w:szCs w:val="18"/>
              </w:rPr>
            </w:pPr>
            <w:r w:rsidRPr="005E57F3">
              <w:rPr>
                <w:rFonts w:ascii="Verdana" w:hAnsi="Verdana"/>
                <w:sz w:val="18"/>
                <w:szCs w:val="18"/>
              </w:rPr>
              <w:t>d)</w:t>
            </w:r>
            <w:r w:rsidRPr="005E57F3">
              <w:rPr>
                <w:rFonts w:ascii="Verdana" w:hAnsi="Verdana"/>
                <w:sz w:val="18"/>
                <w:szCs w:val="18"/>
              </w:rPr>
              <w:tab/>
              <w:t>Actual on-site photographs, digital photographs, CCTV clips, CCTV screenshots,</w:t>
            </w:r>
          </w:p>
          <w:p w14:paraId="3CB289C1" w14:textId="77777777" w:rsidR="00FD5ECD" w:rsidRPr="005E57F3" w:rsidRDefault="00FD5ECD" w:rsidP="00E76B3E">
            <w:pPr>
              <w:pStyle w:val="BodyText"/>
              <w:spacing w:after="0" w:line="240" w:lineRule="auto"/>
              <w:ind w:left="465"/>
              <w:rPr>
                <w:rFonts w:ascii="Verdana" w:hAnsi="Verdana"/>
                <w:sz w:val="18"/>
                <w:szCs w:val="18"/>
              </w:rPr>
            </w:pPr>
          </w:p>
          <w:p w14:paraId="285B84A9" w14:textId="77777777" w:rsidR="00FD5ECD" w:rsidRPr="005E57F3" w:rsidRDefault="00FD5ECD" w:rsidP="00E76B3E">
            <w:pPr>
              <w:pStyle w:val="BodyText"/>
              <w:spacing w:after="0" w:line="240" w:lineRule="auto"/>
              <w:ind w:left="465"/>
              <w:rPr>
                <w:rFonts w:ascii="Verdana" w:hAnsi="Verdana"/>
                <w:sz w:val="18"/>
                <w:szCs w:val="18"/>
              </w:rPr>
            </w:pPr>
            <w:r w:rsidRPr="005E57F3">
              <w:rPr>
                <w:rFonts w:ascii="Verdana" w:hAnsi="Verdana"/>
                <w:sz w:val="18"/>
                <w:szCs w:val="18"/>
              </w:rPr>
              <w:t>e)</w:t>
            </w:r>
            <w:r w:rsidRPr="005E57F3">
              <w:rPr>
                <w:rFonts w:ascii="Verdana" w:hAnsi="Verdana"/>
                <w:sz w:val="18"/>
                <w:szCs w:val="18"/>
              </w:rPr>
              <w:tab/>
              <w:t>Incident investigation reports, technical investigation reports, Root Cause Analysis, maintenance reports by vendors,</w:t>
            </w:r>
          </w:p>
          <w:p w14:paraId="59FD0F2D" w14:textId="77777777" w:rsidR="00FD5ECD" w:rsidRPr="005E57F3" w:rsidRDefault="00FD5ECD" w:rsidP="00E76B3E">
            <w:pPr>
              <w:pStyle w:val="BodyText"/>
              <w:spacing w:after="0" w:line="240" w:lineRule="auto"/>
              <w:ind w:left="465"/>
              <w:rPr>
                <w:rFonts w:ascii="Verdana" w:hAnsi="Verdana"/>
                <w:sz w:val="18"/>
                <w:szCs w:val="18"/>
              </w:rPr>
            </w:pPr>
          </w:p>
          <w:p w14:paraId="5C3C0BA3" w14:textId="720DE248" w:rsidR="00FD5ECD" w:rsidRPr="005E2C7A" w:rsidRDefault="00FD5ECD" w:rsidP="00851D77">
            <w:pPr>
              <w:pStyle w:val="Heading3"/>
            </w:pPr>
            <w:r>
              <w:t xml:space="preserve">4.4.2 </w:t>
            </w:r>
            <w:r w:rsidRPr="005E2C7A">
              <w:t>Evidence Identification</w:t>
            </w:r>
          </w:p>
          <w:p w14:paraId="06974156" w14:textId="77777777" w:rsidR="00FD5ECD" w:rsidRPr="005E57F3" w:rsidRDefault="00FD5ECD" w:rsidP="00E76B3E">
            <w:pPr>
              <w:pStyle w:val="BodyText"/>
              <w:spacing w:after="0" w:line="240" w:lineRule="auto"/>
              <w:ind w:left="465"/>
              <w:rPr>
                <w:rFonts w:ascii="Verdana" w:hAnsi="Verdana"/>
                <w:sz w:val="18"/>
                <w:szCs w:val="18"/>
              </w:rPr>
            </w:pPr>
          </w:p>
          <w:p w14:paraId="29C7ECA3" w14:textId="77777777" w:rsidR="000F7EF9" w:rsidRDefault="00FD5ECD" w:rsidP="00E76B3E">
            <w:pPr>
              <w:pStyle w:val="BodyText"/>
              <w:spacing w:after="0" w:line="240" w:lineRule="auto"/>
              <w:ind w:left="465"/>
              <w:rPr>
                <w:rFonts w:ascii="Verdana" w:hAnsi="Verdana"/>
                <w:sz w:val="18"/>
                <w:szCs w:val="18"/>
              </w:rPr>
            </w:pPr>
            <w:r w:rsidRPr="005E57F3">
              <w:rPr>
                <w:rFonts w:ascii="Verdana" w:hAnsi="Verdana"/>
                <w:sz w:val="18"/>
                <w:szCs w:val="18"/>
              </w:rPr>
              <w:t>•</w:t>
            </w:r>
            <w:r w:rsidRPr="005E57F3">
              <w:rPr>
                <w:rFonts w:ascii="Verdana" w:hAnsi="Verdana"/>
                <w:sz w:val="18"/>
                <w:szCs w:val="18"/>
              </w:rPr>
              <w:tab/>
              <w:t>Evidence collection process begins with the identification of items that</w:t>
            </w:r>
          </w:p>
          <w:p w14:paraId="73B240E7" w14:textId="75CDFCD5" w:rsidR="00FD5ECD" w:rsidRPr="005E57F3" w:rsidRDefault="00FD5ECD" w:rsidP="00E76B3E">
            <w:pPr>
              <w:pStyle w:val="BodyText"/>
              <w:spacing w:after="0" w:line="240" w:lineRule="auto"/>
              <w:ind w:left="465"/>
              <w:rPr>
                <w:rFonts w:ascii="Verdana" w:hAnsi="Verdana"/>
                <w:sz w:val="18"/>
                <w:szCs w:val="18"/>
              </w:rPr>
            </w:pPr>
            <w:r w:rsidRPr="005E57F3">
              <w:rPr>
                <w:rFonts w:ascii="Verdana" w:hAnsi="Verdana"/>
                <w:sz w:val="18"/>
                <w:szCs w:val="18"/>
              </w:rPr>
              <w:t>may contain potential evidence. Evidence identification is the process involving the search for, recognition and documentation of potential evidence. The relevant function manager, who is also the location ISIRT member, is responsible to identify the physical items that may contain potential evidence.</w:t>
            </w:r>
          </w:p>
          <w:p w14:paraId="1870D4C2" w14:textId="77777777" w:rsidR="00FD5ECD" w:rsidRPr="005E57F3" w:rsidRDefault="00FD5ECD" w:rsidP="00E76B3E">
            <w:pPr>
              <w:pStyle w:val="BodyText"/>
              <w:spacing w:after="0" w:line="240" w:lineRule="auto"/>
              <w:ind w:left="465"/>
              <w:rPr>
                <w:rFonts w:ascii="Verdana" w:hAnsi="Verdana"/>
                <w:sz w:val="18"/>
                <w:szCs w:val="18"/>
              </w:rPr>
            </w:pPr>
          </w:p>
          <w:p w14:paraId="3B9ECD40" w14:textId="613FBFFF" w:rsidR="00FD5ECD" w:rsidRPr="005E2C7A" w:rsidRDefault="00FD5ECD" w:rsidP="00851D77">
            <w:pPr>
              <w:pStyle w:val="Heading3"/>
            </w:pPr>
            <w:r>
              <w:t xml:space="preserve">4.4.3 </w:t>
            </w:r>
            <w:r w:rsidRPr="005E2C7A">
              <w:t>Evidence Collection</w:t>
            </w:r>
          </w:p>
          <w:p w14:paraId="5634E19F" w14:textId="77777777" w:rsidR="00FD5ECD" w:rsidRPr="005E57F3" w:rsidRDefault="00FD5ECD" w:rsidP="00E76B3E">
            <w:pPr>
              <w:pStyle w:val="BodyText"/>
              <w:spacing w:after="0" w:line="240" w:lineRule="auto"/>
              <w:ind w:left="465"/>
              <w:rPr>
                <w:rFonts w:ascii="Verdana" w:hAnsi="Verdana"/>
                <w:sz w:val="18"/>
                <w:szCs w:val="18"/>
              </w:rPr>
            </w:pPr>
          </w:p>
          <w:p w14:paraId="45C074A4" w14:textId="77777777" w:rsidR="00FD5ECD" w:rsidRPr="005E57F3" w:rsidRDefault="00FD5ECD" w:rsidP="00E76B3E">
            <w:pPr>
              <w:pStyle w:val="BodyText"/>
              <w:spacing w:after="0" w:line="240" w:lineRule="auto"/>
              <w:ind w:left="465"/>
              <w:rPr>
                <w:rFonts w:ascii="Verdana" w:hAnsi="Verdana"/>
                <w:sz w:val="18"/>
                <w:szCs w:val="18"/>
              </w:rPr>
            </w:pPr>
            <w:r w:rsidRPr="005E57F3">
              <w:rPr>
                <w:rFonts w:ascii="Verdana" w:hAnsi="Verdana"/>
                <w:sz w:val="18"/>
                <w:szCs w:val="18"/>
              </w:rPr>
              <w:t>•</w:t>
            </w:r>
            <w:r w:rsidRPr="005E57F3">
              <w:rPr>
                <w:rFonts w:ascii="Verdana" w:hAnsi="Verdana"/>
                <w:sz w:val="18"/>
                <w:szCs w:val="18"/>
              </w:rPr>
              <w:tab/>
              <w:t>Evidence collection is the process of gathering physical items that can contain potential evidence. This is roughly equivalent of the standard law enforcement agency practice of seizing items containing potential evidence and removing them to a forensics lab or other facility for processing and analysis. The relevant function manager, who is also the location ISIRT member, is responsible to gather the physical items that may contain potential evidence.</w:t>
            </w:r>
          </w:p>
          <w:p w14:paraId="0347964B" w14:textId="77777777" w:rsidR="00FD5ECD" w:rsidRPr="005E57F3" w:rsidRDefault="00FD5ECD" w:rsidP="00E76B3E">
            <w:pPr>
              <w:pStyle w:val="BodyText"/>
              <w:spacing w:after="0" w:line="240" w:lineRule="auto"/>
              <w:ind w:left="465"/>
              <w:rPr>
                <w:rFonts w:ascii="Verdana" w:hAnsi="Verdana"/>
                <w:sz w:val="18"/>
                <w:szCs w:val="18"/>
              </w:rPr>
            </w:pPr>
          </w:p>
          <w:p w14:paraId="7B7BFCD1" w14:textId="152A1531" w:rsidR="00FD5ECD" w:rsidRDefault="00FD5ECD" w:rsidP="00FD5ECD">
            <w:pPr>
              <w:pStyle w:val="Heading3"/>
            </w:pPr>
            <w:r>
              <w:t xml:space="preserve">4.4.4 </w:t>
            </w:r>
            <w:r w:rsidRPr="005E2C7A">
              <w:t>Evidence Acquisition</w:t>
            </w:r>
          </w:p>
          <w:p w14:paraId="0A7BB7D2" w14:textId="77777777" w:rsidR="00FD5ECD" w:rsidRPr="00FD5ECD" w:rsidRDefault="00FD5ECD" w:rsidP="00FD5ECD">
            <w:pPr>
              <w:pStyle w:val="BodyText"/>
              <w:spacing w:after="0" w:line="240" w:lineRule="auto"/>
            </w:pPr>
          </w:p>
          <w:p w14:paraId="55179BC8" w14:textId="77777777" w:rsidR="00FD5ECD" w:rsidRPr="005E57F3" w:rsidRDefault="00FD5ECD" w:rsidP="00BA6EDD">
            <w:pPr>
              <w:pStyle w:val="BodyText"/>
              <w:numPr>
                <w:ilvl w:val="0"/>
                <w:numId w:val="16"/>
              </w:numPr>
              <w:spacing w:after="0" w:line="240" w:lineRule="auto"/>
              <w:rPr>
                <w:rFonts w:ascii="Verdana" w:hAnsi="Verdana"/>
                <w:sz w:val="18"/>
                <w:szCs w:val="18"/>
              </w:rPr>
            </w:pPr>
            <w:r w:rsidRPr="005E57F3">
              <w:rPr>
                <w:rFonts w:ascii="Verdana" w:hAnsi="Verdana"/>
                <w:sz w:val="18"/>
                <w:szCs w:val="18"/>
              </w:rPr>
              <w:t xml:space="preserve">Evidence acquisition is the process of creating a copy of data within a defined set. The process must include integrity measures to ensure that the copy has not been modified since collection or acquisition. It is also critical to organize information into meaningful and comprehensive reports and by speaking to the facts through observations, expert opinions, inferences and conclusions. How evidence is acquired or discovered is also vital if the information discovered is to be used within the legal process as evidence, in any context. The relevant function </w:t>
            </w:r>
            <w:r w:rsidRPr="005E57F3">
              <w:rPr>
                <w:rFonts w:ascii="Verdana" w:hAnsi="Verdana"/>
                <w:sz w:val="18"/>
                <w:szCs w:val="18"/>
              </w:rPr>
              <w:lastRenderedPageBreak/>
              <w:t>manager, who is also the location ISIRT member, is responsible for evidence acquisition.</w:t>
            </w:r>
          </w:p>
          <w:p w14:paraId="05C01EF4" w14:textId="77777777" w:rsidR="00FD5ECD" w:rsidRPr="005E57F3" w:rsidRDefault="00FD5ECD" w:rsidP="00E76B3E">
            <w:pPr>
              <w:pStyle w:val="BodyText"/>
              <w:spacing w:after="0" w:line="240" w:lineRule="auto"/>
              <w:ind w:left="465"/>
              <w:rPr>
                <w:rFonts w:ascii="Verdana" w:hAnsi="Verdana"/>
                <w:sz w:val="18"/>
                <w:szCs w:val="18"/>
              </w:rPr>
            </w:pPr>
          </w:p>
          <w:p w14:paraId="36701B35" w14:textId="6345B50E" w:rsidR="00FD5ECD" w:rsidRPr="005E2C7A" w:rsidRDefault="00FD5ECD" w:rsidP="00851D77">
            <w:pPr>
              <w:pStyle w:val="BodyText"/>
              <w:spacing w:after="0" w:line="240" w:lineRule="auto"/>
              <w:ind w:left="825"/>
              <w:rPr>
                <w:rFonts w:ascii="Verdana" w:hAnsi="Verdana"/>
                <w:b/>
                <w:sz w:val="18"/>
                <w:szCs w:val="18"/>
              </w:rPr>
            </w:pPr>
            <w:r>
              <w:rPr>
                <w:rFonts w:ascii="Verdana" w:hAnsi="Verdana"/>
                <w:b/>
                <w:sz w:val="18"/>
                <w:szCs w:val="18"/>
              </w:rPr>
              <w:t xml:space="preserve">4.4.5 </w:t>
            </w:r>
            <w:r w:rsidRPr="005E2C7A">
              <w:rPr>
                <w:rFonts w:ascii="Verdana" w:hAnsi="Verdana"/>
                <w:b/>
                <w:sz w:val="18"/>
                <w:szCs w:val="18"/>
              </w:rPr>
              <w:t>Evidence Preservation</w:t>
            </w:r>
          </w:p>
          <w:p w14:paraId="05D08C4F" w14:textId="77777777" w:rsidR="00FD5ECD" w:rsidRPr="005E57F3" w:rsidRDefault="00FD5ECD" w:rsidP="00E76B3E">
            <w:pPr>
              <w:pStyle w:val="BodyText"/>
              <w:spacing w:after="0" w:line="240" w:lineRule="auto"/>
              <w:ind w:left="465"/>
              <w:rPr>
                <w:rFonts w:ascii="Verdana" w:hAnsi="Verdana"/>
                <w:sz w:val="18"/>
                <w:szCs w:val="18"/>
              </w:rPr>
            </w:pPr>
          </w:p>
          <w:p w14:paraId="2CA37430" w14:textId="7A696C7D" w:rsidR="00FD5ECD" w:rsidRPr="005E57F3" w:rsidRDefault="00FD5ECD" w:rsidP="00BA6EDD">
            <w:pPr>
              <w:pStyle w:val="BodyText"/>
              <w:numPr>
                <w:ilvl w:val="0"/>
                <w:numId w:val="16"/>
              </w:numPr>
              <w:spacing w:after="0" w:line="240" w:lineRule="auto"/>
              <w:rPr>
                <w:rFonts w:ascii="Verdana" w:hAnsi="Verdana"/>
                <w:sz w:val="18"/>
                <w:szCs w:val="18"/>
              </w:rPr>
            </w:pPr>
            <w:r w:rsidRPr="005E57F3">
              <w:rPr>
                <w:rFonts w:ascii="Verdana" w:hAnsi="Verdana"/>
                <w:sz w:val="18"/>
                <w:szCs w:val="18"/>
              </w:rPr>
              <w:t>Evidence preservation is the process to maintain and safeguard the integrity and original condition of the potential evidence. Evidence Storage requires strict access controls to protect the items from deliberate or accidental modification, as well as appropriate environment controls. The relevant function manager, is responsible for preserving all the evidence related with the incident. Additionally, he should also upload and preserve the evidence into the incident record in the IMS system.</w:t>
            </w:r>
          </w:p>
          <w:p w14:paraId="15AD25D7" w14:textId="77777777" w:rsidR="00FD5ECD" w:rsidRPr="005E57F3" w:rsidRDefault="00FD5ECD" w:rsidP="00BA6EDD">
            <w:pPr>
              <w:pStyle w:val="BodyText"/>
              <w:numPr>
                <w:ilvl w:val="0"/>
                <w:numId w:val="16"/>
              </w:numPr>
              <w:spacing w:after="0" w:line="240" w:lineRule="auto"/>
              <w:rPr>
                <w:rFonts w:ascii="Verdana" w:hAnsi="Verdana"/>
                <w:sz w:val="18"/>
                <w:szCs w:val="18"/>
              </w:rPr>
            </w:pPr>
            <w:r w:rsidRPr="005E57F3">
              <w:rPr>
                <w:rFonts w:ascii="Verdana" w:hAnsi="Verdana"/>
                <w:sz w:val="18"/>
                <w:szCs w:val="18"/>
              </w:rPr>
              <w:t>If the incident involves violation/abuse of security policies/ procedures, then it needs to be informed to HR by the line manager.</w:t>
            </w:r>
          </w:p>
          <w:p w14:paraId="2E9158C3" w14:textId="77777777" w:rsidR="00FD5ECD" w:rsidRPr="005E57F3" w:rsidRDefault="00FD5ECD" w:rsidP="00BA6EDD">
            <w:pPr>
              <w:pStyle w:val="BodyText"/>
              <w:numPr>
                <w:ilvl w:val="0"/>
                <w:numId w:val="16"/>
              </w:numPr>
              <w:spacing w:after="0" w:line="240" w:lineRule="auto"/>
              <w:rPr>
                <w:rFonts w:ascii="Verdana" w:hAnsi="Verdana"/>
                <w:sz w:val="18"/>
                <w:szCs w:val="18"/>
              </w:rPr>
            </w:pPr>
            <w:r w:rsidRPr="005E57F3">
              <w:rPr>
                <w:rFonts w:ascii="Verdana" w:hAnsi="Verdana"/>
                <w:sz w:val="18"/>
                <w:szCs w:val="18"/>
              </w:rPr>
              <w:t>If the incident is major, it shall be reported Incident Manager, ISG SPOC, CISO at each location immediately.</w:t>
            </w:r>
          </w:p>
          <w:p w14:paraId="1906F866" w14:textId="77777777" w:rsidR="00FD5ECD" w:rsidRPr="005E57F3" w:rsidRDefault="00FD5ECD" w:rsidP="00BA6EDD">
            <w:pPr>
              <w:pStyle w:val="BodyText"/>
              <w:numPr>
                <w:ilvl w:val="0"/>
                <w:numId w:val="16"/>
              </w:numPr>
              <w:spacing w:after="0" w:line="240" w:lineRule="auto"/>
              <w:rPr>
                <w:rFonts w:ascii="Verdana" w:hAnsi="Verdana"/>
                <w:sz w:val="18"/>
                <w:szCs w:val="18"/>
              </w:rPr>
            </w:pPr>
            <w:r w:rsidRPr="005E57F3">
              <w:rPr>
                <w:rFonts w:ascii="Verdana" w:hAnsi="Verdana"/>
                <w:sz w:val="18"/>
                <w:szCs w:val="18"/>
              </w:rPr>
              <w:t xml:space="preserve">Incident Manager, Senior Manager </w:t>
            </w:r>
            <w:r>
              <w:rPr>
                <w:rFonts w:ascii="Verdana" w:hAnsi="Verdana"/>
                <w:sz w:val="18"/>
                <w:szCs w:val="18"/>
              </w:rPr>
              <w:t>of respective functions</w:t>
            </w:r>
            <w:r w:rsidRPr="005E57F3">
              <w:rPr>
                <w:rFonts w:ascii="Verdana" w:hAnsi="Verdana"/>
                <w:sz w:val="18"/>
                <w:szCs w:val="18"/>
              </w:rPr>
              <w:t xml:space="preserve"> will act as the point of contact for handling and managing the incident in any outsourcing related</w:t>
            </w:r>
            <w:r>
              <w:rPr>
                <w:rFonts w:ascii="Verdana" w:hAnsi="Verdana"/>
                <w:sz w:val="18"/>
                <w:szCs w:val="18"/>
              </w:rPr>
              <w:t xml:space="preserve"> </w:t>
            </w:r>
            <w:r w:rsidRPr="005E57F3">
              <w:rPr>
                <w:rFonts w:ascii="Verdana" w:hAnsi="Verdana"/>
                <w:sz w:val="18"/>
                <w:szCs w:val="18"/>
              </w:rPr>
              <w:t>security incidents.</w:t>
            </w:r>
          </w:p>
          <w:p w14:paraId="3B742670" w14:textId="77777777" w:rsidR="00FD5ECD" w:rsidRPr="005E57F3" w:rsidRDefault="00FD5ECD" w:rsidP="00BA6EDD">
            <w:pPr>
              <w:pStyle w:val="BodyText"/>
              <w:numPr>
                <w:ilvl w:val="0"/>
                <w:numId w:val="16"/>
              </w:numPr>
              <w:spacing w:after="0" w:line="240" w:lineRule="auto"/>
              <w:rPr>
                <w:rFonts w:ascii="Verdana" w:hAnsi="Verdana"/>
                <w:sz w:val="18"/>
                <w:szCs w:val="18"/>
              </w:rPr>
            </w:pPr>
            <w:r w:rsidRPr="005E57F3">
              <w:rPr>
                <w:rFonts w:ascii="Verdana" w:hAnsi="Verdana"/>
                <w:sz w:val="18"/>
                <w:szCs w:val="18"/>
              </w:rPr>
              <w:t xml:space="preserve">In case, the incident cannot be resolved by Incident Manager and further if it is causing unplanned outage of NW/ server etc., it shall be escalated </w:t>
            </w:r>
            <w:r>
              <w:rPr>
                <w:rFonts w:ascii="Verdana" w:hAnsi="Verdana"/>
                <w:sz w:val="18"/>
                <w:szCs w:val="18"/>
              </w:rPr>
              <w:t>t</w:t>
            </w:r>
            <w:r w:rsidRPr="005E57F3">
              <w:rPr>
                <w:rFonts w:ascii="Verdana" w:hAnsi="Verdana"/>
                <w:sz w:val="18"/>
                <w:szCs w:val="18"/>
              </w:rPr>
              <w:t>o CISO.</w:t>
            </w:r>
          </w:p>
          <w:p w14:paraId="71F3782B" w14:textId="20A44CA7" w:rsidR="00FD5ECD" w:rsidRPr="005E57F3" w:rsidRDefault="00FD5ECD" w:rsidP="00BA6EDD">
            <w:pPr>
              <w:pStyle w:val="BodyText"/>
              <w:numPr>
                <w:ilvl w:val="0"/>
                <w:numId w:val="16"/>
              </w:numPr>
              <w:spacing w:after="0" w:line="240" w:lineRule="auto"/>
              <w:rPr>
                <w:rFonts w:ascii="Verdana" w:hAnsi="Verdana"/>
                <w:sz w:val="18"/>
                <w:szCs w:val="18"/>
              </w:rPr>
            </w:pPr>
            <w:r w:rsidRPr="005E57F3">
              <w:rPr>
                <w:rFonts w:ascii="Verdana" w:hAnsi="Verdana"/>
                <w:sz w:val="18"/>
                <w:szCs w:val="18"/>
              </w:rPr>
              <w:t xml:space="preserve">Reporting security violations, problems, or vulnerabilities to any party outside </w:t>
            </w:r>
            <w:r w:rsidR="00110BB1">
              <w:rPr>
                <w:rFonts w:ascii="Verdana" w:hAnsi="Verdana"/>
              </w:rPr>
              <w:t>&lt;Org Name&gt;</w:t>
            </w:r>
            <w:r w:rsidR="00110BB1" w:rsidRPr="005E57F3">
              <w:rPr>
                <w:rFonts w:ascii="Verdana" w:hAnsi="Verdana"/>
                <w:sz w:val="18"/>
                <w:szCs w:val="18"/>
              </w:rPr>
              <w:t xml:space="preserve"> </w:t>
            </w:r>
            <w:r w:rsidRPr="005E57F3">
              <w:rPr>
                <w:rFonts w:ascii="Verdana" w:hAnsi="Verdana"/>
                <w:sz w:val="18"/>
                <w:szCs w:val="18"/>
              </w:rPr>
              <w:t>(except external auditors) without the prior written</w:t>
            </w:r>
            <w:r>
              <w:rPr>
                <w:rFonts w:ascii="Verdana" w:hAnsi="Verdana"/>
                <w:sz w:val="18"/>
                <w:szCs w:val="18"/>
              </w:rPr>
              <w:t xml:space="preserve"> </w:t>
            </w:r>
            <w:r w:rsidRPr="005E57F3">
              <w:rPr>
                <w:rFonts w:ascii="Verdana" w:hAnsi="Verdana"/>
                <w:sz w:val="18"/>
                <w:szCs w:val="18"/>
              </w:rPr>
              <w:t>approval of Corporate Communications is strictly prohibited.</w:t>
            </w:r>
          </w:p>
          <w:p w14:paraId="1A54BD4C" w14:textId="2455EF87" w:rsidR="00FD5ECD" w:rsidRPr="00187C79" w:rsidRDefault="00FD5ECD" w:rsidP="00E76B3E">
            <w:pPr>
              <w:ind w:left="720"/>
              <w:rPr>
                <w:rFonts w:ascii="Verdana" w:hAnsi="Verdana"/>
                <w:b/>
                <w:sz w:val="18"/>
                <w:szCs w:val="18"/>
              </w:rPr>
            </w:pPr>
            <w:r w:rsidRPr="009460DD">
              <w:rPr>
                <w:rFonts w:ascii="Verdana" w:hAnsi="Verdana"/>
                <w:sz w:val="18"/>
                <w:szCs w:val="18"/>
              </w:rPr>
              <w:t>All known vulnerabilities - in addition to all suspected or known violations must be communicated in an expeditious and confidential manner.</w:t>
            </w:r>
          </w:p>
          <w:p w14:paraId="6800093B" w14:textId="77777777" w:rsidR="00FD5ECD" w:rsidRPr="00187C79" w:rsidRDefault="00FD5ECD" w:rsidP="003A77A9">
            <w:pPr>
              <w:ind w:left="360"/>
              <w:jc w:val="both"/>
              <w:rPr>
                <w:rFonts w:ascii="Verdana" w:hAnsi="Verdana" w:cs="Calibri"/>
                <w:sz w:val="18"/>
                <w:szCs w:val="18"/>
              </w:rPr>
            </w:pPr>
          </w:p>
          <w:p w14:paraId="63D3DB4E" w14:textId="77777777" w:rsidR="00FD5ECD" w:rsidRPr="00187C79" w:rsidRDefault="00FD5ECD" w:rsidP="003A77A9">
            <w:pPr>
              <w:ind w:left="360"/>
              <w:jc w:val="both"/>
              <w:rPr>
                <w:rFonts w:ascii="Verdana" w:hAnsi="Verdana"/>
                <w:bCs/>
                <w:i/>
                <w:sz w:val="18"/>
                <w:szCs w:val="18"/>
              </w:rPr>
            </w:pPr>
            <w:r w:rsidRPr="00187C79">
              <w:rPr>
                <w:rFonts w:ascii="Verdana" w:hAnsi="Verdana"/>
                <w:bCs/>
                <w:i/>
                <w:sz w:val="18"/>
                <w:szCs w:val="18"/>
              </w:rPr>
              <w:t xml:space="preserve">Note: All the other tickets / incidents raised using IT tool will be handled as per Service Management Procedure. </w:t>
            </w:r>
          </w:p>
        </w:tc>
        <w:tc>
          <w:tcPr>
            <w:tcW w:w="992" w:type="dxa"/>
            <w:vAlign w:val="center"/>
          </w:tcPr>
          <w:p w14:paraId="51912CE1" w14:textId="1AC8DB78" w:rsidR="00FD5ECD" w:rsidRPr="00187C79" w:rsidRDefault="005160B4" w:rsidP="005160B4">
            <w:pPr>
              <w:ind w:left="0"/>
              <w:rPr>
                <w:rFonts w:ascii="Verdana" w:hAnsi="Verdana"/>
                <w:bCs/>
                <w:sz w:val="18"/>
                <w:szCs w:val="18"/>
              </w:rPr>
            </w:pPr>
            <w:r>
              <w:rPr>
                <w:rFonts w:ascii="Verdana" w:hAnsi="Verdana" w:cs="Arial"/>
                <w:sz w:val="18"/>
                <w:szCs w:val="18"/>
              </w:rPr>
              <w:lastRenderedPageBreak/>
              <w:t>IM/ISG/</w:t>
            </w:r>
            <w:r w:rsidR="00FD5ECD" w:rsidRPr="00187C79">
              <w:rPr>
                <w:rFonts w:ascii="Verdana" w:hAnsi="Verdana" w:cs="Arial"/>
                <w:sz w:val="18"/>
                <w:szCs w:val="18"/>
              </w:rPr>
              <w:t xml:space="preserve">IT </w:t>
            </w:r>
          </w:p>
        </w:tc>
      </w:tr>
      <w:tr w:rsidR="00FD5ECD" w:rsidRPr="00CB2461" w14:paraId="092B46CF" w14:textId="77777777" w:rsidTr="00E76B3E">
        <w:trPr>
          <w:trHeight w:val="63"/>
        </w:trPr>
        <w:tc>
          <w:tcPr>
            <w:tcW w:w="9209" w:type="dxa"/>
            <w:gridSpan w:val="3"/>
            <w:shd w:val="clear" w:color="auto" w:fill="C6D9F1"/>
          </w:tcPr>
          <w:p w14:paraId="74415373" w14:textId="77777777" w:rsidR="00FD5ECD" w:rsidRPr="00187C79" w:rsidRDefault="00FD5ECD" w:rsidP="003A77A9">
            <w:pPr>
              <w:rPr>
                <w:rFonts w:ascii="Verdana" w:hAnsi="Verdana"/>
                <w:b/>
                <w:bCs/>
                <w:sz w:val="18"/>
                <w:szCs w:val="18"/>
              </w:rPr>
            </w:pPr>
            <w:r w:rsidRPr="00187C79">
              <w:rPr>
                <w:rFonts w:ascii="Verdana" w:hAnsi="Verdana"/>
                <w:b/>
                <w:bCs/>
                <w:sz w:val="18"/>
                <w:szCs w:val="18"/>
              </w:rPr>
              <w:lastRenderedPageBreak/>
              <w:t>Verification</w:t>
            </w:r>
          </w:p>
        </w:tc>
      </w:tr>
      <w:tr w:rsidR="00FD5ECD" w:rsidRPr="00CB2461" w14:paraId="59D4EBEE" w14:textId="77777777" w:rsidTr="00E76B3E">
        <w:trPr>
          <w:trHeight w:val="63"/>
        </w:trPr>
        <w:tc>
          <w:tcPr>
            <w:tcW w:w="9209" w:type="dxa"/>
            <w:gridSpan w:val="3"/>
            <w:tcBorders>
              <w:bottom w:val="single" w:sz="4" w:space="0" w:color="auto"/>
            </w:tcBorders>
          </w:tcPr>
          <w:p w14:paraId="5C48398E" w14:textId="77777777" w:rsidR="00FD5ECD" w:rsidRPr="00187C79" w:rsidRDefault="00FD5ECD" w:rsidP="00BA6EDD">
            <w:pPr>
              <w:numPr>
                <w:ilvl w:val="0"/>
                <w:numId w:val="11"/>
              </w:numPr>
              <w:rPr>
                <w:rFonts w:ascii="Verdana" w:hAnsi="Verdana"/>
                <w:bCs/>
                <w:sz w:val="18"/>
                <w:szCs w:val="18"/>
              </w:rPr>
            </w:pPr>
            <w:r w:rsidRPr="00187C79">
              <w:rPr>
                <w:rFonts w:ascii="Verdana" w:hAnsi="Verdana"/>
                <w:sz w:val="18"/>
                <w:szCs w:val="18"/>
              </w:rPr>
              <w:t>Quality shall verify the implementation of activities during the periodic audits. Senior Management shall verify the implementation during the status reviews</w:t>
            </w:r>
          </w:p>
        </w:tc>
      </w:tr>
      <w:tr w:rsidR="00FD5ECD" w:rsidRPr="00CB2461" w14:paraId="3D831814" w14:textId="77777777" w:rsidTr="00E76B3E">
        <w:trPr>
          <w:trHeight w:val="63"/>
        </w:trPr>
        <w:tc>
          <w:tcPr>
            <w:tcW w:w="9209" w:type="dxa"/>
            <w:gridSpan w:val="3"/>
            <w:shd w:val="clear" w:color="auto" w:fill="C6D9F1"/>
          </w:tcPr>
          <w:p w14:paraId="586BE027" w14:textId="77777777" w:rsidR="00FD5ECD" w:rsidRPr="00187C79" w:rsidRDefault="00FD5ECD" w:rsidP="003A77A9">
            <w:pPr>
              <w:rPr>
                <w:rFonts w:ascii="Verdana" w:hAnsi="Verdana"/>
                <w:b/>
                <w:bCs/>
                <w:sz w:val="18"/>
                <w:szCs w:val="18"/>
              </w:rPr>
            </w:pPr>
            <w:r w:rsidRPr="00187C79">
              <w:rPr>
                <w:rFonts w:ascii="Verdana" w:hAnsi="Verdana"/>
                <w:b/>
                <w:bCs/>
                <w:sz w:val="18"/>
                <w:szCs w:val="18"/>
              </w:rPr>
              <w:t>OUTPUTS</w:t>
            </w:r>
          </w:p>
        </w:tc>
      </w:tr>
      <w:tr w:rsidR="00FD5ECD" w:rsidRPr="00CB2461" w14:paraId="1EB8F539" w14:textId="77777777" w:rsidTr="00E76B3E">
        <w:trPr>
          <w:trHeight w:val="63"/>
        </w:trPr>
        <w:tc>
          <w:tcPr>
            <w:tcW w:w="9209" w:type="dxa"/>
            <w:gridSpan w:val="3"/>
            <w:tcBorders>
              <w:bottom w:val="single" w:sz="4" w:space="0" w:color="auto"/>
            </w:tcBorders>
          </w:tcPr>
          <w:p w14:paraId="693F7DEC" w14:textId="77777777" w:rsidR="00FD5ECD" w:rsidRPr="00187C79" w:rsidRDefault="00FD5ECD" w:rsidP="00BA6EDD">
            <w:pPr>
              <w:numPr>
                <w:ilvl w:val="0"/>
                <w:numId w:val="11"/>
              </w:numPr>
              <w:rPr>
                <w:rFonts w:ascii="Verdana" w:hAnsi="Verdana"/>
                <w:bCs/>
                <w:sz w:val="18"/>
                <w:szCs w:val="18"/>
              </w:rPr>
            </w:pPr>
            <w:r w:rsidRPr="00187C79">
              <w:rPr>
                <w:rFonts w:ascii="Verdana" w:hAnsi="Verdana"/>
                <w:bCs/>
                <w:sz w:val="18"/>
                <w:szCs w:val="18"/>
              </w:rPr>
              <w:t>Closed incident records</w:t>
            </w:r>
          </w:p>
          <w:p w14:paraId="43CEAB97" w14:textId="77777777" w:rsidR="00FD5ECD" w:rsidRPr="00187C79" w:rsidRDefault="00FD5ECD" w:rsidP="00BA6EDD">
            <w:pPr>
              <w:numPr>
                <w:ilvl w:val="0"/>
                <w:numId w:val="11"/>
              </w:numPr>
              <w:rPr>
                <w:rFonts w:ascii="Verdana" w:hAnsi="Verdana"/>
                <w:bCs/>
                <w:sz w:val="18"/>
                <w:szCs w:val="18"/>
              </w:rPr>
            </w:pPr>
            <w:r w:rsidRPr="00187C79">
              <w:rPr>
                <w:rFonts w:ascii="Verdana" w:hAnsi="Verdana"/>
                <w:bCs/>
                <w:sz w:val="18"/>
                <w:szCs w:val="18"/>
              </w:rPr>
              <w:t>Service to the business has been recovered, or potential exposure has been addressed through installation of a workaround or resolution</w:t>
            </w:r>
          </w:p>
          <w:p w14:paraId="6A998610" w14:textId="77777777" w:rsidR="00FD5ECD" w:rsidRPr="00187C79" w:rsidRDefault="00FD5ECD" w:rsidP="00BA6EDD">
            <w:pPr>
              <w:numPr>
                <w:ilvl w:val="0"/>
                <w:numId w:val="11"/>
              </w:numPr>
              <w:rPr>
                <w:rFonts w:ascii="Verdana" w:hAnsi="Verdana"/>
                <w:bCs/>
                <w:sz w:val="18"/>
                <w:szCs w:val="18"/>
              </w:rPr>
            </w:pPr>
            <w:r w:rsidRPr="00187C79">
              <w:rPr>
                <w:rFonts w:ascii="Verdana" w:hAnsi="Verdana"/>
                <w:bCs/>
                <w:sz w:val="18"/>
                <w:szCs w:val="18"/>
              </w:rPr>
              <w:t>Customer has been notified and restoration of service has been verified.</w:t>
            </w:r>
          </w:p>
        </w:tc>
      </w:tr>
      <w:tr w:rsidR="00FD5ECD" w:rsidRPr="00CB2461" w14:paraId="10DC36F5" w14:textId="77777777" w:rsidTr="00E76B3E">
        <w:trPr>
          <w:trHeight w:val="63"/>
        </w:trPr>
        <w:tc>
          <w:tcPr>
            <w:tcW w:w="9209" w:type="dxa"/>
            <w:gridSpan w:val="3"/>
            <w:shd w:val="clear" w:color="auto" w:fill="C6D9F1"/>
          </w:tcPr>
          <w:p w14:paraId="38A44447" w14:textId="77777777" w:rsidR="00FD5ECD" w:rsidRPr="00187C79" w:rsidRDefault="00FD5ECD" w:rsidP="003A77A9">
            <w:pPr>
              <w:rPr>
                <w:rFonts w:ascii="Verdana" w:hAnsi="Verdana"/>
                <w:b/>
                <w:bCs/>
                <w:sz w:val="18"/>
                <w:szCs w:val="18"/>
              </w:rPr>
            </w:pPr>
            <w:r w:rsidRPr="00187C79">
              <w:rPr>
                <w:rFonts w:ascii="Verdana" w:hAnsi="Verdana"/>
                <w:b/>
                <w:bCs/>
                <w:sz w:val="18"/>
                <w:szCs w:val="18"/>
              </w:rPr>
              <w:t>Exit Criteria</w:t>
            </w:r>
          </w:p>
        </w:tc>
      </w:tr>
      <w:tr w:rsidR="00FD5ECD" w:rsidRPr="00CB2461" w14:paraId="1BF1022A" w14:textId="77777777" w:rsidTr="00E76B3E">
        <w:trPr>
          <w:trHeight w:val="63"/>
        </w:trPr>
        <w:tc>
          <w:tcPr>
            <w:tcW w:w="9209" w:type="dxa"/>
            <w:gridSpan w:val="3"/>
            <w:tcBorders>
              <w:bottom w:val="single" w:sz="4" w:space="0" w:color="auto"/>
            </w:tcBorders>
          </w:tcPr>
          <w:p w14:paraId="6B34FC57" w14:textId="77777777" w:rsidR="00FD5ECD" w:rsidRPr="00187C79" w:rsidRDefault="00FD5ECD" w:rsidP="00BA6EDD">
            <w:pPr>
              <w:numPr>
                <w:ilvl w:val="0"/>
                <w:numId w:val="11"/>
              </w:numPr>
              <w:rPr>
                <w:rFonts w:ascii="Verdana" w:hAnsi="Verdana"/>
                <w:bCs/>
                <w:sz w:val="18"/>
                <w:szCs w:val="18"/>
              </w:rPr>
            </w:pPr>
            <w:r w:rsidRPr="00187C79">
              <w:rPr>
                <w:rFonts w:ascii="Verdana" w:hAnsi="Verdana"/>
                <w:bCs/>
                <w:sz w:val="18"/>
                <w:szCs w:val="18"/>
              </w:rPr>
              <w:t>Incidents are resolved</w:t>
            </w:r>
          </w:p>
          <w:p w14:paraId="6AC17D4E" w14:textId="77777777" w:rsidR="00FD5ECD" w:rsidRPr="00187C79" w:rsidRDefault="00FD5ECD" w:rsidP="00BA6EDD">
            <w:pPr>
              <w:numPr>
                <w:ilvl w:val="0"/>
                <w:numId w:val="11"/>
              </w:numPr>
              <w:rPr>
                <w:rFonts w:ascii="Verdana" w:hAnsi="Verdana"/>
                <w:bCs/>
                <w:sz w:val="18"/>
                <w:szCs w:val="18"/>
              </w:rPr>
            </w:pPr>
            <w:r w:rsidRPr="00187C79">
              <w:rPr>
                <w:rFonts w:ascii="Verdana" w:hAnsi="Verdana"/>
                <w:bCs/>
                <w:sz w:val="18"/>
                <w:szCs w:val="18"/>
              </w:rPr>
              <w:t>RCA is performed</w:t>
            </w:r>
          </w:p>
        </w:tc>
      </w:tr>
      <w:tr w:rsidR="00FD5ECD" w:rsidRPr="00CB2461" w14:paraId="20216E57" w14:textId="77777777" w:rsidTr="00E76B3E">
        <w:trPr>
          <w:trHeight w:val="63"/>
        </w:trPr>
        <w:tc>
          <w:tcPr>
            <w:tcW w:w="9209" w:type="dxa"/>
            <w:gridSpan w:val="3"/>
            <w:shd w:val="clear" w:color="auto" w:fill="C6D9F1"/>
          </w:tcPr>
          <w:p w14:paraId="07ECBD28" w14:textId="77777777" w:rsidR="00FD5ECD" w:rsidRPr="00187C79" w:rsidRDefault="00FD5ECD" w:rsidP="003A77A9">
            <w:pPr>
              <w:rPr>
                <w:rFonts w:ascii="Verdana" w:hAnsi="Verdana"/>
                <w:b/>
                <w:bCs/>
                <w:sz w:val="18"/>
                <w:szCs w:val="18"/>
              </w:rPr>
            </w:pPr>
            <w:r w:rsidRPr="00187C79">
              <w:rPr>
                <w:rFonts w:ascii="Verdana" w:hAnsi="Verdana"/>
                <w:b/>
                <w:bCs/>
                <w:sz w:val="18"/>
                <w:szCs w:val="18"/>
              </w:rPr>
              <w:t xml:space="preserve">Measurement </w:t>
            </w:r>
          </w:p>
        </w:tc>
      </w:tr>
      <w:tr w:rsidR="00FD5ECD" w:rsidRPr="00CB2461" w14:paraId="43AA333C" w14:textId="77777777" w:rsidTr="00E76B3E">
        <w:trPr>
          <w:trHeight w:val="63"/>
        </w:trPr>
        <w:tc>
          <w:tcPr>
            <w:tcW w:w="9209" w:type="dxa"/>
            <w:gridSpan w:val="3"/>
          </w:tcPr>
          <w:p w14:paraId="3D92CC08" w14:textId="55DC0458" w:rsidR="00FD5ECD" w:rsidRPr="00187C79" w:rsidRDefault="00FD5ECD" w:rsidP="00BA6EDD">
            <w:pPr>
              <w:numPr>
                <w:ilvl w:val="0"/>
                <w:numId w:val="12"/>
              </w:numPr>
              <w:rPr>
                <w:rFonts w:ascii="Verdana" w:hAnsi="Verdana"/>
                <w:bCs/>
                <w:sz w:val="18"/>
                <w:szCs w:val="18"/>
              </w:rPr>
            </w:pPr>
          </w:p>
        </w:tc>
      </w:tr>
    </w:tbl>
    <w:p w14:paraId="7404B221" w14:textId="6BA553DF" w:rsidR="00636F1B" w:rsidRPr="00F87920" w:rsidRDefault="00636F1B" w:rsidP="003864C2">
      <w:pPr>
        <w:pStyle w:val="BodyText"/>
        <w:ind w:left="0"/>
        <w:jc w:val="both"/>
      </w:pPr>
    </w:p>
    <w:p w14:paraId="56A58A01" w14:textId="1A821398" w:rsidR="00410D01" w:rsidRPr="00931C9D" w:rsidRDefault="006B17DD" w:rsidP="00931C9D">
      <w:pPr>
        <w:pStyle w:val="Heading1"/>
        <w:rPr>
          <w:spacing w:val="0"/>
          <w:kern w:val="0"/>
        </w:rPr>
      </w:pPr>
      <w:bookmarkStart w:id="18" w:name="_Toc110875024"/>
      <w:r>
        <w:rPr>
          <w:spacing w:val="0"/>
          <w:kern w:val="0"/>
        </w:rPr>
        <w:t>R</w:t>
      </w:r>
      <w:r w:rsidR="008308AB">
        <w:rPr>
          <w:spacing w:val="0"/>
          <w:kern w:val="0"/>
        </w:rPr>
        <w:t>eference</w:t>
      </w:r>
      <w:bookmarkEnd w:id="18"/>
    </w:p>
    <w:sectPr w:rsidR="00410D01" w:rsidRPr="00931C9D" w:rsidSect="003813D4">
      <w:headerReference w:type="even" r:id="rId11"/>
      <w:headerReference w:type="default" r:id="rId12"/>
      <w:footerReference w:type="default" r:id="rId13"/>
      <w:type w:val="continuous"/>
      <w:pgSz w:w="11907" w:h="16839"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67B055" w14:textId="77777777" w:rsidR="001C4375" w:rsidRDefault="001C4375">
      <w:r>
        <w:separator/>
      </w:r>
    </w:p>
  </w:endnote>
  <w:endnote w:type="continuationSeparator" w:id="0">
    <w:p w14:paraId="3025B424" w14:textId="77777777" w:rsidR="001C4375" w:rsidRDefault="001C43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E30D2" w14:textId="7BFE0F00" w:rsidR="00B854B2" w:rsidRDefault="00B854B2" w:rsidP="0002149F">
    <w:pPr>
      <w:pStyle w:val="Footer"/>
      <w:jc w:val="center"/>
      <w:rPr>
        <w:rFonts w:ascii="Verdana" w:hAnsi="Verdana"/>
        <w:b/>
      </w:rPr>
    </w:pPr>
    <w:r>
      <w:rPr>
        <w:rFonts w:ascii="Verdana" w:hAnsi="Verdana"/>
        <w:b/>
      </w:rPr>
      <w:tab/>
    </w:r>
  </w:p>
  <w:p w14:paraId="71EE30D3" w14:textId="77777777" w:rsidR="00B854B2" w:rsidRDefault="00B854B2" w:rsidP="0002149F">
    <w:pPr>
      <w:pStyle w:val="Footer"/>
      <w:jc w:val="center"/>
      <w:rPr>
        <w:rFonts w:ascii="Verdana" w:hAnsi="Verdana"/>
        <w:b/>
      </w:rPr>
    </w:pPr>
  </w:p>
  <w:p w14:paraId="71EE30D4" w14:textId="77777777" w:rsidR="00B854B2" w:rsidRDefault="00B854B2" w:rsidP="0002149F">
    <w:pPr>
      <w:pStyle w:val="Footer"/>
      <w:jc w:val="center"/>
      <w:rPr>
        <w:rFonts w:ascii="Verdana" w:hAnsi="Verdana"/>
        <w:b/>
      </w:rPr>
    </w:pPr>
  </w:p>
  <w:p w14:paraId="71EE30D5" w14:textId="5607A172" w:rsidR="00B854B2" w:rsidRDefault="00B854B2" w:rsidP="000F6948">
    <w:pPr>
      <w:pStyle w:val="Footer"/>
      <w:jc w:val="center"/>
    </w:pPr>
    <w:r>
      <w:rPr>
        <w:rFonts w:ascii="Verdana" w:hAnsi="Verdana"/>
        <w:b/>
      </w:rPr>
      <w:tab/>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p w14:paraId="785D162E" w14:textId="77777777" w:rsidR="00B854B2" w:rsidRDefault="00B854B2"/>
  <w:p w14:paraId="58CC262B" w14:textId="77777777" w:rsidR="00B854B2" w:rsidRDefault="00B854B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5C55C9" w14:textId="77777777" w:rsidR="001C4375" w:rsidRDefault="001C4375">
      <w:r>
        <w:separator/>
      </w:r>
    </w:p>
  </w:footnote>
  <w:footnote w:type="continuationSeparator" w:id="0">
    <w:p w14:paraId="0FD9F59E" w14:textId="77777777" w:rsidR="001C4375" w:rsidRDefault="001C4375">
      <w:r>
        <w:separator/>
      </w:r>
    </w:p>
  </w:footnote>
  <w:footnote w:type="continuationNotice" w:id="1">
    <w:p w14:paraId="054898CF" w14:textId="77777777" w:rsidR="001C4375" w:rsidRDefault="001C4375">
      <w:pPr>
        <w:rPr>
          <w:i/>
          <w:sz w:val="18"/>
        </w:rPr>
      </w:pPr>
      <w:r>
        <w:rPr>
          <w:i/>
          <w:sz w:val="18"/>
        </w:rPr>
        <w:t>(footnote continued)</w:t>
      </w:r>
    </w:p>
  </w:footnote>
  <w:footnote w:id="2">
    <w:p w14:paraId="233A5ADC" w14:textId="2890DE9D" w:rsidR="00B854B2" w:rsidRDefault="00B854B2">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B854B2" w:rsidRPr="003120B1" w14:paraId="71EE30CD" w14:textId="77777777">
      <w:trPr>
        <w:cantSplit/>
        <w:trHeight w:val="350"/>
      </w:trPr>
      <w:tc>
        <w:tcPr>
          <w:tcW w:w="6228" w:type="dxa"/>
          <w:vAlign w:val="center"/>
        </w:tcPr>
        <w:p w14:paraId="71EE30CA" w14:textId="4B45A133" w:rsidR="00B854B2" w:rsidRPr="00500EA9" w:rsidRDefault="00B854B2"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71EE30CB" w14:textId="77777777" w:rsidR="00B854B2" w:rsidRPr="00500EA9" w:rsidRDefault="00B854B2"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71EE30CC" w14:textId="77777777" w:rsidR="00B854B2" w:rsidRPr="00500EA9" w:rsidRDefault="00B854B2" w:rsidP="000C2C52">
          <w:pPr>
            <w:pStyle w:val="Header"/>
            <w:rPr>
              <w:rFonts w:ascii="Trebuchet MS" w:hAnsi="Trebuchet MS" w:cs="Arial"/>
              <w:color w:val="808080"/>
            </w:rPr>
          </w:pPr>
          <w:r w:rsidRPr="00500EA9">
            <w:rPr>
              <w:rFonts w:ascii="Trebuchet MS" w:hAnsi="Trebuchet MS" w:cs="Arial"/>
              <w:color w:val="808080"/>
            </w:rPr>
            <w:t>1.0</w:t>
          </w:r>
        </w:p>
      </w:tc>
    </w:tr>
  </w:tbl>
  <w:p w14:paraId="71EE30CE" w14:textId="77777777" w:rsidR="00B854B2" w:rsidRDefault="00B854B2">
    <w:pPr>
      <w:pStyle w:val="Header"/>
    </w:pPr>
  </w:p>
  <w:p w14:paraId="356FF41F" w14:textId="77777777" w:rsidR="00B854B2" w:rsidRDefault="00B854B2"/>
  <w:p w14:paraId="203EB97F" w14:textId="77777777" w:rsidR="00B854B2" w:rsidRDefault="00B854B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E30CF" w14:textId="276BFB0D" w:rsidR="00B854B2" w:rsidRPr="00534846" w:rsidRDefault="00B854B2" w:rsidP="00450B84">
    <w:pPr>
      <w:pStyle w:val="Header"/>
      <w:ind w:right="-153"/>
      <w:rPr>
        <w:rFonts w:ascii="Verdana" w:hAnsi="Verdana"/>
        <w:b/>
      </w:rPr>
    </w:pPr>
    <w:r>
      <w:rPr>
        <w:rFonts w:ascii="Cambria" w:hAnsi="Cambria"/>
        <w:noProof/>
        <w:sz w:val="32"/>
        <w:szCs w:val="32"/>
      </w:rPr>
      <w:t xml:space="preserve">            </w:t>
    </w:r>
    <w:r w:rsidRPr="009B17C9">
      <w:rPr>
        <w:rFonts w:ascii="Verdana" w:hAnsi="Verdana"/>
        <w:b/>
        <w:noProof/>
      </w:rPr>
      <w:tab/>
    </w:r>
    <w:r w:rsidR="00931C9D" w:rsidRPr="00931C9D">
      <w:rPr>
        <w:rFonts w:ascii="Verdana" w:hAnsi="Verdana"/>
        <w:b/>
        <w:noProof/>
        <w:highlight w:val="yellow"/>
      </w:rPr>
      <w:t>Procedure name</w:t>
    </w:r>
    <w:r w:rsidR="00931C9D">
      <w:rPr>
        <w:rFonts w:ascii="Verdana" w:hAnsi="Verdana"/>
        <w:b/>
        <w:noProof/>
      </w:rPr>
      <w:t xml:space="preserve"> </w:t>
    </w:r>
    <w:r>
      <w:rPr>
        <w:rFonts w:ascii="Verdana" w:hAnsi="Verdana"/>
        <w:b/>
      </w:rPr>
      <w:tab/>
      <w:t xml:space="preserve">              </w:t>
    </w:r>
    <w:r>
      <w:rPr>
        <w:rFonts w:ascii="Verdana" w:hAnsi="Verdana"/>
        <w:b/>
      </w:rPr>
      <w:tab/>
      <w:t xml:space="preserve">  </w:t>
    </w:r>
  </w:p>
  <w:p w14:paraId="71EE30D0" w14:textId="77777777" w:rsidR="00B854B2" w:rsidRDefault="00B854B2">
    <w:pPr>
      <w:pStyle w:val="Header"/>
    </w:pPr>
  </w:p>
  <w:p w14:paraId="1AFD1138" w14:textId="77777777" w:rsidR="00B854B2" w:rsidRDefault="00B854B2"/>
  <w:p w14:paraId="029B02E2" w14:textId="77777777" w:rsidR="00B854B2" w:rsidRDefault="00B854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2"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3" w15:restartNumberingAfterBreak="0">
    <w:nsid w:val="0EA50555"/>
    <w:multiLevelType w:val="hybridMultilevel"/>
    <w:tmpl w:val="691000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E683F92"/>
    <w:multiLevelType w:val="hybridMultilevel"/>
    <w:tmpl w:val="0F92D6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392FC2"/>
    <w:multiLevelType w:val="multilevel"/>
    <w:tmpl w:val="1C900A52"/>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720"/>
        </w:tabs>
        <w:ind w:left="720"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6" w15:restartNumberingAfterBreak="0">
    <w:nsid w:val="224328B6"/>
    <w:multiLevelType w:val="hybridMultilevel"/>
    <w:tmpl w:val="1A6A9D4E"/>
    <w:lvl w:ilvl="0" w:tplc="40090001">
      <w:start w:val="1"/>
      <w:numFmt w:val="bullet"/>
      <w:lvlText w:val=""/>
      <w:lvlJc w:val="left"/>
      <w:pPr>
        <w:ind w:left="825" w:hanging="360"/>
      </w:pPr>
      <w:rPr>
        <w:rFonts w:ascii="Symbol" w:hAnsi="Symbol" w:hint="default"/>
      </w:rPr>
    </w:lvl>
    <w:lvl w:ilvl="1" w:tplc="40090003" w:tentative="1">
      <w:start w:val="1"/>
      <w:numFmt w:val="bullet"/>
      <w:lvlText w:val="o"/>
      <w:lvlJc w:val="left"/>
      <w:pPr>
        <w:ind w:left="1545" w:hanging="360"/>
      </w:pPr>
      <w:rPr>
        <w:rFonts w:ascii="Courier New" w:hAnsi="Courier New" w:cs="Courier New" w:hint="default"/>
      </w:rPr>
    </w:lvl>
    <w:lvl w:ilvl="2" w:tplc="40090005" w:tentative="1">
      <w:start w:val="1"/>
      <w:numFmt w:val="bullet"/>
      <w:lvlText w:val=""/>
      <w:lvlJc w:val="left"/>
      <w:pPr>
        <w:ind w:left="2265" w:hanging="360"/>
      </w:pPr>
      <w:rPr>
        <w:rFonts w:ascii="Wingdings" w:hAnsi="Wingdings" w:hint="default"/>
      </w:rPr>
    </w:lvl>
    <w:lvl w:ilvl="3" w:tplc="40090001" w:tentative="1">
      <w:start w:val="1"/>
      <w:numFmt w:val="bullet"/>
      <w:lvlText w:val=""/>
      <w:lvlJc w:val="left"/>
      <w:pPr>
        <w:ind w:left="2985" w:hanging="360"/>
      </w:pPr>
      <w:rPr>
        <w:rFonts w:ascii="Symbol" w:hAnsi="Symbol" w:hint="default"/>
      </w:rPr>
    </w:lvl>
    <w:lvl w:ilvl="4" w:tplc="40090003" w:tentative="1">
      <w:start w:val="1"/>
      <w:numFmt w:val="bullet"/>
      <w:lvlText w:val="o"/>
      <w:lvlJc w:val="left"/>
      <w:pPr>
        <w:ind w:left="3705" w:hanging="360"/>
      </w:pPr>
      <w:rPr>
        <w:rFonts w:ascii="Courier New" w:hAnsi="Courier New" w:cs="Courier New" w:hint="default"/>
      </w:rPr>
    </w:lvl>
    <w:lvl w:ilvl="5" w:tplc="40090005" w:tentative="1">
      <w:start w:val="1"/>
      <w:numFmt w:val="bullet"/>
      <w:lvlText w:val=""/>
      <w:lvlJc w:val="left"/>
      <w:pPr>
        <w:ind w:left="4425" w:hanging="360"/>
      </w:pPr>
      <w:rPr>
        <w:rFonts w:ascii="Wingdings" w:hAnsi="Wingdings" w:hint="default"/>
      </w:rPr>
    </w:lvl>
    <w:lvl w:ilvl="6" w:tplc="40090001" w:tentative="1">
      <w:start w:val="1"/>
      <w:numFmt w:val="bullet"/>
      <w:lvlText w:val=""/>
      <w:lvlJc w:val="left"/>
      <w:pPr>
        <w:ind w:left="5145" w:hanging="360"/>
      </w:pPr>
      <w:rPr>
        <w:rFonts w:ascii="Symbol" w:hAnsi="Symbol" w:hint="default"/>
      </w:rPr>
    </w:lvl>
    <w:lvl w:ilvl="7" w:tplc="40090003" w:tentative="1">
      <w:start w:val="1"/>
      <w:numFmt w:val="bullet"/>
      <w:lvlText w:val="o"/>
      <w:lvlJc w:val="left"/>
      <w:pPr>
        <w:ind w:left="5865" w:hanging="360"/>
      </w:pPr>
      <w:rPr>
        <w:rFonts w:ascii="Courier New" w:hAnsi="Courier New" w:cs="Courier New" w:hint="default"/>
      </w:rPr>
    </w:lvl>
    <w:lvl w:ilvl="8" w:tplc="40090005" w:tentative="1">
      <w:start w:val="1"/>
      <w:numFmt w:val="bullet"/>
      <w:lvlText w:val=""/>
      <w:lvlJc w:val="left"/>
      <w:pPr>
        <w:ind w:left="6585" w:hanging="360"/>
      </w:pPr>
      <w:rPr>
        <w:rFonts w:ascii="Wingdings" w:hAnsi="Wingdings" w:hint="default"/>
      </w:rPr>
    </w:lvl>
  </w:abstractNum>
  <w:abstractNum w:abstractNumId="7" w15:restartNumberingAfterBreak="0">
    <w:nsid w:val="2B726266"/>
    <w:multiLevelType w:val="hybridMultilevel"/>
    <w:tmpl w:val="58587C1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2F824F75"/>
    <w:multiLevelType w:val="hybridMultilevel"/>
    <w:tmpl w:val="3EEA182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1C91BE7"/>
    <w:multiLevelType w:val="hybridMultilevel"/>
    <w:tmpl w:val="655CDD42"/>
    <w:lvl w:ilvl="0" w:tplc="7368FC6A">
      <w:numFmt w:val="bullet"/>
      <w:lvlText w:val=""/>
      <w:lvlJc w:val="left"/>
      <w:pPr>
        <w:ind w:left="825" w:hanging="360"/>
      </w:pPr>
      <w:rPr>
        <w:rFonts w:ascii="Symbol" w:eastAsia="Times New Roman" w:hAnsi="Symbol" w:cs="Times New Roman" w:hint="default"/>
      </w:rPr>
    </w:lvl>
    <w:lvl w:ilvl="1" w:tplc="A66AC696">
      <w:start w:val="1"/>
      <w:numFmt w:val="bullet"/>
      <w:lvlText w:val=""/>
      <w:lvlJc w:val="left"/>
      <w:pPr>
        <w:ind w:left="1545" w:hanging="360"/>
      </w:pPr>
      <w:rPr>
        <w:rFonts w:ascii="Wingdings" w:hAnsi="Wingdings" w:hint="default"/>
        <w:color w:val="auto"/>
        <w:sz w:val="20"/>
        <w:szCs w:val="20"/>
      </w:rPr>
    </w:lvl>
    <w:lvl w:ilvl="2" w:tplc="40090005" w:tentative="1">
      <w:start w:val="1"/>
      <w:numFmt w:val="bullet"/>
      <w:lvlText w:val=""/>
      <w:lvlJc w:val="left"/>
      <w:pPr>
        <w:ind w:left="2265" w:hanging="360"/>
      </w:pPr>
      <w:rPr>
        <w:rFonts w:ascii="Wingdings" w:hAnsi="Wingdings" w:hint="default"/>
      </w:rPr>
    </w:lvl>
    <w:lvl w:ilvl="3" w:tplc="40090001" w:tentative="1">
      <w:start w:val="1"/>
      <w:numFmt w:val="bullet"/>
      <w:lvlText w:val=""/>
      <w:lvlJc w:val="left"/>
      <w:pPr>
        <w:ind w:left="2985" w:hanging="360"/>
      </w:pPr>
      <w:rPr>
        <w:rFonts w:ascii="Symbol" w:hAnsi="Symbol" w:hint="default"/>
      </w:rPr>
    </w:lvl>
    <w:lvl w:ilvl="4" w:tplc="40090003" w:tentative="1">
      <w:start w:val="1"/>
      <w:numFmt w:val="bullet"/>
      <w:lvlText w:val="o"/>
      <w:lvlJc w:val="left"/>
      <w:pPr>
        <w:ind w:left="3705" w:hanging="360"/>
      </w:pPr>
      <w:rPr>
        <w:rFonts w:ascii="Courier New" w:hAnsi="Courier New" w:cs="Courier New" w:hint="default"/>
      </w:rPr>
    </w:lvl>
    <w:lvl w:ilvl="5" w:tplc="40090005" w:tentative="1">
      <w:start w:val="1"/>
      <w:numFmt w:val="bullet"/>
      <w:lvlText w:val=""/>
      <w:lvlJc w:val="left"/>
      <w:pPr>
        <w:ind w:left="4425" w:hanging="360"/>
      </w:pPr>
      <w:rPr>
        <w:rFonts w:ascii="Wingdings" w:hAnsi="Wingdings" w:hint="default"/>
      </w:rPr>
    </w:lvl>
    <w:lvl w:ilvl="6" w:tplc="40090001" w:tentative="1">
      <w:start w:val="1"/>
      <w:numFmt w:val="bullet"/>
      <w:lvlText w:val=""/>
      <w:lvlJc w:val="left"/>
      <w:pPr>
        <w:ind w:left="5145" w:hanging="360"/>
      </w:pPr>
      <w:rPr>
        <w:rFonts w:ascii="Symbol" w:hAnsi="Symbol" w:hint="default"/>
      </w:rPr>
    </w:lvl>
    <w:lvl w:ilvl="7" w:tplc="40090003" w:tentative="1">
      <w:start w:val="1"/>
      <w:numFmt w:val="bullet"/>
      <w:lvlText w:val="o"/>
      <w:lvlJc w:val="left"/>
      <w:pPr>
        <w:ind w:left="5865" w:hanging="360"/>
      </w:pPr>
      <w:rPr>
        <w:rFonts w:ascii="Courier New" w:hAnsi="Courier New" w:cs="Courier New" w:hint="default"/>
      </w:rPr>
    </w:lvl>
    <w:lvl w:ilvl="8" w:tplc="40090005" w:tentative="1">
      <w:start w:val="1"/>
      <w:numFmt w:val="bullet"/>
      <w:lvlText w:val=""/>
      <w:lvlJc w:val="left"/>
      <w:pPr>
        <w:ind w:left="6585" w:hanging="360"/>
      </w:pPr>
      <w:rPr>
        <w:rFonts w:ascii="Wingdings" w:hAnsi="Wingdings" w:hint="default"/>
      </w:rPr>
    </w:lvl>
  </w:abstractNum>
  <w:abstractNum w:abstractNumId="10"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1" w15:restartNumberingAfterBreak="0">
    <w:nsid w:val="3F0139A6"/>
    <w:multiLevelType w:val="hybridMultilevel"/>
    <w:tmpl w:val="F2EE22FA"/>
    <w:lvl w:ilvl="0" w:tplc="7368FC6A">
      <w:numFmt w:val="bullet"/>
      <w:lvlText w:val=""/>
      <w:lvlJc w:val="left"/>
      <w:pPr>
        <w:ind w:left="825" w:hanging="360"/>
      </w:pPr>
      <w:rPr>
        <w:rFonts w:ascii="Symbol" w:eastAsia="Times New Roman" w:hAnsi="Symbol" w:cs="Times New Roman" w:hint="default"/>
      </w:rPr>
    </w:lvl>
    <w:lvl w:ilvl="1" w:tplc="40090003">
      <w:start w:val="1"/>
      <w:numFmt w:val="bullet"/>
      <w:lvlText w:val="o"/>
      <w:lvlJc w:val="left"/>
      <w:pPr>
        <w:ind w:left="1545" w:hanging="360"/>
      </w:pPr>
      <w:rPr>
        <w:rFonts w:ascii="Courier New" w:hAnsi="Courier New" w:cs="Courier New" w:hint="default"/>
      </w:rPr>
    </w:lvl>
    <w:lvl w:ilvl="2" w:tplc="40090005" w:tentative="1">
      <w:start w:val="1"/>
      <w:numFmt w:val="bullet"/>
      <w:lvlText w:val=""/>
      <w:lvlJc w:val="left"/>
      <w:pPr>
        <w:ind w:left="2265" w:hanging="360"/>
      </w:pPr>
      <w:rPr>
        <w:rFonts w:ascii="Wingdings" w:hAnsi="Wingdings" w:hint="default"/>
      </w:rPr>
    </w:lvl>
    <w:lvl w:ilvl="3" w:tplc="40090001" w:tentative="1">
      <w:start w:val="1"/>
      <w:numFmt w:val="bullet"/>
      <w:lvlText w:val=""/>
      <w:lvlJc w:val="left"/>
      <w:pPr>
        <w:ind w:left="2985" w:hanging="360"/>
      </w:pPr>
      <w:rPr>
        <w:rFonts w:ascii="Symbol" w:hAnsi="Symbol" w:hint="default"/>
      </w:rPr>
    </w:lvl>
    <w:lvl w:ilvl="4" w:tplc="40090003" w:tentative="1">
      <w:start w:val="1"/>
      <w:numFmt w:val="bullet"/>
      <w:lvlText w:val="o"/>
      <w:lvlJc w:val="left"/>
      <w:pPr>
        <w:ind w:left="3705" w:hanging="360"/>
      </w:pPr>
      <w:rPr>
        <w:rFonts w:ascii="Courier New" w:hAnsi="Courier New" w:cs="Courier New" w:hint="default"/>
      </w:rPr>
    </w:lvl>
    <w:lvl w:ilvl="5" w:tplc="40090005" w:tentative="1">
      <w:start w:val="1"/>
      <w:numFmt w:val="bullet"/>
      <w:lvlText w:val=""/>
      <w:lvlJc w:val="left"/>
      <w:pPr>
        <w:ind w:left="4425" w:hanging="360"/>
      </w:pPr>
      <w:rPr>
        <w:rFonts w:ascii="Wingdings" w:hAnsi="Wingdings" w:hint="default"/>
      </w:rPr>
    </w:lvl>
    <w:lvl w:ilvl="6" w:tplc="40090001" w:tentative="1">
      <w:start w:val="1"/>
      <w:numFmt w:val="bullet"/>
      <w:lvlText w:val=""/>
      <w:lvlJc w:val="left"/>
      <w:pPr>
        <w:ind w:left="5145" w:hanging="360"/>
      </w:pPr>
      <w:rPr>
        <w:rFonts w:ascii="Symbol" w:hAnsi="Symbol" w:hint="default"/>
      </w:rPr>
    </w:lvl>
    <w:lvl w:ilvl="7" w:tplc="40090003" w:tentative="1">
      <w:start w:val="1"/>
      <w:numFmt w:val="bullet"/>
      <w:lvlText w:val="o"/>
      <w:lvlJc w:val="left"/>
      <w:pPr>
        <w:ind w:left="5865" w:hanging="360"/>
      </w:pPr>
      <w:rPr>
        <w:rFonts w:ascii="Courier New" w:hAnsi="Courier New" w:cs="Courier New" w:hint="default"/>
      </w:rPr>
    </w:lvl>
    <w:lvl w:ilvl="8" w:tplc="40090005" w:tentative="1">
      <w:start w:val="1"/>
      <w:numFmt w:val="bullet"/>
      <w:lvlText w:val=""/>
      <w:lvlJc w:val="left"/>
      <w:pPr>
        <w:ind w:left="6585" w:hanging="360"/>
      </w:pPr>
      <w:rPr>
        <w:rFonts w:ascii="Wingdings" w:hAnsi="Wingdings" w:hint="default"/>
      </w:rPr>
    </w:lvl>
  </w:abstractNum>
  <w:abstractNum w:abstractNumId="12"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4" w15:restartNumberingAfterBreak="0">
    <w:nsid w:val="59DE506E"/>
    <w:multiLevelType w:val="hybridMultilevel"/>
    <w:tmpl w:val="B8D2FF3C"/>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17"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5685B97"/>
    <w:multiLevelType w:val="hybridMultilevel"/>
    <w:tmpl w:val="E7683E16"/>
    <w:lvl w:ilvl="0" w:tplc="40090001">
      <w:start w:val="1"/>
      <w:numFmt w:val="bullet"/>
      <w:lvlText w:val=""/>
      <w:lvlJc w:val="left"/>
      <w:pPr>
        <w:ind w:left="720" w:hanging="360"/>
      </w:pPr>
      <w:rPr>
        <w:rFonts w:ascii="Symbol" w:hAnsi="Symbol" w:hint="default"/>
        <w:color w:val="auto"/>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F083301"/>
    <w:multiLevelType w:val="hybridMultilevel"/>
    <w:tmpl w:val="E73C6EB8"/>
    <w:lvl w:ilvl="0" w:tplc="7368FC6A">
      <w:numFmt w:val="bullet"/>
      <w:lvlText w:val=""/>
      <w:lvlJc w:val="left"/>
      <w:pPr>
        <w:ind w:left="1290" w:hanging="360"/>
      </w:pPr>
      <w:rPr>
        <w:rFonts w:ascii="Symbol" w:eastAsia="Times New Roman" w:hAnsi="Symbol" w:cs="Times New Roman" w:hint="default"/>
      </w:rPr>
    </w:lvl>
    <w:lvl w:ilvl="1" w:tplc="40090003" w:tentative="1">
      <w:start w:val="1"/>
      <w:numFmt w:val="bullet"/>
      <w:lvlText w:val="o"/>
      <w:lvlJc w:val="left"/>
      <w:pPr>
        <w:ind w:left="1905" w:hanging="360"/>
      </w:pPr>
      <w:rPr>
        <w:rFonts w:ascii="Courier New" w:hAnsi="Courier New" w:cs="Courier New" w:hint="default"/>
      </w:rPr>
    </w:lvl>
    <w:lvl w:ilvl="2" w:tplc="40090005" w:tentative="1">
      <w:start w:val="1"/>
      <w:numFmt w:val="bullet"/>
      <w:lvlText w:val=""/>
      <w:lvlJc w:val="left"/>
      <w:pPr>
        <w:ind w:left="2625" w:hanging="360"/>
      </w:pPr>
      <w:rPr>
        <w:rFonts w:ascii="Wingdings" w:hAnsi="Wingdings" w:hint="default"/>
      </w:rPr>
    </w:lvl>
    <w:lvl w:ilvl="3" w:tplc="40090001" w:tentative="1">
      <w:start w:val="1"/>
      <w:numFmt w:val="bullet"/>
      <w:lvlText w:val=""/>
      <w:lvlJc w:val="left"/>
      <w:pPr>
        <w:ind w:left="3345" w:hanging="360"/>
      </w:pPr>
      <w:rPr>
        <w:rFonts w:ascii="Symbol" w:hAnsi="Symbol" w:hint="default"/>
      </w:rPr>
    </w:lvl>
    <w:lvl w:ilvl="4" w:tplc="40090003" w:tentative="1">
      <w:start w:val="1"/>
      <w:numFmt w:val="bullet"/>
      <w:lvlText w:val="o"/>
      <w:lvlJc w:val="left"/>
      <w:pPr>
        <w:ind w:left="4065" w:hanging="360"/>
      </w:pPr>
      <w:rPr>
        <w:rFonts w:ascii="Courier New" w:hAnsi="Courier New" w:cs="Courier New" w:hint="default"/>
      </w:rPr>
    </w:lvl>
    <w:lvl w:ilvl="5" w:tplc="40090005" w:tentative="1">
      <w:start w:val="1"/>
      <w:numFmt w:val="bullet"/>
      <w:lvlText w:val=""/>
      <w:lvlJc w:val="left"/>
      <w:pPr>
        <w:ind w:left="4785" w:hanging="360"/>
      </w:pPr>
      <w:rPr>
        <w:rFonts w:ascii="Wingdings" w:hAnsi="Wingdings" w:hint="default"/>
      </w:rPr>
    </w:lvl>
    <w:lvl w:ilvl="6" w:tplc="40090001" w:tentative="1">
      <w:start w:val="1"/>
      <w:numFmt w:val="bullet"/>
      <w:lvlText w:val=""/>
      <w:lvlJc w:val="left"/>
      <w:pPr>
        <w:ind w:left="5505" w:hanging="360"/>
      </w:pPr>
      <w:rPr>
        <w:rFonts w:ascii="Symbol" w:hAnsi="Symbol" w:hint="default"/>
      </w:rPr>
    </w:lvl>
    <w:lvl w:ilvl="7" w:tplc="40090003" w:tentative="1">
      <w:start w:val="1"/>
      <w:numFmt w:val="bullet"/>
      <w:lvlText w:val="o"/>
      <w:lvlJc w:val="left"/>
      <w:pPr>
        <w:ind w:left="6225" w:hanging="360"/>
      </w:pPr>
      <w:rPr>
        <w:rFonts w:ascii="Courier New" w:hAnsi="Courier New" w:cs="Courier New" w:hint="default"/>
      </w:rPr>
    </w:lvl>
    <w:lvl w:ilvl="8" w:tplc="40090005" w:tentative="1">
      <w:start w:val="1"/>
      <w:numFmt w:val="bullet"/>
      <w:lvlText w:val=""/>
      <w:lvlJc w:val="left"/>
      <w:pPr>
        <w:ind w:left="6945" w:hanging="360"/>
      </w:pPr>
      <w:rPr>
        <w:rFonts w:ascii="Wingdings" w:hAnsi="Wingdings" w:hint="default"/>
      </w:rPr>
    </w:lvl>
  </w:abstractNum>
  <w:abstractNum w:abstractNumId="20" w15:restartNumberingAfterBreak="0">
    <w:nsid w:val="7F676F9F"/>
    <w:multiLevelType w:val="hybridMultilevel"/>
    <w:tmpl w:val="179C34C2"/>
    <w:lvl w:ilvl="0" w:tplc="6D9A2F4C">
      <w:start w:val="1"/>
      <w:numFmt w:val="decimal"/>
      <w:lvlText w:val="%1."/>
      <w:lvlJc w:val="left"/>
      <w:pPr>
        <w:tabs>
          <w:tab w:val="num" w:pos="720"/>
        </w:tabs>
        <w:ind w:left="720" w:hanging="360"/>
      </w:pPr>
      <w:rPr>
        <w:b/>
      </w:rPr>
    </w:lvl>
    <w:lvl w:ilvl="1" w:tplc="04090005">
      <w:start w:val="1"/>
      <w:numFmt w:val="bullet"/>
      <w:lvlText w:val=""/>
      <w:lvlJc w:val="left"/>
      <w:pPr>
        <w:tabs>
          <w:tab w:val="num" w:pos="810"/>
        </w:tabs>
        <w:ind w:left="810" w:hanging="360"/>
      </w:pPr>
      <w:rPr>
        <w:rFonts w:ascii="Wingdings" w:hAnsi="Wingdings" w:hint="default"/>
        <w:b/>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1"/>
  </w:num>
  <w:num w:numId="3">
    <w:abstractNumId w:val="17"/>
  </w:num>
  <w:num w:numId="4">
    <w:abstractNumId w:val="13"/>
  </w:num>
  <w:num w:numId="5">
    <w:abstractNumId w:val="2"/>
  </w:num>
  <w:num w:numId="6">
    <w:abstractNumId w:val="12"/>
  </w:num>
  <w:num w:numId="7">
    <w:abstractNumId w:val="5"/>
  </w:num>
  <w:num w:numId="8">
    <w:abstractNumId w:val="10"/>
  </w:num>
  <w:num w:numId="9">
    <w:abstractNumId w:val="15"/>
  </w:num>
  <w:num w:numId="10">
    <w:abstractNumId w:val="16"/>
  </w:num>
  <w:num w:numId="11">
    <w:abstractNumId w:val="14"/>
  </w:num>
  <w:num w:numId="12">
    <w:abstractNumId w:val="8"/>
  </w:num>
  <w:num w:numId="13">
    <w:abstractNumId w:val="11"/>
  </w:num>
  <w:num w:numId="14">
    <w:abstractNumId w:val="19"/>
  </w:num>
  <w:num w:numId="15">
    <w:abstractNumId w:val="7"/>
  </w:num>
  <w:num w:numId="16">
    <w:abstractNumId w:val="6"/>
  </w:num>
  <w:num w:numId="17">
    <w:abstractNumId w:val="20"/>
  </w:num>
  <w:num w:numId="18">
    <w:abstractNumId w:val="4"/>
  </w:num>
  <w:num w:numId="19">
    <w:abstractNumId w:val="9"/>
  </w:num>
  <w:num w:numId="20">
    <w:abstractNumId w:val="18"/>
  </w:num>
  <w:num w:numId="21">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6145">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4205"/>
    <w:rsid w:val="00005D33"/>
    <w:rsid w:val="00006362"/>
    <w:rsid w:val="00006EE4"/>
    <w:rsid w:val="000102EA"/>
    <w:rsid w:val="0001034D"/>
    <w:rsid w:val="00010406"/>
    <w:rsid w:val="00010A25"/>
    <w:rsid w:val="00011198"/>
    <w:rsid w:val="00011CB3"/>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731A"/>
    <w:rsid w:val="00040260"/>
    <w:rsid w:val="000405C7"/>
    <w:rsid w:val="00041AAC"/>
    <w:rsid w:val="00041DE0"/>
    <w:rsid w:val="00044E54"/>
    <w:rsid w:val="00044FAE"/>
    <w:rsid w:val="00046CBB"/>
    <w:rsid w:val="00046F4B"/>
    <w:rsid w:val="0004721A"/>
    <w:rsid w:val="0004775B"/>
    <w:rsid w:val="00047794"/>
    <w:rsid w:val="0005062E"/>
    <w:rsid w:val="00050FBD"/>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60A6"/>
    <w:rsid w:val="00076613"/>
    <w:rsid w:val="00081251"/>
    <w:rsid w:val="00083D81"/>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85F"/>
    <w:rsid w:val="000A5948"/>
    <w:rsid w:val="000A756D"/>
    <w:rsid w:val="000B11F1"/>
    <w:rsid w:val="000B2908"/>
    <w:rsid w:val="000B35E0"/>
    <w:rsid w:val="000B39A7"/>
    <w:rsid w:val="000B5727"/>
    <w:rsid w:val="000C1140"/>
    <w:rsid w:val="000C1D07"/>
    <w:rsid w:val="000C2C52"/>
    <w:rsid w:val="000C6A8B"/>
    <w:rsid w:val="000D1078"/>
    <w:rsid w:val="000D1F3E"/>
    <w:rsid w:val="000D36D6"/>
    <w:rsid w:val="000D3937"/>
    <w:rsid w:val="000D63ED"/>
    <w:rsid w:val="000D7C4B"/>
    <w:rsid w:val="000E1179"/>
    <w:rsid w:val="000E1893"/>
    <w:rsid w:val="000E35F2"/>
    <w:rsid w:val="000E35F5"/>
    <w:rsid w:val="000E3626"/>
    <w:rsid w:val="000E461C"/>
    <w:rsid w:val="000E49C0"/>
    <w:rsid w:val="000E5037"/>
    <w:rsid w:val="000E6B17"/>
    <w:rsid w:val="000F0C83"/>
    <w:rsid w:val="000F24B6"/>
    <w:rsid w:val="000F6795"/>
    <w:rsid w:val="000F6948"/>
    <w:rsid w:val="000F7EF9"/>
    <w:rsid w:val="000F7FFA"/>
    <w:rsid w:val="00100BA2"/>
    <w:rsid w:val="00101285"/>
    <w:rsid w:val="001022DD"/>
    <w:rsid w:val="00110BB1"/>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1FBE"/>
    <w:rsid w:val="001437EB"/>
    <w:rsid w:val="00144026"/>
    <w:rsid w:val="00144E64"/>
    <w:rsid w:val="00146743"/>
    <w:rsid w:val="001518DE"/>
    <w:rsid w:val="00151E20"/>
    <w:rsid w:val="001525FF"/>
    <w:rsid w:val="00153785"/>
    <w:rsid w:val="00154935"/>
    <w:rsid w:val="00155181"/>
    <w:rsid w:val="00155220"/>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66DC2"/>
    <w:rsid w:val="00170573"/>
    <w:rsid w:val="00171FD0"/>
    <w:rsid w:val="00174068"/>
    <w:rsid w:val="001743A8"/>
    <w:rsid w:val="001747FC"/>
    <w:rsid w:val="001749EE"/>
    <w:rsid w:val="001774BE"/>
    <w:rsid w:val="00177D0A"/>
    <w:rsid w:val="00180293"/>
    <w:rsid w:val="00180899"/>
    <w:rsid w:val="001829B8"/>
    <w:rsid w:val="00183322"/>
    <w:rsid w:val="0018360F"/>
    <w:rsid w:val="00185155"/>
    <w:rsid w:val="001853F3"/>
    <w:rsid w:val="00185A11"/>
    <w:rsid w:val="0018700B"/>
    <w:rsid w:val="00187040"/>
    <w:rsid w:val="00190271"/>
    <w:rsid w:val="001919A9"/>
    <w:rsid w:val="00191DA8"/>
    <w:rsid w:val="0019242F"/>
    <w:rsid w:val="0019299C"/>
    <w:rsid w:val="001930A1"/>
    <w:rsid w:val="001933E1"/>
    <w:rsid w:val="00193A2D"/>
    <w:rsid w:val="001948E7"/>
    <w:rsid w:val="00195332"/>
    <w:rsid w:val="001957CB"/>
    <w:rsid w:val="0019674D"/>
    <w:rsid w:val="00196C7A"/>
    <w:rsid w:val="00196C81"/>
    <w:rsid w:val="0019746C"/>
    <w:rsid w:val="001A03FB"/>
    <w:rsid w:val="001A0F6F"/>
    <w:rsid w:val="001A35A9"/>
    <w:rsid w:val="001A3695"/>
    <w:rsid w:val="001A3DCE"/>
    <w:rsid w:val="001A4E90"/>
    <w:rsid w:val="001A542D"/>
    <w:rsid w:val="001B0553"/>
    <w:rsid w:val="001B0816"/>
    <w:rsid w:val="001B1DAD"/>
    <w:rsid w:val="001B2CB7"/>
    <w:rsid w:val="001B35D0"/>
    <w:rsid w:val="001B4539"/>
    <w:rsid w:val="001B497D"/>
    <w:rsid w:val="001B616D"/>
    <w:rsid w:val="001C0FAF"/>
    <w:rsid w:val="001C2AD4"/>
    <w:rsid w:val="001C4375"/>
    <w:rsid w:val="001C463E"/>
    <w:rsid w:val="001C4A61"/>
    <w:rsid w:val="001C4DCC"/>
    <w:rsid w:val="001C5259"/>
    <w:rsid w:val="001C57AA"/>
    <w:rsid w:val="001C685D"/>
    <w:rsid w:val="001C7003"/>
    <w:rsid w:val="001C7A64"/>
    <w:rsid w:val="001C7B83"/>
    <w:rsid w:val="001D1312"/>
    <w:rsid w:val="001D132E"/>
    <w:rsid w:val="001D1EC7"/>
    <w:rsid w:val="001D4666"/>
    <w:rsid w:val="001D5054"/>
    <w:rsid w:val="001D6D6E"/>
    <w:rsid w:val="001E0713"/>
    <w:rsid w:val="001E15DC"/>
    <w:rsid w:val="001E1C29"/>
    <w:rsid w:val="001E24D4"/>
    <w:rsid w:val="001E3026"/>
    <w:rsid w:val="001E4528"/>
    <w:rsid w:val="001E6915"/>
    <w:rsid w:val="001F0843"/>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1044E"/>
    <w:rsid w:val="00211E44"/>
    <w:rsid w:val="00212636"/>
    <w:rsid w:val="00215364"/>
    <w:rsid w:val="00215F60"/>
    <w:rsid w:val="00217DD0"/>
    <w:rsid w:val="00221A3D"/>
    <w:rsid w:val="00221E77"/>
    <w:rsid w:val="002227D9"/>
    <w:rsid w:val="00222CB4"/>
    <w:rsid w:val="002239E1"/>
    <w:rsid w:val="00225308"/>
    <w:rsid w:val="00227413"/>
    <w:rsid w:val="00227501"/>
    <w:rsid w:val="0023301B"/>
    <w:rsid w:val="00233D0C"/>
    <w:rsid w:val="002343E4"/>
    <w:rsid w:val="0023477D"/>
    <w:rsid w:val="00235195"/>
    <w:rsid w:val="002353D5"/>
    <w:rsid w:val="00235FA7"/>
    <w:rsid w:val="00236832"/>
    <w:rsid w:val="00237122"/>
    <w:rsid w:val="0024033F"/>
    <w:rsid w:val="00241B3F"/>
    <w:rsid w:val="00242E0C"/>
    <w:rsid w:val="002451FA"/>
    <w:rsid w:val="00245C08"/>
    <w:rsid w:val="00247186"/>
    <w:rsid w:val="002506ED"/>
    <w:rsid w:val="00251355"/>
    <w:rsid w:val="00251FE3"/>
    <w:rsid w:val="00255666"/>
    <w:rsid w:val="002562F9"/>
    <w:rsid w:val="002565A0"/>
    <w:rsid w:val="002566D7"/>
    <w:rsid w:val="00256835"/>
    <w:rsid w:val="00260B0B"/>
    <w:rsid w:val="00262EC5"/>
    <w:rsid w:val="00264675"/>
    <w:rsid w:val="00264760"/>
    <w:rsid w:val="00264E63"/>
    <w:rsid w:val="00265A54"/>
    <w:rsid w:val="00266AA2"/>
    <w:rsid w:val="00266CDE"/>
    <w:rsid w:val="00267FBA"/>
    <w:rsid w:val="00273A04"/>
    <w:rsid w:val="00273C74"/>
    <w:rsid w:val="00275D2F"/>
    <w:rsid w:val="00275FB5"/>
    <w:rsid w:val="00281DF4"/>
    <w:rsid w:val="00282A4A"/>
    <w:rsid w:val="00283CC6"/>
    <w:rsid w:val="002841A4"/>
    <w:rsid w:val="00284D7A"/>
    <w:rsid w:val="00285853"/>
    <w:rsid w:val="00285ECF"/>
    <w:rsid w:val="00286A80"/>
    <w:rsid w:val="00290B53"/>
    <w:rsid w:val="0029216C"/>
    <w:rsid w:val="0029441F"/>
    <w:rsid w:val="00295680"/>
    <w:rsid w:val="00297557"/>
    <w:rsid w:val="002A0234"/>
    <w:rsid w:val="002A125E"/>
    <w:rsid w:val="002A3AAD"/>
    <w:rsid w:val="002B31B4"/>
    <w:rsid w:val="002B4717"/>
    <w:rsid w:val="002B5390"/>
    <w:rsid w:val="002C0093"/>
    <w:rsid w:val="002C2BAF"/>
    <w:rsid w:val="002C36C4"/>
    <w:rsid w:val="002C4391"/>
    <w:rsid w:val="002C4EDB"/>
    <w:rsid w:val="002C576F"/>
    <w:rsid w:val="002C60DD"/>
    <w:rsid w:val="002C7912"/>
    <w:rsid w:val="002D09A0"/>
    <w:rsid w:val="002D160E"/>
    <w:rsid w:val="002D1BE7"/>
    <w:rsid w:val="002D30D8"/>
    <w:rsid w:val="002D3E20"/>
    <w:rsid w:val="002D4681"/>
    <w:rsid w:val="002D54F8"/>
    <w:rsid w:val="002D5730"/>
    <w:rsid w:val="002E0B52"/>
    <w:rsid w:val="002E28ED"/>
    <w:rsid w:val="002E304D"/>
    <w:rsid w:val="002E3143"/>
    <w:rsid w:val="002E3DCB"/>
    <w:rsid w:val="002E4995"/>
    <w:rsid w:val="002E5EE5"/>
    <w:rsid w:val="002E6552"/>
    <w:rsid w:val="002F02B7"/>
    <w:rsid w:val="002F08A6"/>
    <w:rsid w:val="002F50C9"/>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5C88"/>
    <w:rsid w:val="00315F61"/>
    <w:rsid w:val="003163D3"/>
    <w:rsid w:val="003176A8"/>
    <w:rsid w:val="00321368"/>
    <w:rsid w:val="003218AB"/>
    <w:rsid w:val="00326A98"/>
    <w:rsid w:val="00326B1F"/>
    <w:rsid w:val="00332097"/>
    <w:rsid w:val="0033440B"/>
    <w:rsid w:val="0033462A"/>
    <w:rsid w:val="00334F15"/>
    <w:rsid w:val="00334FB5"/>
    <w:rsid w:val="00335B88"/>
    <w:rsid w:val="00336BFE"/>
    <w:rsid w:val="00337FD0"/>
    <w:rsid w:val="003401F2"/>
    <w:rsid w:val="00343C11"/>
    <w:rsid w:val="00344A4F"/>
    <w:rsid w:val="00346606"/>
    <w:rsid w:val="00346687"/>
    <w:rsid w:val="0034739D"/>
    <w:rsid w:val="00347AEA"/>
    <w:rsid w:val="00347E34"/>
    <w:rsid w:val="00350270"/>
    <w:rsid w:val="00350DD2"/>
    <w:rsid w:val="00351096"/>
    <w:rsid w:val="00351E7C"/>
    <w:rsid w:val="0035456C"/>
    <w:rsid w:val="00355D94"/>
    <w:rsid w:val="0036116C"/>
    <w:rsid w:val="00361C80"/>
    <w:rsid w:val="0036256D"/>
    <w:rsid w:val="00363D6C"/>
    <w:rsid w:val="00363FB2"/>
    <w:rsid w:val="003643DA"/>
    <w:rsid w:val="003649DF"/>
    <w:rsid w:val="003655EA"/>
    <w:rsid w:val="00366227"/>
    <w:rsid w:val="00367776"/>
    <w:rsid w:val="003714BD"/>
    <w:rsid w:val="00371830"/>
    <w:rsid w:val="00372875"/>
    <w:rsid w:val="00374518"/>
    <w:rsid w:val="00374F71"/>
    <w:rsid w:val="00377890"/>
    <w:rsid w:val="003813D4"/>
    <w:rsid w:val="003831B4"/>
    <w:rsid w:val="00383F82"/>
    <w:rsid w:val="003864C2"/>
    <w:rsid w:val="00386C45"/>
    <w:rsid w:val="003874E0"/>
    <w:rsid w:val="00387D5C"/>
    <w:rsid w:val="003920ED"/>
    <w:rsid w:val="00392133"/>
    <w:rsid w:val="00392FFF"/>
    <w:rsid w:val="00396052"/>
    <w:rsid w:val="003A00D9"/>
    <w:rsid w:val="003A11A7"/>
    <w:rsid w:val="003A20E5"/>
    <w:rsid w:val="003A246C"/>
    <w:rsid w:val="003A265D"/>
    <w:rsid w:val="003A4A9E"/>
    <w:rsid w:val="003A4BCD"/>
    <w:rsid w:val="003A7E05"/>
    <w:rsid w:val="003B0507"/>
    <w:rsid w:val="003B1953"/>
    <w:rsid w:val="003B4031"/>
    <w:rsid w:val="003B4236"/>
    <w:rsid w:val="003B446C"/>
    <w:rsid w:val="003B4C9F"/>
    <w:rsid w:val="003B4F91"/>
    <w:rsid w:val="003B51E9"/>
    <w:rsid w:val="003B5340"/>
    <w:rsid w:val="003B56FF"/>
    <w:rsid w:val="003B5E22"/>
    <w:rsid w:val="003C0397"/>
    <w:rsid w:val="003C1BBD"/>
    <w:rsid w:val="003C1BE4"/>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48F5"/>
    <w:rsid w:val="003E5F76"/>
    <w:rsid w:val="003E60E0"/>
    <w:rsid w:val="003E61FB"/>
    <w:rsid w:val="003E7FB0"/>
    <w:rsid w:val="003F3202"/>
    <w:rsid w:val="003F334C"/>
    <w:rsid w:val="003F3AA8"/>
    <w:rsid w:val="00400A34"/>
    <w:rsid w:val="004049FA"/>
    <w:rsid w:val="0040684C"/>
    <w:rsid w:val="0040734D"/>
    <w:rsid w:val="00407731"/>
    <w:rsid w:val="004078DF"/>
    <w:rsid w:val="0041084F"/>
    <w:rsid w:val="00410D01"/>
    <w:rsid w:val="00410D5F"/>
    <w:rsid w:val="00413476"/>
    <w:rsid w:val="004174BE"/>
    <w:rsid w:val="0041757B"/>
    <w:rsid w:val="00417A22"/>
    <w:rsid w:val="0042056C"/>
    <w:rsid w:val="00421B6D"/>
    <w:rsid w:val="00422289"/>
    <w:rsid w:val="00423924"/>
    <w:rsid w:val="00424A7F"/>
    <w:rsid w:val="00425284"/>
    <w:rsid w:val="00425464"/>
    <w:rsid w:val="004258D2"/>
    <w:rsid w:val="00425EF7"/>
    <w:rsid w:val="00427051"/>
    <w:rsid w:val="00427365"/>
    <w:rsid w:val="00430560"/>
    <w:rsid w:val="00431320"/>
    <w:rsid w:val="004320AB"/>
    <w:rsid w:val="0043535E"/>
    <w:rsid w:val="00436C6C"/>
    <w:rsid w:val="00437972"/>
    <w:rsid w:val="00440701"/>
    <w:rsid w:val="00441C22"/>
    <w:rsid w:val="00441F4C"/>
    <w:rsid w:val="00443166"/>
    <w:rsid w:val="00443464"/>
    <w:rsid w:val="00443BA8"/>
    <w:rsid w:val="00443C39"/>
    <w:rsid w:val="004448E7"/>
    <w:rsid w:val="0044742A"/>
    <w:rsid w:val="00450080"/>
    <w:rsid w:val="00450B84"/>
    <w:rsid w:val="00451A75"/>
    <w:rsid w:val="00451F34"/>
    <w:rsid w:val="00452417"/>
    <w:rsid w:val="00452AA3"/>
    <w:rsid w:val="00453AAA"/>
    <w:rsid w:val="00453ABD"/>
    <w:rsid w:val="0045569A"/>
    <w:rsid w:val="00456219"/>
    <w:rsid w:val="00456625"/>
    <w:rsid w:val="00456922"/>
    <w:rsid w:val="004578C2"/>
    <w:rsid w:val="00457E95"/>
    <w:rsid w:val="004610CB"/>
    <w:rsid w:val="004623AB"/>
    <w:rsid w:val="00463A41"/>
    <w:rsid w:val="00465E4F"/>
    <w:rsid w:val="004666BC"/>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808E6"/>
    <w:rsid w:val="004813C9"/>
    <w:rsid w:val="004813EB"/>
    <w:rsid w:val="00482263"/>
    <w:rsid w:val="00482982"/>
    <w:rsid w:val="00483952"/>
    <w:rsid w:val="00483EC8"/>
    <w:rsid w:val="00484D16"/>
    <w:rsid w:val="004862C3"/>
    <w:rsid w:val="00491F67"/>
    <w:rsid w:val="00494183"/>
    <w:rsid w:val="0049426C"/>
    <w:rsid w:val="004950B3"/>
    <w:rsid w:val="004A192F"/>
    <w:rsid w:val="004A1DFC"/>
    <w:rsid w:val="004A2240"/>
    <w:rsid w:val="004A2BBB"/>
    <w:rsid w:val="004A5337"/>
    <w:rsid w:val="004A6A99"/>
    <w:rsid w:val="004A72AE"/>
    <w:rsid w:val="004A7866"/>
    <w:rsid w:val="004A7B13"/>
    <w:rsid w:val="004B1EAF"/>
    <w:rsid w:val="004B2010"/>
    <w:rsid w:val="004B208B"/>
    <w:rsid w:val="004B2131"/>
    <w:rsid w:val="004B2249"/>
    <w:rsid w:val="004B4B41"/>
    <w:rsid w:val="004B506C"/>
    <w:rsid w:val="004B5311"/>
    <w:rsid w:val="004B6C92"/>
    <w:rsid w:val="004B6F2F"/>
    <w:rsid w:val="004B70A5"/>
    <w:rsid w:val="004B7520"/>
    <w:rsid w:val="004C0BFB"/>
    <w:rsid w:val="004C1E5C"/>
    <w:rsid w:val="004C2D98"/>
    <w:rsid w:val="004C3B83"/>
    <w:rsid w:val="004C3D3E"/>
    <w:rsid w:val="004C4C52"/>
    <w:rsid w:val="004C5D9E"/>
    <w:rsid w:val="004C5FD8"/>
    <w:rsid w:val="004C65AB"/>
    <w:rsid w:val="004C67DE"/>
    <w:rsid w:val="004C7083"/>
    <w:rsid w:val="004C75E6"/>
    <w:rsid w:val="004C7D45"/>
    <w:rsid w:val="004D16D6"/>
    <w:rsid w:val="004D1E79"/>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4F8D"/>
    <w:rsid w:val="004F605F"/>
    <w:rsid w:val="004F6425"/>
    <w:rsid w:val="004F679F"/>
    <w:rsid w:val="004F6EF3"/>
    <w:rsid w:val="004F7E64"/>
    <w:rsid w:val="00500EA9"/>
    <w:rsid w:val="0050198E"/>
    <w:rsid w:val="00504F6D"/>
    <w:rsid w:val="00506944"/>
    <w:rsid w:val="005071F8"/>
    <w:rsid w:val="0050742A"/>
    <w:rsid w:val="005076E9"/>
    <w:rsid w:val="00507704"/>
    <w:rsid w:val="00510C13"/>
    <w:rsid w:val="005132C7"/>
    <w:rsid w:val="005141DE"/>
    <w:rsid w:val="005149BE"/>
    <w:rsid w:val="00514E25"/>
    <w:rsid w:val="00515DFE"/>
    <w:rsid w:val="005160B4"/>
    <w:rsid w:val="00516350"/>
    <w:rsid w:val="00516DCF"/>
    <w:rsid w:val="0052126A"/>
    <w:rsid w:val="00521939"/>
    <w:rsid w:val="005220E6"/>
    <w:rsid w:val="005228EA"/>
    <w:rsid w:val="00523B34"/>
    <w:rsid w:val="0052422F"/>
    <w:rsid w:val="005254D0"/>
    <w:rsid w:val="0053092B"/>
    <w:rsid w:val="00531596"/>
    <w:rsid w:val="00534846"/>
    <w:rsid w:val="0053568C"/>
    <w:rsid w:val="00536821"/>
    <w:rsid w:val="00541384"/>
    <w:rsid w:val="005413B8"/>
    <w:rsid w:val="005421FC"/>
    <w:rsid w:val="00543F4F"/>
    <w:rsid w:val="00544004"/>
    <w:rsid w:val="0054507D"/>
    <w:rsid w:val="00546251"/>
    <w:rsid w:val="00550399"/>
    <w:rsid w:val="00550D45"/>
    <w:rsid w:val="00553898"/>
    <w:rsid w:val="0055574D"/>
    <w:rsid w:val="00555868"/>
    <w:rsid w:val="005570C9"/>
    <w:rsid w:val="0055786F"/>
    <w:rsid w:val="005608A5"/>
    <w:rsid w:val="00561AFE"/>
    <w:rsid w:val="00563076"/>
    <w:rsid w:val="00564485"/>
    <w:rsid w:val="005656A7"/>
    <w:rsid w:val="00567FCA"/>
    <w:rsid w:val="00570B29"/>
    <w:rsid w:val="0057124C"/>
    <w:rsid w:val="005712C0"/>
    <w:rsid w:val="0057152E"/>
    <w:rsid w:val="0057308C"/>
    <w:rsid w:val="005750D1"/>
    <w:rsid w:val="005752DD"/>
    <w:rsid w:val="00577607"/>
    <w:rsid w:val="00581D5C"/>
    <w:rsid w:val="0058233D"/>
    <w:rsid w:val="00582446"/>
    <w:rsid w:val="00582454"/>
    <w:rsid w:val="005831F6"/>
    <w:rsid w:val="0058351B"/>
    <w:rsid w:val="005840F5"/>
    <w:rsid w:val="0058433B"/>
    <w:rsid w:val="00585417"/>
    <w:rsid w:val="00586369"/>
    <w:rsid w:val="00586F39"/>
    <w:rsid w:val="005871C5"/>
    <w:rsid w:val="005879FD"/>
    <w:rsid w:val="005936E3"/>
    <w:rsid w:val="005938E8"/>
    <w:rsid w:val="00594734"/>
    <w:rsid w:val="00594BA9"/>
    <w:rsid w:val="005979A9"/>
    <w:rsid w:val="005A0512"/>
    <w:rsid w:val="005A0593"/>
    <w:rsid w:val="005A1863"/>
    <w:rsid w:val="005A1E6D"/>
    <w:rsid w:val="005A255E"/>
    <w:rsid w:val="005A2920"/>
    <w:rsid w:val="005A305A"/>
    <w:rsid w:val="005A4037"/>
    <w:rsid w:val="005A482C"/>
    <w:rsid w:val="005A56EC"/>
    <w:rsid w:val="005A5FB7"/>
    <w:rsid w:val="005A64CE"/>
    <w:rsid w:val="005B23A6"/>
    <w:rsid w:val="005B3D4E"/>
    <w:rsid w:val="005B5206"/>
    <w:rsid w:val="005B6023"/>
    <w:rsid w:val="005B7E38"/>
    <w:rsid w:val="005C2B89"/>
    <w:rsid w:val="005C57F0"/>
    <w:rsid w:val="005C6FBE"/>
    <w:rsid w:val="005C78DD"/>
    <w:rsid w:val="005C7C6B"/>
    <w:rsid w:val="005D250F"/>
    <w:rsid w:val="005D292D"/>
    <w:rsid w:val="005D4463"/>
    <w:rsid w:val="005D47AE"/>
    <w:rsid w:val="005D5354"/>
    <w:rsid w:val="005D637E"/>
    <w:rsid w:val="005D70A2"/>
    <w:rsid w:val="005E0066"/>
    <w:rsid w:val="005E0A30"/>
    <w:rsid w:val="005E137E"/>
    <w:rsid w:val="005E2C7A"/>
    <w:rsid w:val="005E4BA6"/>
    <w:rsid w:val="005E57F3"/>
    <w:rsid w:val="005E6D06"/>
    <w:rsid w:val="005E6DCE"/>
    <w:rsid w:val="005F1697"/>
    <w:rsid w:val="005F1A9E"/>
    <w:rsid w:val="005F1FFF"/>
    <w:rsid w:val="005F4910"/>
    <w:rsid w:val="005F4DCA"/>
    <w:rsid w:val="005F4FC7"/>
    <w:rsid w:val="005F505C"/>
    <w:rsid w:val="005F5229"/>
    <w:rsid w:val="005F6568"/>
    <w:rsid w:val="005F7530"/>
    <w:rsid w:val="00601B03"/>
    <w:rsid w:val="00602267"/>
    <w:rsid w:val="00602A19"/>
    <w:rsid w:val="0060519C"/>
    <w:rsid w:val="006057D0"/>
    <w:rsid w:val="00605930"/>
    <w:rsid w:val="00606441"/>
    <w:rsid w:val="00610401"/>
    <w:rsid w:val="00610E51"/>
    <w:rsid w:val="00611010"/>
    <w:rsid w:val="00611B7A"/>
    <w:rsid w:val="00611F3D"/>
    <w:rsid w:val="00612277"/>
    <w:rsid w:val="00614E56"/>
    <w:rsid w:val="00614F9C"/>
    <w:rsid w:val="00615F2E"/>
    <w:rsid w:val="00617A4D"/>
    <w:rsid w:val="00620B36"/>
    <w:rsid w:val="00620E81"/>
    <w:rsid w:val="006217E1"/>
    <w:rsid w:val="00621C5F"/>
    <w:rsid w:val="00621CB7"/>
    <w:rsid w:val="00622DC5"/>
    <w:rsid w:val="00622E18"/>
    <w:rsid w:val="00626348"/>
    <w:rsid w:val="0062646F"/>
    <w:rsid w:val="00626B6F"/>
    <w:rsid w:val="00627823"/>
    <w:rsid w:val="00627BD9"/>
    <w:rsid w:val="00630D85"/>
    <w:rsid w:val="006311A4"/>
    <w:rsid w:val="00632DC4"/>
    <w:rsid w:val="006347C6"/>
    <w:rsid w:val="00634E0D"/>
    <w:rsid w:val="00636F1B"/>
    <w:rsid w:val="00637631"/>
    <w:rsid w:val="00637BFB"/>
    <w:rsid w:val="006433C6"/>
    <w:rsid w:val="00644303"/>
    <w:rsid w:val="00644901"/>
    <w:rsid w:val="00645E01"/>
    <w:rsid w:val="0064600F"/>
    <w:rsid w:val="00647188"/>
    <w:rsid w:val="00647B2A"/>
    <w:rsid w:val="006505B2"/>
    <w:rsid w:val="00650827"/>
    <w:rsid w:val="00650FA8"/>
    <w:rsid w:val="006524CA"/>
    <w:rsid w:val="00652BCA"/>
    <w:rsid w:val="0065388C"/>
    <w:rsid w:val="0066055B"/>
    <w:rsid w:val="00660703"/>
    <w:rsid w:val="00661187"/>
    <w:rsid w:val="006628D5"/>
    <w:rsid w:val="00662FBC"/>
    <w:rsid w:val="006639C8"/>
    <w:rsid w:val="00665E19"/>
    <w:rsid w:val="0066715E"/>
    <w:rsid w:val="006703DC"/>
    <w:rsid w:val="00672A25"/>
    <w:rsid w:val="00672B5C"/>
    <w:rsid w:val="0067359A"/>
    <w:rsid w:val="0067371E"/>
    <w:rsid w:val="00673AB1"/>
    <w:rsid w:val="00681029"/>
    <w:rsid w:val="006815D8"/>
    <w:rsid w:val="00682DDF"/>
    <w:rsid w:val="0068394E"/>
    <w:rsid w:val="00683A8D"/>
    <w:rsid w:val="006847EB"/>
    <w:rsid w:val="00684E07"/>
    <w:rsid w:val="0068519D"/>
    <w:rsid w:val="00685A4C"/>
    <w:rsid w:val="0068794C"/>
    <w:rsid w:val="00687D76"/>
    <w:rsid w:val="00691F54"/>
    <w:rsid w:val="00693871"/>
    <w:rsid w:val="00693C3B"/>
    <w:rsid w:val="00693D2F"/>
    <w:rsid w:val="0069402A"/>
    <w:rsid w:val="0069511E"/>
    <w:rsid w:val="00695E37"/>
    <w:rsid w:val="00696DD3"/>
    <w:rsid w:val="006A08C0"/>
    <w:rsid w:val="006A0A33"/>
    <w:rsid w:val="006A0F8E"/>
    <w:rsid w:val="006A1200"/>
    <w:rsid w:val="006A16BB"/>
    <w:rsid w:val="006A1CDE"/>
    <w:rsid w:val="006A4DFC"/>
    <w:rsid w:val="006A5983"/>
    <w:rsid w:val="006A6C2F"/>
    <w:rsid w:val="006A6D0A"/>
    <w:rsid w:val="006A6EDE"/>
    <w:rsid w:val="006A6F2E"/>
    <w:rsid w:val="006A78E8"/>
    <w:rsid w:val="006A7BB3"/>
    <w:rsid w:val="006B0F16"/>
    <w:rsid w:val="006B17DD"/>
    <w:rsid w:val="006B4D67"/>
    <w:rsid w:val="006B71FE"/>
    <w:rsid w:val="006C1265"/>
    <w:rsid w:val="006C1B2B"/>
    <w:rsid w:val="006C267D"/>
    <w:rsid w:val="006C3F83"/>
    <w:rsid w:val="006C47FC"/>
    <w:rsid w:val="006C56D7"/>
    <w:rsid w:val="006C6878"/>
    <w:rsid w:val="006C776C"/>
    <w:rsid w:val="006D0238"/>
    <w:rsid w:val="006D30CC"/>
    <w:rsid w:val="006D3B1A"/>
    <w:rsid w:val="006D4E2F"/>
    <w:rsid w:val="006D4E7D"/>
    <w:rsid w:val="006D5559"/>
    <w:rsid w:val="006D719B"/>
    <w:rsid w:val="006D7687"/>
    <w:rsid w:val="006D7D30"/>
    <w:rsid w:val="006E0A0D"/>
    <w:rsid w:val="006E10E0"/>
    <w:rsid w:val="006E1FD9"/>
    <w:rsid w:val="006E2DEA"/>
    <w:rsid w:val="006E2E52"/>
    <w:rsid w:val="006E328E"/>
    <w:rsid w:val="006E359C"/>
    <w:rsid w:val="006E595A"/>
    <w:rsid w:val="006E642B"/>
    <w:rsid w:val="006E6D0F"/>
    <w:rsid w:val="006E73FA"/>
    <w:rsid w:val="006E7546"/>
    <w:rsid w:val="006F0214"/>
    <w:rsid w:val="006F22E4"/>
    <w:rsid w:val="00701076"/>
    <w:rsid w:val="0070369A"/>
    <w:rsid w:val="0070459C"/>
    <w:rsid w:val="00704B1A"/>
    <w:rsid w:val="007055FD"/>
    <w:rsid w:val="0070722E"/>
    <w:rsid w:val="0070797C"/>
    <w:rsid w:val="00707AA0"/>
    <w:rsid w:val="007101DB"/>
    <w:rsid w:val="00711FB2"/>
    <w:rsid w:val="007131EB"/>
    <w:rsid w:val="007174E8"/>
    <w:rsid w:val="007176AE"/>
    <w:rsid w:val="0072029A"/>
    <w:rsid w:val="007209DE"/>
    <w:rsid w:val="0072171F"/>
    <w:rsid w:val="00722268"/>
    <w:rsid w:val="00722707"/>
    <w:rsid w:val="0072308C"/>
    <w:rsid w:val="00723512"/>
    <w:rsid w:val="00725953"/>
    <w:rsid w:val="007260E8"/>
    <w:rsid w:val="007261E5"/>
    <w:rsid w:val="00726586"/>
    <w:rsid w:val="00726A6D"/>
    <w:rsid w:val="00731DB7"/>
    <w:rsid w:val="0073436A"/>
    <w:rsid w:val="00734662"/>
    <w:rsid w:val="00735680"/>
    <w:rsid w:val="007378DE"/>
    <w:rsid w:val="007419DC"/>
    <w:rsid w:val="007420D6"/>
    <w:rsid w:val="0074236E"/>
    <w:rsid w:val="00742B47"/>
    <w:rsid w:val="007439BE"/>
    <w:rsid w:val="00744068"/>
    <w:rsid w:val="00744E50"/>
    <w:rsid w:val="007502B7"/>
    <w:rsid w:val="00751A02"/>
    <w:rsid w:val="00751D76"/>
    <w:rsid w:val="00751F50"/>
    <w:rsid w:val="00753AE1"/>
    <w:rsid w:val="0075426C"/>
    <w:rsid w:val="00757FE6"/>
    <w:rsid w:val="00760299"/>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4190"/>
    <w:rsid w:val="007902B8"/>
    <w:rsid w:val="00793433"/>
    <w:rsid w:val="007941B0"/>
    <w:rsid w:val="007965C4"/>
    <w:rsid w:val="007A1A43"/>
    <w:rsid w:val="007A3CFA"/>
    <w:rsid w:val="007A3FD1"/>
    <w:rsid w:val="007B0B79"/>
    <w:rsid w:val="007B1705"/>
    <w:rsid w:val="007B1A64"/>
    <w:rsid w:val="007B1CEC"/>
    <w:rsid w:val="007B1D35"/>
    <w:rsid w:val="007B3C12"/>
    <w:rsid w:val="007B62C3"/>
    <w:rsid w:val="007B65FF"/>
    <w:rsid w:val="007C1E92"/>
    <w:rsid w:val="007C2050"/>
    <w:rsid w:val="007C298B"/>
    <w:rsid w:val="007C3775"/>
    <w:rsid w:val="007C5AAC"/>
    <w:rsid w:val="007C6090"/>
    <w:rsid w:val="007C62AE"/>
    <w:rsid w:val="007D54D4"/>
    <w:rsid w:val="007D7308"/>
    <w:rsid w:val="007D738B"/>
    <w:rsid w:val="007D76FC"/>
    <w:rsid w:val="007D77E2"/>
    <w:rsid w:val="007E48E6"/>
    <w:rsid w:val="007E5440"/>
    <w:rsid w:val="007E5D4F"/>
    <w:rsid w:val="007E6086"/>
    <w:rsid w:val="007E6D1F"/>
    <w:rsid w:val="007E7E77"/>
    <w:rsid w:val="007F0180"/>
    <w:rsid w:val="007F0497"/>
    <w:rsid w:val="007F13CA"/>
    <w:rsid w:val="007F27DD"/>
    <w:rsid w:val="007F370C"/>
    <w:rsid w:val="007F4FB2"/>
    <w:rsid w:val="007F7E30"/>
    <w:rsid w:val="0080000B"/>
    <w:rsid w:val="008000DE"/>
    <w:rsid w:val="008006CD"/>
    <w:rsid w:val="008036F3"/>
    <w:rsid w:val="00804F90"/>
    <w:rsid w:val="008056FE"/>
    <w:rsid w:val="00805A36"/>
    <w:rsid w:val="00810E55"/>
    <w:rsid w:val="00811B9C"/>
    <w:rsid w:val="00812CEC"/>
    <w:rsid w:val="00813205"/>
    <w:rsid w:val="00814B71"/>
    <w:rsid w:val="00814BC0"/>
    <w:rsid w:val="00820082"/>
    <w:rsid w:val="00820D56"/>
    <w:rsid w:val="00820EF9"/>
    <w:rsid w:val="00822644"/>
    <w:rsid w:val="0082368C"/>
    <w:rsid w:val="00824424"/>
    <w:rsid w:val="00824E1A"/>
    <w:rsid w:val="008259C7"/>
    <w:rsid w:val="00825C87"/>
    <w:rsid w:val="00826903"/>
    <w:rsid w:val="008308AB"/>
    <w:rsid w:val="00831B8F"/>
    <w:rsid w:val="008323E8"/>
    <w:rsid w:val="008333A5"/>
    <w:rsid w:val="00834D40"/>
    <w:rsid w:val="00835903"/>
    <w:rsid w:val="0083727C"/>
    <w:rsid w:val="00840D9D"/>
    <w:rsid w:val="00841496"/>
    <w:rsid w:val="008429F7"/>
    <w:rsid w:val="00842C70"/>
    <w:rsid w:val="0084397C"/>
    <w:rsid w:val="00843E26"/>
    <w:rsid w:val="008440FE"/>
    <w:rsid w:val="00844E7E"/>
    <w:rsid w:val="0084564F"/>
    <w:rsid w:val="00851B05"/>
    <w:rsid w:val="00851D77"/>
    <w:rsid w:val="00852841"/>
    <w:rsid w:val="008538E5"/>
    <w:rsid w:val="00853F5C"/>
    <w:rsid w:val="00854EA9"/>
    <w:rsid w:val="0085558A"/>
    <w:rsid w:val="00855DA7"/>
    <w:rsid w:val="00856A10"/>
    <w:rsid w:val="00856C85"/>
    <w:rsid w:val="0085767A"/>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40B4"/>
    <w:rsid w:val="0088425D"/>
    <w:rsid w:val="00884888"/>
    <w:rsid w:val="00884972"/>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5E24"/>
    <w:rsid w:val="008B7995"/>
    <w:rsid w:val="008C0179"/>
    <w:rsid w:val="008C0426"/>
    <w:rsid w:val="008C145A"/>
    <w:rsid w:val="008C322A"/>
    <w:rsid w:val="008C412D"/>
    <w:rsid w:val="008C4975"/>
    <w:rsid w:val="008C4D61"/>
    <w:rsid w:val="008C4E2F"/>
    <w:rsid w:val="008C643C"/>
    <w:rsid w:val="008C74C9"/>
    <w:rsid w:val="008C7AE1"/>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F29B3"/>
    <w:rsid w:val="008F3488"/>
    <w:rsid w:val="008F375E"/>
    <w:rsid w:val="008F3BF4"/>
    <w:rsid w:val="008F5E99"/>
    <w:rsid w:val="008F715C"/>
    <w:rsid w:val="008F7AF8"/>
    <w:rsid w:val="00900483"/>
    <w:rsid w:val="00901FA3"/>
    <w:rsid w:val="00903D9B"/>
    <w:rsid w:val="00904808"/>
    <w:rsid w:val="009053B2"/>
    <w:rsid w:val="00905EF3"/>
    <w:rsid w:val="0090701F"/>
    <w:rsid w:val="00907693"/>
    <w:rsid w:val="00907ADA"/>
    <w:rsid w:val="00910429"/>
    <w:rsid w:val="009106AD"/>
    <w:rsid w:val="00912873"/>
    <w:rsid w:val="00913B80"/>
    <w:rsid w:val="00914F53"/>
    <w:rsid w:val="00916304"/>
    <w:rsid w:val="00917794"/>
    <w:rsid w:val="00921774"/>
    <w:rsid w:val="009229D5"/>
    <w:rsid w:val="00923F5B"/>
    <w:rsid w:val="0092480B"/>
    <w:rsid w:val="009256F8"/>
    <w:rsid w:val="00925C04"/>
    <w:rsid w:val="009301C1"/>
    <w:rsid w:val="00931C9D"/>
    <w:rsid w:val="00933BF8"/>
    <w:rsid w:val="009413A9"/>
    <w:rsid w:val="00942B72"/>
    <w:rsid w:val="00942CE7"/>
    <w:rsid w:val="009456C6"/>
    <w:rsid w:val="009460DD"/>
    <w:rsid w:val="009462F1"/>
    <w:rsid w:val="00947199"/>
    <w:rsid w:val="00947276"/>
    <w:rsid w:val="0094741A"/>
    <w:rsid w:val="00947D1C"/>
    <w:rsid w:val="00951673"/>
    <w:rsid w:val="0095202C"/>
    <w:rsid w:val="0095263F"/>
    <w:rsid w:val="00953041"/>
    <w:rsid w:val="00956021"/>
    <w:rsid w:val="009570F7"/>
    <w:rsid w:val="00960AF9"/>
    <w:rsid w:val="009618F1"/>
    <w:rsid w:val="009645D6"/>
    <w:rsid w:val="00964A2E"/>
    <w:rsid w:val="0096554D"/>
    <w:rsid w:val="00965568"/>
    <w:rsid w:val="00965A9A"/>
    <w:rsid w:val="00966388"/>
    <w:rsid w:val="00972CCF"/>
    <w:rsid w:val="00973391"/>
    <w:rsid w:val="00974DD2"/>
    <w:rsid w:val="00975EEF"/>
    <w:rsid w:val="009772C9"/>
    <w:rsid w:val="009824B5"/>
    <w:rsid w:val="00982C9E"/>
    <w:rsid w:val="00982D11"/>
    <w:rsid w:val="00982D34"/>
    <w:rsid w:val="0098378F"/>
    <w:rsid w:val="0098480A"/>
    <w:rsid w:val="00986EA5"/>
    <w:rsid w:val="00986ED0"/>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65E6"/>
    <w:rsid w:val="009A749F"/>
    <w:rsid w:val="009B17C9"/>
    <w:rsid w:val="009B3AF6"/>
    <w:rsid w:val="009B4C28"/>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77A2"/>
    <w:rsid w:val="009E08F3"/>
    <w:rsid w:val="009E0D04"/>
    <w:rsid w:val="009E10DD"/>
    <w:rsid w:val="009E1ED9"/>
    <w:rsid w:val="009E23DE"/>
    <w:rsid w:val="009E280A"/>
    <w:rsid w:val="009E2D2C"/>
    <w:rsid w:val="009E3EB9"/>
    <w:rsid w:val="009E4052"/>
    <w:rsid w:val="009E40AA"/>
    <w:rsid w:val="009E5957"/>
    <w:rsid w:val="009F174E"/>
    <w:rsid w:val="009F31A2"/>
    <w:rsid w:val="009F425D"/>
    <w:rsid w:val="009F483C"/>
    <w:rsid w:val="009F6817"/>
    <w:rsid w:val="009F68E6"/>
    <w:rsid w:val="009F7E10"/>
    <w:rsid w:val="00A00A82"/>
    <w:rsid w:val="00A00C42"/>
    <w:rsid w:val="00A01774"/>
    <w:rsid w:val="00A02FC8"/>
    <w:rsid w:val="00A045F6"/>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33B9"/>
    <w:rsid w:val="00A43E65"/>
    <w:rsid w:val="00A44534"/>
    <w:rsid w:val="00A4462F"/>
    <w:rsid w:val="00A44920"/>
    <w:rsid w:val="00A45DCE"/>
    <w:rsid w:val="00A45F44"/>
    <w:rsid w:val="00A47977"/>
    <w:rsid w:val="00A500B7"/>
    <w:rsid w:val="00A507C8"/>
    <w:rsid w:val="00A50A0C"/>
    <w:rsid w:val="00A515DE"/>
    <w:rsid w:val="00A51A6F"/>
    <w:rsid w:val="00A51CBE"/>
    <w:rsid w:val="00A51E96"/>
    <w:rsid w:val="00A54446"/>
    <w:rsid w:val="00A55DCB"/>
    <w:rsid w:val="00A606D6"/>
    <w:rsid w:val="00A60CDE"/>
    <w:rsid w:val="00A60D13"/>
    <w:rsid w:val="00A611DC"/>
    <w:rsid w:val="00A61706"/>
    <w:rsid w:val="00A61910"/>
    <w:rsid w:val="00A62032"/>
    <w:rsid w:val="00A62043"/>
    <w:rsid w:val="00A642F3"/>
    <w:rsid w:val="00A64CF9"/>
    <w:rsid w:val="00A6538F"/>
    <w:rsid w:val="00A65E6F"/>
    <w:rsid w:val="00A67408"/>
    <w:rsid w:val="00A705B6"/>
    <w:rsid w:val="00A70D2A"/>
    <w:rsid w:val="00A71C70"/>
    <w:rsid w:val="00A731EC"/>
    <w:rsid w:val="00A75525"/>
    <w:rsid w:val="00A761A7"/>
    <w:rsid w:val="00A7690D"/>
    <w:rsid w:val="00A7713A"/>
    <w:rsid w:val="00A772D5"/>
    <w:rsid w:val="00A808F0"/>
    <w:rsid w:val="00A809D2"/>
    <w:rsid w:val="00A82CC2"/>
    <w:rsid w:val="00A84EC1"/>
    <w:rsid w:val="00A859BF"/>
    <w:rsid w:val="00A91ACD"/>
    <w:rsid w:val="00A941A1"/>
    <w:rsid w:val="00A94BEB"/>
    <w:rsid w:val="00A9510F"/>
    <w:rsid w:val="00A96603"/>
    <w:rsid w:val="00A970BF"/>
    <w:rsid w:val="00AA0A8E"/>
    <w:rsid w:val="00AA0DE1"/>
    <w:rsid w:val="00AA2CF0"/>
    <w:rsid w:val="00AA3673"/>
    <w:rsid w:val="00AA4109"/>
    <w:rsid w:val="00AA774E"/>
    <w:rsid w:val="00AA7C76"/>
    <w:rsid w:val="00AA7EEE"/>
    <w:rsid w:val="00AB2C2B"/>
    <w:rsid w:val="00AB3332"/>
    <w:rsid w:val="00AB34CC"/>
    <w:rsid w:val="00AB3954"/>
    <w:rsid w:val="00AB41C3"/>
    <w:rsid w:val="00AB66EF"/>
    <w:rsid w:val="00AC432C"/>
    <w:rsid w:val="00AC494B"/>
    <w:rsid w:val="00AC4D4C"/>
    <w:rsid w:val="00AC5D22"/>
    <w:rsid w:val="00AC6466"/>
    <w:rsid w:val="00AD0897"/>
    <w:rsid w:val="00AD1232"/>
    <w:rsid w:val="00AD15F3"/>
    <w:rsid w:val="00AD3536"/>
    <w:rsid w:val="00AD362C"/>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18A6"/>
    <w:rsid w:val="00AF2950"/>
    <w:rsid w:val="00AF372D"/>
    <w:rsid w:val="00AF62F8"/>
    <w:rsid w:val="00AF6AD1"/>
    <w:rsid w:val="00AF768B"/>
    <w:rsid w:val="00B00505"/>
    <w:rsid w:val="00B008AC"/>
    <w:rsid w:val="00B01307"/>
    <w:rsid w:val="00B013C6"/>
    <w:rsid w:val="00B01754"/>
    <w:rsid w:val="00B04F71"/>
    <w:rsid w:val="00B05766"/>
    <w:rsid w:val="00B05CC9"/>
    <w:rsid w:val="00B069AE"/>
    <w:rsid w:val="00B07F2F"/>
    <w:rsid w:val="00B10F0A"/>
    <w:rsid w:val="00B11975"/>
    <w:rsid w:val="00B128FA"/>
    <w:rsid w:val="00B1565E"/>
    <w:rsid w:val="00B16ADC"/>
    <w:rsid w:val="00B17CDE"/>
    <w:rsid w:val="00B208BC"/>
    <w:rsid w:val="00B22650"/>
    <w:rsid w:val="00B22917"/>
    <w:rsid w:val="00B22BCA"/>
    <w:rsid w:val="00B266E7"/>
    <w:rsid w:val="00B26D43"/>
    <w:rsid w:val="00B31038"/>
    <w:rsid w:val="00B33126"/>
    <w:rsid w:val="00B33E73"/>
    <w:rsid w:val="00B3584F"/>
    <w:rsid w:val="00B35853"/>
    <w:rsid w:val="00B358EC"/>
    <w:rsid w:val="00B35C0B"/>
    <w:rsid w:val="00B35D6E"/>
    <w:rsid w:val="00B37A4C"/>
    <w:rsid w:val="00B37E0A"/>
    <w:rsid w:val="00B40554"/>
    <w:rsid w:val="00B4065F"/>
    <w:rsid w:val="00B40B2A"/>
    <w:rsid w:val="00B41F84"/>
    <w:rsid w:val="00B42384"/>
    <w:rsid w:val="00B4292D"/>
    <w:rsid w:val="00B43AC7"/>
    <w:rsid w:val="00B451F6"/>
    <w:rsid w:val="00B460B9"/>
    <w:rsid w:val="00B47E37"/>
    <w:rsid w:val="00B5072B"/>
    <w:rsid w:val="00B5332E"/>
    <w:rsid w:val="00B536F8"/>
    <w:rsid w:val="00B57DFB"/>
    <w:rsid w:val="00B60FA2"/>
    <w:rsid w:val="00B61D08"/>
    <w:rsid w:val="00B62913"/>
    <w:rsid w:val="00B6667E"/>
    <w:rsid w:val="00B72FEF"/>
    <w:rsid w:val="00B7416F"/>
    <w:rsid w:val="00B74A0A"/>
    <w:rsid w:val="00B74E52"/>
    <w:rsid w:val="00B7553E"/>
    <w:rsid w:val="00B75632"/>
    <w:rsid w:val="00B75BF5"/>
    <w:rsid w:val="00B76170"/>
    <w:rsid w:val="00B819FC"/>
    <w:rsid w:val="00B81E30"/>
    <w:rsid w:val="00B81E5E"/>
    <w:rsid w:val="00B8202D"/>
    <w:rsid w:val="00B8247F"/>
    <w:rsid w:val="00B827B7"/>
    <w:rsid w:val="00B82CFC"/>
    <w:rsid w:val="00B83217"/>
    <w:rsid w:val="00B854B2"/>
    <w:rsid w:val="00B86125"/>
    <w:rsid w:val="00B867B8"/>
    <w:rsid w:val="00B869D1"/>
    <w:rsid w:val="00B86CE1"/>
    <w:rsid w:val="00B90214"/>
    <w:rsid w:val="00B90800"/>
    <w:rsid w:val="00B90AA6"/>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A6EDD"/>
    <w:rsid w:val="00BB0EC3"/>
    <w:rsid w:val="00BB0F4D"/>
    <w:rsid w:val="00BB13BB"/>
    <w:rsid w:val="00BB1A40"/>
    <w:rsid w:val="00BB1AEF"/>
    <w:rsid w:val="00BB2B39"/>
    <w:rsid w:val="00BB2EC6"/>
    <w:rsid w:val="00BB38D7"/>
    <w:rsid w:val="00BB3DFC"/>
    <w:rsid w:val="00BB3E14"/>
    <w:rsid w:val="00BB4F64"/>
    <w:rsid w:val="00BB4FDA"/>
    <w:rsid w:val="00BB5696"/>
    <w:rsid w:val="00BB620B"/>
    <w:rsid w:val="00BB68F7"/>
    <w:rsid w:val="00BB72C5"/>
    <w:rsid w:val="00BB7E32"/>
    <w:rsid w:val="00BC0131"/>
    <w:rsid w:val="00BC04D9"/>
    <w:rsid w:val="00BC0F25"/>
    <w:rsid w:val="00BC1CCC"/>
    <w:rsid w:val="00BC263E"/>
    <w:rsid w:val="00BC4D89"/>
    <w:rsid w:val="00BC5CB6"/>
    <w:rsid w:val="00BC6618"/>
    <w:rsid w:val="00BC6EF9"/>
    <w:rsid w:val="00BD0599"/>
    <w:rsid w:val="00BD05C7"/>
    <w:rsid w:val="00BD15CF"/>
    <w:rsid w:val="00BD23AB"/>
    <w:rsid w:val="00BD306D"/>
    <w:rsid w:val="00BD4971"/>
    <w:rsid w:val="00BD6A28"/>
    <w:rsid w:val="00BD6F07"/>
    <w:rsid w:val="00BE0E96"/>
    <w:rsid w:val="00BE153E"/>
    <w:rsid w:val="00BE163A"/>
    <w:rsid w:val="00BE1812"/>
    <w:rsid w:val="00BE25EC"/>
    <w:rsid w:val="00BE2CB9"/>
    <w:rsid w:val="00BE3705"/>
    <w:rsid w:val="00BE3F48"/>
    <w:rsid w:val="00BE44A9"/>
    <w:rsid w:val="00BE537D"/>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20C"/>
    <w:rsid w:val="00C1257D"/>
    <w:rsid w:val="00C12602"/>
    <w:rsid w:val="00C136DD"/>
    <w:rsid w:val="00C1374B"/>
    <w:rsid w:val="00C140B7"/>
    <w:rsid w:val="00C15089"/>
    <w:rsid w:val="00C16AD4"/>
    <w:rsid w:val="00C16B73"/>
    <w:rsid w:val="00C16C52"/>
    <w:rsid w:val="00C21C50"/>
    <w:rsid w:val="00C230D6"/>
    <w:rsid w:val="00C232AD"/>
    <w:rsid w:val="00C2560E"/>
    <w:rsid w:val="00C26874"/>
    <w:rsid w:val="00C27250"/>
    <w:rsid w:val="00C27DC9"/>
    <w:rsid w:val="00C30B2E"/>
    <w:rsid w:val="00C342DD"/>
    <w:rsid w:val="00C363AB"/>
    <w:rsid w:val="00C36923"/>
    <w:rsid w:val="00C372C0"/>
    <w:rsid w:val="00C406AF"/>
    <w:rsid w:val="00C437CB"/>
    <w:rsid w:val="00C468AA"/>
    <w:rsid w:val="00C4775C"/>
    <w:rsid w:val="00C47BEA"/>
    <w:rsid w:val="00C52844"/>
    <w:rsid w:val="00C54C37"/>
    <w:rsid w:val="00C54E2E"/>
    <w:rsid w:val="00C5555B"/>
    <w:rsid w:val="00C563ED"/>
    <w:rsid w:val="00C564BE"/>
    <w:rsid w:val="00C57B22"/>
    <w:rsid w:val="00C62F43"/>
    <w:rsid w:val="00C65190"/>
    <w:rsid w:val="00C6563B"/>
    <w:rsid w:val="00C658A3"/>
    <w:rsid w:val="00C65E8F"/>
    <w:rsid w:val="00C67E62"/>
    <w:rsid w:val="00C70A50"/>
    <w:rsid w:val="00C70BEB"/>
    <w:rsid w:val="00C720E6"/>
    <w:rsid w:val="00C73B78"/>
    <w:rsid w:val="00C81D24"/>
    <w:rsid w:val="00C839C0"/>
    <w:rsid w:val="00C83A48"/>
    <w:rsid w:val="00C847E7"/>
    <w:rsid w:val="00C84AD9"/>
    <w:rsid w:val="00C85C6D"/>
    <w:rsid w:val="00C86108"/>
    <w:rsid w:val="00C86F22"/>
    <w:rsid w:val="00C879EF"/>
    <w:rsid w:val="00C87F9B"/>
    <w:rsid w:val="00C91168"/>
    <w:rsid w:val="00C928D0"/>
    <w:rsid w:val="00C93609"/>
    <w:rsid w:val="00C942A6"/>
    <w:rsid w:val="00C967E6"/>
    <w:rsid w:val="00CA30F2"/>
    <w:rsid w:val="00CA3851"/>
    <w:rsid w:val="00CA407F"/>
    <w:rsid w:val="00CA7D9F"/>
    <w:rsid w:val="00CB0BD2"/>
    <w:rsid w:val="00CB0E5A"/>
    <w:rsid w:val="00CB2077"/>
    <w:rsid w:val="00CB2437"/>
    <w:rsid w:val="00CB32CB"/>
    <w:rsid w:val="00CB5C67"/>
    <w:rsid w:val="00CB646B"/>
    <w:rsid w:val="00CB732A"/>
    <w:rsid w:val="00CB734F"/>
    <w:rsid w:val="00CB7639"/>
    <w:rsid w:val="00CC04BA"/>
    <w:rsid w:val="00CC082D"/>
    <w:rsid w:val="00CC1490"/>
    <w:rsid w:val="00CC2E83"/>
    <w:rsid w:val="00CC33E1"/>
    <w:rsid w:val="00CC4A94"/>
    <w:rsid w:val="00CC4BD7"/>
    <w:rsid w:val="00CC62EE"/>
    <w:rsid w:val="00CC67D1"/>
    <w:rsid w:val="00CC7711"/>
    <w:rsid w:val="00CD5D78"/>
    <w:rsid w:val="00CD6656"/>
    <w:rsid w:val="00CD7172"/>
    <w:rsid w:val="00CD7BF3"/>
    <w:rsid w:val="00CE0EE0"/>
    <w:rsid w:val="00CE0F5C"/>
    <w:rsid w:val="00CE21E3"/>
    <w:rsid w:val="00CE2476"/>
    <w:rsid w:val="00CE32A6"/>
    <w:rsid w:val="00CE3B3F"/>
    <w:rsid w:val="00CE5762"/>
    <w:rsid w:val="00CE64ED"/>
    <w:rsid w:val="00CE6D06"/>
    <w:rsid w:val="00CF0C3B"/>
    <w:rsid w:val="00CF2171"/>
    <w:rsid w:val="00CF29C9"/>
    <w:rsid w:val="00CF37DB"/>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CC4"/>
    <w:rsid w:val="00D05922"/>
    <w:rsid w:val="00D0660B"/>
    <w:rsid w:val="00D0738C"/>
    <w:rsid w:val="00D1132C"/>
    <w:rsid w:val="00D12028"/>
    <w:rsid w:val="00D12D51"/>
    <w:rsid w:val="00D13827"/>
    <w:rsid w:val="00D14107"/>
    <w:rsid w:val="00D14D5C"/>
    <w:rsid w:val="00D2006F"/>
    <w:rsid w:val="00D208F0"/>
    <w:rsid w:val="00D21088"/>
    <w:rsid w:val="00D21186"/>
    <w:rsid w:val="00D21824"/>
    <w:rsid w:val="00D2297D"/>
    <w:rsid w:val="00D23CF1"/>
    <w:rsid w:val="00D2460D"/>
    <w:rsid w:val="00D24FC4"/>
    <w:rsid w:val="00D25BE1"/>
    <w:rsid w:val="00D26062"/>
    <w:rsid w:val="00D26DB7"/>
    <w:rsid w:val="00D27506"/>
    <w:rsid w:val="00D30459"/>
    <w:rsid w:val="00D32095"/>
    <w:rsid w:val="00D33DB4"/>
    <w:rsid w:val="00D33E70"/>
    <w:rsid w:val="00D348A2"/>
    <w:rsid w:val="00D34DCF"/>
    <w:rsid w:val="00D3563A"/>
    <w:rsid w:val="00D369C4"/>
    <w:rsid w:val="00D373AA"/>
    <w:rsid w:val="00D4023C"/>
    <w:rsid w:val="00D43453"/>
    <w:rsid w:val="00D43514"/>
    <w:rsid w:val="00D438A7"/>
    <w:rsid w:val="00D438A8"/>
    <w:rsid w:val="00D43B71"/>
    <w:rsid w:val="00D43FC7"/>
    <w:rsid w:val="00D506AF"/>
    <w:rsid w:val="00D51460"/>
    <w:rsid w:val="00D52CB0"/>
    <w:rsid w:val="00D52FC1"/>
    <w:rsid w:val="00D53415"/>
    <w:rsid w:val="00D53B82"/>
    <w:rsid w:val="00D54510"/>
    <w:rsid w:val="00D5506C"/>
    <w:rsid w:val="00D551B1"/>
    <w:rsid w:val="00D5756E"/>
    <w:rsid w:val="00D6035B"/>
    <w:rsid w:val="00D65A6B"/>
    <w:rsid w:val="00D6607F"/>
    <w:rsid w:val="00D665EF"/>
    <w:rsid w:val="00D67697"/>
    <w:rsid w:val="00D70014"/>
    <w:rsid w:val="00D70EBE"/>
    <w:rsid w:val="00D712A1"/>
    <w:rsid w:val="00D719B9"/>
    <w:rsid w:val="00D73267"/>
    <w:rsid w:val="00D7456A"/>
    <w:rsid w:val="00D76B4F"/>
    <w:rsid w:val="00D773FE"/>
    <w:rsid w:val="00D77968"/>
    <w:rsid w:val="00D77AA6"/>
    <w:rsid w:val="00D81DFE"/>
    <w:rsid w:val="00D828EE"/>
    <w:rsid w:val="00D835F9"/>
    <w:rsid w:val="00D84EEA"/>
    <w:rsid w:val="00D87020"/>
    <w:rsid w:val="00D90C6C"/>
    <w:rsid w:val="00D90E63"/>
    <w:rsid w:val="00D91328"/>
    <w:rsid w:val="00D919B7"/>
    <w:rsid w:val="00D96258"/>
    <w:rsid w:val="00D96BDC"/>
    <w:rsid w:val="00D97659"/>
    <w:rsid w:val="00D97A37"/>
    <w:rsid w:val="00D97E04"/>
    <w:rsid w:val="00DA0810"/>
    <w:rsid w:val="00DA141A"/>
    <w:rsid w:val="00DA2227"/>
    <w:rsid w:val="00DA2965"/>
    <w:rsid w:val="00DA3124"/>
    <w:rsid w:val="00DA49B9"/>
    <w:rsid w:val="00DA783C"/>
    <w:rsid w:val="00DB15CB"/>
    <w:rsid w:val="00DB2CFC"/>
    <w:rsid w:val="00DB39CF"/>
    <w:rsid w:val="00DB545A"/>
    <w:rsid w:val="00DB5A53"/>
    <w:rsid w:val="00DC1CDB"/>
    <w:rsid w:val="00DC4A16"/>
    <w:rsid w:val="00DC4C24"/>
    <w:rsid w:val="00DC55E8"/>
    <w:rsid w:val="00DC571C"/>
    <w:rsid w:val="00DC5E10"/>
    <w:rsid w:val="00DC7E56"/>
    <w:rsid w:val="00DD0BD5"/>
    <w:rsid w:val="00DD1676"/>
    <w:rsid w:val="00DD201E"/>
    <w:rsid w:val="00DD228B"/>
    <w:rsid w:val="00DD3930"/>
    <w:rsid w:val="00DD4178"/>
    <w:rsid w:val="00DD4418"/>
    <w:rsid w:val="00DD4581"/>
    <w:rsid w:val="00DD5098"/>
    <w:rsid w:val="00DD7CA9"/>
    <w:rsid w:val="00DE04E2"/>
    <w:rsid w:val="00DE106A"/>
    <w:rsid w:val="00DE136E"/>
    <w:rsid w:val="00DE3CF4"/>
    <w:rsid w:val="00DE3F3F"/>
    <w:rsid w:val="00DF05DB"/>
    <w:rsid w:val="00DF2F7C"/>
    <w:rsid w:val="00DF6101"/>
    <w:rsid w:val="00DF663B"/>
    <w:rsid w:val="00DF66D3"/>
    <w:rsid w:val="00E0180D"/>
    <w:rsid w:val="00E02779"/>
    <w:rsid w:val="00E033FC"/>
    <w:rsid w:val="00E03495"/>
    <w:rsid w:val="00E04287"/>
    <w:rsid w:val="00E047A9"/>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62DE"/>
    <w:rsid w:val="00E1746A"/>
    <w:rsid w:val="00E17DA5"/>
    <w:rsid w:val="00E17F2D"/>
    <w:rsid w:val="00E21130"/>
    <w:rsid w:val="00E21665"/>
    <w:rsid w:val="00E227A7"/>
    <w:rsid w:val="00E23C0B"/>
    <w:rsid w:val="00E24B80"/>
    <w:rsid w:val="00E25141"/>
    <w:rsid w:val="00E25243"/>
    <w:rsid w:val="00E25DDA"/>
    <w:rsid w:val="00E27B74"/>
    <w:rsid w:val="00E27E63"/>
    <w:rsid w:val="00E301FF"/>
    <w:rsid w:val="00E32136"/>
    <w:rsid w:val="00E321DD"/>
    <w:rsid w:val="00E336BE"/>
    <w:rsid w:val="00E34335"/>
    <w:rsid w:val="00E34445"/>
    <w:rsid w:val="00E35B70"/>
    <w:rsid w:val="00E36B6D"/>
    <w:rsid w:val="00E36DD4"/>
    <w:rsid w:val="00E401ED"/>
    <w:rsid w:val="00E40324"/>
    <w:rsid w:val="00E40A95"/>
    <w:rsid w:val="00E41461"/>
    <w:rsid w:val="00E41507"/>
    <w:rsid w:val="00E41D41"/>
    <w:rsid w:val="00E41DC3"/>
    <w:rsid w:val="00E4277A"/>
    <w:rsid w:val="00E44250"/>
    <w:rsid w:val="00E44921"/>
    <w:rsid w:val="00E4541F"/>
    <w:rsid w:val="00E4588D"/>
    <w:rsid w:val="00E46E24"/>
    <w:rsid w:val="00E50266"/>
    <w:rsid w:val="00E50413"/>
    <w:rsid w:val="00E51D59"/>
    <w:rsid w:val="00E52AE0"/>
    <w:rsid w:val="00E53CF4"/>
    <w:rsid w:val="00E53F4E"/>
    <w:rsid w:val="00E5434E"/>
    <w:rsid w:val="00E56F81"/>
    <w:rsid w:val="00E60BCD"/>
    <w:rsid w:val="00E630A4"/>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6B3E"/>
    <w:rsid w:val="00E773B9"/>
    <w:rsid w:val="00E77662"/>
    <w:rsid w:val="00E77DB8"/>
    <w:rsid w:val="00E80B4D"/>
    <w:rsid w:val="00E85530"/>
    <w:rsid w:val="00E85C4E"/>
    <w:rsid w:val="00E86058"/>
    <w:rsid w:val="00E86459"/>
    <w:rsid w:val="00E86FB0"/>
    <w:rsid w:val="00E8782E"/>
    <w:rsid w:val="00E90279"/>
    <w:rsid w:val="00E90D6B"/>
    <w:rsid w:val="00E91744"/>
    <w:rsid w:val="00E94C39"/>
    <w:rsid w:val="00E976C4"/>
    <w:rsid w:val="00E97BF7"/>
    <w:rsid w:val="00EA11E5"/>
    <w:rsid w:val="00EA1868"/>
    <w:rsid w:val="00EA2B7B"/>
    <w:rsid w:val="00EA338E"/>
    <w:rsid w:val="00EA36DF"/>
    <w:rsid w:val="00EA47E0"/>
    <w:rsid w:val="00EA529E"/>
    <w:rsid w:val="00EA588D"/>
    <w:rsid w:val="00EA5D89"/>
    <w:rsid w:val="00EA7216"/>
    <w:rsid w:val="00EA798B"/>
    <w:rsid w:val="00EB05E1"/>
    <w:rsid w:val="00EB19C5"/>
    <w:rsid w:val="00EB1EC5"/>
    <w:rsid w:val="00EB1F24"/>
    <w:rsid w:val="00EB3818"/>
    <w:rsid w:val="00EB4B65"/>
    <w:rsid w:val="00EB501C"/>
    <w:rsid w:val="00EB5B89"/>
    <w:rsid w:val="00EB72D3"/>
    <w:rsid w:val="00EB7599"/>
    <w:rsid w:val="00EC1027"/>
    <w:rsid w:val="00EC19DC"/>
    <w:rsid w:val="00EC3060"/>
    <w:rsid w:val="00EC744F"/>
    <w:rsid w:val="00ED1127"/>
    <w:rsid w:val="00ED1C05"/>
    <w:rsid w:val="00ED21C6"/>
    <w:rsid w:val="00ED2E58"/>
    <w:rsid w:val="00ED38C3"/>
    <w:rsid w:val="00ED3FD7"/>
    <w:rsid w:val="00ED4C6F"/>
    <w:rsid w:val="00ED5056"/>
    <w:rsid w:val="00ED58E7"/>
    <w:rsid w:val="00EE05DA"/>
    <w:rsid w:val="00EE171E"/>
    <w:rsid w:val="00EE2934"/>
    <w:rsid w:val="00EE3829"/>
    <w:rsid w:val="00EE4C7E"/>
    <w:rsid w:val="00EE5855"/>
    <w:rsid w:val="00EF1425"/>
    <w:rsid w:val="00EF14EA"/>
    <w:rsid w:val="00EF56B1"/>
    <w:rsid w:val="00EF6689"/>
    <w:rsid w:val="00EF68D4"/>
    <w:rsid w:val="00F01992"/>
    <w:rsid w:val="00F01B1E"/>
    <w:rsid w:val="00F04F6C"/>
    <w:rsid w:val="00F06789"/>
    <w:rsid w:val="00F070EF"/>
    <w:rsid w:val="00F079FE"/>
    <w:rsid w:val="00F146ED"/>
    <w:rsid w:val="00F14C62"/>
    <w:rsid w:val="00F1585B"/>
    <w:rsid w:val="00F21D8C"/>
    <w:rsid w:val="00F2277D"/>
    <w:rsid w:val="00F25289"/>
    <w:rsid w:val="00F25757"/>
    <w:rsid w:val="00F2634E"/>
    <w:rsid w:val="00F26925"/>
    <w:rsid w:val="00F26BEB"/>
    <w:rsid w:val="00F27DC2"/>
    <w:rsid w:val="00F309E7"/>
    <w:rsid w:val="00F30FAF"/>
    <w:rsid w:val="00F321A9"/>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5DB8"/>
    <w:rsid w:val="00F5649E"/>
    <w:rsid w:val="00F56CA4"/>
    <w:rsid w:val="00F57309"/>
    <w:rsid w:val="00F5767A"/>
    <w:rsid w:val="00F57717"/>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805"/>
    <w:rsid w:val="00FC0A78"/>
    <w:rsid w:val="00FC18AE"/>
    <w:rsid w:val="00FC1FF9"/>
    <w:rsid w:val="00FC2C9E"/>
    <w:rsid w:val="00FC41EB"/>
    <w:rsid w:val="00FC42AE"/>
    <w:rsid w:val="00FC42E5"/>
    <w:rsid w:val="00FC431D"/>
    <w:rsid w:val="00FC5A81"/>
    <w:rsid w:val="00FC6121"/>
    <w:rsid w:val="00FC7FA2"/>
    <w:rsid w:val="00FD0005"/>
    <w:rsid w:val="00FD170B"/>
    <w:rsid w:val="00FD26EB"/>
    <w:rsid w:val="00FD37D0"/>
    <w:rsid w:val="00FD38D9"/>
    <w:rsid w:val="00FD4A5B"/>
    <w:rsid w:val="00FD4FF4"/>
    <w:rsid w:val="00FD5DA6"/>
    <w:rsid w:val="00FD5ECD"/>
    <w:rsid w:val="00FD62EF"/>
    <w:rsid w:val="00FD73D9"/>
    <w:rsid w:val="00FE164A"/>
    <w:rsid w:val="00FE1CA2"/>
    <w:rsid w:val="00FE30EB"/>
    <w:rsid w:val="00FE40B3"/>
    <w:rsid w:val="00FE46C0"/>
    <w:rsid w:val="00FE482C"/>
    <w:rsid w:val="00FE69C3"/>
    <w:rsid w:val="00FE6D5C"/>
    <w:rsid w:val="00FF0BA6"/>
    <w:rsid w:val="00FF144D"/>
    <w:rsid w:val="00FF20EB"/>
    <w:rsid w:val="00FF24B1"/>
    <w:rsid w:val="00FF345B"/>
    <w:rsid w:val="00FF3DD1"/>
    <w:rsid w:val="00FF4FDD"/>
    <w:rsid w:val="00FF50BD"/>
    <w:rsid w:val="00FF71EB"/>
    <w:rsid w:val="00FF7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colormru v:ext="edit" colors="#d2d2d2,#cdcdcd,#c8c8c8"/>
    </o:shapedefaults>
    <o:shapelayout v:ext="edit">
      <o:idmap v:ext="edit" data="1"/>
    </o:shapelayout>
  </w:shapeDefaults>
  <w:decimalSymbol w:val="."/>
  <w:listSeparator w:val=","/>
  <w14:docId w14:val="71EE2E91"/>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E04E2"/>
    <w:pPr>
      <w:ind w:left="1080"/>
    </w:pPr>
  </w:style>
  <w:style w:type="paragraph" w:styleId="Heading1">
    <w:name w:val="heading 1"/>
    <w:basedOn w:val="HeadingBase"/>
    <w:next w:val="BodyText"/>
    <w:link w:val="Heading1Char"/>
    <w:qFormat/>
    <w:rsid w:val="00722268"/>
    <w:pPr>
      <w:numPr>
        <w:numId w:val="7"/>
      </w:numPr>
      <w:spacing w:before="220" w:after="220" w:line="280" w:lineRule="atLeast"/>
      <w:jc w:val="both"/>
      <w:outlineLvl w:val="0"/>
    </w:pPr>
    <w:rPr>
      <w:rFonts w:ascii="Verdana" w:hAnsi="Verdana"/>
      <w:b/>
      <w:spacing w:val="-10"/>
      <w:sz w:val="20"/>
    </w:rPr>
  </w:style>
  <w:style w:type="paragraph" w:styleId="Heading2">
    <w:name w:val="heading 2"/>
    <w:basedOn w:val="Index3"/>
    <w:next w:val="BlockText"/>
    <w:link w:val="Heading2Char"/>
    <w:qFormat/>
    <w:rsid w:val="00FC431D"/>
    <w:pPr>
      <w:numPr>
        <w:ilvl w:val="1"/>
        <w:numId w:val="7"/>
      </w:numPr>
      <w:outlineLvl w:val="1"/>
    </w:pPr>
    <w:rPr>
      <w:rFonts w:ascii="Verdana" w:hAnsi="Verdana"/>
      <w:b/>
    </w:rPr>
  </w:style>
  <w:style w:type="paragraph" w:styleId="Heading3">
    <w:name w:val="heading 3"/>
    <w:next w:val="BodyText"/>
    <w:link w:val="Heading3Char"/>
    <w:autoRedefine/>
    <w:qFormat/>
    <w:rsid w:val="00851D77"/>
    <w:pPr>
      <w:ind w:left="720"/>
      <w:outlineLvl w:val="2"/>
    </w:pPr>
    <w:rPr>
      <w:rFonts w:ascii="Verdana" w:hAnsi="Verdana"/>
      <w:b/>
      <w:spacing w:val="-4"/>
      <w:kern w:val="28"/>
      <w:sz w:val="18"/>
    </w:r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link w:val="FootnoteBaseChar"/>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rsid w:val="003E60E0"/>
    <w:pPr>
      <w:spacing w:before="120" w:after="120" w:line="220" w:lineRule="atLeast"/>
      <w:ind w:left="0"/>
      <w:jc w:val="both"/>
    </w:pPr>
    <w:rPr>
      <w:rFonts w:ascii="Verdana" w:hAnsi="Verdana"/>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link w:val="CommentTextChar"/>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9"/>
      </w:numPr>
      <w:spacing w:before="120"/>
    </w:pPr>
    <w:rPr>
      <w:sz w:val="24"/>
    </w:rPr>
  </w:style>
  <w:style w:type="paragraph" w:customStyle="1" w:styleId="ListBullet21">
    <w:name w:val="List Bullet 2.1"/>
    <w:rsid w:val="00196C81"/>
    <w:pPr>
      <w:numPr>
        <w:numId w:val="10"/>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aliases w:val="List Paragraph1,YC Bulet"/>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List Paragraph1 Char,YC Bulet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character" w:customStyle="1" w:styleId="Heading2Char">
    <w:name w:val="Heading 2 Char"/>
    <w:basedOn w:val="DefaultParagraphFont"/>
    <w:link w:val="Heading2"/>
    <w:rsid w:val="00851D77"/>
    <w:rPr>
      <w:rFonts w:ascii="Verdana" w:hAnsi="Verdana"/>
      <w:b/>
    </w:rPr>
  </w:style>
  <w:style w:type="character" w:customStyle="1" w:styleId="Heading3Char">
    <w:name w:val="Heading 3 Char"/>
    <w:basedOn w:val="DefaultParagraphFont"/>
    <w:link w:val="Heading3"/>
    <w:rsid w:val="00851D77"/>
    <w:rPr>
      <w:rFonts w:ascii="Verdana" w:hAnsi="Verdana"/>
      <w:b/>
      <w:spacing w:val="-4"/>
      <w:kern w:val="28"/>
      <w:sz w:val="18"/>
    </w:rPr>
  </w:style>
  <w:style w:type="character" w:customStyle="1" w:styleId="Heading1Char">
    <w:name w:val="Heading 1 Char"/>
    <w:basedOn w:val="DefaultParagraphFont"/>
    <w:link w:val="Heading1"/>
    <w:rsid w:val="00722268"/>
    <w:rPr>
      <w:rFonts w:ascii="Verdana" w:hAnsi="Verdana"/>
      <w:b/>
      <w:spacing w:val="-10"/>
      <w:kern w:val="28"/>
    </w:rPr>
  </w:style>
  <w:style w:type="paragraph" w:styleId="CommentSubject">
    <w:name w:val="annotation subject"/>
    <w:basedOn w:val="CommentText"/>
    <w:next w:val="CommentText"/>
    <w:link w:val="CommentSubjectChar"/>
    <w:semiHidden/>
    <w:unhideWhenUsed/>
    <w:rsid w:val="00A045F6"/>
    <w:pPr>
      <w:keepLines w:val="0"/>
      <w:spacing w:line="240" w:lineRule="auto"/>
    </w:pPr>
    <w:rPr>
      <w:b/>
      <w:bCs/>
      <w:sz w:val="20"/>
    </w:rPr>
  </w:style>
  <w:style w:type="character" w:customStyle="1" w:styleId="FootnoteBaseChar">
    <w:name w:val="Footnote Base Char"/>
    <w:basedOn w:val="DefaultParagraphFont"/>
    <w:link w:val="FootnoteBase"/>
    <w:rsid w:val="00A045F6"/>
    <w:rPr>
      <w:sz w:val="18"/>
    </w:rPr>
  </w:style>
  <w:style w:type="character" w:customStyle="1" w:styleId="CommentTextChar">
    <w:name w:val="Comment Text Char"/>
    <w:basedOn w:val="FootnoteBaseChar"/>
    <w:link w:val="CommentText"/>
    <w:semiHidden/>
    <w:rsid w:val="00A045F6"/>
    <w:rPr>
      <w:sz w:val="18"/>
    </w:rPr>
  </w:style>
  <w:style w:type="character" w:customStyle="1" w:styleId="CommentSubjectChar">
    <w:name w:val="Comment Subject Char"/>
    <w:basedOn w:val="CommentTextChar"/>
    <w:link w:val="CommentSubject"/>
    <w:semiHidden/>
    <w:rsid w:val="00A045F6"/>
    <w:rPr>
      <w:b/>
      <w:bCs/>
      <w:sz w:val="18"/>
    </w:rPr>
  </w:style>
  <w:style w:type="paragraph" w:customStyle="1" w:styleId="paragraph">
    <w:name w:val="paragraph"/>
    <w:basedOn w:val="Normal"/>
    <w:rsid w:val="007B1CEC"/>
    <w:pPr>
      <w:spacing w:before="100" w:beforeAutospacing="1" w:after="100" w:afterAutospacing="1"/>
      <w:ind w:left="0"/>
    </w:pPr>
    <w:rPr>
      <w:sz w:val="24"/>
      <w:szCs w:val="24"/>
      <w:lang w:val="en-IN" w:eastAsia="en-IN"/>
    </w:rPr>
  </w:style>
  <w:style w:type="paragraph" w:styleId="BlockText">
    <w:name w:val="Block Text"/>
    <w:basedOn w:val="Normal"/>
    <w:semiHidden/>
    <w:unhideWhenUsed/>
    <w:rsid w:val="00FC431D"/>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character" w:customStyle="1" w:styleId="normaltextrun">
    <w:name w:val="normaltextrun"/>
    <w:basedOn w:val="DefaultParagraphFont"/>
    <w:rsid w:val="007B1CEC"/>
  </w:style>
  <w:style w:type="character" w:customStyle="1" w:styleId="eop">
    <w:name w:val="eop"/>
    <w:basedOn w:val="DefaultParagraphFont"/>
    <w:rsid w:val="007B1CEC"/>
  </w:style>
  <w:style w:type="character" w:styleId="UnresolvedMention">
    <w:name w:val="Unresolved Mention"/>
    <w:basedOn w:val="DefaultParagraphFont"/>
    <w:uiPriority w:val="99"/>
    <w:semiHidden/>
    <w:unhideWhenUsed/>
    <w:rsid w:val="005E2C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1974170457">
      <w:bodyDiv w:val="1"/>
      <w:marLeft w:val="0"/>
      <w:marRight w:val="0"/>
      <w:marTop w:val="0"/>
      <w:marBottom w:val="0"/>
      <w:divBdr>
        <w:top w:val="none" w:sz="0" w:space="0" w:color="auto"/>
        <w:left w:val="none" w:sz="0" w:space="0" w:color="auto"/>
        <w:bottom w:val="none" w:sz="0" w:space="0" w:color="auto"/>
        <w:right w:val="none" w:sz="0" w:space="0" w:color="auto"/>
      </w:divBdr>
      <w:divsChild>
        <w:div w:id="3288931">
          <w:marLeft w:val="0"/>
          <w:marRight w:val="0"/>
          <w:marTop w:val="0"/>
          <w:marBottom w:val="0"/>
          <w:divBdr>
            <w:top w:val="none" w:sz="0" w:space="0" w:color="auto"/>
            <w:left w:val="none" w:sz="0" w:space="0" w:color="auto"/>
            <w:bottom w:val="none" w:sz="0" w:space="0" w:color="auto"/>
            <w:right w:val="none" w:sz="0" w:space="0" w:color="auto"/>
          </w:divBdr>
        </w:div>
        <w:div w:id="1083725466">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325757A6-DDF4-4E25-808D-13B030669070}"/>
</file>

<file path=customXml/itemProps2.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3.xml><?xml version="1.0" encoding="utf-8"?>
<ds:datastoreItem xmlns:ds="http://schemas.openxmlformats.org/officeDocument/2006/customXml" ds:itemID="{B5AE589C-B180-4EC5-A9F9-8478EAEE2BAE}">
  <ds:schemaRefs>
    <ds:schemaRef ds:uri="http://purl.org/dc/elements/1.1/"/>
    <ds:schemaRef ds:uri="http://purl.org/dc/dcmitype/"/>
    <ds:schemaRef ds:uri="http://schemas.microsoft.com/office/2006/metadata/properties"/>
    <ds:schemaRef ds:uri="http://schemas.microsoft.com/office/2006/documentManagement/types"/>
    <ds:schemaRef ds:uri="http://www.w3.org/XML/1998/namespace"/>
    <ds:schemaRef ds:uri="c653072b-c7af-40c9-bb33-ad0edb5dec7d"/>
    <ds:schemaRef ds:uri="http://purl.org/dc/terms/"/>
    <ds:schemaRef ds:uri="http://schemas.microsoft.com/office/infopath/2007/PartnerControls"/>
    <ds:schemaRef ds:uri="http://schemas.openxmlformats.org/package/2006/metadata/core-properties"/>
    <ds:schemaRef ds:uri="ee2994bc-19e8-4998-8853-3adbbd2f8970"/>
  </ds:schemaRefs>
</ds:datastoreItem>
</file>

<file path=customXml/itemProps4.xml><?xml version="1.0" encoding="utf-8"?>
<ds:datastoreItem xmlns:ds="http://schemas.openxmlformats.org/officeDocument/2006/customXml" ds:itemID="{5603C80C-92FE-4A7A-942A-69DB683F1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1841</Words>
  <Characters>11258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YT-IT-P-XXX</vt:lpstr>
    </vt:vector>
  </TitlesOfParts>
  <Company/>
  <LinksUpToDate>false</LinksUpToDate>
  <CharactersWithSpaces>13073</CharactersWithSpaces>
  <SharedDoc>false</SharedDoc>
  <HLinks>
    <vt:vector size="66" baseType="variant">
      <vt:variant>
        <vt:i4>1900594</vt:i4>
      </vt:variant>
      <vt:variant>
        <vt:i4>56</vt:i4>
      </vt:variant>
      <vt:variant>
        <vt:i4>0</vt:i4>
      </vt:variant>
      <vt:variant>
        <vt:i4>5</vt:i4>
      </vt:variant>
      <vt:variant>
        <vt:lpwstr/>
      </vt:variant>
      <vt:variant>
        <vt:lpwstr>_Toc442957103</vt:lpwstr>
      </vt:variant>
      <vt:variant>
        <vt:i4>1900594</vt:i4>
      </vt:variant>
      <vt:variant>
        <vt:i4>50</vt:i4>
      </vt:variant>
      <vt:variant>
        <vt:i4>0</vt:i4>
      </vt:variant>
      <vt:variant>
        <vt:i4>5</vt:i4>
      </vt:variant>
      <vt:variant>
        <vt:lpwstr/>
      </vt:variant>
      <vt:variant>
        <vt:lpwstr>_Toc442957102</vt:lpwstr>
      </vt:variant>
      <vt:variant>
        <vt:i4>1900594</vt:i4>
      </vt:variant>
      <vt:variant>
        <vt:i4>44</vt:i4>
      </vt:variant>
      <vt:variant>
        <vt:i4>0</vt:i4>
      </vt:variant>
      <vt:variant>
        <vt:i4>5</vt:i4>
      </vt:variant>
      <vt:variant>
        <vt:lpwstr/>
      </vt:variant>
      <vt:variant>
        <vt:lpwstr>_Toc442957101</vt:lpwstr>
      </vt:variant>
      <vt:variant>
        <vt:i4>1900594</vt:i4>
      </vt:variant>
      <vt:variant>
        <vt:i4>38</vt:i4>
      </vt:variant>
      <vt:variant>
        <vt:i4>0</vt:i4>
      </vt:variant>
      <vt:variant>
        <vt:i4>5</vt:i4>
      </vt:variant>
      <vt:variant>
        <vt:lpwstr/>
      </vt:variant>
      <vt:variant>
        <vt:lpwstr>_Toc442957100</vt:lpwstr>
      </vt:variant>
      <vt:variant>
        <vt:i4>1310771</vt:i4>
      </vt:variant>
      <vt:variant>
        <vt:i4>32</vt:i4>
      </vt:variant>
      <vt:variant>
        <vt:i4>0</vt:i4>
      </vt:variant>
      <vt:variant>
        <vt:i4>5</vt:i4>
      </vt:variant>
      <vt:variant>
        <vt:lpwstr/>
      </vt:variant>
      <vt:variant>
        <vt:lpwstr>_Toc442957099</vt:lpwstr>
      </vt:variant>
      <vt:variant>
        <vt:i4>1310771</vt:i4>
      </vt:variant>
      <vt:variant>
        <vt:i4>26</vt:i4>
      </vt:variant>
      <vt:variant>
        <vt:i4>0</vt:i4>
      </vt:variant>
      <vt:variant>
        <vt:i4>5</vt:i4>
      </vt:variant>
      <vt:variant>
        <vt:lpwstr/>
      </vt:variant>
      <vt:variant>
        <vt:lpwstr>_Toc442957098</vt:lpwstr>
      </vt:variant>
      <vt:variant>
        <vt:i4>1310771</vt:i4>
      </vt:variant>
      <vt:variant>
        <vt:i4>20</vt:i4>
      </vt:variant>
      <vt:variant>
        <vt:i4>0</vt:i4>
      </vt:variant>
      <vt:variant>
        <vt:i4>5</vt:i4>
      </vt:variant>
      <vt:variant>
        <vt:lpwstr/>
      </vt:variant>
      <vt:variant>
        <vt:lpwstr>_Toc442957097</vt:lpwstr>
      </vt:variant>
      <vt:variant>
        <vt:i4>1310771</vt:i4>
      </vt:variant>
      <vt:variant>
        <vt:i4>14</vt:i4>
      </vt:variant>
      <vt:variant>
        <vt:i4>0</vt:i4>
      </vt:variant>
      <vt:variant>
        <vt:i4>5</vt:i4>
      </vt:variant>
      <vt:variant>
        <vt:lpwstr/>
      </vt:variant>
      <vt:variant>
        <vt:lpwstr>_Toc442957096</vt:lpwstr>
      </vt:variant>
      <vt:variant>
        <vt:i4>1310771</vt:i4>
      </vt:variant>
      <vt:variant>
        <vt:i4>8</vt:i4>
      </vt:variant>
      <vt:variant>
        <vt:i4>0</vt:i4>
      </vt:variant>
      <vt:variant>
        <vt:i4>5</vt:i4>
      </vt:variant>
      <vt:variant>
        <vt:lpwstr/>
      </vt:variant>
      <vt:variant>
        <vt:lpwstr>_Toc442957095</vt:lpwstr>
      </vt:variant>
      <vt:variant>
        <vt:i4>1310771</vt:i4>
      </vt:variant>
      <vt:variant>
        <vt:i4>2</vt:i4>
      </vt:variant>
      <vt:variant>
        <vt:i4>0</vt:i4>
      </vt:variant>
      <vt:variant>
        <vt:i4>5</vt:i4>
      </vt:variant>
      <vt:variant>
        <vt:lpwstr/>
      </vt:variant>
      <vt:variant>
        <vt:lpwstr>_Toc442957094</vt:lpwstr>
      </vt:variant>
      <vt:variant>
        <vt:i4>5177431</vt:i4>
      </vt:variant>
      <vt:variant>
        <vt:i4>0</vt:i4>
      </vt:variant>
      <vt:variant>
        <vt:i4>0</vt:i4>
      </vt:variant>
      <vt:variant>
        <vt:i4>5</vt:i4>
      </vt:variant>
      <vt:variant>
        <vt:lpwstr>http://www.yash.com/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YT-IT-P-XXX</dc:title>
  <dc:subject>Prc XXX</dc:subject>
  <dc:creator>Process Excellence Team</dc:creator>
  <cp:keywords/>
  <dc:description/>
  <cp:lastModifiedBy>Akash Deep</cp:lastModifiedBy>
  <cp:revision>5</cp:revision>
  <cp:lastPrinted>2011-08-18T10:25:00Z</cp:lastPrinted>
  <dcterms:created xsi:type="dcterms:W3CDTF">2022-09-14T12:36:00Z</dcterms:created>
  <dcterms:modified xsi:type="dcterms:W3CDTF">2022-10-14T07:30:00Z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