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p14">
  <w:body>
    <w:p w:rsidRPr="00F87920" w:rsidR="00BE44A9" w:rsidP="001127F7" w:rsidRDefault="00FD4A5B" w14:paraId="71EE2E91" w14:textId="31519E80">
      <w:pPr>
        <w:pStyle w:val="CompanyName"/>
        <w:ind w:left="0"/>
        <w:rPr>
          <w:rFonts w:ascii="Verdana" w:hAnsi="Verdana"/>
          <w:sz w:val="20"/>
        </w:rPr>
      </w:pPr>
      <w:bookmarkStart w:name="xgraphic" w:id="0"/>
      <w:r w:rsidRPr="514E9BCD">
        <w:rPr>
          <w:rStyle w:val="FootnoteReference"/>
          <w:rFonts w:ascii="Verdana" w:hAnsi="Verdana"/>
          <w:sz w:val="20"/>
        </w:rPr>
        <w:footnoteReference w:id="2"/>
      </w:r>
      <w:r w:rsidRPr="00F87920" w:rsidR="00F079FE">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rsidRPr="00416F27" w:rsidR="00144E64" w:rsidP="00B42384" w:rsidRDefault="00144E64" w14:paraId="71EE30D8" w14:textId="77777777">
                            <w:pPr>
                              <w:rPr>
                                <w:rFonts w:ascii="Verdana" w:hAnsi="Verdana"/>
                                <w:b/>
                              </w:rPr>
                            </w:pPr>
                          </w:p>
                          <w:p w:rsidRPr="00416F27" w:rsidR="00144E64" w:rsidP="00B42384" w:rsidRDefault="00144E64" w14:paraId="71EE30D9" w14:textId="77777777">
                            <w:pPr>
                              <w:rPr>
                                <w:rFonts w:ascii="Verdana" w:hAnsi="Verdana"/>
                                <w:b/>
                              </w:rPr>
                            </w:pPr>
                          </w:p>
                          <w:p w:rsidRPr="00416F27" w:rsidR="00144E64" w:rsidP="00B42384" w:rsidRDefault="00144E64" w14:paraId="71EE30DA" w14:textId="77777777">
                            <w:pPr>
                              <w:rPr>
                                <w:rFonts w:ascii="Verdana" w:hAnsi="Verdana"/>
                                <w:b/>
                              </w:rPr>
                            </w:pPr>
                          </w:p>
                          <w:p w:rsidR="00144E64" w:rsidP="00B42384" w:rsidRDefault="00144E64" w14:paraId="71EE30DB" w14:textId="77777777">
                            <w:pPr>
                              <w:pStyle w:val="Title"/>
                              <w:rPr>
                                <w:rFonts w:cs="Arial"/>
                                <w:sz w:val="44"/>
                                <w:szCs w:val="48"/>
                              </w:rPr>
                            </w:pPr>
                          </w:p>
                          <w:p w:rsidR="00144E64" w:rsidP="000F6948" w:rsidRDefault="00144E64" w14:paraId="71EE30DC" w14:textId="77777777">
                            <w:pPr>
                              <w:pStyle w:val="Title"/>
                              <w:rPr>
                                <w:rFonts w:cs="Arial"/>
                                <w:sz w:val="44"/>
                                <w:szCs w:val="48"/>
                              </w:rPr>
                            </w:pPr>
                            <w:r>
                              <w:rPr>
                                <w:rFonts w:ascii="Verdana" w:hAnsi="Verdana"/>
                              </w:rPr>
                              <w:t xml:space="preserve"> </w:t>
                            </w:r>
                            <w:r>
                              <w:rPr>
                                <w:noProof/>
                              </w:rPr>
                              <w:t xml:space="preserve">                      </w:t>
                            </w:r>
                          </w:p>
                          <w:p w:rsidR="00144E64" w:rsidP="00295680" w:rsidRDefault="00144E64" w14:paraId="71EE30DD" w14:textId="01E4241A">
                            <w:pPr>
                              <w:pStyle w:val="BodyText"/>
                              <w:ind w:left="0"/>
                              <w:jc w:val="center"/>
                            </w:pPr>
                          </w:p>
                          <w:p w:rsidR="00144E64" w:rsidP="009D1EDD" w:rsidRDefault="00144E64" w14:paraId="71EE30DE" w14:textId="77777777">
                            <w:pPr>
                              <w:pStyle w:val="BodyText"/>
                            </w:pPr>
                          </w:p>
                          <w:p w:rsidR="00144E64" w:rsidP="009D1EDD" w:rsidRDefault="00144E64" w14:paraId="71EE30DF" w14:textId="77777777">
                            <w:pPr>
                              <w:pStyle w:val="BodyText"/>
                            </w:pPr>
                          </w:p>
                          <w:p w:rsidR="00144E64" w:rsidP="009D1EDD" w:rsidRDefault="00144E64" w14:paraId="71EE30E0" w14:textId="77777777">
                            <w:pPr>
                              <w:pStyle w:val="BodyText"/>
                            </w:pPr>
                          </w:p>
                          <w:p w:rsidRPr="009D1EDD" w:rsidR="00144E64" w:rsidP="009D1EDD" w:rsidRDefault="00144E64" w14:paraId="71EE30E1" w14:textId="77777777">
                            <w:pPr>
                              <w:pStyle w:val="BodyText"/>
                            </w:pPr>
                          </w:p>
                          <w:p w:rsidRPr="00F3143B" w:rsidR="00144E64" w:rsidP="00B42384" w:rsidRDefault="00B36299" w14:paraId="71EE30E5" w14:textId="3179EACA">
                            <w:pPr>
                              <w:pStyle w:val="BodyText2"/>
                              <w:spacing w:after="0" w:line="240" w:lineRule="auto"/>
                              <w:ind w:left="0"/>
                              <w:jc w:val="center"/>
                              <w:rPr>
                                <w:rFonts w:ascii="Verdana" w:hAnsi="Verdana" w:cs="Arial"/>
                                <w:b/>
                                <w:sz w:val="36"/>
                                <w:szCs w:val="36"/>
                              </w:rPr>
                            </w:pPr>
                            <w:r w:rsidRPr="00B36299">
                              <w:rPr>
                                <w:rFonts w:ascii="Verdana" w:hAnsi="Verdana" w:cs="Arial"/>
                                <w:b/>
                                <w:sz w:val="36"/>
                                <w:szCs w:val="36"/>
                              </w:rPr>
                              <w:t>PRC Password</w:t>
                            </w:r>
                            <w:r w:rsidR="008229D5">
                              <w:rPr>
                                <w:rFonts w:ascii="Verdana" w:hAnsi="Verdana" w:cs="Arial"/>
                                <w:b/>
                                <w:sz w:val="36"/>
                                <w:szCs w:val="36"/>
                              </w:rPr>
                              <w:t xml:space="preserve"> Management</w:t>
                            </w:r>
                          </w:p>
                          <w:p w:rsidR="00144E64" w:rsidP="00B42384" w:rsidRDefault="00144E64" w14:paraId="71EE30E6" w14:textId="77777777">
                            <w:pPr>
                              <w:pStyle w:val="Title"/>
                              <w:jc w:val="center"/>
                              <w:rPr>
                                <w:rFonts w:cs="Arial"/>
                                <w:sz w:val="44"/>
                                <w:szCs w:val="48"/>
                              </w:rPr>
                            </w:pPr>
                          </w:p>
                          <w:p w:rsidRPr="00FC7FA2" w:rsidR="00144E64" w:rsidP="00FC7FA2" w:rsidRDefault="00144E64" w14:paraId="71EE30E7" w14:textId="77777777">
                            <w:pPr>
                              <w:pStyle w:val="Subtitle"/>
                            </w:pPr>
                          </w:p>
                          <w:p w:rsidR="00144E64" w:rsidP="00B42384" w:rsidRDefault="00144E64" w14:paraId="71EE30F3" w14:textId="77777777">
                            <w:pPr>
                              <w:pStyle w:val="Title"/>
                              <w:jc w:val="both"/>
                              <w:rPr>
                                <w:sz w:val="20"/>
                              </w:rPr>
                            </w:pPr>
                          </w:p>
                          <w:p w:rsidRPr="00416F27" w:rsidR="00144E64" w:rsidP="00B42384" w:rsidRDefault="00144E64" w14:paraId="71EE30F4" w14:textId="77777777">
                            <w:pPr>
                              <w:pStyle w:val="Title"/>
                              <w:rPr>
                                <w:szCs w:val="32"/>
                              </w:rPr>
                            </w:pPr>
                          </w:p>
                          <w:p w:rsidRPr="00416F27" w:rsidR="00144E64" w:rsidP="00B42384" w:rsidRDefault="00144E64" w14:paraId="71EE30F5" w14:textId="77777777">
                            <w:pPr>
                              <w:pStyle w:val="Title"/>
                              <w:rPr>
                                <w:szCs w:val="32"/>
                              </w:rPr>
                            </w:pPr>
                          </w:p>
                          <w:p w:rsidRPr="00416F27" w:rsidR="00144E64" w:rsidP="00B42384" w:rsidRDefault="00144E64" w14:paraId="71EE30F6" w14:textId="77777777">
                            <w:pPr>
                              <w:pStyle w:val="Title"/>
                              <w:rPr>
                                <w:szCs w:val="32"/>
                              </w:rPr>
                            </w:pPr>
                          </w:p>
                          <w:p w:rsidRPr="00416F27" w:rsidR="00144E64" w:rsidP="00B42384" w:rsidRDefault="00144E64" w14:paraId="71EE30F7" w14:textId="77777777">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4F83E3">
              <v:shapetype id="_x0000_t202" coordsize="21600,21600" o:spt="202" path="m,l,21600r21600,l21600,xe" w14:anchorId="71EE30C3">
                <v:stroke joinstyle="miter"/>
                <v:path gradientshapeok="t" o:connecttype="rect"/>
              </v:shapetype>
              <v:shape id="Text Box 20" style="position:absolute;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v:textbox>
                  <w:txbxContent>
                    <w:p w:rsidRPr="00416F27" w:rsidR="00144E64" w:rsidP="00B42384" w:rsidRDefault="00144E64" w14:paraId="672A6659" w14:textId="77777777">
                      <w:pPr>
                        <w:rPr>
                          <w:rFonts w:ascii="Verdana" w:hAnsi="Verdana"/>
                          <w:b/>
                        </w:rPr>
                      </w:pPr>
                    </w:p>
                    <w:p w:rsidRPr="00416F27" w:rsidR="00144E64" w:rsidP="00B42384" w:rsidRDefault="00144E64" w14:paraId="0A37501D" w14:textId="77777777">
                      <w:pPr>
                        <w:rPr>
                          <w:rFonts w:ascii="Verdana" w:hAnsi="Verdana"/>
                          <w:b/>
                        </w:rPr>
                      </w:pPr>
                    </w:p>
                    <w:p w:rsidRPr="00416F27" w:rsidR="00144E64" w:rsidP="00B42384" w:rsidRDefault="00144E64" w14:paraId="5DAB6C7B" w14:textId="77777777">
                      <w:pPr>
                        <w:rPr>
                          <w:rFonts w:ascii="Verdana" w:hAnsi="Verdana"/>
                          <w:b/>
                        </w:rPr>
                      </w:pPr>
                    </w:p>
                    <w:p w:rsidR="00144E64" w:rsidP="00B42384" w:rsidRDefault="00144E64" w14:paraId="02EB378F" w14:textId="77777777">
                      <w:pPr>
                        <w:pStyle w:val="Title"/>
                        <w:rPr>
                          <w:rFonts w:cs="Arial"/>
                          <w:sz w:val="44"/>
                          <w:szCs w:val="48"/>
                        </w:rPr>
                      </w:pPr>
                    </w:p>
                    <w:p w:rsidR="00144E64" w:rsidP="000F6948" w:rsidRDefault="00144E64" w14:paraId="1C2E13AA" w14:textId="77777777">
                      <w:pPr>
                        <w:pStyle w:val="Title"/>
                        <w:rPr>
                          <w:rFonts w:cs="Arial"/>
                          <w:sz w:val="44"/>
                          <w:szCs w:val="48"/>
                        </w:rPr>
                      </w:pPr>
                      <w:r>
                        <w:rPr>
                          <w:rFonts w:ascii="Verdana" w:hAnsi="Verdana"/>
                        </w:rPr>
                        <w:t xml:space="preserve"> </w:t>
                      </w:r>
                      <w:r>
                        <w:rPr>
                          <w:noProof/>
                        </w:rPr>
                        <w:t xml:space="preserve">                      </w:t>
                      </w:r>
                    </w:p>
                    <w:p w:rsidR="00144E64" w:rsidP="00295680" w:rsidRDefault="00144E64" w14:paraId="6A05A809" w14:textId="01E4241A">
                      <w:pPr>
                        <w:pStyle w:val="BodyText"/>
                        <w:ind w:left="0"/>
                        <w:jc w:val="center"/>
                      </w:pPr>
                    </w:p>
                    <w:p w:rsidR="00144E64" w:rsidP="009D1EDD" w:rsidRDefault="00144E64" w14:paraId="5A39BBE3" w14:textId="77777777">
                      <w:pPr>
                        <w:pStyle w:val="BodyText"/>
                      </w:pPr>
                    </w:p>
                    <w:p w:rsidR="00144E64" w:rsidP="009D1EDD" w:rsidRDefault="00144E64" w14:paraId="41C8F396" w14:textId="77777777">
                      <w:pPr>
                        <w:pStyle w:val="BodyText"/>
                      </w:pPr>
                    </w:p>
                    <w:p w:rsidR="00144E64" w:rsidP="009D1EDD" w:rsidRDefault="00144E64" w14:paraId="72A3D3EC" w14:textId="77777777">
                      <w:pPr>
                        <w:pStyle w:val="BodyText"/>
                      </w:pPr>
                    </w:p>
                    <w:p w:rsidRPr="009D1EDD" w:rsidR="00144E64" w:rsidP="009D1EDD" w:rsidRDefault="00144E64" w14:paraId="0D0B940D" w14:textId="77777777">
                      <w:pPr>
                        <w:pStyle w:val="BodyText"/>
                      </w:pPr>
                    </w:p>
                    <w:p w:rsidRPr="00F3143B" w:rsidR="00144E64" w:rsidP="00B42384" w:rsidRDefault="00B36299" w14:paraId="0AAE3143" w14:textId="3179EACA">
                      <w:pPr>
                        <w:pStyle w:val="BodyText2"/>
                        <w:spacing w:after="0" w:line="240" w:lineRule="auto"/>
                        <w:ind w:left="0"/>
                        <w:jc w:val="center"/>
                        <w:rPr>
                          <w:rFonts w:ascii="Verdana" w:hAnsi="Verdana" w:cs="Arial"/>
                          <w:b/>
                          <w:sz w:val="36"/>
                          <w:szCs w:val="36"/>
                        </w:rPr>
                      </w:pPr>
                      <w:r w:rsidRPr="00B36299">
                        <w:rPr>
                          <w:rFonts w:ascii="Verdana" w:hAnsi="Verdana" w:cs="Arial"/>
                          <w:b/>
                          <w:sz w:val="36"/>
                          <w:szCs w:val="36"/>
                        </w:rPr>
                        <w:t>PRC Password</w:t>
                      </w:r>
                      <w:r w:rsidR="008229D5">
                        <w:rPr>
                          <w:rFonts w:ascii="Verdana" w:hAnsi="Verdana" w:cs="Arial"/>
                          <w:b/>
                          <w:sz w:val="36"/>
                          <w:szCs w:val="36"/>
                        </w:rPr>
                        <w:t xml:space="preserve"> Management</w:t>
                      </w:r>
                    </w:p>
                    <w:p w:rsidR="00144E64" w:rsidP="00B42384" w:rsidRDefault="00144E64" w14:paraId="0E27B00A" w14:textId="77777777">
                      <w:pPr>
                        <w:pStyle w:val="Title"/>
                        <w:jc w:val="center"/>
                        <w:rPr>
                          <w:rFonts w:cs="Arial"/>
                          <w:sz w:val="44"/>
                          <w:szCs w:val="48"/>
                        </w:rPr>
                      </w:pPr>
                    </w:p>
                    <w:p w:rsidRPr="00FC7FA2" w:rsidR="00144E64" w:rsidP="00FC7FA2" w:rsidRDefault="00144E64" w14:paraId="60061E4C" w14:textId="77777777">
                      <w:pPr>
                        <w:pStyle w:val="Subtitle"/>
                      </w:pPr>
                    </w:p>
                    <w:p w:rsidR="00144E64" w:rsidP="00B42384" w:rsidRDefault="00144E64" w14:paraId="44EAFD9C" w14:textId="77777777">
                      <w:pPr>
                        <w:pStyle w:val="Title"/>
                        <w:jc w:val="both"/>
                        <w:rPr>
                          <w:sz w:val="20"/>
                        </w:rPr>
                      </w:pPr>
                    </w:p>
                    <w:p w:rsidRPr="00416F27" w:rsidR="00144E64" w:rsidP="00B42384" w:rsidRDefault="00144E64" w14:paraId="4B94D5A5" w14:textId="77777777">
                      <w:pPr>
                        <w:pStyle w:val="Title"/>
                        <w:rPr>
                          <w:szCs w:val="32"/>
                        </w:rPr>
                      </w:pPr>
                    </w:p>
                    <w:p w:rsidRPr="00416F27" w:rsidR="00144E64" w:rsidP="00B42384" w:rsidRDefault="00144E64" w14:paraId="3DEEC669" w14:textId="77777777">
                      <w:pPr>
                        <w:pStyle w:val="Title"/>
                        <w:rPr>
                          <w:szCs w:val="32"/>
                        </w:rPr>
                      </w:pPr>
                    </w:p>
                    <w:p w:rsidRPr="00416F27" w:rsidR="00144E64" w:rsidP="00B42384" w:rsidRDefault="00144E64" w14:paraId="3656B9AB" w14:textId="77777777">
                      <w:pPr>
                        <w:pStyle w:val="Title"/>
                        <w:rPr>
                          <w:szCs w:val="32"/>
                        </w:rPr>
                      </w:pPr>
                    </w:p>
                    <w:p w:rsidRPr="00416F27" w:rsidR="00144E64" w:rsidP="00B42384" w:rsidRDefault="00144E64" w14:paraId="45FB0818" w14:textId="77777777">
                      <w:pPr>
                        <w:rPr>
                          <w:rFonts w:ascii="Verdana" w:hAnsi="Verdana"/>
                          <w:color w:val="FF9900"/>
                        </w:rPr>
                      </w:pPr>
                    </w:p>
                  </w:txbxContent>
                </v:textbox>
              </v:shape>
            </w:pict>
          </mc:Fallback>
        </mc:AlternateContent>
      </w:r>
    </w:p>
    <w:p w:rsidRPr="00F87920" w:rsidR="00A7690D" w:rsidP="001127F7" w:rsidRDefault="00A7690D" w14:paraId="71EE2E92" w14:textId="77777777">
      <w:pPr>
        <w:pStyle w:val="TitleCover"/>
        <w:ind w:left="0"/>
        <w:rPr>
          <w:rFonts w:ascii="Verdana" w:hAnsi="Verdana"/>
          <w:sz w:val="20"/>
        </w:rPr>
      </w:pPr>
    </w:p>
    <w:p w:rsidRPr="00F87920" w:rsidR="00BE44A9" w:rsidP="001127F7" w:rsidRDefault="00BE44A9" w14:paraId="71EE2E93" w14:textId="77777777">
      <w:pPr>
        <w:ind w:left="0"/>
        <w:rPr>
          <w:rFonts w:ascii="Verdana" w:hAnsi="Verdana"/>
        </w:rPr>
      </w:pPr>
    </w:p>
    <w:p w:rsidRPr="00F87920" w:rsidR="00986ED0" w:rsidP="00986ED0" w:rsidRDefault="00986ED0" w14:paraId="71EE2E94" w14:textId="77777777">
      <w:pPr>
        <w:rPr>
          <w:rFonts w:ascii="Verdana" w:hAnsi="Verdana"/>
        </w:rPr>
      </w:pPr>
    </w:p>
    <w:p w:rsidRPr="00F87920" w:rsidR="00986ED0" w:rsidP="00986ED0" w:rsidRDefault="00986ED0" w14:paraId="71EE2E95" w14:textId="77777777">
      <w:pPr>
        <w:rPr>
          <w:rFonts w:ascii="Verdana" w:hAnsi="Verdana"/>
        </w:rPr>
      </w:pPr>
    </w:p>
    <w:p w:rsidRPr="00F87920" w:rsidR="00BE44A9" w:rsidP="001127F7" w:rsidRDefault="00BE44A9" w14:paraId="71EE2E96" w14:textId="77777777">
      <w:pPr>
        <w:ind w:left="0"/>
        <w:rPr>
          <w:rFonts w:ascii="Verdana" w:hAnsi="Verdana"/>
        </w:rPr>
      </w:pPr>
    </w:p>
    <w:p w:rsidRPr="00F87920" w:rsidR="00BE44A9" w:rsidP="001127F7" w:rsidRDefault="00BE44A9" w14:paraId="71EE2E97" w14:textId="77777777">
      <w:pPr>
        <w:ind w:left="0"/>
        <w:rPr>
          <w:rFonts w:ascii="Verdana" w:hAnsi="Verdana"/>
        </w:rPr>
      </w:pPr>
    </w:p>
    <w:p w:rsidRPr="00F87920" w:rsidR="00A7690D" w:rsidP="001127F7" w:rsidRDefault="00A7690D" w14:paraId="71EE2E98" w14:textId="77777777">
      <w:pPr>
        <w:ind w:left="0"/>
        <w:rPr>
          <w:rFonts w:ascii="Verdana" w:hAnsi="Verdana"/>
        </w:rPr>
      </w:pPr>
    </w:p>
    <w:p w:rsidRPr="00F87920" w:rsidR="00A7690D" w:rsidP="001127F7" w:rsidRDefault="00A7690D" w14:paraId="71EE2E99" w14:textId="77777777">
      <w:pPr>
        <w:ind w:left="0"/>
        <w:rPr>
          <w:rFonts w:ascii="Verdana" w:hAnsi="Verdana"/>
        </w:rPr>
      </w:pPr>
    </w:p>
    <w:p w:rsidRPr="00F87920" w:rsidR="00A7690D" w:rsidP="001127F7" w:rsidRDefault="00A7690D" w14:paraId="71EE2E9A" w14:textId="77777777">
      <w:pPr>
        <w:ind w:left="0"/>
        <w:rPr>
          <w:rFonts w:ascii="Verdana" w:hAnsi="Verdana"/>
        </w:rPr>
      </w:pPr>
    </w:p>
    <w:p w:rsidRPr="00F87920" w:rsidR="00A7690D" w:rsidP="001127F7" w:rsidRDefault="00A7690D" w14:paraId="71EE2E9B" w14:textId="77777777">
      <w:pPr>
        <w:ind w:left="0"/>
        <w:rPr>
          <w:rFonts w:ascii="Verdana" w:hAnsi="Verdana"/>
        </w:rPr>
      </w:pPr>
    </w:p>
    <w:p w:rsidRPr="00F87920" w:rsidR="00A7690D" w:rsidP="001127F7" w:rsidRDefault="00A7690D" w14:paraId="71EE2E9C" w14:textId="77777777">
      <w:pPr>
        <w:ind w:left="0"/>
        <w:rPr>
          <w:rFonts w:ascii="Verdana" w:hAnsi="Verdana"/>
        </w:rPr>
      </w:pPr>
    </w:p>
    <w:p w:rsidRPr="00F87920" w:rsidR="00A7690D" w:rsidP="001127F7" w:rsidRDefault="00A7690D" w14:paraId="71EE2E9D" w14:textId="77777777">
      <w:pPr>
        <w:ind w:left="0"/>
        <w:rPr>
          <w:rFonts w:ascii="Verdana" w:hAnsi="Verdana"/>
        </w:rPr>
      </w:pPr>
    </w:p>
    <w:p w:rsidRPr="00F87920" w:rsidR="00A7690D" w:rsidP="001127F7" w:rsidRDefault="00A7690D" w14:paraId="71EE2E9E" w14:textId="77777777">
      <w:pPr>
        <w:ind w:left="0"/>
        <w:rPr>
          <w:rFonts w:ascii="Verdana" w:hAnsi="Verdana"/>
        </w:rPr>
      </w:pPr>
    </w:p>
    <w:p w:rsidRPr="00F87920" w:rsidR="00A213C9" w:rsidP="009570F7" w:rsidRDefault="00A213C9" w14:paraId="71EE2E9F" w14:textId="77777777">
      <w:pPr>
        <w:pStyle w:val="ReturnAddressTitle"/>
        <w:jc w:val="right"/>
        <w:rPr>
          <w:rFonts w:ascii="Verdana" w:hAnsi="Verdana"/>
          <w:b/>
          <w:sz w:val="20"/>
          <w:szCs w:val="20"/>
        </w:rPr>
      </w:pPr>
    </w:p>
    <w:p w:rsidRPr="00F87920" w:rsidR="00A213C9" w:rsidP="00A213C9" w:rsidRDefault="00A213C9" w14:paraId="71EE2EA0" w14:textId="77777777">
      <w:pPr>
        <w:rPr>
          <w:rFonts w:ascii="Verdana" w:hAnsi="Verdana"/>
        </w:rPr>
      </w:pPr>
    </w:p>
    <w:p w:rsidRPr="00F87920" w:rsidR="00A213C9" w:rsidP="00A213C9" w:rsidRDefault="00A213C9" w14:paraId="71EE2EA1" w14:textId="77777777">
      <w:pPr>
        <w:rPr>
          <w:rFonts w:ascii="Verdana" w:hAnsi="Verdana"/>
        </w:rPr>
      </w:pPr>
    </w:p>
    <w:p w:rsidRPr="00F87920" w:rsidR="00A213C9" w:rsidP="00A213C9" w:rsidRDefault="00A213C9" w14:paraId="71EE2EA2" w14:textId="77777777">
      <w:pPr>
        <w:rPr>
          <w:rFonts w:ascii="Verdana" w:hAnsi="Verdana"/>
        </w:rPr>
      </w:pPr>
    </w:p>
    <w:p w:rsidRPr="00F87920" w:rsidR="00E321DD" w:rsidP="00A213C9" w:rsidRDefault="00E321DD" w14:paraId="71EE2EA3" w14:textId="77777777">
      <w:pPr>
        <w:rPr>
          <w:rFonts w:ascii="Verdana" w:hAnsi="Verdana"/>
        </w:rPr>
      </w:pPr>
    </w:p>
    <w:p w:rsidRPr="00F87920" w:rsidR="00E321DD" w:rsidP="00A213C9" w:rsidRDefault="00E321DD" w14:paraId="71EE2EA4" w14:textId="77777777">
      <w:pPr>
        <w:rPr>
          <w:rFonts w:ascii="Verdana" w:hAnsi="Verdana"/>
        </w:rPr>
      </w:pPr>
    </w:p>
    <w:p w:rsidRPr="00F87920" w:rsidR="00E321DD" w:rsidP="00A213C9" w:rsidRDefault="00E321DD" w14:paraId="71EE2EA5" w14:textId="77777777">
      <w:pPr>
        <w:rPr>
          <w:rFonts w:ascii="Verdana" w:hAnsi="Verdana"/>
        </w:rPr>
      </w:pPr>
    </w:p>
    <w:p w:rsidRPr="00F87920" w:rsidR="00A213C9" w:rsidP="00A213C9" w:rsidRDefault="00A213C9" w14:paraId="71EE2EA6" w14:textId="77777777">
      <w:pPr>
        <w:rPr>
          <w:rFonts w:ascii="Verdana" w:hAnsi="Verdana"/>
        </w:rPr>
      </w:pPr>
    </w:p>
    <w:p w:rsidRPr="00F87920" w:rsidR="00A213C9" w:rsidP="0069511E" w:rsidRDefault="00A213C9" w14:paraId="71EE2EA7" w14:textId="77777777">
      <w:pPr>
        <w:pStyle w:val="ReturnAddressTitle"/>
        <w:jc w:val="right"/>
        <w:rPr>
          <w:rFonts w:ascii="Verdana" w:hAnsi="Verdana"/>
          <w:sz w:val="20"/>
          <w:szCs w:val="20"/>
        </w:rPr>
      </w:pPr>
      <w:r w:rsidRPr="00F87920">
        <w:rPr>
          <w:rFonts w:ascii="Verdana" w:hAnsi="Verdana"/>
          <w:sz w:val="20"/>
          <w:szCs w:val="20"/>
        </w:rPr>
        <w:tab/>
      </w:r>
    </w:p>
    <w:p w:rsidRPr="00F87920" w:rsidR="00D76B4F" w:rsidP="00A213C9" w:rsidRDefault="00D76B4F" w14:paraId="71EE2EA8" w14:textId="77777777">
      <w:pPr>
        <w:pStyle w:val="ReturnAddressTitle"/>
        <w:jc w:val="right"/>
        <w:rPr>
          <w:rFonts w:ascii="Verdana" w:hAnsi="Verdana"/>
          <w:sz w:val="20"/>
          <w:szCs w:val="20"/>
        </w:rPr>
      </w:pPr>
    </w:p>
    <w:p w:rsidRPr="00F87920" w:rsidR="00D76B4F" w:rsidP="00A213C9" w:rsidRDefault="00D76B4F" w14:paraId="71EE2EA9" w14:textId="77777777">
      <w:pPr>
        <w:pStyle w:val="ReturnAddressTitle"/>
        <w:jc w:val="right"/>
        <w:rPr>
          <w:rFonts w:ascii="Verdana" w:hAnsi="Verdana"/>
          <w:sz w:val="20"/>
          <w:szCs w:val="20"/>
        </w:rPr>
      </w:pPr>
    </w:p>
    <w:p w:rsidRPr="00F87920" w:rsidR="0070797C" w:rsidP="00A213C9" w:rsidRDefault="0070797C" w14:paraId="71EE2EAA" w14:textId="77777777">
      <w:pPr>
        <w:pStyle w:val="ReturnAddressTitle"/>
        <w:jc w:val="right"/>
        <w:rPr>
          <w:rFonts w:ascii="Verdana" w:hAnsi="Verdana"/>
          <w:sz w:val="20"/>
          <w:szCs w:val="20"/>
        </w:rPr>
      </w:pPr>
    </w:p>
    <w:p w:rsidRPr="00F87920" w:rsidR="0070797C" w:rsidP="00A213C9" w:rsidRDefault="0070797C" w14:paraId="71EE2EAB" w14:textId="77777777">
      <w:pPr>
        <w:pStyle w:val="ReturnAddressTitle"/>
        <w:jc w:val="right"/>
        <w:rPr>
          <w:rFonts w:ascii="Verdana" w:hAnsi="Verdana"/>
          <w:sz w:val="20"/>
          <w:szCs w:val="20"/>
        </w:rPr>
      </w:pPr>
    </w:p>
    <w:p w:rsidRPr="00F87920" w:rsidR="00D76B4F" w:rsidP="00D76B4F" w:rsidRDefault="00D76B4F" w14:paraId="71EE2EAC" w14:textId="77777777">
      <w:pPr>
        <w:ind w:left="0"/>
        <w:rPr>
          <w:rFonts w:ascii="Verdana" w:hAnsi="Verdana"/>
        </w:rPr>
      </w:pPr>
    </w:p>
    <w:p w:rsidRPr="00F87920" w:rsidR="00BB0EC3" w:rsidP="00D76B4F" w:rsidRDefault="00BB0EC3" w14:paraId="71EE2EAD" w14:textId="77777777">
      <w:pPr>
        <w:ind w:left="0"/>
        <w:rPr>
          <w:rFonts w:ascii="Verdana" w:hAnsi="Verdana"/>
        </w:rPr>
      </w:pPr>
    </w:p>
    <w:p w:rsidRPr="00F87920" w:rsidR="00BB0EC3" w:rsidP="00D76B4F" w:rsidRDefault="00BB0EC3" w14:paraId="71EE2EAE" w14:textId="77777777">
      <w:pPr>
        <w:ind w:left="0"/>
        <w:rPr>
          <w:rFonts w:ascii="Verdana" w:hAnsi="Verdana"/>
        </w:rPr>
      </w:pPr>
    </w:p>
    <w:p w:rsidRPr="00F87920" w:rsidR="00BB0EC3" w:rsidP="00D76B4F" w:rsidRDefault="00BB0EC3" w14:paraId="71EE2EAF" w14:textId="77777777">
      <w:pPr>
        <w:ind w:left="0"/>
        <w:rPr>
          <w:rFonts w:ascii="Verdana" w:hAnsi="Verdana"/>
        </w:rPr>
      </w:pPr>
    </w:p>
    <w:p w:rsidRPr="00F87920" w:rsidR="00BB0EC3" w:rsidP="00D76B4F" w:rsidRDefault="00BB0EC3" w14:paraId="71EE2EB0" w14:textId="77777777">
      <w:pPr>
        <w:ind w:left="0"/>
        <w:rPr>
          <w:rFonts w:ascii="Verdana" w:hAnsi="Verdana"/>
        </w:rPr>
      </w:pPr>
    </w:p>
    <w:p w:rsidRPr="00F87920" w:rsidR="00BB0EC3" w:rsidP="00D76B4F" w:rsidRDefault="00BB0EC3" w14:paraId="71EE2EB1" w14:textId="77777777">
      <w:pPr>
        <w:ind w:left="0"/>
        <w:rPr>
          <w:rFonts w:ascii="Verdana" w:hAnsi="Verdana"/>
        </w:rPr>
      </w:pPr>
    </w:p>
    <w:p w:rsidRPr="00F87920" w:rsidR="00BB0EC3" w:rsidP="00D76B4F" w:rsidRDefault="00BB0EC3" w14:paraId="71EE2EB2" w14:textId="77777777">
      <w:pPr>
        <w:ind w:left="0"/>
        <w:rPr>
          <w:rFonts w:ascii="Verdana" w:hAnsi="Verdana"/>
        </w:rPr>
      </w:pPr>
    </w:p>
    <w:p w:rsidRPr="00F87920" w:rsidR="00BB0EC3" w:rsidP="00D76B4F" w:rsidRDefault="00BB0EC3" w14:paraId="71EE2EB3" w14:textId="77777777">
      <w:pPr>
        <w:ind w:left="0"/>
        <w:rPr>
          <w:rFonts w:ascii="Verdana" w:hAnsi="Verdana"/>
        </w:rPr>
      </w:pPr>
    </w:p>
    <w:p w:rsidRPr="00F87920" w:rsidR="00A761A7" w:rsidP="00D76B4F" w:rsidRDefault="00A761A7" w14:paraId="71EE2EB4" w14:textId="77777777">
      <w:pPr>
        <w:ind w:left="0"/>
        <w:rPr>
          <w:rFonts w:ascii="Verdana" w:hAnsi="Verdana"/>
        </w:rPr>
      </w:pPr>
    </w:p>
    <w:p w:rsidRPr="00F87920" w:rsidR="00A761A7" w:rsidP="00D76B4F" w:rsidRDefault="00A761A7" w14:paraId="71EE2EB5" w14:textId="77777777">
      <w:pPr>
        <w:ind w:left="0"/>
        <w:rPr>
          <w:rFonts w:ascii="Verdana" w:hAnsi="Verdana"/>
        </w:rPr>
      </w:pPr>
    </w:p>
    <w:p w:rsidRPr="00F87920" w:rsidR="00A761A7" w:rsidP="00D76B4F" w:rsidRDefault="00A761A7" w14:paraId="71EE2EB6" w14:textId="77777777">
      <w:pPr>
        <w:ind w:left="0"/>
        <w:rPr>
          <w:rFonts w:ascii="Verdana" w:hAnsi="Verdana"/>
        </w:rPr>
      </w:pPr>
    </w:p>
    <w:p w:rsidRPr="00F87920" w:rsidR="00A761A7" w:rsidP="00D76B4F" w:rsidRDefault="00A761A7" w14:paraId="71EE2EB7" w14:textId="77777777">
      <w:pPr>
        <w:ind w:left="0"/>
        <w:rPr>
          <w:rFonts w:ascii="Verdana" w:hAnsi="Verdana"/>
        </w:rPr>
      </w:pPr>
    </w:p>
    <w:p w:rsidRPr="00F87920" w:rsidR="007C5AAC" w:rsidP="00D76B4F" w:rsidRDefault="007C5AAC" w14:paraId="71EE2EB8" w14:textId="77777777">
      <w:pPr>
        <w:ind w:left="0"/>
        <w:rPr>
          <w:rFonts w:ascii="Verdana" w:hAnsi="Verdana"/>
        </w:rPr>
      </w:pPr>
    </w:p>
    <w:p w:rsidRPr="00F87920" w:rsidR="007C5AAC" w:rsidP="00D76B4F" w:rsidRDefault="007C5AAC" w14:paraId="71EE2EB9" w14:textId="77777777">
      <w:pPr>
        <w:ind w:left="0"/>
        <w:rPr>
          <w:rFonts w:ascii="Verdana" w:hAnsi="Verdana"/>
        </w:rPr>
      </w:pPr>
    </w:p>
    <w:p w:rsidRPr="00F87920" w:rsidR="007C5AAC" w:rsidP="00D76B4F" w:rsidRDefault="007C5AAC" w14:paraId="71EE2EBA" w14:textId="77777777">
      <w:pPr>
        <w:ind w:left="0"/>
        <w:rPr>
          <w:rFonts w:ascii="Verdana" w:hAnsi="Verdana"/>
        </w:rPr>
      </w:pPr>
    </w:p>
    <w:p w:rsidRPr="00F87920" w:rsidR="007C5AAC" w:rsidP="00D76B4F" w:rsidRDefault="007C5AAC" w14:paraId="71EE2EBB" w14:textId="77777777">
      <w:pPr>
        <w:ind w:left="0"/>
        <w:rPr>
          <w:rFonts w:ascii="Verdana" w:hAnsi="Verdana"/>
        </w:rPr>
      </w:pPr>
    </w:p>
    <w:p w:rsidRPr="00F87920" w:rsidR="007C5AAC" w:rsidP="00D76B4F" w:rsidRDefault="007C5AAC" w14:paraId="71EE2EBC" w14:textId="77777777">
      <w:pPr>
        <w:ind w:left="0"/>
        <w:rPr>
          <w:rFonts w:ascii="Verdana" w:hAnsi="Verdana"/>
        </w:rPr>
      </w:pPr>
    </w:p>
    <w:p w:rsidRPr="00F87920" w:rsidR="00BB0EC3" w:rsidP="00D76B4F" w:rsidRDefault="00BB0EC3" w14:paraId="71EE2EBF" w14:textId="77777777">
      <w:pPr>
        <w:ind w:left="0"/>
        <w:rPr>
          <w:rFonts w:ascii="Verdana" w:hAnsi="Verdana"/>
        </w:rPr>
      </w:pPr>
    </w:p>
    <w:bookmarkEnd w:id="0"/>
    <w:p w:rsidR="00877DFE" w:rsidP="00877DFE" w:rsidRDefault="00877DFE" w14:paraId="27982917" w14:textId="136D1E9E">
      <w:pPr>
        <w:ind w:left="0"/>
        <w:rPr>
          <w:b/>
          <w:bCs/>
          <w:noProof/>
        </w:rPr>
      </w:pPr>
    </w:p>
    <w:p w:rsidR="00877DFE" w:rsidP="00877DFE" w:rsidRDefault="00877DFE" w14:paraId="5C3C3CE8" w14:textId="0DF98240">
      <w:pPr>
        <w:ind w:left="0"/>
        <w:rPr>
          <w:b/>
          <w:bCs/>
          <w:noProof/>
        </w:rPr>
      </w:pPr>
    </w:p>
    <w:p w:rsidRPr="00F87920" w:rsidR="00B9438A" w:rsidP="00B9438A" w:rsidRDefault="00B9438A" w14:paraId="69B562BD" w14:textId="77777777">
      <w:pPr>
        <w:pStyle w:val="BodyText"/>
        <w:ind w:left="0"/>
        <w:jc w:val="center"/>
        <w:rPr>
          <w:rFonts w:ascii="Verdana" w:hAnsi="Verdana"/>
          <w:b/>
        </w:rPr>
      </w:pPr>
      <w:r w:rsidRPr="00F87920">
        <w:rPr>
          <w:rFonts w:ascii="Verdana" w:hAnsi="Verdana"/>
          <w:b/>
        </w:rPr>
        <w:t>Revision History</w:t>
      </w:r>
    </w:p>
    <w:tbl>
      <w:tblPr>
        <w:tblW w:w="10038" w:type="dxa"/>
        <w:tblInd w:w="-432"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1080"/>
        <w:gridCol w:w="1896"/>
        <w:gridCol w:w="1614"/>
        <w:gridCol w:w="1350"/>
        <w:gridCol w:w="1350"/>
        <w:gridCol w:w="2748"/>
      </w:tblGrid>
      <w:tr w:rsidRPr="00F87920" w:rsidR="00B9438A" w:rsidTr="0069047E" w14:paraId="6FADBA53" w14:textId="77777777">
        <w:trPr>
          <w:trHeight w:val="588"/>
        </w:trPr>
        <w:tc>
          <w:tcPr>
            <w:tcW w:w="1080" w:type="dxa"/>
            <w:tcBorders>
              <w:top w:val="single" w:color="auto" w:sz="6" w:space="0"/>
              <w:left w:val="single" w:color="auto" w:sz="6" w:space="0"/>
              <w:bottom w:val="single" w:color="auto" w:sz="6" w:space="0"/>
              <w:right w:val="single" w:color="auto" w:sz="6" w:space="0"/>
            </w:tcBorders>
            <w:shd w:val="clear" w:color="auto" w:fill="C6D9F1"/>
          </w:tcPr>
          <w:p w:rsidRPr="00F87920" w:rsidR="00B9438A" w:rsidP="0069047E" w:rsidRDefault="00B9438A" w14:paraId="6E99D69B" w14:textId="77777777">
            <w:pPr>
              <w:ind w:left="0"/>
              <w:jc w:val="center"/>
              <w:rPr>
                <w:rFonts w:ascii="Verdana" w:hAnsi="Verdana"/>
                <w:b/>
              </w:rPr>
            </w:pPr>
            <w:r w:rsidRPr="00F87920">
              <w:rPr>
                <w:rFonts w:ascii="Verdana" w:hAnsi="Verdana"/>
                <w:b/>
              </w:rPr>
              <w:t>Version</w:t>
            </w:r>
          </w:p>
        </w:tc>
        <w:tc>
          <w:tcPr>
            <w:tcW w:w="1896" w:type="dxa"/>
            <w:tcBorders>
              <w:top w:val="single" w:color="auto" w:sz="6" w:space="0"/>
              <w:left w:val="single" w:color="auto" w:sz="6" w:space="0"/>
              <w:bottom w:val="single" w:color="auto" w:sz="6" w:space="0"/>
              <w:right w:val="single" w:color="auto" w:sz="6" w:space="0"/>
            </w:tcBorders>
            <w:shd w:val="clear" w:color="auto" w:fill="C6D9F1"/>
          </w:tcPr>
          <w:p w:rsidRPr="00F87920" w:rsidR="00B9438A" w:rsidP="0069047E" w:rsidRDefault="00B9438A" w14:paraId="1ECAF25E" w14:textId="77777777">
            <w:pPr>
              <w:ind w:left="0"/>
              <w:jc w:val="center"/>
              <w:rPr>
                <w:rFonts w:ascii="Verdana" w:hAnsi="Verdana"/>
                <w:b/>
              </w:rPr>
            </w:pPr>
            <w:r w:rsidRPr="00F87920">
              <w:rPr>
                <w:rFonts w:ascii="Verdana" w:hAnsi="Verdana"/>
                <w:b/>
              </w:rPr>
              <w:t>Date</w:t>
            </w:r>
          </w:p>
        </w:tc>
        <w:tc>
          <w:tcPr>
            <w:tcW w:w="1614" w:type="dxa"/>
            <w:tcBorders>
              <w:top w:val="single" w:color="auto" w:sz="6" w:space="0"/>
              <w:left w:val="single" w:color="auto" w:sz="6" w:space="0"/>
              <w:bottom w:val="single" w:color="auto" w:sz="6" w:space="0"/>
              <w:right w:val="single" w:color="auto" w:sz="6" w:space="0"/>
            </w:tcBorders>
            <w:shd w:val="clear" w:color="auto" w:fill="C6D9F1"/>
          </w:tcPr>
          <w:p w:rsidRPr="00F87920" w:rsidR="00B9438A" w:rsidP="0069047E" w:rsidRDefault="00B9438A" w14:paraId="6AC0D5F0" w14:textId="77777777">
            <w:pPr>
              <w:ind w:left="0"/>
              <w:jc w:val="center"/>
              <w:rPr>
                <w:rFonts w:ascii="Verdana" w:hAnsi="Verdana"/>
                <w:b/>
              </w:rPr>
            </w:pPr>
            <w:r w:rsidRPr="00F87920">
              <w:rPr>
                <w:rFonts w:ascii="Verdana" w:hAnsi="Verdana"/>
                <w:b/>
              </w:rPr>
              <w:t>Author</w:t>
            </w:r>
          </w:p>
        </w:tc>
        <w:tc>
          <w:tcPr>
            <w:tcW w:w="1350" w:type="dxa"/>
            <w:tcBorders>
              <w:top w:val="single" w:color="auto" w:sz="6" w:space="0"/>
              <w:left w:val="single" w:color="auto" w:sz="6" w:space="0"/>
              <w:bottom w:val="single" w:color="auto" w:sz="6" w:space="0"/>
              <w:right w:val="single" w:color="auto" w:sz="6" w:space="0"/>
            </w:tcBorders>
            <w:shd w:val="clear" w:color="auto" w:fill="C6D9F1"/>
          </w:tcPr>
          <w:p w:rsidRPr="00F87920" w:rsidR="00B9438A" w:rsidP="0069047E" w:rsidRDefault="00B9438A" w14:paraId="02DC5792" w14:textId="77777777">
            <w:pPr>
              <w:ind w:left="0"/>
              <w:jc w:val="center"/>
              <w:rPr>
                <w:rFonts w:ascii="Verdana" w:hAnsi="Verdana"/>
                <w:b/>
              </w:rPr>
            </w:pPr>
            <w:r w:rsidRPr="00F87920">
              <w:rPr>
                <w:rFonts w:ascii="Verdana" w:hAnsi="Verdana"/>
                <w:b/>
              </w:rPr>
              <w:t>Reviewer</w:t>
            </w:r>
          </w:p>
        </w:tc>
        <w:tc>
          <w:tcPr>
            <w:tcW w:w="1350" w:type="dxa"/>
            <w:tcBorders>
              <w:top w:val="single" w:color="auto" w:sz="6" w:space="0"/>
              <w:left w:val="single" w:color="auto" w:sz="6" w:space="0"/>
              <w:bottom w:val="single" w:color="auto" w:sz="6" w:space="0"/>
              <w:right w:val="single" w:color="auto" w:sz="6" w:space="0"/>
            </w:tcBorders>
            <w:shd w:val="clear" w:color="auto" w:fill="C6D9F1"/>
          </w:tcPr>
          <w:p w:rsidRPr="00F87920" w:rsidR="00B9438A" w:rsidP="0069047E" w:rsidRDefault="00B9438A" w14:paraId="5A18276C" w14:textId="77777777">
            <w:pPr>
              <w:ind w:left="0"/>
              <w:jc w:val="center"/>
              <w:rPr>
                <w:rFonts w:ascii="Verdana" w:hAnsi="Verdana"/>
                <w:b/>
              </w:rPr>
            </w:pPr>
            <w:r w:rsidRPr="00F87920">
              <w:rPr>
                <w:rFonts w:ascii="Verdana" w:hAnsi="Verdana"/>
                <w:b/>
              </w:rPr>
              <w:t>Approver</w:t>
            </w:r>
          </w:p>
        </w:tc>
        <w:tc>
          <w:tcPr>
            <w:tcW w:w="2748" w:type="dxa"/>
            <w:tcBorders>
              <w:top w:val="single" w:color="auto" w:sz="6" w:space="0"/>
              <w:left w:val="single" w:color="auto" w:sz="6" w:space="0"/>
              <w:bottom w:val="single" w:color="auto" w:sz="6" w:space="0"/>
              <w:right w:val="single" w:color="auto" w:sz="6" w:space="0"/>
            </w:tcBorders>
            <w:shd w:val="clear" w:color="auto" w:fill="C6D9F1"/>
          </w:tcPr>
          <w:p w:rsidRPr="00F87920" w:rsidR="00B9438A" w:rsidP="0069047E" w:rsidRDefault="00B9438A" w14:paraId="6BAD3A98" w14:textId="77777777">
            <w:pPr>
              <w:ind w:left="0"/>
              <w:jc w:val="center"/>
              <w:rPr>
                <w:rFonts w:ascii="Verdana" w:hAnsi="Verdana"/>
                <w:b/>
              </w:rPr>
            </w:pPr>
            <w:r w:rsidRPr="00F87920">
              <w:rPr>
                <w:rFonts w:ascii="Verdana" w:hAnsi="Verdana"/>
                <w:b/>
              </w:rPr>
              <w:t>Change Summary</w:t>
            </w:r>
          </w:p>
        </w:tc>
      </w:tr>
      <w:tr w:rsidRPr="00F87920" w:rsidR="00B9438A" w:rsidTr="0069047E" w14:paraId="4F3B2E65" w14:textId="77777777">
        <w:trPr>
          <w:trHeight w:val="417"/>
        </w:trPr>
        <w:tc>
          <w:tcPr>
            <w:tcW w:w="1080" w:type="dxa"/>
            <w:tcBorders>
              <w:top w:val="single" w:color="auto" w:sz="6" w:space="0"/>
              <w:left w:val="single" w:color="auto" w:sz="6" w:space="0"/>
              <w:bottom w:val="single" w:color="auto" w:sz="6" w:space="0"/>
              <w:right w:val="single" w:color="auto" w:sz="6" w:space="0"/>
            </w:tcBorders>
            <w:vAlign w:val="center"/>
          </w:tcPr>
          <w:p w:rsidRPr="00F87920" w:rsidR="00B9438A" w:rsidP="0069047E" w:rsidRDefault="00B9438A" w14:paraId="76D1EB93" w14:textId="3044B7D6">
            <w:pPr>
              <w:keepNext/>
              <w:spacing w:before="80" w:after="80"/>
              <w:ind w:left="0"/>
              <w:rPr>
                <w:rFonts w:ascii="Verdana" w:hAnsi="Verdana"/>
              </w:rPr>
            </w:pPr>
          </w:p>
        </w:tc>
        <w:tc>
          <w:tcPr>
            <w:tcW w:w="1896" w:type="dxa"/>
            <w:tcBorders>
              <w:top w:val="single" w:color="auto" w:sz="6" w:space="0"/>
              <w:left w:val="single" w:color="auto" w:sz="6" w:space="0"/>
              <w:bottom w:val="single" w:color="auto" w:sz="6" w:space="0"/>
              <w:right w:val="single" w:color="auto" w:sz="6" w:space="0"/>
            </w:tcBorders>
            <w:vAlign w:val="center"/>
          </w:tcPr>
          <w:p w:rsidRPr="00F87920" w:rsidR="00B9438A" w:rsidP="0069047E" w:rsidRDefault="00B9438A" w14:paraId="6E47561E" w14:textId="1DB7D3CA">
            <w:pPr>
              <w:keepNext/>
              <w:spacing w:before="80" w:after="80"/>
              <w:ind w:left="0"/>
              <w:rPr>
                <w:rFonts w:ascii="Verdana" w:hAnsi="Verdana"/>
              </w:rPr>
            </w:pPr>
          </w:p>
        </w:tc>
        <w:tc>
          <w:tcPr>
            <w:tcW w:w="1614" w:type="dxa"/>
            <w:tcBorders>
              <w:top w:val="single" w:color="auto" w:sz="6" w:space="0"/>
              <w:left w:val="single" w:color="auto" w:sz="6" w:space="0"/>
              <w:bottom w:val="single" w:color="auto" w:sz="6" w:space="0"/>
              <w:right w:val="single" w:color="auto" w:sz="6" w:space="0"/>
            </w:tcBorders>
            <w:vAlign w:val="center"/>
          </w:tcPr>
          <w:p w:rsidRPr="00F87920" w:rsidR="00B9438A" w:rsidP="0069047E" w:rsidRDefault="00B9438A" w14:paraId="41BFB682" w14:textId="720DFD35">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vAlign w:val="center"/>
          </w:tcPr>
          <w:p w:rsidRPr="00F87920" w:rsidR="00B9438A" w:rsidP="0069047E" w:rsidRDefault="00B9438A" w14:paraId="72C96B92"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vAlign w:val="center"/>
          </w:tcPr>
          <w:p w:rsidRPr="00F87920" w:rsidR="00B9438A" w:rsidP="0069047E" w:rsidRDefault="00B9438A" w14:paraId="3430B1C8" w14:textId="77777777">
            <w:pPr>
              <w:ind w:left="0"/>
              <w:rPr>
                <w:rFonts w:ascii="Verdana" w:hAnsi="Verdana"/>
              </w:rPr>
            </w:pPr>
          </w:p>
        </w:tc>
        <w:tc>
          <w:tcPr>
            <w:tcW w:w="2748" w:type="dxa"/>
            <w:tcBorders>
              <w:top w:val="single" w:color="auto" w:sz="6" w:space="0"/>
              <w:left w:val="single" w:color="auto" w:sz="6" w:space="0"/>
              <w:bottom w:val="single" w:color="auto" w:sz="6" w:space="0"/>
              <w:right w:val="single" w:color="auto" w:sz="6" w:space="0"/>
            </w:tcBorders>
          </w:tcPr>
          <w:p w:rsidRPr="00AF333F" w:rsidR="00B9438A" w:rsidP="0069047E" w:rsidRDefault="00B9438A" w14:paraId="4B21154E" w14:textId="77777777">
            <w:pPr>
              <w:tabs>
                <w:tab w:val="left" w:pos="12"/>
              </w:tabs>
              <w:ind w:left="0"/>
              <w:rPr>
                <w:rFonts w:ascii="Verdana" w:hAnsi="Verdana"/>
              </w:rPr>
            </w:pPr>
          </w:p>
        </w:tc>
      </w:tr>
      <w:tr w:rsidRPr="00F87920" w:rsidR="00B9438A" w:rsidTr="0069047E" w14:paraId="2A34E6ED" w14:textId="77777777">
        <w:trPr>
          <w:trHeight w:val="417"/>
        </w:trPr>
        <w:tc>
          <w:tcPr>
            <w:tcW w:w="1080" w:type="dxa"/>
            <w:tcBorders>
              <w:top w:val="single" w:color="auto" w:sz="6" w:space="0"/>
              <w:left w:val="single" w:color="auto" w:sz="6" w:space="0"/>
              <w:bottom w:val="single" w:color="auto" w:sz="6" w:space="0"/>
              <w:right w:val="single" w:color="auto" w:sz="6" w:space="0"/>
            </w:tcBorders>
          </w:tcPr>
          <w:p w:rsidRPr="00F87920" w:rsidR="00B9438A" w:rsidP="0069047E" w:rsidRDefault="00B9438A" w14:paraId="2C6FC976" w14:textId="77777777">
            <w:pPr>
              <w:keepNext/>
              <w:spacing w:before="80" w:after="80"/>
              <w:ind w:left="0"/>
              <w:rPr>
                <w:rFonts w:ascii="Verdana" w:hAnsi="Verdana"/>
              </w:rPr>
            </w:pPr>
          </w:p>
        </w:tc>
        <w:tc>
          <w:tcPr>
            <w:tcW w:w="1896" w:type="dxa"/>
            <w:tcBorders>
              <w:top w:val="single" w:color="auto" w:sz="6" w:space="0"/>
              <w:left w:val="single" w:color="auto" w:sz="6" w:space="0"/>
              <w:bottom w:val="single" w:color="auto" w:sz="6" w:space="0"/>
              <w:right w:val="single" w:color="auto" w:sz="6" w:space="0"/>
            </w:tcBorders>
          </w:tcPr>
          <w:p w:rsidRPr="00F87920" w:rsidR="00B9438A" w:rsidP="0069047E" w:rsidRDefault="00B9438A" w14:paraId="57907581" w14:textId="77777777">
            <w:pPr>
              <w:keepNext/>
              <w:spacing w:before="80" w:after="80"/>
              <w:ind w:left="0"/>
              <w:rPr>
                <w:rFonts w:ascii="Verdana" w:hAnsi="Verdana"/>
              </w:rPr>
            </w:pPr>
          </w:p>
        </w:tc>
        <w:tc>
          <w:tcPr>
            <w:tcW w:w="1614" w:type="dxa"/>
            <w:tcBorders>
              <w:top w:val="single" w:color="auto" w:sz="6" w:space="0"/>
              <w:left w:val="single" w:color="auto" w:sz="6" w:space="0"/>
              <w:bottom w:val="single" w:color="auto" w:sz="6" w:space="0"/>
              <w:right w:val="single" w:color="auto" w:sz="6" w:space="0"/>
            </w:tcBorders>
          </w:tcPr>
          <w:p w:rsidRPr="00F87920" w:rsidR="00B9438A" w:rsidP="0069047E" w:rsidRDefault="00B9438A" w14:paraId="5BF8B432"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tcPr>
          <w:p w:rsidR="00B9438A" w:rsidP="0069047E" w:rsidRDefault="00B9438A" w14:paraId="6F25D64D" w14:textId="77777777">
            <w:pPr>
              <w:keepNext/>
              <w:spacing w:before="80" w:after="80"/>
              <w:ind w:left="0"/>
              <w:rPr>
                <w:rFonts w:ascii="Verdana" w:hAnsi="Verdana"/>
              </w:rPr>
            </w:pPr>
          </w:p>
          <w:p w:rsidRPr="00F87920" w:rsidR="00B9438A" w:rsidP="0069047E" w:rsidRDefault="00B9438A" w14:paraId="199B36A5"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tcPr>
          <w:p w:rsidRPr="00F87920" w:rsidR="00B9438A" w:rsidP="0069047E" w:rsidRDefault="00B9438A" w14:paraId="728C165B" w14:textId="77777777">
            <w:pPr>
              <w:ind w:left="0"/>
              <w:rPr>
                <w:rFonts w:ascii="Verdana" w:hAnsi="Verdana"/>
              </w:rPr>
            </w:pPr>
          </w:p>
        </w:tc>
        <w:tc>
          <w:tcPr>
            <w:tcW w:w="2748" w:type="dxa"/>
            <w:tcBorders>
              <w:top w:val="single" w:color="auto" w:sz="6" w:space="0"/>
              <w:left w:val="single" w:color="auto" w:sz="6" w:space="0"/>
              <w:bottom w:val="single" w:color="auto" w:sz="6" w:space="0"/>
              <w:right w:val="single" w:color="auto" w:sz="6" w:space="0"/>
            </w:tcBorders>
          </w:tcPr>
          <w:p w:rsidRPr="00AF333F" w:rsidR="00B9438A" w:rsidP="0069047E" w:rsidRDefault="00B9438A" w14:paraId="034286AA" w14:textId="77777777">
            <w:pPr>
              <w:tabs>
                <w:tab w:val="left" w:pos="12"/>
              </w:tabs>
              <w:ind w:left="0"/>
              <w:rPr>
                <w:rFonts w:ascii="Verdana" w:hAnsi="Verdana"/>
              </w:rPr>
            </w:pPr>
          </w:p>
        </w:tc>
      </w:tr>
    </w:tbl>
    <w:p w:rsidRPr="00F87920" w:rsidR="00B9438A" w:rsidP="00B9438A" w:rsidRDefault="00B9438A" w14:paraId="4A8BCA4C" w14:textId="77777777">
      <w:pPr>
        <w:rPr>
          <w:rFonts w:ascii="Verdana" w:hAnsi="Verdana"/>
        </w:rPr>
      </w:pPr>
    </w:p>
    <w:p w:rsidR="00B9438A" w:rsidP="00877DFE" w:rsidRDefault="00B9438A" w14:paraId="38068F4B" w14:textId="47A4A8C1">
      <w:pPr>
        <w:ind w:left="0"/>
        <w:rPr>
          <w:b/>
          <w:bCs/>
          <w:noProof/>
        </w:rPr>
      </w:pPr>
    </w:p>
    <w:p w:rsidR="00B9438A" w:rsidRDefault="00B9438A" w14:paraId="12EACF27" w14:textId="77777777">
      <w:pPr>
        <w:ind w:left="0"/>
        <w:rPr>
          <w:b/>
          <w:bCs/>
          <w:noProof/>
        </w:rPr>
      </w:pPr>
      <w:r>
        <w:rPr>
          <w:b/>
          <w:bCs/>
          <w:noProof/>
        </w:rPr>
        <w:br w:type="page"/>
      </w:r>
    </w:p>
    <w:sdt>
      <w:sdtPr>
        <w:rPr>
          <w:rFonts w:ascii="Times New Roman" w:hAnsi="Times New Roman" w:eastAsia="Times New Roman" w:cs="Times New Roman"/>
          <w:color w:val="auto"/>
          <w:sz w:val="20"/>
          <w:szCs w:val="20"/>
        </w:rPr>
        <w:id w:val="-329677910"/>
        <w:docPartObj>
          <w:docPartGallery w:val="Table of Contents"/>
          <w:docPartUnique/>
        </w:docPartObj>
      </w:sdtPr>
      <w:sdtEndPr>
        <w:rPr>
          <w:b/>
          <w:bCs/>
          <w:noProof/>
        </w:rPr>
      </w:sdtEndPr>
      <w:sdtContent>
        <w:p w:rsidR="00B9438A" w:rsidP="00B9438A" w:rsidRDefault="00B9438A" w14:paraId="5AAACA8F" w14:textId="77777777">
          <w:pPr>
            <w:pStyle w:val="TOCHeading"/>
          </w:pPr>
          <w:r>
            <w:t>Table of Contents</w:t>
          </w:r>
        </w:p>
        <w:p w:rsidR="00B93C8C" w:rsidRDefault="00B9438A" w14:paraId="71536D31" w14:textId="0B4FD5EB">
          <w:pPr>
            <w:pStyle w:val="TOC1"/>
            <w:tabs>
              <w:tab w:val="left" w:pos="720"/>
              <w:tab w:val="right" w:leader="dot" w:pos="9530"/>
            </w:tabs>
            <w:rPr>
              <w:rFonts w:asciiTheme="minorHAnsi" w:hAnsiTheme="minorHAnsi" w:eastAsiaTheme="minorEastAsia" w:cstheme="minorBidi"/>
              <w:b w:val="0"/>
              <w:noProof/>
              <w:spacing w:val="0"/>
              <w:sz w:val="22"/>
              <w:szCs w:val="22"/>
              <w:lang w:val="en-IN" w:eastAsia="en-IN"/>
            </w:rPr>
          </w:pPr>
          <w:r>
            <w:rPr>
              <w:b w:val="0"/>
            </w:rPr>
            <w:fldChar w:fldCharType="begin"/>
          </w:r>
          <w:r>
            <w:instrText xml:space="preserve"> TOC \o "1-3" \h \z \u </w:instrText>
          </w:r>
          <w:r>
            <w:rPr>
              <w:b w:val="0"/>
            </w:rPr>
            <w:fldChar w:fldCharType="separate"/>
          </w:r>
          <w:hyperlink w:history="1" w:anchor="_Toc117164357">
            <w:r w:rsidRPr="000D3AB5" w:rsidR="00B93C8C">
              <w:rPr>
                <w:rStyle w:val="Hyperlink"/>
                <w:rFonts w:ascii="Verdana" w:hAnsi="Verdana" w:cs="Arial"/>
                <w:noProof/>
              </w:rPr>
              <w:t>1</w:t>
            </w:r>
            <w:r w:rsidR="00B93C8C">
              <w:rPr>
                <w:rFonts w:asciiTheme="minorHAnsi" w:hAnsiTheme="minorHAnsi" w:eastAsiaTheme="minorEastAsia" w:cstheme="minorBidi"/>
                <w:b w:val="0"/>
                <w:noProof/>
                <w:spacing w:val="0"/>
                <w:sz w:val="22"/>
                <w:szCs w:val="22"/>
                <w:lang w:val="en-IN" w:eastAsia="en-IN"/>
              </w:rPr>
              <w:tab/>
            </w:r>
            <w:r w:rsidRPr="000D3AB5" w:rsidR="00B93C8C">
              <w:rPr>
                <w:rStyle w:val="Hyperlink"/>
                <w:noProof/>
              </w:rPr>
              <w:t>Purpose</w:t>
            </w:r>
            <w:r w:rsidR="00B93C8C">
              <w:rPr>
                <w:noProof/>
                <w:webHidden/>
              </w:rPr>
              <w:tab/>
            </w:r>
            <w:r w:rsidR="00B93C8C">
              <w:rPr>
                <w:noProof/>
                <w:webHidden/>
              </w:rPr>
              <w:fldChar w:fldCharType="begin"/>
            </w:r>
            <w:r w:rsidR="00B93C8C">
              <w:rPr>
                <w:noProof/>
                <w:webHidden/>
              </w:rPr>
              <w:instrText xml:space="preserve"> PAGEREF _Toc117164357 \h </w:instrText>
            </w:r>
            <w:r w:rsidR="00B93C8C">
              <w:rPr>
                <w:noProof/>
                <w:webHidden/>
              </w:rPr>
            </w:r>
            <w:r w:rsidR="00B93C8C">
              <w:rPr>
                <w:noProof/>
                <w:webHidden/>
              </w:rPr>
              <w:fldChar w:fldCharType="separate"/>
            </w:r>
            <w:r w:rsidR="00B93C8C">
              <w:rPr>
                <w:noProof/>
                <w:webHidden/>
              </w:rPr>
              <w:t>4</w:t>
            </w:r>
            <w:r w:rsidR="00B93C8C">
              <w:rPr>
                <w:noProof/>
                <w:webHidden/>
              </w:rPr>
              <w:fldChar w:fldCharType="end"/>
            </w:r>
          </w:hyperlink>
        </w:p>
        <w:p w:rsidR="00B93C8C" w:rsidRDefault="004657D9" w14:paraId="2890DDF9" w14:textId="6740352C">
          <w:pPr>
            <w:pStyle w:val="TOC1"/>
            <w:tabs>
              <w:tab w:val="left" w:pos="720"/>
              <w:tab w:val="right" w:leader="dot" w:pos="9530"/>
            </w:tabs>
            <w:rPr>
              <w:rFonts w:asciiTheme="minorHAnsi" w:hAnsiTheme="minorHAnsi" w:eastAsiaTheme="minorEastAsia" w:cstheme="minorBidi"/>
              <w:b w:val="0"/>
              <w:noProof/>
              <w:spacing w:val="0"/>
              <w:sz w:val="22"/>
              <w:szCs w:val="22"/>
              <w:lang w:val="en-IN" w:eastAsia="en-IN"/>
            </w:rPr>
          </w:pPr>
          <w:hyperlink w:history="1" w:anchor="_Toc117164358">
            <w:r w:rsidRPr="000D3AB5" w:rsidR="00B93C8C">
              <w:rPr>
                <w:rStyle w:val="Hyperlink"/>
                <w:rFonts w:ascii="Verdana" w:hAnsi="Verdana" w:cs="Arial"/>
                <w:noProof/>
              </w:rPr>
              <w:t>2</w:t>
            </w:r>
            <w:r w:rsidR="00B93C8C">
              <w:rPr>
                <w:rFonts w:asciiTheme="minorHAnsi" w:hAnsiTheme="minorHAnsi" w:eastAsiaTheme="minorEastAsia" w:cstheme="minorBidi"/>
                <w:b w:val="0"/>
                <w:noProof/>
                <w:spacing w:val="0"/>
                <w:sz w:val="22"/>
                <w:szCs w:val="22"/>
                <w:lang w:val="en-IN" w:eastAsia="en-IN"/>
              </w:rPr>
              <w:tab/>
            </w:r>
            <w:r w:rsidRPr="000D3AB5" w:rsidR="00B93C8C">
              <w:rPr>
                <w:rStyle w:val="Hyperlink"/>
                <w:noProof/>
              </w:rPr>
              <w:t>Scope</w:t>
            </w:r>
            <w:r w:rsidR="00B93C8C">
              <w:rPr>
                <w:noProof/>
                <w:webHidden/>
              </w:rPr>
              <w:tab/>
            </w:r>
            <w:r w:rsidR="00B93C8C">
              <w:rPr>
                <w:noProof/>
                <w:webHidden/>
              </w:rPr>
              <w:fldChar w:fldCharType="begin"/>
            </w:r>
            <w:r w:rsidR="00B93C8C">
              <w:rPr>
                <w:noProof/>
                <w:webHidden/>
              </w:rPr>
              <w:instrText xml:space="preserve"> PAGEREF _Toc117164358 \h </w:instrText>
            </w:r>
            <w:r w:rsidR="00B93C8C">
              <w:rPr>
                <w:noProof/>
                <w:webHidden/>
              </w:rPr>
            </w:r>
            <w:r w:rsidR="00B93C8C">
              <w:rPr>
                <w:noProof/>
                <w:webHidden/>
              </w:rPr>
              <w:fldChar w:fldCharType="separate"/>
            </w:r>
            <w:r w:rsidR="00B93C8C">
              <w:rPr>
                <w:noProof/>
                <w:webHidden/>
              </w:rPr>
              <w:t>4</w:t>
            </w:r>
            <w:r w:rsidR="00B93C8C">
              <w:rPr>
                <w:noProof/>
                <w:webHidden/>
              </w:rPr>
              <w:fldChar w:fldCharType="end"/>
            </w:r>
          </w:hyperlink>
        </w:p>
        <w:p w:rsidR="00B93C8C" w:rsidRDefault="004657D9" w14:paraId="58A065F5" w14:textId="3591E26D">
          <w:pPr>
            <w:pStyle w:val="TOC1"/>
            <w:tabs>
              <w:tab w:val="left" w:pos="720"/>
              <w:tab w:val="right" w:leader="dot" w:pos="9530"/>
            </w:tabs>
            <w:rPr>
              <w:rFonts w:asciiTheme="minorHAnsi" w:hAnsiTheme="minorHAnsi" w:eastAsiaTheme="minorEastAsia" w:cstheme="minorBidi"/>
              <w:b w:val="0"/>
              <w:noProof/>
              <w:spacing w:val="0"/>
              <w:sz w:val="22"/>
              <w:szCs w:val="22"/>
              <w:lang w:val="en-IN" w:eastAsia="en-IN"/>
            </w:rPr>
          </w:pPr>
          <w:hyperlink w:history="1" w:anchor="_Toc117164359">
            <w:r w:rsidRPr="000D3AB5" w:rsidR="00B93C8C">
              <w:rPr>
                <w:rStyle w:val="Hyperlink"/>
                <w:rFonts w:ascii="Verdana" w:hAnsi="Verdana" w:cs="Arial"/>
                <w:noProof/>
              </w:rPr>
              <w:t>3</w:t>
            </w:r>
            <w:r w:rsidR="00B93C8C">
              <w:rPr>
                <w:rFonts w:asciiTheme="minorHAnsi" w:hAnsiTheme="minorHAnsi" w:eastAsiaTheme="minorEastAsia" w:cstheme="minorBidi"/>
                <w:b w:val="0"/>
                <w:noProof/>
                <w:spacing w:val="0"/>
                <w:sz w:val="22"/>
                <w:szCs w:val="22"/>
                <w:lang w:val="en-IN" w:eastAsia="en-IN"/>
              </w:rPr>
              <w:tab/>
            </w:r>
            <w:r w:rsidRPr="000D3AB5" w:rsidR="00B93C8C">
              <w:rPr>
                <w:rStyle w:val="Hyperlink"/>
                <w:noProof/>
              </w:rPr>
              <w:t>Password Management</w:t>
            </w:r>
            <w:r w:rsidR="00B93C8C">
              <w:rPr>
                <w:noProof/>
                <w:webHidden/>
              </w:rPr>
              <w:tab/>
            </w:r>
            <w:r w:rsidR="00B93C8C">
              <w:rPr>
                <w:noProof/>
                <w:webHidden/>
              </w:rPr>
              <w:fldChar w:fldCharType="begin"/>
            </w:r>
            <w:r w:rsidR="00B93C8C">
              <w:rPr>
                <w:noProof/>
                <w:webHidden/>
              </w:rPr>
              <w:instrText xml:space="preserve"> PAGEREF _Toc117164359 \h </w:instrText>
            </w:r>
            <w:r w:rsidR="00B93C8C">
              <w:rPr>
                <w:noProof/>
                <w:webHidden/>
              </w:rPr>
            </w:r>
            <w:r w:rsidR="00B93C8C">
              <w:rPr>
                <w:noProof/>
                <w:webHidden/>
              </w:rPr>
              <w:fldChar w:fldCharType="separate"/>
            </w:r>
            <w:r w:rsidR="00B93C8C">
              <w:rPr>
                <w:noProof/>
                <w:webHidden/>
              </w:rPr>
              <w:t>5</w:t>
            </w:r>
            <w:r w:rsidR="00B93C8C">
              <w:rPr>
                <w:noProof/>
                <w:webHidden/>
              </w:rPr>
              <w:fldChar w:fldCharType="end"/>
            </w:r>
          </w:hyperlink>
        </w:p>
        <w:p w:rsidR="00B93C8C" w:rsidRDefault="004657D9" w14:paraId="1C74534E" w14:textId="0082C450">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7164360">
            <w:r w:rsidRPr="000D3AB5" w:rsidR="00B93C8C">
              <w:rPr>
                <w:rStyle w:val="Hyperlink"/>
                <w:rFonts w:ascii="Verdana" w:hAnsi="Verdana" w:cs="Arial"/>
                <w:b/>
                <w:noProof/>
                <w:spacing w:val="-4"/>
                <w:kern w:val="28"/>
              </w:rPr>
              <w:t>3.1</w:t>
            </w:r>
            <w:r w:rsidR="00B93C8C">
              <w:rPr>
                <w:rFonts w:asciiTheme="minorHAnsi" w:hAnsiTheme="minorHAnsi" w:eastAsiaTheme="minorEastAsia" w:cstheme="minorBidi"/>
                <w:noProof/>
                <w:sz w:val="22"/>
                <w:szCs w:val="22"/>
                <w:lang w:val="en-IN" w:eastAsia="en-IN"/>
              </w:rPr>
              <w:tab/>
            </w:r>
            <w:r w:rsidRPr="000D3AB5" w:rsidR="00B93C8C">
              <w:rPr>
                <w:rStyle w:val="Hyperlink"/>
                <w:rFonts w:ascii="Verdana" w:hAnsi="Verdana"/>
                <w:b/>
                <w:noProof/>
                <w:spacing w:val="-4"/>
                <w:kern w:val="28"/>
              </w:rPr>
              <w:t>Password Management</w:t>
            </w:r>
            <w:r w:rsidR="00B93C8C">
              <w:rPr>
                <w:noProof/>
                <w:webHidden/>
              </w:rPr>
              <w:tab/>
            </w:r>
            <w:r w:rsidR="00B93C8C">
              <w:rPr>
                <w:noProof/>
                <w:webHidden/>
              </w:rPr>
              <w:fldChar w:fldCharType="begin"/>
            </w:r>
            <w:r w:rsidR="00B93C8C">
              <w:rPr>
                <w:noProof/>
                <w:webHidden/>
              </w:rPr>
              <w:instrText xml:space="preserve"> PAGEREF _Toc117164360 \h </w:instrText>
            </w:r>
            <w:r w:rsidR="00B93C8C">
              <w:rPr>
                <w:noProof/>
                <w:webHidden/>
              </w:rPr>
            </w:r>
            <w:r w:rsidR="00B93C8C">
              <w:rPr>
                <w:noProof/>
                <w:webHidden/>
              </w:rPr>
              <w:fldChar w:fldCharType="separate"/>
            </w:r>
            <w:r w:rsidR="00B93C8C">
              <w:rPr>
                <w:noProof/>
                <w:webHidden/>
              </w:rPr>
              <w:t>5</w:t>
            </w:r>
            <w:r w:rsidR="00B93C8C">
              <w:rPr>
                <w:noProof/>
                <w:webHidden/>
              </w:rPr>
              <w:fldChar w:fldCharType="end"/>
            </w:r>
          </w:hyperlink>
        </w:p>
        <w:p w:rsidR="00B93C8C" w:rsidRDefault="004657D9" w14:paraId="35AC8F02" w14:textId="7CB2BD6E">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7164361">
            <w:r w:rsidRPr="000D3AB5" w:rsidR="00B93C8C">
              <w:rPr>
                <w:rStyle w:val="Hyperlink"/>
                <w:rFonts w:ascii="Verdana" w:hAnsi="Verdana" w:cs="Arial"/>
                <w:b/>
                <w:noProof/>
                <w:spacing w:val="-4"/>
                <w:kern w:val="28"/>
              </w:rPr>
              <w:t>3.2</w:t>
            </w:r>
            <w:r w:rsidR="00B93C8C">
              <w:rPr>
                <w:rFonts w:asciiTheme="minorHAnsi" w:hAnsiTheme="minorHAnsi" w:eastAsiaTheme="minorEastAsia" w:cstheme="minorBidi"/>
                <w:noProof/>
                <w:sz w:val="22"/>
                <w:szCs w:val="22"/>
                <w:lang w:val="en-IN" w:eastAsia="en-IN"/>
              </w:rPr>
              <w:tab/>
            </w:r>
            <w:r w:rsidRPr="000D3AB5" w:rsidR="00B93C8C">
              <w:rPr>
                <w:rStyle w:val="Hyperlink"/>
                <w:rFonts w:ascii="Verdana" w:hAnsi="Verdana"/>
                <w:b/>
                <w:noProof/>
                <w:spacing w:val="-4"/>
                <w:kern w:val="28"/>
              </w:rPr>
              <w:t>Compliance with Security Policies &amp; Standards</w:t>
            </w:r>
            <w:r w:rsidR="00B93C8C">
              <w:rPr>
                <w:noProof/>
                <w:webHidden/>
              </w:rPr>
              <w:tab/>
            </w:r>
            <w:r w:rsidR="00B93C8C">
              <w:rPr>
                <w:noProof/>
                <w:webHidden/>
              </w:rPr>
              <w:fldChar w:fldCharType="begin"/>
            </w:r>
            <w:r w:rsidR="00B93C8C">
              <w:rPr>
                <w:noProof/>
                <w:webHidden/>
              </w:rPr>
              <w:instrText xml:space="preserve"> PAGEREF _Toc117164361 \h </w:instrText>
            </w:r>
            <w:r w:rsidR="00B93C8C">
              <w:rPr>
                <w:noProof/>
                <w:webHidden/>
              </w:rPr>
            </w:r>
            <w:r w:rsidR="00B93C8C">
              <w:rPr>
                <w:noProof/>
                <w:webHidden/>
              </w:rPr>
              <w:fldChar w:fldCharType="separate"/>
            </w:r>
            <w:r w:rsidR="00B93C8C">
              <w:rPr>
                <w:noProof/>
                <w:webHidden/>
              </w:rPr>
              <w:t>5</w:t>
            </w:r>
            <w:r w:rsidR="00B93C8C">
              <w:rPr>
                <w:noProof/>
                <w:webHidden/>
              </w:rPr>
              <w:fldChar w:fldCharType="end"/>
            </w:r>
          </w:hyperlink>
        </w:p>
        <w:p w:rsidR="00B93C8C" w:rsidRDefault="004657D9" w14:paraId="37F717FE" w14:textId="5611CF30">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7164362">
            <w:r w:rsidRPr="000D3AB5" w:rsidR="00B93C8C">
              <w:rPr>
                <w:rStyle w:val="Hyperlink"/>
                <w:rFonts w:ascii="Verdana" w:hAnsi="Verdana" w:cs="Arial"/>
                <w:b/>
                <w:bCs/>
                <w:noProof/>
                <w:spacing w:val="-4"/>
                <w:kern w:val="28"/>
              </w:rPr>
              <w:t>3.3</w:t>
            </w:r>
            <w:r w:rsidR="00B93C8C">
              <w:rPr>
                <w:rFonts w:asciiTheme="minorHAnsi" w:hAnsiTheme="minorHAnsi" w:eastAsiaTheme="minorEastAsia" w:cstheme="minorBidi"/>
                <w:noProof/>
                <w:sz w:val="22"/>
                <w:szCs w:val="22"/>
                <w:lang w:val="en-IN" w:eastAsia="en-IN"/>
              </w:rPr>
              <w:tab/>
            </w:r>
            <w:r w:rsidRPr="000D3AB5" w:rsidR="00B93C8C">
              <w:rPr>
                <w:rStyle w:val="Hyperlink"/>
                <w:rFonts w:ascii="Verdana" w:hAnsi="Verdana"/>
                <w:b/>
                <w:noProof/>
                <w:spacing w:val="-4"/>
                <w:kern w:val="28"/>
              </w:rPr>
              <w:t>End User Password Management Procedure:</w:t>
            </w:r>
            <w:r w:rsidR="00B93C8C">
              <w:rPr>
                <w:noProof/>
                <w:webHidden/>
              </w:rPr>
              <w:tab/>
            </w:r>
            <w:r w:rsidR="00B93C8C">
              <w:rPr>
                <w:noProof/>
                <w:webHidden/>
              </w:rPr>
              <w:fldChar w:fldCharType="begin"/>
            </w:r>
            <w:r w:rsidR="00B93C8C">
              <w:rPr>
                <w:noProof/>
                <w:webHidden/>
              </w:rPr>
              <w:instrText xml:space="preserve"> PAGEREF _Toc117164362 \h </w:instrText>
            </w:r>
            <w:r w:rsidR="00B93C8C">
              <w:rPr>
                <w:noProof/>
                <w:webHidden/>
              </w:rPr>
            </w:r>
            <w:r w:rsidR="00B93C8C">
              <w:rPr>
                <w:noProof/>
                <w:webHidden/>
              </w:rPr>
              <w:fldChar w:fldCharType="separate"/>
            </w:r>
            <w:r w:rsidR="00B93C8C">
              <w:rPr>
                <w:noProof/>
                <w:webHidden/>
              </w:rPr>
              <w:t>5</w:t>
            </w:r>
            <w:r w:rsidR="00B93C8C">
              <w:rPr>
                <w:noProof/>
                <w:webHidden/>
              </w:rPr>
              <w:fldChar w:fldCharType="end"/>
            </w:r>
          </w:hyperlink>
        </w:p>
        <w:p w:rsidR="00B93C8C" w:rsidRDefault="004657D9" w14:paraId="1D604411" w14:textId="1C93ED7F">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7164363">
            <w:r w:rsidRPr="000D3AB5" w:rsidR="00B93C8C">
              <w:rPr>
                <w:rStyle w:val="Hyperlink"/>
                <w:rFonts w:ascii="Verdana" w:hAnsi="Verdana" w:cs="Arial"/>
                <w:b/>
                <w:noProof/>
                <w:spacing w:val="-4"/>
                <w:kern w:val="28"/>
              </w:rPr>
              <w:t>3.4</w:t>
            </w:r>
            <w:r w:rsidR="00B93C8C">
              <w:rPr>
                <w:rFonts w:asciiTheme="minorHAnsi" w:hAnsiTheme="minorHAnsi" w:eastAsiaTheme="minorEastAsia" w:cstheme="minorBidi"/>
                <w:noProof/>
                <w:sz w:val="22"/>
                <w:szCs w:val="22"/>
                <w:lang w:val="en-IN" w:eastAsia="en-IN"/>
              </w:rPr>
              <w:tab/>
            </w:r>
            <w:r w:rsidRPr="000D3AB5" w:rsidR="00B93C8C">
              <w:rPr>
                <w:rStyle w:val="Hyperlink"/>
                <w:rFonts w:ascii="Verdana" w:hAnsi="Verdana"/>
                <w:b/>
                <w:noProof/>
                <w:spacing w:val="-4"/>
                <w:kern w:val="28"/>
              </w:rPr>
              <w:t>Data Protection and Privacy of Personal Information</w:t>
            </w:r>
            <w:r w:rsidR="00B93C8C">
              <w:rPr>
                <w:noProof/>
                <w:webHidden/>
              </w:rPr>
              <w:tab/>
            </w:r>
            <w:r w:rsidR="00B93C8C">
              <w:rPr>
                <w:noProof/>
                <w:webHidden/>
              </w:rPr>
              <w:fldChar w:fldCharType="begin"/>
            </w:r>
            <w:r w:rsidR="00B93C8C">
              <w:rPr>
                <w:noProof/>
                <w:webHidden/>
              </w:rPr>
              <w:instrText xml:space="preserve"> PAGEREF _Toc117164363 \h </w:instrText>
            </w:r>
            <w:r w:rsidR="00B93C8C">
              <w:rPr>
                <w:noProof/>
                <w:webHidden/>
              </w:rPr>
            </w:r>
            <w:r w:rsidR="00B93C8C">
              <w:rPr>
                <w:noProof/>
                <w:webHidden/>
              </w:rPr>
              <w:fldChar w:fldCharType="separate"/>
            </w:r>
            <w:r w:rsidR="00B93C8C">
              <w:rPr>
                <w:noProof/>
                <w:webHidden/>
              </w:rPr>
              <w:t>6</w:t>
            </w:r>
            <w:r w:rsidR="00B93C8C">
              <w:rPr>
                <w:noProof/>
                <w:webHidden/>
              </w:rPr>
              <w:fldChar w:fldCharType="end"/>
            </w:r>
          </w:hyperlink>
        </w:p>
        <w:p w:rsidR="00B93C8C" w:rsidRDefault="004657D9" w14:paraId="111FFD05" w14:textId="06E6FF4F">
          <w:pPr>
            <w:pStyle w:val="TOC2"/>
            <w:tabs>
              <w:tab w:val="left" w:pos="1320"/>
              <w:tab w:val="right" w:leader="dot" w:pos="9530"/>
            </w:tabs>
            <w:rPr>
              <w:rFonts w:asciiTheme="minorHAnsi" w:hAnsiTheme="minorHAnsi" w:eastAsiaTheme="minorEastAsia" w:cstheme="minorBidi"/>
              <w:noProof/>
              <w:sz w:val="22"/>
              <w:szCs w:val="22"/>
              <w:lang w:val="en-IN" w:eastAsia="en-IN"/>
            </w:rPr>
          </w:pPr>
          <w:hyperlink w:history="1" w:anchor="_Toc117164364">
            <w:r w:rsidRPr="000D3AB5" w:rsidR="00B93C8C">
              <w:rPr>
                <w:rStyle w:val="Hyperlink"/>
                <w:rFonts w:ascii="Verdana" w:hAnsi="Verdana" w:cs="Arial"/>
                <w:b/>
                <w:noProof/>
                <w:spacing w:val="-4"/>
                <w:kern w:val="28"/>
              </w:rPr>
              <w:t>3.5</w:t>
            </w:r>
            <w:r w:rsidR="00B93C8C">
              <w:rPr>
                <w:rFonts w:asciiTheme="minorHAnsi" w:hAnsiTheme="minorHAnsi" w:eastAsiaTheme="minorEastAsia" w:cstheme="minorBidi"/>
                <w:noProof/>
                <w:sz w:val="22"/>
                <w:szCs w:val="22"/>
                <w:lang w:val="en-IN" w:eastAsia="en-IN"/>
              </w:rPr>
              <w:tab/>
            </w:r>
            <w:r w:rsidRPr="000D3AB5" w:rsidR="00B93C8C">
              <w:rPr>
                <w:rStyle w:val="Hyperlink"/>
                <w:rFonts w:ascii="Verdana" w:hAnsi="Verdana"/>
                <w:b/>
                <w:noProof/>
                <w:spacing w:val="-4"/>
                <w:kern w:val="28"/>
              </w:rPr>
              <w:t>IT Security</w:t>
            </w:r>
            <w:r w:rsidR="00B93C8C">
              <w:rPr>
                <w:noProof/>
                <w:webHidden/>
              </w:rPr>
              <w:tab/>
            </w:r>
            <w:r w:rsidR="00B93C8C">
              <w:rPr>
                <w:noProof/>
                <w:webHidden/>
              </w:rPr>
              <w:fldChar w:fldCharType="begin"/>
            </w:r>
            <w:r w:rsidR="00B93C8C">
              <w:rPr>
                <w:noProof/>
                <w:webHidden/>
              </w:rPr>
              <w:instrText xml:space="preserve"> PAGEREF _Toc117164364 \h </w:instrText>
            </w:r>
            <w:r w:rsidR="00B93C8C">
              <w:rPr>
                <w:noProof/>
                <w:webHidden/>
              </w:rPr>
            </w:r>
            <w:r w:rsidR="00B93C8C">
              <w:rPr>
                <w:noProof/>
                <w:webHidden/>
              </w:rPr>
              <w:fldChar w:fldCharType="separate"/>
            </w:r>
            <w:r w:rsidR="00B93C8C">
              <w:rPr>
                <w:noProof/>
                <w:webHidden/>
              </w:rPr>
              <w:t>6</w:t>
            </w:r>
            <w:r w:rsidR="00B93C8C">
              <w:rPr>
                <w:noProof/>
                <w:webHidden/>
              </w:rPr>
              <w:fldChar w:fldCharType="end"/>
            </w:r>
          </w:hyperlink>
        </w:p>
        <w:p w:rsidR="00B9438A" w:rsidP="00B9438A" w:rsidRDefault="00B9438A" w14:paraId="2D9933B6" w14:textId="17FA1DBC">
          <w:pPr>
            <w:rPr>
              <w:b/>
              <w:bCs/>
              <w:noProof/>
            </w:rPr>
          </w:pPr>
          <w:r>
            <w:rPr>
              <w:b/>
              <w:bCs/>
              <w:noProof/>
            </w:rPr>
            <w:fldChar w:fldCharType="end"/>
          </w:r>
        </w:p>
      </w:sdtContent>
    </w:sdt>
    <w:p w:rsidR="00877DFE" w:rsidP="00877DFE" w:rsidRDefault="00877DFE" w14:paraId="7CE3BBB2" w14:textId="77777777">
      <w:pPr>
        <w:ind w:left="0"/>
        <w:rPr>
          <w:b/>
          <w:bCs/>
          <w:noProof/>
        </w:rPr>
      </w:pPr>
    </w:p>
    <w:p w:rsidR="00877DFE" w:rsidP="00877DFE" w:rsidRDefault="00877DFE" w14:paraId="087E6780" w14:textId="36FC0358">
      <w:pPr>
        <w:ind w:left="0"/>
        <w:rPr>
          <w:b/>
          <w:bCs/>
          <w:noProof/>
        </w:rPr>
      </w:pPr>
    </w:p>
    <w:p w:rsidR="00B93C8C" w:rsidRDefault="00B93C8C" w14:paraId="7D190980" w14:textId="124CD172">
      <w:pPr>
        <w:ind w:left="0"/>
        <w:rPr>
          <w:b/>
          <w:bCs/>
          <w:noProof/>
        </w:rPr>
      </w:pPr>
      <w:r>
        <w:rPr>
          <w:b/>
          <w:bCs/>
          <w:noProof/>
        </w:rPr>
        <w:br w:type="page"/>
      </w:r>
    </w:p>
    <w:p w:rsidR="008E290B" w:rsidP="00877DFE" w:rsidRDefault="008E290B" w14:paraId="280BAC00" w14:textId="77777777">
      <w:pPr>
        <w:ind w:left="0"/>
        <w:rPr>
          <w:b/>
          <w:bCs/>
          <w:noProof/>
        </w:rPr>
      </w:pPr>
    </w:p>
    <w:p w:rsidR="008E290B" w:rsidP="008E290B" w:rsidRDefault="008E290B" w14:paraId="3CA33EC2" w14:textId="77777777">
      <w:pPr>
        <w:pStyle w:val="Heading1"/>
        <w:numPr>
          <w:ilvl w:val="0"/>
          <w:numId w:val="44"/>
        </w:numPr>
        <w:spacing w:before="0" w:after="0" w:line="360" w:lineRule="auto"/>
        <w:jc w:val="both"/>
      </w:pPr>
      <w:bookmarkStart w:name="_Toc117155221" w:id="1"/>
      <w:bookmarkStart w:name="_Toc117157538" w:id="2"/>
      <w:bookmarkStart w:name="_Toc117164357" w:id="3"/>
      <w:r>
        <w:t>Purpose</w:t>
      </w:r>
      <w:bookmarkEnd w:id="1"/>
      <w:bookmarkEnd w:id="2"/>
      <w:bookmarkEnd w:id="3"/>
    </w:p>
    <w:p w:rsidR="008E290B" w:rsidP="008E290B" w:rsidRDefault="008E290B" w14:paraId="5DAB6859" w14:textId="06F07CAA">
      <w:pPr>
        <w:pStyle w:val="BodyText"/>
        <w:spacing w:line="240" w:lineRule="auto"/>
        <w:ind w:left="465"/>
        <w:jc w:val="both"/>
        <w:rPr>
          <w:rFonts w:ascii="Verdana" w:hAnsi="Verdana" w:cs="Segoe UI"/>
          <w:color w:val="242424"/>
          <w:shd w:val="clear" w:color="auto" w:fill="FFFFFF"/>
        </w:rPr>
      </w:pPr>
      <w:r>
        <w:rPr>
          <w:rFonts w:ascii="Verdana" w:hAnsi="Verdana" w:cs="Segoe UI"/>
          <w:color w:val="242424"/>
          <w:shd w:val="clear" w:color="auto" w:fill="FFFFFF"/>
        </w:rPr>
        <w:t xml:space="preserve">The purpose of this procedure is to facilitate/enable the controls defined in the </w:t>
      </w:r>
      <w:r w:rsidR="00B93C8C">
        <w:rPr>
          <w:rFonts w:ascii="Verdana" w:hAnsi="Verdana" w:cs="Segoe UI"/>
          <w:color w:val="242424"/>
          <w:shd w:val="clear" w:color="auto" w:fill="FFFFFF"/>
        </w:rPr>
        <w:t>Password Management</w:t>
      </w:r>
      <w:bookmarkStart w:name="_GoBack" w:id="4"/>
      <w:bookmarkEnd w:id="4"/>
      <w:r>
        <w:rPr>
          <w:rFonts w:ascii="Verdana" w:hAnsi="Verdana" w:cs="Segoe UI"/>
          <w:color w:val="242424"/>
          <w:shd w:val="clear" w:color="auto" w:fill="FFFFFF"/>
        </w:rPr>
        <w:t> to protect Information and Information processing assets at &lt;ORG NAME&gt;. Inappropriate use exposes the organization to risks including virus attacks, compromise of network systems and services, and legal issues.</w:t>
      </w:r>
    </w:p>
    <w:p w:rsidR="008E290B" w:rsidP="008E290B" w:rsidRDefault="008E290B" w14:paraId="13CF104D" w14:textId="77777777">
      <w:pPr>
        <w:pStyle w:val="BodyText"/>
        <w:spacing w:line="240" w:lineRule="auto"/>
        <w:ind w:left="465"/>
        <w:jc w:val="both"/>
        <w:rPr>
          <w:rFonts w:ascii="Verdana" w:hAnsi="Verdana"/>
        </w:rPr>
      </w:pPr>
    </w:p>
    <w:p w:rsidR="008E290B" w:rsidP="008E290B" w:rsidRDefault="008E290B" w14:paraId="09B11804" w14:textId="77777777">
      <w:pPr>
        <w:pStyle w:val="Heading1"/>
        <w:numPr>
          <w:ilvl w:val="0"/>
          <w:numId w:val="44"/>
        </w:numPr>
        <w:spacing w:before="0" w:after="120" w:line="360" w:lineRule="auto"/>
        <w:jc w:val="both"/>
        <w:rPr>
          <w:spacing w:val="0"/>
          <w:kern w:val="0"/>
        </w:rPr>
      </w:pPr>
      <w:bookmarkStart w:name="_Toc117155222" w:id="5"/>
      <w:bookmarkStart w:name="_Toc117157539" w:id="6"/>
      <w:bookmarkStart w:name="_Toc117164358" w:id="7"/>
      <w:r>
        <w:rPr>
          <w:spacing w:val="0"/>
          <w:kern w:val="0"/>
        </w:rPr>
        <w:t>Scope</w:t>
      </w:r>
      <w:bookmarkEnd w:id="5"/>
      <w:bookmarkEnd w:id="6"/>
      <w:bookmarkEnd w:id="7"/>
    </w:p>
    <w:p w:rsidR="008E290B" w:rsidP="4EA02317" w:rsidRDefault="008E290B" w14:paraId="69F31436" w14:textId="47EF28AA">
      <w:pPr>
        <w:spacing w:line="360" w:lineRule="auto"/>
        <w:ind w:left="360"/>
        <w:jc w:val="both"/>
        <w:rPr>
          <w:rFonts w:ascii="Verdana" w:hAnsi="Verdana"/>
        </w:rPr>
      </w:pPr>
      <w:r w:rsidRPr="4EA02317" w:rsidR="008E290B">
        <w:rPr>
          <w:rFonts w:ascii="Verdana" w:hAnsi="Verdana"/>
        </w:rPr>
        <w:t xml:space="preserve">This </w:t>
      </w:r>
      <w:r w:rsidRPr="4EA02317" w:rsidR="008E290B">
        <w:rPr>
          <w:rFonts w:ascii="Verdana" w:hAnsi="Verdana"/>
        </w:rPr>
        <w:t>p</w:t>
      </w:r>
      <w:r w:rsidRPr="4EA02317" w:rsidR="1084C3E6">
        <w:rPr>
          <w:rFonts w:ascii="Verdana" w:hAnsi="Verdana"/>
        </w:rPr>
        <w:t>rocedure</w:t>
      </w:r>
      <w:r w:rsidRPr="4EA02317" w:rsidR="008E290B">
        <w:rPr>
          <w:rFonts w:ascii="Verdana" w:hAnsi="Verdana"/>
        </w:rPr>
        <w:t xml:space="preserve"> is applicable for all employee, customer, vendor, contractor, consultant, trainee, faculty, or any other individual who have access to any of the Information or Information Processing Facilities like Servers, Networks, Applications, Databases, Desktops, Laptops and any printed or hardcopy of information.</w:t>
      </w:r>
    </w:p>
    <w:p w:rsidR="008E290B" w:rsidP="00877DFE" w:rsidRDefault="008E290B" w14:paraId="29AE7E7B" w14:textId="77777777">
      <w:pPr>
        <w:ind w:left="0"/>
        <w:rPr>
          <w:b/>
          <w:bCs/>
          <w:noProof/>
        </w:rPr>
      </w:pPr>
    </w:p>
    <w:p w:rsidR="00877DFE" w:rsidP="00877DFE" w:rsidRDefault="00877DFE" w14:paraId="07E9DF53" w14:textId="32291AF1">
      <w:pPr>
        <w:ind w:left="0"/>
        <w:rPr>
          <w:b/>
          <w:bCs/>
          <w:noProof/>
        </w:rPr>
      </w:pPr>
    </w:p>
    <w:p w:rsidR="00877DFE" w:rsidP="00877DFE" w:rsidRDefault="00877DFE" w14:paraId="6DFB5455" w14:textId="5DDF3757">
      <w:pPr>
        <w:ind w:left="0"/>
        <w:rPr>
          <w:b/>
          <w:bCs/>
          <w:noProof/>
        </w:rPr>
      </w:pPr>
    </w:p>
    <w:p w:rsidR="00877DFE" w:rsidP="00877DFE" w:rsidRDefault="00877DFE" w14:paraId="575AE530" w14:textId="55174172">
      <w:pPr>
        <w:ind w:left="0"/>
        <w:rPr>
          <w:b/>
          <w:bCs/>
          <w:noProof/>
        </w:rPr>
      </w:pPr>
    </w:p>
    <w:p w:rsidR="00877DFE" w:rsidP="00877DFE" w:rsidRDefault="00877DFE" w14:paraId="7836988A" w14:textId="6186D613">
      <w:pPr>
        <w:ind w:left="0"/>
        <w:rPr>
          <w:b/>
          <w:bCs/>
          <w:noProof/>
        </w:rPr>
      </w:pPr>
    </w:p>
    <w:p w:rsidR="00877DFE" w:rsidP="00877DFE" w:rsidRDefault="00877DFE" w14:paraId="0CCF7F22" w14:textId="0F4CE1DE">
      <w:pPr>
        <w:ind w:left="0"/>
        <w:rPr>
          <w:b/>
          <w:bCs/>
          <w:noProof/>
        </w:rPr>
      </w:pPr>
    </w:p>
    <w:p w:rsidR="00877DFE" w:rsidP="00877DFE" w:rsidRDefault="00877DFE" w14:paraId="1381C310" w14:textId="7425063D">
      <w:pPr>
        <w:ind w:left="0"/>
        <w:rPr>
          <w:b/>
          <w:bCs/>
          <w:noProof/>
        </w:rPr>
      </w:pPr>
    </w:p>
    <w:p w:rsidR="00877DFE" w:rsidP="00877DFE" w:rsidRDefault="00877DFE" w14:paraId="4B6D52A9" w14:textId="3C090B04">
      <w:pPr>
        <w:ind w:left="0"/>
        <w:rPr>
          <w:b/>
          <w:bCs/>
          <w:noProof/>
        </w:rPr>
      </w:pPr>
    </w:p>
    <w:p w:rsidR="00877DFE" w:rsidP="00877DFE" w:rsidRDefault="00877DFE" w14:paraId="41F86854" w14:textId="71C72A1E">
      <w:pPr>
        <w:ind w:left="0"/>
        <w:rPr>
          <w:b/>
          <w:bCs/>
          <w:noProof/>
        </w:rPr>
      </w:pPr>
    </w:p>
    <w:p w:rsidR="00877DFE" w:rsidP="00877DFE" w:rsidRDefault="00877DFE" w14:paraId="00A7A54E" w14:textId="3EA2D46F">
      <w:pPr>
        <w:ind w:left="0"/>
        <w:rPr>
          <w:b/>
          <w:bCs/>
          <w:noProof/>
        </w:rPr>
      </w:pPr>
    </w:p>
    <w:p w:rsidR="008E290B" w:rsidP="00877DFE" w:rsidRDefault="008E290B" w14:paraId="07BC7DEB" w14:textId="653760CF">
      <w:pPr>
        <w:ind w:left="0"/>
        <w:rPr>
          <w:b/>
          <w:bCs/>
          <w:noProof/>
        </w:rPr>
      </w:pPr>
    </w:p>
    <w:p w:rsidR="008E290B" w:rsidP="00877DFE" w:rsidRDefault="008E290B" w14:paraId="1889C722" w14:textId="78A92656">
      <w:pPr>
        <w:ind w:left="0"/>
        <w:rPr>
          <w:b/>
          <w:bCs/>
          <w:noProof/>
        </w:rPr>
      </w:pPr>
    </w:p>
    <w:p w:rsidR="008E290B" w:rsidP="00877DFE" w:rsidRDefault="008E290B" w14:paraId="0C3099EC" w14:textId="62D24E92">
      <w:pPr>
        <w:ind w:left="0"/>
        <w:rPr>
          <w:b/>
          <w:bCs/>
          <w:noProof/>
        </w:rPr>
      </w:pPr>
    </w:p>
    <w:p w:rsidR="00B93C8C" w:rsidP="00877DFE" w:rsidRDefault="00B93C8C" w14:paraId="391D1753" w14:textId="3A04496F">
      <w:pPr>
        <w:ind w:left="0"/>
        <w:rPr>
          <w:b/>
          <w:bCs/>
          <w:noProof/>
        </w:rPr>
      </w:pPr>
    </w:p>
    <w:p w:rsidR="00B93C8C" w:rsidP="00877DFE" w:rsidRDefault="00B93C8C" w14:paraId="5181F71F" w14:textId="01F24B43">
      <w:pPr>
        <w:ind w:left="0"/>
        <w:rPr>
          <w:b/>
          <w:bCs/>
          <w:noProof/>
        </w:rPr>
      </w:pPr>
    </w:p>
    <w:p w:rsidR="00B93C8C" w:rsidP="00877DFE" w:rsidRDefault="00B93C8C" w14:paraId="473E0B80" w14:textId="324C1641">
      <w:pPr>
        <w:ind w:left="0"/>
        <w:rPr>
          <w:b/>
          <w:bCs/>
          <w:noProof/>
        </w:rPr>
      </w:pPr>
    </w:p>
    <w:p w:rsidR="00B93C8C" w:rsidP="00877DFE" w:rsidRDefault="00B93C8C" w14:paraId="2BFE838C" w14:textId="5E0953B8">
      <w:pPr>
        <w:ind w:left="0"/>
        <w:rPr>
          <w:b/>
          <w:bCs/>
          <w:noProof/>
        </w:rPr>
      </w:pPr>
    </w:p>
    <w:p w:rsidR="00B93C8C" w:rsidP="00877DFE" w:rsidRDefault="00B93C8C" w14:paraId="26DDAD16" w14:textId="2145E668">
      <w:pPr>
        <w:ind w:left="0"/>
        <w:rPr>
          <w:b/>
          <w:bCs/>
          <w:noProof/>
        </w:rPr>
      </w:pPr>
    </w:p>
    <w:p w:rsidR="00B93C8C" w:rsidP="00877DFE" w:rsidRDefault="00B93C8C" w14:paraId="11A4ED37" w14:textId="7F2D0AC1">
      <w:pPr>
        <w:ind w:left="0"/>
        <w:rPr>
          <w:b/>
          <w:bCs/>
          <w:noProof/>
        </w:rPr>
      </w:pPr>
    </w:p>
    <w:p w:rsidR="00B93C8C" w:rsidP="00877DFE" w:rsidRDefault="00B93C8C" w14:paraId="7E027BA8" w14:textId="404ECB73">
      <w:pPr>
        <w:ind w:left="0"/>
        <w:rPr>
          <w:b/>
          <w:bCs/>
          <w:noProof/>
        </w:rPr>
      </w:pPr>
    </w:p>
    <w:p w:rsidR="00B93C8C" w:rsidP="00877DFE" w:rsidRDefault="00B93C8C" w14:paraId="29DFD884" w14:textId="0B81FC59">
      <w:pPr>
        <w:ind w:left="0"/>
        <w:rPr>
          <w:b/>
          <w:bCs/>
          <w:noProof/>
        </w:rPr>
      </w:pPr>
    </w:p>
    <w:p w:rsidR="00B93C8C" w:rsidP="00877DFE" w:rsidRDefault="00B93C8C" w14:paraId="14BAA53F" w14:textId="57621D3B">
      <w:pPr>
        <w:ind w:left="0"/>
        <w:rPr>
          <w:b/>
          <w:bCs/>
          <w:noProof/>
        </w:rPr>
      </w:pPr>
    </w:p>
    <w:p w:rsidR="00B93C8C" w:rsidP="00877DFE" w:rsidRDefault="00B93C8C" w14:paraId="6A0834E0" w14:textId="57E16A69">
      <w:pPr>
        <w:ind w:left="0"/>
        <w:rPr>
          <w:b/>
          <w:bCs/>
          <w:noProof/>
        </w:rPr>
      </w:pPr>
    </w:p>
    <w:p w:rsidR="00B93C8C" w:rsidP="00877DFE" w:rsidRDefault="00B93C8C" w14:paraId="7DBC33B4" w14:textId="3818805E">
      <w:pPr>
        <w:ind w:left="0"/>
        <w:rPr>
          <w:b/>
          <w:bCs/>
          <w:noProof/>
        </w:rPr>
      </w:pPr>
    </w:p>
    <w:p w:rsidR="00B93C8C" w:rsidP="00877DFE" w:rsidRDefault="00B93C8C" w14:paraId="1F017948" w14:textId="16967E8C">
      <w:pPr>
        <w:ind w:left="0"/>
        <w:rPr>
          <w:b/>
          <w:bCs/>
          <w:noProof/>
        </w:rPr>
      </w:pPr>
    </w:p>
    <w:p w:rsidR="00B93C8C" w:rsidP="00877DFE" w:rsidRDefault="00B93C8C" w14:paraId="26818DF6" w14:textId="532FECAF">
      <w:pPr>
        <w:ind w:left="0"/>
        <w:rPr>
          <w:b/>
          <w:bCs/>
          <w:noProof/>
        </w:rPr>
      </w:pPr>
    </w:p>
    <w:p w:rsidR="00B93C8C" w:rsidP="00877DFE" w:rsidRDefault="00B93C8C" w14:paraId="7097D900" w14:textId="0C6CD6A1">
      <w:pPr>
        <w:ind w:left="0"/>
        <w:rPr>
          <w:b/>
          <w:bCs/>
          <w:noProof/>
        </w:rPr>
      </w:pPr>
    </w:p>
    <w:p w:rsidR="00B93C8C" w:rsidP="00877DFE" w:rsidRDefault="00B93C8C" w14:paraId="46729B41" w14:textId="35BAF25E">
      <w:pPr>
        <w:ind w:left="0"/>
        <w:rPr>
          <w:b/>
          <w:bCs/>
          <w:noProof/>
        </w:rPr>
      </w:pPr>
    </w:p>
    <w:p w:rsidR="00B93C8C" w:rsidP="00877DFE" w:rsidRDefault="00B93C8C" w14:paraId="5FF0CD3F" w14:textId="33FEE692">
      <w:pPr>
        <w:ind w:left="0"/>
        <w:rPr>
          <w:b/>
          <w:bCs/>
          <w:noProof/>
        </w:rPr>
      </w:pPr>
    </w:p>
    <w:p w:rsidR="00B93C8C" w:rsidP="00877DFE" w:rsidRDefault="00B93C8C" w14:paraId="54E02C1B" w14:textId="3708E312">
      <w:pPr>
        <w:ind w:left="0"/>
        <w:rPr>
          <w:b/>
          <w:bCs/>
          <w:noProof/>
        </w:rPr>
      </w:pPr>
    </w:p>
    <w:p w:rsidR="00B93C8C" w:rsidP="00877DFE" w:rsidRDefault="00B93C8C" w14:paraId="6AFC0C84" w14:textId="77777777">
      <w:pPr>
        <w:ind w:left="0"/>
        <w:rPr>
          <w:b/>
          <w:bCs/>
          <w:noProof/>
        </w:rPr>
      </w:pPr>
    </w:p>
    <w:p w:rsidR="008E290B" w:rsidP="00877DFE" w:rsidRDefault="008E290B" w14:paraId="36C40796" w14:textId="1963CD0D">
      <w:pPr>
        <w:ind w:left="0"/>
        <w:rPr>
          <w:b/>
          <w:bCs/>
          <w:noProof/>
        </w:rPr>
      </w:pPr>
    </w:p>
    <w:p w:rsidR="008E290B" w:rsidP="00877DFE" w:rsidRDefault="008E290B" w14:paraId="24BE311C" w14:textId="2F6EBA4B">
      <w:pPr>
        <w:ind w:left="0"/>
        <w:rPr>
          <w:b/>
          <w:bCs/>
          <w:noProof/>
        </w:rPr>
      </w:pPr>
    </w:p>
    <w:p w:rsidR="008E290B" w:rsidP="00877DFE" w:rsidRDefault="008E290B" w14:paraId="45ED8EC9" w14:textId="458B900F">
      <w:pPr>
        <w:ind w:left="0"/>
        <w:rPr>
          <w:b/>
          <w:bCs/>
          <w:noProof/>
        </w:rPr>
      </w:pPr>
    </w:p>
    <w:p w:rsidR="008E290B" w:rsidP="00877DFE" w:rsidRDefault="008E290B" w14:paraId="16225D87" w14:textId="3F6AC1DC">
      <w:pPr>
        <w:ind w:left="0"/>
        <w:rPr>
          <w:b/>
          <w:bCs/>
          <w:noProof/>
        </w:rPr>
      </w:pPr>
    </w:p>
    <w:p w:rsidR="00877DFE" w:rsidP="00877DFE" w:rsidRDefault="00877DFE" w14:paraId="2EDA1964" w14:textId="000CE4CE">
      <w:pPr>
        <w:ind w:left="0"/>
        <w:rPr>
          <w:b/>
          <w:bCs/>
          <w:noProof/>
        </w:rPr>
      </w:pPr>
    </w:p>
    <w:p w:rsidR="00877DFE" w:rsidP="00877DFE" w:rsidRDefault="00877DFE" w14:paraId="09B258CA" w14:textId="1A050415">
      <w:pPr>
        <w:ind w:left="0"/>
        <w:rPr>
          <w:b/>
          <w:bCs/>
          <w:noProof/>
        </w:rPr>
      </w:pPr>
    </w:p>
    <w:p w:rsidR="00877DFE" w:rsidP="00877DFE" w:rsidRDefault="00877DFE" w14:paraId="4D7A5614" w14:textId="67807E16">
      <w:pPr>
        <w:ind w:left="0"/>
        <w:rPr>
          <w:b/>
          <w:bCs/>
          <w:noProof/>
        </w:rPr>
      </w:pPr>
    </w:p>
    <w:p w:rsidRPr="008E290B" w:rsidR="00877DFE" w:rsidP="008E290B" w:rsidRDefault="008E290B" w14:paraId="195D0E80" w14:textId="4B3952A4">
      <w:pPr>
        <w:pStyle w:val="Heading1"/>
        <w:numPr>
          <w:ilvl w:val="0"/>
          <w:numId w:val="44"/>
        </w:numPr>
        <w:spacing w:before="0" w:after="120" w:line="360" w:lineRule="auto"/>
        <w:jc w:val="both"/>
        <w:rPr>
          <w:spacing w:val="0"/>
          <w:kern w:val="0"/>
        </w:rPr>
      </w:pPr>
      <w:bookmarkStart w:name="_Toc117164359" w:id="8"/>
      <w:r>
        <w:rPr>
          <w:spacing w:val="0"/>
          <w:kern w:val="0"/>
        </w:rPr>
        <w:lastRenderedPageBreak/>
        <w:t>Password Management</w:t>
      </w:r>
      <w:bookmarkEnd w:id="8"/>
    </w:p>
    <w:p w:rsidR="00877DFE" w:rsidP="00877DFE" w:rsidRDefault="00877DFE" w14:paraId="446177A7" w14:textId="6A380B18">
      <w:pPr>
        <w:ind w:left="0"/>
        <w:rPr>
          <w:b/>
          <w:bCs/>
          <w:noProof/>
        </w:rPr>
      </w:pPr>
    </w:p>
    <w:tbl>
      <w:tblPr>
        <w:tblW w:w="10319" w:type="dxa"/>
        <w:tblInd w:w="-9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737"/>
        <w:gridCol w:w="7561"/>
        <w:gridCol w:w="2021"/>
      </w:tblGrid>
      <w:tr w:rsidRPr="00877DFE" w:rsidR="00877DFE" w:rsidTr="00C05BA7" w14:paraId="2E49A351" w14:textId="77777777">
        <w:trPr>
          <w:trHeight w:val="255"/>
        </w:trPr>
        <w:tc>
          <w:tcPr>
            <w:tcW w:w="10319" w:type="dxa"/>
            <w:gridSpan w:val="3"/>
            <w:vAlign w:val="center"/>
          </w:tcPr>
          <w:p w:rsidRPr="00877DFE" w:rsidR="00877DFE" w:rsidP="00877DFE" w:rsidRDefault="00877DFE" w14:paraId="5E318F0C" w14:textId="77777777">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rPr>
            </w:pPr>
            <w:bookmarkStart w:name="_Toc348628780" w:id="9"/>
            <w:bookmarkStart w:name="_Toc350512214" w:id="10"/>
            <w:bookmarkStart w:name="_Toc384917174" w:id="11"/>
            <w:bookmarkStart w:name="_Toc103786394" w:id="12"/>
            <w:bookmarkStart w:name="_Toc106832625" w:id="13"/>
            <w:bookmarkStart w:name="_Toc108188023" w:id="14"/>
            <w:bookmarkStart w:name="_Toc117164360" w:id="15"/>
            <w:r w:rsidRPr="00877DFE">
              <w:rPr>
                <w:rFonts w:ascii="Verdana" w:hAnsi="Verdana"/>
                <w:b/>
                <w:spacing w:val="-4"/>
                <w:kern w:val="28"/>
              </w:rPr>
              <w:t>Password Management</w:t>
            </w:r>
            <w:bookmarkEnd w:id="9"/>
            <w:bookmarkEnd w:id="10"/>
            <w:bookmarkEnd w:id="11"/>
            <w:bookmarkEnd w:id="12"/>
            <w:bookmarkEnd w:id="13"/>
            <w:bookmarkEnd w:id="14"/>
            <w:bookmarkEnd w:id="15"/>
            <w:r w:rsidRPr="00877DFE">
              <w:rPr>
                <w:rFonts w:ascii="Verdana" w:hAnsi="Verdana"/>
                <w:b/>
                <w:spacing w:val="-4"/>
                <w:kern w:val="28"/>
              </w:rPr>
              <w:t xml:space="preserve"> </w:t>
            </w:r>
          </w:p>
        </w:tc>
      </w:tr>
      <w:tr w:rsidRPr="00877DFE" w:rsidR="00877DFE" w:rsidTr="00C05BA7" w14:paraId="059A6577" w14:textId="77777777">
        <w:trPr>
          <w:trHeight w:val="255"/>
        </w:trPr>
        <w:tc>
          <w:tcPr>
            <w:tcW w:w="737" w:type="dxa"/>
            <w:vAlign w:val="center"/>
          </w:tcPr>
          <w:p w:rsidRPr="00877DFE" w:rsidR="00877DFE" w:rsidP="00877DFE" w:rsidRDefault="00877DFE" w14:paraId="5A0B19BD" w14:textId="77777777">
            <w:pPr>
              <w:keepNext/>
              <w:spacing w:before="60" w:after="220" w:line="220" w:lineRule="atLeast"/>
              <w:ind w:left="0"/>
              <w:jc w:val="both"/>
              <w:rPr>
                <w:rFonts w:ascii="Verdana" w:hAnsi="Verdana"/>
              </w:rPr>
            </w:pPr>
            <w:r w:rsidRPr="00877DFE">
              <w:rPr>
                <w:rFonts w:ascii="Verdana" w:hAnsi="Verdana"/>
              </w:rPr>
              <w:t xml:space="preserve">1. </w:t>
            </w:r>
          </w:p>
        </w:tc>
        <w:tc>
          <w:tcPr>
            <w:tcW w:w="7561" w:type="dxa"/>
          </w:tcPr>
          <w:p w:rsidRPr="00877DFE" w:rsidR="00877DFE" w:rsidP="00877DFE" w:rsidRDefault="00877DFE" w14:paraId="76E75427" w14:textId="77777777">
            <w:pPr>
              <w:keepNext/>
              <w:numPr>
                <w:ilvl w:val="0"/>
                <w:numId w:val="42"/>
              </w:numPr>
              <w:spacing w:line="360" w:lineRule="auto"/>
              <w:jc w:val="both"/>
              <w:rPr>
                <w:rFonts w:ascii="Verdana" w:hAnsi="Verdana"/>
              </w:rPr>
            </w:pPr>
            <w:r w:rsidRPr="00877DFE">
              <w:rPr>
                <w:rFonts w:ascii="Verdana" w:hAnsi="Verdana"/>
              </w:rPr>
              <w:t>The login accounts for those leaving the Organization shall be deleted / disabled. The home directories shall be deleted for these users after taking a backup upon request on Network backup drive with proper identification.</w:t>
            </w:r>
          </w:p>
          <w:p w:rsidRPr="00877DFE" w:rsidR="00877DFE" w:rsidP="00877DFE" w:rsidRDefault="00877DFE" w14:paraId="23945CF9" w14:textId="77777777">
            <w:pPr>
              <w:keepNext/>
              <w:numPr>
                <w:ilvl w:val="0"/>
                <w:numId w:val="42"/>
              </w:numPr>
              <w:spacing w:line="360" w:lineRule="auto"/>
              <w:jc w:val="both"/>
              <w:rPr>
                <w:rFonts w:ascii="Verdana" w:hAnsi="Verdana"/>
              </w:rPr>
            </w:pPr>
            <w:r w:rsidRPr="00877DFE">
              <w:rPr>
                <w:rFonts w:ascii="Verdana" w:hAnsi="Verdana"/>
              </w:rPr>
              <w:t xml:space="preserve">The accounts on the servers shall be verified for their validity as per the employee database. </w:t>
            </w:r>
          </w:p>
        </w:tc>
        <w:tc>
          <w:tcPr>
            <w:tcW w:w="2021" w:type="dxa"/>
            <w:shd w:val="clear" w:color="auto" w:fill="auto"/>
            <w:vAlign w:val="center"/>
          </w:tcPr>
          <w:p w:rsidRPr="00877DFE" w:rsidR="00877DFE" w:rsidP="00877DFE" w:rsidRDefault="00877DFE" w14:paraId="0DBF793A" w14:textId="77777777">
            <w:pPr>
              <w:ind w:left="0"/>
              <w:jc w:val="both"/>
              <w:rPr>
                <w:rFonts w:ascii="Verdana" w:hAnsi="Verdana"/>
                <w:bCs/>
              </w:rPr>
            </w:pPr>
            <w:r w:rsidRPr="00877DFE">
              <w:rPr>
                <w:rFonts w:ascii="Verdana" w:hAnsi="Verdana"/>
                <w:bCs/>
              </w:rPr>
              <w:t>All Associates/IT</w:t>
            </w:r>
          </w:p>
        </w:tc>
      </w:tr>
      <w:tr w:rsidRPr="00877DFE" w:rsidR="00877DFE" w:rsidTr="00C05BA7" w14:paraId="1E850B73" w14:textId="77777777">
        <w:trPr>
          <w:trHeight w:val="255"/>
        </w:trPr>
        <w:tc>
          <w:tcPr>
            <w:tcW w:w="737" w:type="dxa"/>
            <w:vAlign w:val="center"/>
          </w:tcPr>
          <w:p w:rsidRPr="00877DFE" w:rsidR="00877DFE" w:rsidP="00877DFE" w:rsidRDefault="00877DFE" w14:paraId="0F332CF9" w14:textId="77777777">
            <w:pPr>
              <w:keepNext/>
              <w:spacing w:before="60" w:after="220" w:line="220" w:lineRule="atLeast"/>
              <w:ind w:left="0"/>
              <w:jc w:val="both"/>
              <w:rPr>
                <w:rFonts w:ascii="Verdana" w:hAnsi="Verdana"/>
              </w:rPr>
            </w:pPr>
            <w:r w:rsidRPr="00877DFE">
              <w:rPr>
                <w:rFonts w:ascii="Verdana" w:hAnsi="Verdana"/>
              </w:rPr>
              <w:t xml:space="preserve">2. </w:t>
            </w:r>
          </w:p>
        </w:tc>
        <w:tc>
          <w:tcPr>
            <w:tcW w:w="7561" w:type="dxa"/>
          </w:tcPr>
          <w:p w:rsidRPr="00877DFE" w:rsidR="00877DFE" w:rsidP="00877DFE" w:rsidRDefault="00877DFE" w14:paraId="3950FC69" w14:textId="77777777">
            <w:pPr>
              <w:keepNext/>
              <w:numPr>
                <w:ilvl w:val="0"/>
                <w:numId w:val="42"/>
              </w:numPr>
              <w:spacing w:line="360" w:lineRule="auto"/>
              <w:jc w:val="both"/>
              <w:rPr>
                <w:rFonts w:ascii="Verdana" w:hAnsi="Verdana"/>
              </w:rPr>
            </w:pPr>
            <w:r w:rsidRPr="00877DFE">
              <w:rPr>
                <w:rFonts w:ascii="Verdana" w:hAnsi="Verdana"/>
              </w:rPr>
              <w:t xml:space="preserve">Verify passwords of all the servers. </w:t>
            </w:r>
          </w:p>
          <w:p w:rsidRPr="00877DFE" w:rsidR="00877DFE" w:rsidP="00877DFE" w:rsidRDefault="00877DFE" w14:paraId="72F02B92" w14:textId="77777777">
            <w:pPr>
              <w:keepNext/>
              <w:numPr>
                <w:ilvl w:val="0"/>
                <w:numId w:val="42"/>
              </w:numPr>
              <w:spacing w:line="360" w:lineRule="auto"/>
              <w:jc w:val="both"/>
              <w:rPr>
                <w:rFonts w:ascii="Verdana" w:hAnsi="Verdana"/>
              </w:rPr>
            </w:pPr>
            <w:r w:rsidRPr="00877DFE">
              <w:rPr>
                <w:rFonts w:ascii="Verdana" w:hAnsi="Verdana"/>
              </w:rPr>
              <w:t xml:space="preserve">Verify Account Policy for the following - Maximum password age, minimum password length, password uniqueness, account lockout duration. </w:t>
            </w:r>
          </w:p>
          <w:p w:rsidRPr="00877DFE" w:rsidR="00877DFE" w:rsidP="00877DFE" w:rsidRDefault="00877DFE" w14:paraId="02C481AB" w14:textId="77777777">
            <w:pPr>
              <w:keepNext/>
              <w:numPr>
                <w:ilvl w:val="0"/>
                <w:numId w:val="42"/>
              </w:numPr>
              <w:spacing w:line="360" w:lineRule="auto"/>
              <w:jc w:val="both"/>
              <w:rPr>
                <w:rFonts w:ascii="Verdana" w:hAnsi="Verdana"/>
              </w:rPr>
            </w:pPr>
            <w:r w:rsidRPr="00877DFE">
              <w:rPr>
                <w:rFonts w:ascii="Verdana" w:hAnsi="Verdana"/>
              </w:rPr>
              <w:t>Verify event viewer for unsuccessful login attempts.</w:t>
            </w:r>
          </w:p>
          <w:p w:rsidRPr="00877DFE" w:rsidR="00877DFE" w:rsidP="00877DFE" w:rsidRDefault="00877DFE" w14:paraId="47AF39E3" w14:textId="77777777">
            <w:pPr>
              <w:keepNext/>
              <w:numPr>
                <w:ilvl w:val="0"/>
                <w:numId w:val="42"/>
              </w:numPr>
              <w:spacing w:line="360" w:lineRule="auto"/>
              <w:jc w:val="both"/>
              <w:rPr>
                <w:rFonts w:ascii="Verdana" w:hAnsi="Verdana"/>
              </w:rPr>
            </w:pPr>
            <w:r w:rsidRPr="00877DFE">
              <w:rPr>
                <w:rFonts w:ascii="Verdana" w:hAnsi="Verdana"/>
              </w:rPr>
              <w:t>Verify access rights of users on servers as per authorization.</w:t>
            </w:r>
          </w:p>
        </w:tc>
        <w:tc>
          <w:tcPr>
            <w:tcW w:w="2021" w:type="dxa"/>
            <w:shd w:val="clear" w:color="auto" w:fill="auto"/>
            <w:vAlign w:val="center"/>
          </w:tcPr>
          <w:p w:rsidRPr="00877DFE" w:rsidR="00877DFE" w:rsidP="00877DFE" w:rsidRDefault="00877DFE" w14:paraId="284C9F39" w14:textId="77777777">
            <w:pPr>
              <w:ind w:left="0"/>
              <w:jc w:val="both"/>
              <w:rPr>
                <w:rFonts w:ascii="Verdana" w:hAnsi="Verdana"/>
                <w:bCs/>
              </w:rPr>
            </w:pPr>
            <w:r w:rsidRPr="00877DFE">
              <w:rPr>
                <w:rFonts w:ascii="Verdana" w:hAnsi="Verdana"/>
                <w:bCs/>
              </w:rPr>
              <w:t>All Associates/IT</w:t>
            </w:r>
          </w:p>
        </w:tc>
      </w:tr>
      <w:tr w:rsidRPr="00877DFE" w:rsidR="00877DFE" w:rsidTr="00C05BA7" w14:paraId="4EE1D8CC" w14:textId="77777777">
        <w:trPr>
          <w:trHeight w:val="255"/>
        </w:trPr>
        <w:tc>
          <w:tcPr>
            <w:tcW w:w="10319" w:type="dxa"/>
            <w:gridSpan w:val="3"/>
            <w:vAlign w:val="center"/>
          </w:tcPr>
          <w:p w:rsidRPr="00877DFE" w:rsidR="00877DFE" w:rsidP="00877DFE" w:rsidRDefault="00877DFE" w14:paraId="71150807" w14:textId="77777777">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rPr>
            </w:pPr>
            <w:bookmarkStart w:name="_Toc106832626" w:id="16"/>
            <w:bookmarkStart w:name="_Toc108188024" w:id="17"/>
            <w:bookmarkStart w:name="_Toc117164361" w:id="18"/>
            <w:r w:rsidRPr="00877DFE">
              <w:rPr>
                <w:rFonts w:ascii="Verdana" w:hAnsi="Verdana"/>
                <w:b/>
                <w:spacing w:val="-4"/>
                <w:kern w:val="28"/>
              </w:rPr>
              <w:t>Compliance with Security Policies &amp; Standards</w:t>
            </w:r>
            <w:bookmarkEnd w:id="16"/>
            <w:bookmarkEnd w:id="17"/>
            <w:bookmarkEnd w:id="18"/>
          </w:p>
        </w:tc>
      </w:tr>
      <w:tr w:rsidRPr="00877DFE" w:rsidR="00877DFE" w:rsidTr="00C05BA7" w14:paraId="1BD2BE11" w14:textId="77777777">
        <w:trPr>
          <w:trHeight w:val="255"/>
        </w:trPr>
        <w:tc>
          <w:tcPr>
            <w:tcW w:w="737" w:type="dxa"/>
            <w:vAlign w:val="center"/>
          </w:tcPr>
          <w:p w:rsidRPr="00877DFE" w:rsidR="00877DFE" w:rsidP="00877DFE" w:rsidRDefault="00877DFE" w14:paraId="4946E572" w14:textId="77777777">
            <w:pPr>
              <w:tabs>
                <w:tab w:val="left" w:pos="72"/>
              </w:tabs>
              <w:ind w:left="72"/>
              <w:contextualSpacing/>
              <w:jc w:val="both"/>
              <w:rPr>
                <w:rFonts w:ascii="Verdana" w:hAnsi="Verdana" w:cs="Arial"/>
              </w:rPr>
            </w:pPr>
            <w:r w:rsidRPr="00877DFE">
              <w:rPr>
                <w:rFonts w:ascii="Verdana" w:hAnsi="Verdana" w:cs="Arial"/>
              </w:rPr>
              <w:t xml:space="preserve">3.  </w:t>
            </w:r>
          </w:p>
        </w:tc>
        <w:tc>
          <w:tcPr>
            <w:tcW w:w="7561" w:type="dxa"/>
          </w:tcPr>
          <w:p w:rsidRPr="00877DFE" w:rsidR="00877DFE" w:rsidP="00877DFE" w:rsidRDefault="00877DFE" w14:paraId="3FDD305D" w14:textId="77777777">
            <w:pPr>
              <w:keepNext/>
              <w:numPr>
                <w:ilvl w:val="0"/>
                <w:numId w:val="42"/>
              </w:numPr>
              <w:spacing w:line="360" w:lineRule="auto"/>
              <w:jc w:val="both"/>
              <w:rPr>
                <w:rFonts w:ascii="Verdana" w:hAnsi="Verdana"/>
                <w:i/>
              </w:rPr>
            </w:pPr>
            <w:r w:rsidRPr="00877DFE">
              <w:rPr>
                <w:rFonts w:ascii="Verdana" w:hAnsi="Verdana"/>
              </w:rPr>
              <w:t>The Managers shall ensure that all security procedures within their area of responsibility are carried out correctly to achieve compliance with security policies and standards.</w:t>
            </w:r>
          </w:p>
          <w:p w:rsidRPr="00877DFE" w:rsidR="00877DFE" w:rsidP="00877DFE" w:rsidRDefault="00877DFE" w14:paraId="2395337B" w14:textId="77777777">
            <w:pPr>
              <w:keepNext/>
              <w:numPr>
                <w:ilvl w:val="0"/>
                <w:numId w:val="42"/>
              </w:numPr>
              <w:spacing w:line="360" w:lineRule="auto"/>
              <w:jc w:val="both"/>
              <w:rPr>
                <w:rFonts w:ascii="Verdana" w:hAnsi="Verdana"/>
                <w:i/>
              </w:rPr>
            </w:pPr>
            <w:r w:rsidRPr="00877DFE">
              <w:rPr>
                <w:rFonts w:ascii="Verdana" w:hAnsi="Verdana"/>
              </w:rPr>
              <w:t>All the employees are trained on the security policies and audits are carried from time to time to check the effectiveness of the implementation of policies.</w:t>
            </w:r>
          </w:p>
          <w:p w:rsidRPr="00877DFE" w:rsidR="00877DFE" w:rsidP="00877DFE" w:rsidRDefault="00877DFE" w14:paraId="2DE4CB67" w14:textId="77777777">
            <w:pPr>
              <w:keepNext/>
              <w:numPr>
                <w:ilvl w:val="0"/>
                <w:numId w:val="42"/>
              </w:numPr>
              <w:spacing w:line="360" w:lineRule="auto"/>
              <w:jc w:val="both"/>
              <w:rPr>
                <w:rFonts w:ascii="Verdana" w:hAnsi="Verdana"/>
                <w:i/>
              </w:rPr>
            </w:pPr>
            <w:r w:rsidRPr="00877DFE">
              <w:rPr>
                <w:rFonts w:ascii="Verdana" w:hAnsi="Verdana"/>
              </w:rPr>
              <w:t>All the policies are made centrally available and individuals are encouraged to understand and implement them.</w:t>
            </w:r>
          </w:p>
          <w:p w:rsidRPr="00877DFE" w:rsidR="00877DFE" w:rsidP="00877DFE" w:rsidRDefault="00877DFE" w14:paraId="3D5C0077" w14:textId="77777777">
            <w:pPr>
              <w:keepNext/>
              <w:numPr>
                <w:ilvl w:val="0"/>
                <w:numId w:val="42"/>
              </w:numPr>
              <w:spacing w:line="360" w:lineRule="auto"/>
              <w:jc w:val="both"/>
              <w:rPr>
                <w:rFonts w:ascii="Verdana" w:hAnsi="Verdana"/>
                <w:b/>
                <w:bCs/>
                <w:i/>
              </w:rPr>
            </w:pPr>
            <w:r w:rsidRPr="00877DFE">
              <w:rPr>
                <w:rFonts w:ascii="Verdana" w:hAnsi="Verdana"/>
              </w:rPr>
              <w:t>External certification agencies and their party consult help is sought to evaluate the effectiveness of the implementation from time to time.</w:t>
            </w:r>
          </w:p>
        </w:tc>
        <w:tc>
          <w:tcPr>
            <w:tcW w:w="2021" w:type="dxa"/>
            <w:shd w:val="clear" w:color="auto" w:fill="auto"/>
            <w:vAlign w:val="center"/>
          </w:tcPr>
          <w:p w:rsidRPr="00877DFE" w:rsidR="00877DFE" w:rsidP="00877DFE" w:rsidRDefault="00877DFE" w14:paraId="0D8AAB1A" w14:textId="77777777">
            <w:pPr>
              <w:ind w:left="0"/>
              <w:jc w:val="both"/>
              <w:rPr>
                <w:rFonts w:ascii="Verdana" w:hAnsi="Verdana"/>
                <w:bCs/>
              </w:rPr>
            </w:pPr>
            <w:r w:rsidRPr="00877DFE">
              <w:rPr>
                <w:rFonts w:ascii="Verdana" w:hAnsi="Verdana"/>
                <w:bCs/>
              </w:rPr>
              <w:t>CISO, IT</w:t>
            </w:r>
          </w:p>
        </w:tc>
      </w:tr>
      <w:tr w:rsidRPr="00877DFE" w:rsidR="00877DFE" w:rsidTr="00C05BA7" w14:paraId="67B21C34" w14:textId="77777777">
        <w:trPr>
          <w:trHeight w:val="255"/>
        </w:trPr>
        <w:tc>
          <w:tcPr>
            <w:tcW w:w="10319" w:type="dxa"/>
            <w:gridSpan w:val="3"/>
            <w:vAlign w:val="center"/>
          </w:tcPr>
          <w:p w:rsidRPr="00877DFE" w:rsidR="00877DFE" w:rsidP="00877DFE" w:rsidRDefault="00877DFE" w14:paraId="7ED25FCC" w14:textId="77777777">
            <w:pPr>
              <w:keepNext/>
              <w:keepLines/>
              <w:numPr>
                <w:ilvl w:val="1"/>
                <w:numId w:val="7"/>
              </w:numPr>
              <w:tabs>
                <w:tab w:val="clear" w:pos="2988"/>
                <w:tab w:val="num" w:pos="720"/>
              </w:tabs>
              <w:spacing w:line="360" w:lineRule="auto"/>
              <w:ind w:left="720"/>
              <w:jc w:val="both"/>
              <w:outlineLvl w:val="1"/>
              <w:rPr>
                <w:rFonts w:ascii="Verdana" w:hAnsi="Verdana"/>
                <w:b/>
                <w:bCs/>
                <w:spacing w:val="-4"/>
                <w:kern w:val="28"/>
              </w:rPr>
            </w:pPr>
            <w:bookmarkStart w:name="_Toc106832627" w:id="19"/>
            <w:bookmarkStart w:name="_Toc108188025" w:id="20"/>
            <w:bookmarkStart w:name="_Toc117164362" w:id="21"/>
            <w:r w:rsidRPr="00877DFE">
              <w:rPr>
                <w:rFonts w:ascii="Verdana" w:hAnsi="Verdana"/>
                <w:b/>
                <w:spacing w:val="-4"/>
                <w:kern w:val="28"/>
              </w:rPr>
              <w:t>End User Password Management Procedure:</w:t>
            </w:r>
            <w:bookmarkEnd w:id="19"/>
            <w:bookmarkEnd w:id="20"/>
            <w:bookmarkEnd w:id="21"/>
          </w:p>
        </w:tc>
      </w:tr>
      <w:tr w:rsidRPr="00877DFE" w:rsidR="00877DFE" w:rsidTr="00C05BA7" w14:paraId="26649B2A" w14:textId="77777777">
        <w:tc>
          <w:tcPr>
            <w:tcW w:w="737" w:type="dxa"/>
            <w:vAlign w:val="center"/>
          </w:tcPr>
          <w:p w:rsidRPr="00877DFE" w:rsidR="00877DFE" w:rsidP="00877DFE" w:rsidRDefault="00877DFE" w14:paraId="36F0E3EA" w14:textId="77777777">
            <w:pPr>
              <w:tabs>
                <w:tab w:val="left" w:pos="72"/>
              </w:tabs>
              <w:ind w:left="72"/>
              <w:jc w:val="both"/>
              <w:rPr>
                <w:rFonts w:ascii="Verdana" w:hAnsi="Verdana" w:cs="Arial"/>
              </w:rPr>
            </w:pPr>
            <w:r w:rsidRPr="00877DFE">
              <w:rPr>
                <w:rFonts w:ascii="Verdana" w:hAnsi="Verdana" w:cs="Arial"/>
              </w:rPr>
              <w:t xml:space="preserve">4. </w:t>
            </w:r>
          </w:p>
        </w:tc>
        <w:tc>
          <w:tcPr>
            <w:tcW w:w="7561" w:type="dxa"/>
            <w:vAlign w:val="center"/>
          </w:tcPr>
          <w:p w:rsidRPr="00877DFE" w:rsidR="00877DFE" w:rsidP="00877DFE" w:rsidRDefault="00877DFE" w14:paraId="5264467F" w14:textId="77777777">
            <w:pPr>
              <w:keepNext/>
              <w:spacing w:line="360" w:lineRule="auto"/>
              <w:ind w:left="0"/>
              <w:jc w:val="both"/>
              <w:rPr>
                <w:rFonts w:ascii="Verdana" w:hAnsi="Verdana"/>
              </w:rPr>
            </w:pPr>
            <w:r w:rsidRPr="00877DFE">
              <w:rPr>
                <w:rFonts w:ascii="Verdana" w:hAnsi="Verdana"/>
              </w:rPr>
              <w:t>As a part of onboarding process, every user gets AD ID credentials from IT Team required to login to his/her machine and access network.</w:t>
            </w:r>
          </w:p>
        </w:tc>
        <w:tc>
          <w:tcPr>
            <w:tcW w:w="2021" w:type="dxa"/>
            <w:shd w:val="clear" w:color="auto" w:fill="auto"/>
            <w:vAlign w:val="center"/>
          </w:tcPr>
          <w:p w:rsidRPr="00877DFE" w:rsidR="00877DFE" w:rsidP="00877DFE" w:rsidRDefault="00877DFE" w14:paraId="6BF162B5" w14:textId="77777777">
            <w:pPr>
              <w:keepNext/>
              <w:ind w:left="0"/>
              <w:jc w:val="both"/>
              <w:rPr>
                <w:rFonts w:ascii="Verdana" w:hAnsi="Verdana"/>
                <w:bCs/>
                <w:i/>
              </w:rPr>
            </w:pPr>
            <w:r w:rsidRPr="00877DFE">
              <w:rPr>
                <w:rFonts w:ascii="Verdana" w:hAnsi="Verdana"/>
                <w:bCs/>
              </w:rPr>
              <w:t>All Associates/IT</w:t>
            </w:r>
          </w:p>
        </w:tc>
      </w:tr>
      <w:tr w:rsidRPr="00877DFE" w:rsidR="00877DFE" w:rsidTr="00C05BA7" w14:paraId="0C4DADCE" w14:textId="77777777">
        <w:trPr>
          <w:trHeight w:val="1453"/>
        </w:trPr>
        <w:tc>
          <w:tcPr>
            <w:tcW w:w="737" w:type="dxa"/>
            <w:vAlign w:val="center"/>
          </w:tcPr>
          <w:p w:rsidRPr="00877DFE" w:rsidR="00877DFE" w:rsidP="00877DFE" w:rsidRDefault="00877DFE" w14:paraId="7CA152D3" w14:textId="77777777">
            <w:pPr>
              <w:tabs>
                <w:tab w:val="left" w:pos="72"/>
              </w:tabs>
              <w:ind w:left="72"/>
              <w:contextualSpacing/>
              <w:jc w:val="both"/>
              <w:rPr>
                <w:rFonts w:ascii="Verdana" w:hAnsi="Verdana" w:cs="Arial"/>
              </w:rPr>
            </w:pPr>
            <w:r w:rsidRPr="00877DFE">
              <w:rPr>
                <w:rFonts w:ascii="Verdana" w:hAnsi="Verdana" w:cs="Arial"/>
              </w:rPr>
              <w:t xml:space="preserve">5. </w:t>
            </w:r>
          </w:p>
        </w:tc>
        <w:tc>
          <w:tcPr>
            <w:tcW w:w="7561" w:type="dxa"/>
            <w:vAlign w:val="center"/>
          </w:tcPr>
          <w:p w:rsidRPr="00877DFE" w:rsidR="00877DFE" w:rsidP="00877DFE" w:rsidRDefault="00877DFE" w14:paraId="53F36E2C" w14:textId="77777777">
            <w:pPr>
              <w:keepNext/>
              <w:spacing w:line="360" w:lineRule="auto"/>
              <w:ind w:left="0"/>
              <w:jc w:val="both"/>
              <w:rPr>
                <w:rFonts w:ascii="Verdana" w:hAnsi="Verdana"/>
              </w:rPr>
            </w:pPr>
            <w:r w:rsidRPr="00877DFE">
              <w:rPr>
                <w:rFonts w:ascii="Verdana" w:hAnsi="Verdana"/>
              </w:rPr>
              <w:t>If a user is unable to reset his password through ADSS tool then he can reach out to IT Team, after verifying end user identity IT team will reset user password and send it to registered personal email ID.</w:t>
            </w:r>
          </w:p>
        </w:tc>
        <w:tc>
          <w:tcPr>
            <w:tcW w:w="2021" w:type="dxa"/>
            <w:shd w:val="clear" w:color="auto" w:fill="auto"/>
            <w:vAlign w:val="center"/>
          </w:tcPr>
          <w:p w:rsidRPr="00877DFE" w:rsidR="00877DFE" w:rsidP="00877DFE" w:rsidRDefault="00877DFE" w14:paraId="3CD68233" w14:textId="77777777">
            <w:pPr>
              <w:keepNext/>
              <w:spacing w:after="220"/>
              <w:ind w:left="0"/>
              <w:jc w:val="both"/>
              <w:rPr>
                <w:rFonts w:ascii="Verdana" w:hAnsi="Verdana"/>
                <w:bCs/>
                <w:i/>
              </w:rPr>
            </w:pPr>
            <w:r w:rsidRPr="00877DFE">
              <w:rPr>
                <w:rFonts w:ascii="Verdana" w:hAnsi="Verdana"/>
                <w:bCs/>
              </w:rPr>
              <w:t>All Associates/IT</w:t>
            </w:r>
          </w:p>
        </w:tc>
      </w:tr>
      <w:tr w:rsidRPr="00877DFE" w:rsidR="00877DFE" w:rsidTr="00C05BA7" w14:paraId="551F0669" w14:textId="77777777">
        <w:trPr>
          <w:trHeight w:val="836"/>
        </w:trPr>
        <w:tc>
          <w:tcPr>
            <w:tcW w:w="737" w:type="dxa"/>
            <w:vAlign w:val="center"/>
          </w:tcPr>
          <w:p w:rsidRPr="00877DFE" w:rsidR="00877DFE" w:rsidP="00877DFE" w:rsidRDefault="00877DFE" w14:paraId="1B11720F" w14:textId="77777777">
            <w:pPr>
              <w:tabs>
                <w:tab w:val="left" w:pos="72"/>
              </w:tabs>
              <w:ind w:left="72"/>
              <w:contextualSpacing/>
              <w:jc w:val="both"/>
              <w:rPr>
                <w:rFonts w:ascii="Verdana" w:hAnsi="Verdana" w:cs="Arial"/>
              </w:rPr>
            </w:pPr>
            <w:r w:rsidRPr="00877DFE">
              <w:rPr>
                <w:rFonts w:ascii="Verdana" w:hAnsi="Verdana" w:cs="Arial"/>
              </w:rPr>
              <w:t xml:space="preserve">6. </w:t>
            </w:r>
          </w:p>
        </w:tc>
        <w:tc>
          <w:tcPr>
            <w:tcW w:w="7561" w:type="dxa"/>
          </w:tcPr>
          <w:p w:rsidRPr="00877DFE" w:rsidR="00877DFE" w:rsidP="00877DFE" w:rsidRDefault="00877DFE" w14:paraId="07516219" w14:textId="77777777">
            <w:pPr>
              <w:keepNext/>
              <w:spacing w:line="360" w:lineRule="auto"/>
              <w:ind w:left="0"/>
              <w:jc w:val="both"/>
              <w:rPr>
                <w:rFonts w:ascii="Verdana" w:hAnsi="Verdana"/>
              </w:rPr>
            </w:pPr>
            <w:r w:rsidRPr="00877DFE">
              <w:rPr>
                <w:rFonts w:ascii="Verdana" w:hAnsi="Verdana"/>
              </w:rPr>
              <w:t xml:space="preserve">In case of any compromises with End User AD Password, password can be force reset through ADSS tool. </w:t>
            </w:r>
          </w:p>
        </w:tc>
        <w:tc>
          <w:tcPr>
            <w:tcW w:w="2021" w:type="dxa"/>
            <w:shd w:val="clear" w:color="auto" w:fill="auto"/>
            <w:vAlign w:val="center"/>
          </w:tcPr>
          <w:p w:rsidRPr="00877DFE" w:rsidR="00877DFE" w:rsidP="00877DFE" w:rsidRDefault="00877DFE" w14:paraId="582D18D8" w14:textId="77777777">
            <w:pPr>
              <w:keepNext/>
              <w:spacing w:after="220"/>
              <w:ind w:left="0"/>
              <w:jc w:val="both"/>
              <w:rPr>
                <w:rFonts w:ascii="Verdana" w:hAnsi="Verdana"/>
                <w:i/>
              </w:rPr>
            </w:pPr>
            <w:r w:rsidRPr="00877DFE">
              <w:rPr>
                <w:rFonts w:ascii="Verdana" w:hAnsi="Verdana"/>
              </w:rPr>
              <w:t>All Associates/IT</w:t>
            </w:r>
          </w:p>
        </w:tc>
      </w:tr>
      <w:tr w:rsidRPr="00877DFE" w:rsidR="00877DFE" w:rsidTr="00C05BA7" w14:paraId="4DFE761F" w14:textId="77777777">
        <w:trPr>
          <w:trHeight w:val="603"/>
        </w:trPr>
        <w:tc>
          <w:tcPr>
            <w:tcW w:w="737" w:type="dxa"/>
            <w:vAlign w:val="center"/>
          </w:tcPr>
          <w:p w:rsidRPr="00877DFE" w:rsidR="00877DFE" w:rsidP="00877DFE" w:rsidRDefault="00877DFE" w14:paraId="2245D239" w14:textId="77777777">
            <w:pPr>
              <w:keepNext/>
              <w:spacing w:before="60" w:after="220" w:line="220" w:lineRule="atLeast"/>
              <w:ind w:left="0"/>
              <w:jc w:val="both"/>
              <w:rPr>
                <w:rFonts w:ascii="Verdana" w:hAnsi="Verdana"/>
              </w:rPr>
            </w:pPr>
            <w:r w:rsidRPr="00877DFE">
              <w:rPr>
                <w:rFonts w:ascii="Verdana" w:hAnsi="Verdana"/>
              </w:rPr>
              <w:lastRenderedPageBreak/>
              <w:t xml:space="preserve">7. </w:t>
            </w:r>
          </w:p>
        </w:tc>
        <w:tc>
          <w:tcPr>
            <w:tcW w:w="7561" w:type="dxa"/>
          </w:tcPr>
          <w:p w:rsidRPr="00877DFE" w:rsidR="00877DFE" w:rsidP="00877DFE" w:rsidRDefault="00877DFE" w14:paraId="6B9E93A5" w14:textId="77777777">
            <w:pPr>
              <w:keepNext/>
              <w:spacing w:before="60" w:after="220" w:line="220" w:lineRule="atLeast"/>
              <w:ind w:left="0"/>
              <w:jc w:val="both"/>
              <w:rPr>
                <w:rFonts w:ascii="Verdana" w:hAnsi="Verdana"/>
              </w:rPr>
            </w:pPr>
            <w:r w:rsidRPr="00877DFE">
              <w:rPr>
                <w:rFonts w:ascii="Verdana" w:hAnsi="Verdana"/>
              </w:rPr>
              <w:t>End user AD ID will be disabled on his LWD as a part of offboarding procedure.</w:t>
            </w:r>
          </w:p>
        </w:tc>
        <w:tc>
          <w:tcPr>
            <w:tcW w:w="2021" w:type="dxa"/>
            <w:shd w:val="clear" w:color="auto" w:fill="auto"/>
            <w:vAlign w:val="center"/>
          </w:tcPr>
          <w:p w:rsidRPr="00877DFE" w:rsidR="00877DFE" w:rsidP="00877DFE" w:rsidRDefault="00877DFE" w14:paraId="3D9310F6" w14:textId="77777777">
            <w:pPr>
              <w:keepNext/>
              <w:spacing w:before="60" w:after="220" w:line="220" w:lineRule="atLeast"/>
              <w:ind w:left="0"/>
              <w:jc w:val="both"/>
              <w:rPr>
                <w:rFonts w:ascii="Verdana" w:hAnsi="Verdana"/>
                <w:i/>
              </w:rPr>
            </w:pPr>
            <w:r w:rsidRPr="00877DFE">
              <w:rPr>
                <w:rFonts w:ascii="Verdana" w:hAnsi="Verdana"/>
              </w:rPr>
              <w:t>All Associates/IT</w:t>
            </w:r>
          </w:p>
        </w:tc>
      </w:tr>
      <w:tr w:rsidRPr="00877DFE" w:rsidR="00877DFE" w:rsidTr="00C05BA7" w14:paraId="476733D6" w14:textId="77777777">
        <w:trPr>
          <w:trHeight w:val="255"/>
        </w:trPr>
        <w:tc>
          <w:tcPr>
            <w:tcW w:w="737" w:type="dxa"/>
            <w:vAlign w:val="center"/>
          </w:tcPr>
          <w:p w:rsidRPr="00877DFE" w:rsidR="00877DFE" w:rsidP="00877DFE" w:rsidRDefault="00877DFE" w14:paraId="36066B6A" w14:textId="77777777">
            <w:pPr>
              <w:keepNext/>
              <w:spacing w:before="60" w:after="220" w:line="220" w:lineRule="atLeast"/>
              <w:ind w:left="0"/>
              <w:jc w:val="both"/>
              <w:rPr>
                <w:rFonts w:ascii="Verdana" w:hAnsi="Verdana"/>
              </w:rPr>
            </w:pPr>
            <w:r w:rsidRPr="00877DFE">
              <w:rPr>
                <w:rFonts w:ascii="Verdana" w:hAnsi="Verdana"/>
              </w:rPr>
              <w:t xml:space="preserve">8. </w:t>
            </w:r>
          </w:p>
        </w:tc>
        <w:tc>
          <w:tcPr>
            <w:tcW w:w="7561" w:type="dxa"/>
            <w:shd w:val="clear" w:color="auto" w:fill="auto"/>
          </w:tcPr>
          <w:p w:rsidRPr="00877DFE" w:rsidR="00877DFE" w:rsidP="00877DFE" w:rsidRDefault="00877DFE" w14:paraId="2F53876B" w14:textId="77777777">
            <w:pPr>
              <w:keepNext/>
              <w:spacing w:line="360" w:lineRule="auto"/>
              <w:ind w:left="0"/>
              <w:jc w:val="both"/>
              <w:rPr>
                <w:rFonts w:ascii="Verdana" w:hAnsi="Verdana"/>
              </w:rPr>
            </w:pPr>
            <w:r w:rsidRPr="00877DFE">
              <w:rPr>
                <w:rFonts w:ascii="Verdana" w:hAnsi="Verdana"/>
              </w:rPr>
              <w:t>IT service accounts are given for a duration of 6 months and then revoked after due expiry.</w:t>
            </w:r>
          </w:p>
        </w:tc>
        <w:tc>
          <w:tcPr>
            <w:tcW w:w="2021" w:type="dxa"/>
            <w:shd w:val="clear" w:color="auto" w:fill="auto"/>
            <w:vAlign w:val="center"/>
          </w:tcPr>
          <w:p w:rsidRPr="00877DFE" w:rsidR="00877DFE" w:rsidP="00877DFE" w:rsidRDefault="00877DFE" w14:paraId="327ED968" w14:textId="77777777">
            <w:pPr>
              <w:keepNext/>
              <w:spacing w:after="220"/>
              <w:ind w:left="0"/>
              <w:jc w:val="both"/>
              <w:rPr>
                <w:rFonts w:ascii="Verdana" w:hAnsi="Verdana"/>
                <w:i/>
              </w:rPr>
            </w:pPr>
            <w:r w:rsidRPr="00877DFE">
              <w:rPr>
                <w:rFonts w:ascii="Verdana" w:hAnsi="Verdana"/>
              </w:rPr>
              <w:t>All Associates/IT</w:t>
            </w:r>
          </w:p>
        </w:tc>
      </w:tr>
      <w:tr w:rsidRPr="00877DFE" w:rsidR="00877DFE" w:rsidTr="00C05BA7" w14:paraId="76E2DAD9" w14:textId="77777777">
        <w:trPr>
          <w:trHeight w:val="255"/>
        </w:trPr>
        <w:tc>
          <w:tcPr>
            <w:tcW w:w="737" w:type="dxa"/>
            <w:vAlign w:val="center"/>
          </w:tcPr>
          <w:p w:rsidRPr="00877DFE" w:rsidR="00877DFE" w:rsidP="00877DFE" w:rsidRDefault="00877DFE" w14:paraId="5D3C7667" w14:textId="77777777">
            <w:pPr>
              <w:keepNext/>
              <w:spacing w:before="60" w:after="220" w:line="220" w:lineRule="atLeast"/>
              <w:ind w:left="0"/>
              <w:jc w:val="both"/>
              <w:rPr>
                <w:rFonts w:ascii="Verdana" w:hAnsi="Verdana"/>
              </w:rPr>
            </w:pPr>
            <w:r w:rsidRPr="00877DFE">
              <w:rPr>
                <w:rFonts w:ascii="Verdana" w:hAnsi="Verdana"/>
              </w:rPr>
              <w:t xml:space="preserve">9. </w:t>
            </w:r>
          </w:p>
        </w:tc>
        <w:tc>
          <w:tcPr>
            <w:tcW w:w="7561" w:type="dxa"/>
          </w:tcPr>
          <w:p w:rsidRPr="00877DFE" w:rsidR="00877DFE" w:rsidP="00877DFE" w:rsidRDefault="00877DFE" w14:paraId="73972934" w14:textId="77777777">
            <w:pPr>
              <w:keepNext/>
              <w:spacing w:line="360" w:lineRule="auto"/>
              <w:ind w:left="0"/>
              <w:jc w:val="both"/>
              <w:rPr>
                <w:rFonts w:ascii="Verdana" w:hAnsi="Verdana"/>
                <w:i/>
              </w:rPr>
            </w:pPr>
            <w:r w:rsidRPr="00877DFE">
              <w:rPr>
                <w:rFonts w:ascii="Verdana" w:hAnsi="Verdana"/>
              </w:rPr>
              <w:t>Local admin access is given to end user for a duration of 3 months and then revoked after due expiry.</w:t>
            </w:r>
          </w:p>
        </w:tc>
        <w:tc>
          <w:tcPr>
            <w:tcW w:w="2021" w:type="dxa"/>
            <w:shd w:val="clear" w:color="auto" w:fill="auto"/>
            <w:vAlign w:val="center"/>
          </w:tcPr>
          <w:p w:rsidRPr="00877DFE" w:rsidR="00877DFE" w:rsidP="00877DFE" w:rsidRDefault="00877DFE" w14:paraId="09149D4A" w14:textId="77777777">
            <w:pPr>
              <w:keepNext/>
              <w:spacing w:after="220"/>
              <w:ind w:left="0"/>
              <w:jc w:val="both"/>
              <w:rPr>
                <w:rFonts w:ascii="Verdana" w:hAnsi="Verdana"/>
                <w:i/>
              </w:rPr>
            </w:pPr>
            <w:r w:rsidRPr="00877DFE">
              <w:rPr>
                <w:rFonts w:ascii="Verdana" w:hAnsi="Verdana"/>
              </w:rPr>
              <w:t>All Associates/IT</w:t>
            </w:r>
          </w:p>
        </w:tc>
      </w:tr>
      <w:tr w:rsidRPr="00877DFE" w:rsidR="00877DFE" w:rsidTr="00C05BA7" w14:paraId="1F70B55C" w14:textId="77777777">
        <w:trPr>
          <w:trHeight w:val="255"/>
        </w:trPr>
        <w:tc>
          <w:tcPr>
            <w:tcW w:w="737" w:type="dxa"/>
            <w:vAlign w:val="center"/>
          </w:tcPr>
          <w:p w:rsidRPr="00877DFE" w:rsidR="00877DFE" w:rsidP="00877DFE" w:rsidRDefault="00877DFE" w14:paraId="77F2B528" w14:textId="77777777">
            <w:pPr>
              <w:keepNext/>
              <w:spacing w:before="60" w:after="220" w:line="220" w:lineRule="atLeast"/>
              <w:ind w:left="0"/>
              <w:jc w:val="both"/>
              <w:rPr>
                <w:rFonts w:ascii="Verdana" w:hAnsi="Verdana"/>
              </w:rPr>
            </w:pPr>
            <w:r w:rsidRPr="00877DFE">
              <w:rPr>
                <w:rFonts w:ascii="Verdana" w:hAnsi="Verdana"/>
              </w:rPr>
              <w:t>10.</w:t>
            </w:r>
          </w:p>
        </w:tc>
        <w:tc>
          <w:tcPr>
            <w:tcW w:w="7561" w:type="dxa"/>
          </w:tcPr>
          <w:p w:rsidRPr="00877DFE" w:rsidR="00877DFE" w:rsidP="00877DFE" w:rsidRDefault="00877DFE" w14:paraId="351CC953" w14:textId="77777777">
            <w:pPr>
              <w:keepNext/>
              <w:spacing w:after="220"/>
              <w:ind w:left="0"/>
              <w:jc w:val="both"/>
              <w:rPr>
                <w:rFonts w:ascii="Verdana" w:hAnsi="Verdana"/>
                <w:i/>
              </w:rPr>
            </w:pPr>
            <w:r w:rsidRPr="00877DFE">
              <w:rPr>
                <w:rFonts w:ascii="Verdana" w:hAnsi="Verdana"/>
              </w:rPr>
              <w:t>Cisco VPN access to end user granted for a duration of 6 months and then revoked after due expiry</w:t>
            </w:r>
          </w:p>
        </w:tc>
        <w:tc>
          <w:tcPr>
            <w:tcW w:w="2021" w:type="dxa"/>
            <w:shd w:val="clear" w:color="auto" w:fill="auto"/>
            <w:vAlign w:val="center"/>
          </w:tcPr>
          <w:p w:rsidRPr="00877DFE" w:rsidR="00877DFE" w:rsidP="00877DFE" w:rsidRDefault="00877DFE" w14:paraId="2C64507E" w14:textId="77777777">
            <w:pPr>
              <w:keepNext/>
              <w:spacing w:after="220"/>
              <w:ind w:left="0"/>
              <w:jc w:val="both"/>
              <w:rPr>
                <w:rFonts w:ascii="Verdana" w:hAnsi="Verdana"/>
                <w:i/>
              </w:rPr>
            </w:pPr>
            <w:r w:rsidRPr="00877DFE">
              <w:rPr>
                <w:rFonts w:ascii="Verdana" w:hAnsi="Verdana"/>
              </w:rPr>
              <w:t>All Associates/IT</w:t>
            </w:r>
          </w:p>
        </w:tc>
      </w:tr>
      <w:tr w:rsidRPr="00877DFE" w:rsidR="00877DFE" w:rsidTr="00C05BA7" w14:paraId="76DCD847" w14:textId="77777777">
        <w:trPr>
          <w:trHeight w:val="255"/>
        </w:trPr>
        <w:tc>
          <w:tcPr>
            <w:tcW w:w="737" w:type="dxa"/>
            <w:vAlign w:val="center"/>
          </w:tcPr>
          <w:p w:rsidRPr="00877DFE" w:rsidR="00877DFE" w:rsidP="00877DFE" w:rsidRDefault="00877DFE" w14:paraId="41EA5E1E" w14:textId="77777777">
            <w:pPr>
              <w:keepNext/>
              <w:spacing w:before="60" w:after="220" w:line="220" w:lineRule="atLeast"/>
              <w:ind w:left="0"/>
              <w:jc w:val="both"/>
              <w:rPr>
                <w:rFonts w:ascii="Verdana" w:hAnsi="Verdana"/>
              </w:rPr>
            </w:pPr>
            <w:r w:rsidRPr="00877DFE">
              <w:rPr>
                <w:rFonts w:ascii="Verdana" w:hAnsi="Verdana"/>
              </w:rPr>
              <w:t>11.</w:t>
            </w:r>
          </w:p>
        </w:tc>
        <w:tc>
          <w:tcPr>
            <w:tcW w:w="7561" w:type="dxa"/>
          </w:tcPr>
          <w:p w:rsidRPr="00877DFE" w:rsidR="00877DFE" w:rsidP="00877DFE" w:rsidRDefault="00877DFE" w14:paraId="57297A9E" w14:textId="77777777">
            <w:pPr>
              <w:keepNext/>
              <w:spacing w:after="220"/>
              <w:ind w:left="0"/>
              <w:jc w:val="both"/>
              <w:rPr>
                <w:rFonts w:ascii="Verdana" w:hAnsi="Verdana"/>
                <w:i/>
              </w:rPr>
            </w:pPr>
            <w:r w:rsidRPr="00877DFE">
              <w:rPr>
                <w:rFonts w:ascii="Verdana" w:hAnsi="Verdana"/>
              </w:rPr>
              <w:t>Separate IT admin accounts are used for logging to servers and access revoked on IT admin’s LWD.</w:t>
            </w:r>
          </w:p>
        </w:tc>
        <w:tc>
          <w:tcPr>
            <w:tcW w:w="2021" w:type="dxa"/>
            <w:shd w:val="clear" w:color="auto" w:fill="auto"/>
            <w:vAlign w:val="center"/>
          </w:tcPr>
          <w:p w:rsidRPr="00877DFE" w:rsidR="00877DFE" w:rsidP="00877DFE" w:rsidRDefault="00877DFE" w14:paraId="6D51D171" w14:textId="77777777">
            <w:pPr>
              <w:keepNext/>
              <w:spacing w:after="220"/>
              <w:ind w:left="0"/>
              <w:jc w:val="both"/>
              <w:rPr>
                <w:rFonts w:ascii="Verdana" w:hAnsi="Verdana"/>
                <w:i/>
              </w:rPr>
            </w:pPr>
            <w:r w:rsidRPr="00877DFE">
              <w:rPr>
                <w:rFonts w:ascii="Verdana" w:hAnsi="Verdana"/>
              </w:rPr>
              <w:t>All Associates/IT</w:t>
            </w:r>
          </w:p>
        </w:tc>
      </w:tr>
      <w:tr w:rsidRPr="00877DFE" w:rsidR="00877DFE" w:rsidTr="00C05BA7" w14:paraId="5D74BAA7" w14:textId="77777777">
        <w:trPr>
          <w:trHeight w:val="768"/>
        </w:trPr>
        <w:tc>
          <w:tcPr>
            <w:tcW w:w="737" w:type="dxa"/>
            <w:vAlign w:val="center"/>
          </w:tcPr>
          <w:p w:rsidRPr="00877DFE" w:rsidR="00877DFE" w:rsidP="00877DFE" w:rsidRDefault="00877DFE" w14:paraId="1162224B" w14:textId="77777777">
            <w:pPr>
              <w:keepNext/>
              <w:spacing w:before="60" w:after="220" w:line="220" w:lineRule="atLeast"/>
              <w:ind w:left="0"/>
              <w:jc w:val="both"/>
              <w:rPr>
                <w:rFonts w:ascii="Verdana" w:hAnsi="Verdana"/>
              </w:rPr>
            </w:pPr>
            <w:r w:rsidRPr="00877DFE">
              <w:rPr>
                <w:rFonts w:ascii="Verdana" w:hAnsi="Verdana"/>
              </w:rPr>
              <w:t xml:space="preserve">12. </w:t>
            </w:r>
          </w:p>
        </w:tc>
        <w:tc>
          <w:tcPr>
            <w:tcW w:w="7561" w:type="dxa"/>
          </w:tcPr>
          <w:p w:rsidRPr="00877DFE" w:rsidR="00877DFE" w:rsidP="00877DFE" w:rsidRDefault="00877DFE" w14:paraId="7CCA4C84" w14:textId="77777777">
            <w:pPr>
              <w:keepNext/>
              <w:spacing w:before="60" w:after="220"/>
              <w:ind w:left="0"/>
              <w:jc w:val="both"/>
              <w:rPr>
                <w:rFonts w:ascii="Verdana" w:hAnsi="Verdana"/>
                <w:i/>
              </w:rPr>
            </w:pPr>
            <w:r w:rsidRPr="00877DFE">
              <w:rPr>
                <w:rFonts w:ascii="Verdana" w:hAnsi="Verdana"/>
              </w:rPr>
              <w:t>Separate OU created in AD for Network Admin to login to network devices and by authenticating through radius sever and access is revoked on Network Admin’s LWD</w:t>
            </w:r>
          </w:p>
        </w:tc>
        <w:tc>
          <w:tcPr>
            <w:tcW w:w="2021" w:type="dxa"/>
            <w:shd w:val="clear" w:color="auto" w:fill="auto"/>
            <w:vAlign w:val="center"/>
          </w:tcPr>
          <w:p w:rsidRPr="00877DFE" w:rsidR="00877DFE" w:rsidP="00877DFE" w:rsidRDefault="00877DFE" w14:paraId="77E669C6" w14:textId="77777777">
            <w:pPr>
              <w:keepNext/>
              <w:spacing w:before="60" w:after="220"/>
              <w:ind w:left="0"/>
              <w:jc w:val="both"/>
              <w:rPr>
                <w:rFonts w:ascii="Verdana" w:hAnsi="Verdana"/>
                <w:i/>
              </w:rPr>
            </w:pPr>
            <w:r w:rsidRPr="00877DFE">
              <w:rPr>
                <w:rFonts w:ascii="Verdana" w:hAnsi="Verdana"/>
              </w:rPr>
              <w:t>All Associates/IT</w:t>
            </w:r>
          </w:p>
        </w:tc>
      </w:tr>
      <w:tr w:rsidRPr="00877DFE" w:rsidR="00877DFE" w:rsidTr="00C05BA7" w14:paraId="6CCFA33D" w14:textId="77777777">
        <w:trPr>
          <w:trHeight w:val="255"/>
        </w:trPr>
        <w:tc>
          <w:tcPr>
            <w:tcW w:w="10319" w:type="dxa"/>
            <w:gridSpan w:val="3"/>
            <w:vAlign w:val="center"/>
          </w:tcPr>
          <w:p w:rsidRPr="00877DFE" w:rsidR="00877DFE" w:rsidP="00877DFE" w:rsidRDefault="00877DFE" w14:paraId="62297DE5" w14:textId="77777777">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rPr>
            </w:pPr>
            <w:bookmarkStart w:name="_Toc106832628" w:id="22"/>
            <w:bookmarkStart w:name="_Toc108188026" w:id="23"/>
            <w:bookmarkStart w:name="_Toc117164363" w:id="24"/>
            <w:r w:rsidRPr="00877DFE">
              <w:rPr>
                <w:rFonts w:ascii="Verdana" w:hAnsi="Verdana"/>
                <w:b/>
                <w:spacing w:val="-4"/>
                <w:kern w:val="28"/>
              </w:rPr>
              <w:t>Data Protection and Privacy of Personal Information</w:t>
            </w:r>
            <w:bookmarkEnd w:id="22"/>
            <w:bookmarkEnd w:id="23"/>
            <w:bookmarkEnd w:id="24"/>
          </w:p>
        </w:tc>
      </w:tr>
      <w:tr w:rsidRPr="00877DFE" w:rsidR="00877DFE" w:rsidTr="00C05BA7" w14:paraId="761DE398" w14:textId="77777777">
        <w:trPr>
          <w:trHeight w:val="255"/>
        </w:trPr>
        <w:tc>
          <w:tcPr>
            <w:tcW w:w="737" w:type="dxa"/>
            <w:vAlign w:val="center"/>
          </w:tcPr>
          <w:p w:rsidRPr="00877DFE" w:rsidR="00877DFE" w:rsidP="00877DFE" w:rsidRDefault="00877DFE" w14:paraId="74B64E52" w14:textId="77777777">
            <w:pPr>
              <w:keepNext/>
              <w:spacing w:before="60" w:after="220" w:line="220" w:lineRule="atLeast"/>
              <w:ind w:left="0"/>
              <w:jc w:val="both"/>
              <w:rPr>
                <w:rFonts w:ascii="Verdana" w:hAnsi="Verdana"/>
              </w:rPr>
            </w:pPr>
            <w:r w:rsidRPr="00877DFE">
              <w:rPr>
                <w:rFonts w:ascii="Verdana" w:hAnsi="Verdana"/>
              </w:rPr>
              <w:t xml:space="preserve">13. </w:t>
            </w:r>
          </w:p>
        </w:tc>
        <w:tc>
          <w:tcPr>
            <w:tcW w:w="7561" w:type="dxa"/>
          </w:tcPr>
          <w:p w:rsidRPr="00877DFE" w:rsidR="00877DFE" w:rsidP="00877DFE" w:rsidRDefault="00877DFE" w14:paraId="10E7A70A" w14:textId="49497460">
            <w:pPr>
              <w:spacing w:line="360" w:lineRule="auto"/>
              <w:ind w:left="0"/>
              <w:jc w:val="both"/>
              <w:rPr>
                <w:rFonts w:ascii="Verdana" w:hAnsi="Verdana"/>
              </w:rPr>
            </w:pPr>
            <w:r w:rsidRPr="00877DFE">
              <w:rPr>
                <w:rFonts w:ascii="Verdana" w:hAnsi="Verdana"/>
              </w:rPr>
              <w:t xml:space="preserve">Safeguarding of organizational records is ensured for data protection and privacy of information by the following activities at </w:t>
            </w:r>
            <w:r w:rsidR="00481BD5">
              <w:rPr>
                <w:rFonts w:ascii="Verdana" w:hAnsi="Verdana"/>
              </w:rPr>
              <w:t>&lt;Org Name&gt;</w:t>
            </w:r>
            <w:r w:rsidRPr="00877DFE">
              <w:rPr>
                <w:rFonts w:ascii="Verdana" w:hAnsi="Verdana"/>
              </w:rPr>
              <w:t>.</w:t>
            </w:r>
          </w:p>
          <w:p w:rsidRPr="00877DFE" w:rsidR="00877DFE" w:rsidP="00877DFE" w:rsidRDefault="00877DFE" w14:paraId="21FFD8DE" w14:textId="77777777">
            <w:pPr>
              <w:numPr>
                <w:ilvl w:val="0"/>
                <w:numId w:val="40"/>
              </w:numPr>
              <w:tabs>
                <w:tab w:val="num" w:pos="252"/>
                <w:tab w:val="num" w:pos="900"/>
              </w:tabs>
              <w:spacing w:line="360" w:lineRule="auto"/>
              <w:ind w:left="252" w:hanging="180"/>
              <w:jc w:val="both"/>
              <w:rPr>
                <w:rFonts w:ascii="Verdana" w:hAnsi="Verdana"/>
              </w:rPr>
            </w:pPr>
            <w:r w:rsidRPr="00877DFE">
              <w:rPr>
                <w:rFonts w:ascii="Verdana" w:hAnsi="Verdana"/>
              </w:rPr>
              <w:t>HR records and Account records should always be kept secured and protected by passwords.</w:t>
            </w:r>
          </w:p>
          <w:p w:rsidRPr="00877DFE" w:rsidR="00877DFE" w:rsidP="00877DFE" w:rsidRDefault="00877DFE" w14:paraId="6F2F72E5" w14:textId="77777777">
            <w:pPr>
              <w:numPr>
                <w:ilvl w:val="0"/>
                <w:numId w:val="40"/>
              </w:numPr>
              <w:tabs>
                <w:tab w:val="num" w:pos="252"/>
                <w:tab w:val="num" w:pos="900"/>
              </w:tabs>
              <w:spacing w:line="360" w:lineRule="auto"/>
              <w:ind w:left="252" w:hanging="180"/>
              <w:jc w:val="both"/>
              <w:rPr>
                <w:rFonts w:ascii="Verdana" w:hAnsi="Verdana"/>
              </w:rPr>
            </w:pPr>
            <w:r w:rsidRPr="00877DFE">
              <w:rPr>
                <w:rFonts w:ascii="Verdana" w:hAnsi="Verdana"/>
              </w:rPr>
              <w:t>In order to maintain the confidentiality of information, non-disclosure agreements reflecting the organization’s needs for the protection of information shall be identified, regularly reviewed and documented.</w:t>
            </w:r>
          </w:p>
          <w:p w:rsidRPr="00877DFE" w:rsidR="00877DFE" w:rsidP="00877DFE" w:rsidRDefault="00877DFE" w14:paraId="0A57A884" w14:textId="77777777">
            <w:pPr>
              <w:numPr>
                <w:ilvl w:val="0"/>
                <w:numId w:val="40"/>
              </w:numPr>
              <w:tabs>
                <w:tab w:val="num" w:pos="252"/>
                <w:tab w:val="num" w:pos="900"/>
              </w:tabs>
              <w:spacing w:line="360" w:lineRule="auto"/>
              <w:ind w:left="252" w:hanging="180"/>
              <w:jc w:val="both"/>
              <w:rPr>
                <w:rFonts w:ascii="Verdana" w:hAnsi="Verdana"/>
              </w:rPr>
            </w:pPr>
            <w:r w:rsidRPr="00877DFE">
              <w:rPr>
                <w:rFonts w:ascii="Verdana" w:hAnsi="Verdana"/>
              </w:rPr>
              <w:t>Access to such vital records will only base upon requirement and authorized roles for access.</w:t>
            </w:r>
          </w:p>
        </w:tc>
        <w:tc>
          <w:tcPr>
            <w:tcW w:w="2021" w:type="dxa"/>
            <w:shd w:val="clear" w:color="auto" w:fill="auto"/>
            <w:vAlign w:val="center"/>
          </w:tcPr>
          <w:p w:rsidRPr="00877DFE" w:rsidR="00877DFE" w:rsidP="00877DFE" w:rsidRDefault="00877DFE" w14:paraId="5FE88407" w14:textId="77777777">
            <w:pPr>
              <w:ind w:left="0"/>
              <w:jc w:val="both"/>
              <w:rPr>
                <w:rFonts w:ascii="Verdana" w:hAnsi="Verdana" w:cs="Arial"/>
              </w:rPr>
            </w:pPr>
            <w:r w:rsidRPr="00877DFE">
              <w:rPr>
                <w:rFonts w:ascii="Verdana" w:hAnsi="Verdana" w:cs="Arial"/>
              </w:rPr>
              <w:t>All Associates/IT Team</w:t>
            </w:r>
          </w:p>
        </w:tc>
      </w:tr>
      <w:tr w:rsidRPr="00877DFE" w:rsidR="00877DFE" w:rsidTr="00C05BA7" w14:paraId="72723E71" w14:textId="77777777">
        <w:trPr>
          <w:trHeight w:val="255"/>
        </w:trPr>
        <w:tc>
          <w:tcPr>
            <w:tcW w:w="10319" w:type="dxa"/>
            <w:gridSpan w:val="3"/>
            <w:vAlign w:val="center"/>
          </w:tcPr>
          <w:p w:rsidRPr="00877DFE" w:rsidR="00877DFE" w:rsidP="00877DFE" w:rsidRDefault="00877DFE" w14:paraId="73B1435D" w14:textId="77777777">
            <w:pPr>
              <w:keepNext/>
              <w:keepLines/>
              <w:numPr>
                <w:ilvl w:val="1"/>
                <w:numId w:val="7"/>
              </w:numPr>
              <w:tabs>
                <w:tab w:val="clear" w:pos="2988"/>
                <w:tab w:val="num" w:pos="720"/>
              </w:tabs>
              <w:spacing w:before="140" w:line="360" w:lineRule="auto"/>
              <w:ind w:left="720"/>
              <w:jc w:val="both"/>
              <w:outlineLvl w:val="1"/>
              <w:rPr>
                <w:rFonts w:ascii="Verdana" w:hAnsi="Verdana"/>
                <w:b/>
                <w:spacing w:val="-4"/>
                <w:kern w:val="28"/>
              </w:rPr>
            </w:pPr>
            <w:bookmarkStart w:name="_Toc348628778" w:id="25"/>
            <w:bookmarkStart w:name="_Toc350512212" w:id="26"/>
            <w:bookmarkStart w:name="_Toc384917172" w:id="27"/>
            <w:bookmarkStart w:name="_Toc106832629" w:id="28"/>
            <w:bookmarkStart w:name="_Toc108188027" w:id="29"/>
            <w:bookmarkStart w:name="_Toc117164364" w:id="30"/>
            <w:r w:rsidRPr="00877DFE">
              <w:rPr>
                <w:rFonts w:ascii="Verdana" w:hAnsi="Verdana"/>
                <w:b/>
                <w:spacing w:val="-4"/>
                <w:kern w:val="28"/>
              </w:rPr>
              <w:t>IT Security</w:t>
            </w:r>
            <w:bookmarkEnd w:id="25"/>
            <w:bookmarkEnd w:id="26"/>
            <w:bookmarkEnd w:id="27"/>
            <w:bookmarkEnd w:id="28"/>
            <w:bookmarkEnd w:id="29"/>
            <w:bookmarkEnd w:id="30"/>
            <w:r w:rsidRPr="00877DFE">
              <w:rPr>
                <w:rFonts w:ascii="Verdana" w:hAnsi="Verdana"/>
                <w:b/>
                <w:spacing w:val="-4"/>
                <w:kern w:val="28"/>
              </w:rPr>
              <w:t xml:space="preserve"> </w:t>
            </w:r>
          </w:p>
        </w:tc>
      </w:tr>
      <w:tr w:rsidRPr="00877DFE" w:rsidR="00877DFE" w:rsidTr="00C05BA7" w14:paraId="1189F9AA" w14:textId="77777777">
        <w:trPr>
          <w:trHeight w:val="255"/>
        </w:trPr>
        <w:tc>
          <w:tcPr>
            <w:tcW w:w="737" w:type="dxa"/>
            <w:vAlign w:val="center"/>
          </w:tcPr>
          <w:p w:rsidRPr="00877DFE" w:rsidR="00877DFE" w:rsidP="00877DFE" w:rsidRDefault="00877DFE" w14:paraId="23D27867" w14:textId="77777777">
            <w:pPr>
              <w:keepNext/>
              <w:spacing w:before="60" w:after="220" w:line="220" w:lineRule="atLeast"/>
              <w:ind w:left="0"/>
              <w:jc w:val="both"/>
              <w:rPr>
                <w:rFonts w:ascii="Verdana" w:hAnsi="Verdana"/>
              </w:rPr>
            </w:pPr>
            <w:r w:rsidRPr="00877DFE">
              <w:rPr>
                <w:rFonts w:ascii="Verdana" w:hAnsi="Verdana"/>
              </w:rPr>
              <w:t xml:space="preserve">14. </w:t>
            </w:r>
          </w:p>
        </w:tc>
        <w:tc>
          <w:tcPr>
            <w:tcW w:w="7561" w:type="dxa"/>
            <w:vAlign w:val="center"/>
          </w:tcPr>
          <w:p w:rsidRPr="00877DFE" w:rsidR="00877DFE" w:rsidP="00877DFE" w:rsidRDefault="00877DFE" w14:paraId="5C61CAED" w14:textId="77777777">
            <w:pPr>
              <w:tabs>
                <w:tab w:val="num" w:pos="810"/>
              </w:tabs>
              <w:spacing w:line="360" w:lineRule="auto"/>
              <w:ind w:left="0"/>
              <w:jc w:val="both"/>
              <w:rPr>
                <w:rFonts w:ascii="Verdana" w:hAnsi="Verdana"/>
                <w:bCs/>
              </w:rPr>
            </w:pPr>
            <w:r w:rsidRPr="00877DFE">
              <w:rPr>
                <w:rFonts w:ascii="Verdana" w:hAnsi="Verdana"/>
                <w:bCs/>
              </w:rPr>
              <w:t>IT is responsible for providing maximum security in terms of securing data against any unauthorized access. The various means for the same are:</w:t>
            </w:r>
          </w:p>
          <w:p w:rsidRPr="00877DFE" w:rsidR="00877DFE" w:rsidP="00877DFE" w:rsidRDefault="00877DFE" w14:paraId="2EB2D930" w14:textId="77777777">
            <w:pPr>
              <w:numPr>
                <w:ilvl w:val="1"/>
                <w:numId w:val="41"/>
              </w:numPr>
              <w:spacing w:line="360" w:lineRule="auto"/>
              <w:jc w:val="both"/>
              <w:rPr>
                <w:rFonts w:ascii="Verdana" w:hAnsi="Verdana"/>
                <w:bCs/>
              </w:rPr>
            </w:pPr>
            <w:r w:rsidRPr="00877DFE">
              <w:rPr>
                <w:rFonts w:ascii="Verdana" w:hAnsi="Verdana"/>
                <w:bCs/>
              </w:rPr>
              <w:t>Password Management.</w:t>
            </w:r>
          </w:p>
          <w:p w:rsidRPr="00877DFE" w:rsidR="00877DFE" w:rsidP="00877DFE" w:rsidRDefault="00877DFE" w14:paraId="1E42E047" w14:textId="77777777">
            <w:pPr>
              <w:numPr>
                <w:ilvl w:val="1"/>
                <w:numId w:val="41"/>
              </w:numPr>
              <w:spacing w:line="360" w:lineRule="auto"/>
              <w:jc w:val="both"/>
              <w:rPr>
                <w:rFonts w:ascii="Verdana" w:hAnsi="Verdana"/>
                <w:bCs/>
              </w:rPr>
            </w:pPr>
            <w:r w:rsidRPr="00877DFE">
              <w:rPr>
                <w:rFonts w:ascii="Verdana" w:hAnsi="Verdana"/>
                <w:bCs/>
              </w:rPr>
              <w:t>Role Based Access Mechanism.</w:t>
            </w:r>
          </w:p>
          <w:p w:rsidRPr="00877DFE" w:rsidR="00877DFE" w:rsidP="00877DFE" w:rsidRDefault="00877DFE" w14:paraId="06A2D578" w14:textId="77777777">
            <w:pPr>
              <w:numPr>
                <w:ilvl w:val="1"/>
                <w:numId w:val="41"/>
              </w:numPr>
              <w:spacing w:line="360" w:lineRule="auto"/>
              <w:jc w:val="both"/>
              <w:rPr>
                <w:rFonts w:ascii="Verdana" w:hAnsi="Verdana"/>
                <w:bCs/>
              </w:rPr>
            </w:pPr>
            <w:r w:rsidRPr="00877DFE">
              <w:rPr>
                <w:rFonts w:ascii="Verdana" w:hAnsi="Verdana"/>
                <w:bCs/>
              </w:rPr>
              <w:t xml:space="preserve">Cryptographic controls to protect the confidentiality, integrity, authenticity and non-repudiation of information. </w:t>
            </w:r>
          </w:p>
          <w:p w:rsidRPr="00877DFE" w:rsidR="00877DFE" w:rsidP="00877DFE" w:rsidRDefault="00877DFE" w14:paraId="2FE40F9F" w14:textId="77777777">
            <w:pPr>
              <w:tabs>
                <w:tab w:val="left" w:pos="588"/>
              </w:tabs>
              <w:spacing w:before="60" w:after="60" w:line="360" w:lineRule="auto"/>
              <w:ind w:left="0"/>
              <w:jc w:val="both"/>
              <w:rPr>
                <w:rFonts w:ascii="Verdana" w:hAnsi="Verdana"/>
                <w:b/>
                <w:lang w:val="en-GB"/>
              </w:rPr>
            </w:pPr>
            <w:r w:rsidRPr="00877DFE">
              <w:rPr>
                <w:rFonts w:ascii="Verdana" w:hAnsi="Verdana"/>
                <w:bCs/>
                <w:lang w:val="en-GB"/>
              </w:rPr>
              <w:t xml:space="preserve">Cryptographic controls to encrypt confidential information with secret key, allowing only the authorized individual to decrypt information using secrete key.  </w:t>
            </w:r>
          </w:p>
        </w:tc>
        <w:tc>
          <w:tcPr>
            <w:tcW w:w="2021" w:type="dxa"/>
            <w:shd w:val="clear" w:color="auto" w:fill="auto"/>
            <w:vAlign w:val="center"/>
          </w:tcPr>
          <w:p w:rsidRPr="00877DFE" w:rsidR="00877DFE" w:rsidP="00877DFE" w:rsidRDefault="00877DFE" w14:paraId="5B3814FC" w14:textId="77777777">
            <w:pPr>
              <w:ind w:left="0"/>
              <w:jc w:val="both"/>
              <w:rPr>
                <w:rFonts w:ascii="Verdana" w:hAnsi="Verdana" w:cs="Arial"/>
              </w:rPr>
            </w:pPr>
            <w:r w:rsidRPr="00877DFE">
              <w:rPr>
                <w:rFonts w:ascii="Verdana" w:hAnsi="Verdana" w:cs="Arial"/>
              </w:rPr>
              <w:t>IT Team</w:t>
            </w:r>
          </w:p>
        </w:tc>
      </w:tr>
      <w:tr w:rsidRPr="00877DFE" w:rsidR="00877DFE" w:rsidTr="00C05BA7" w14:paraId="0F779F2F" w14:textId="77777777">
        <w:trPr>
          <w:trHeight w:val="70"/>
        </w:trPr>
        <w:tc>
          <w:tcPr>
            <w:tcW w:w="10319" w:type="dxa"/>
            <w:gridSpan w:val="3"/>
            <w:shd w:val="clear" w:color="auto" w:fill="C6D9F1"/>
            <w:vAlign w:val="center"/>
          </w:tcPr>
          <w:p w:rsidRPr="00877DFE" w:rsidR="00877DFE" w:rsidP="00877DFE" w:rsidRDefault="00877DFE" w14:paraId="753BBABB" w14:textId="77777777">
            <w:pPr>
              <w:ind w:left="0"/>
              <w:jc w:val="both"/>
              <w:rPr>
                <w:rFonts w:ascii="Verdana" w:hAnsi="Verdana" w:cs="Arial"/>
                <w:b/>
              </w:rPr>
            </w:pPr>
            <w:r w:rsidRPr="00877DFE">
              <w:rPr>
                <w:rFonts w:ascii="Verdana" w:hAnsi="Verdana" w:cs="Arial"/>
                <w:b/>
              </w:rPr>
              <w:t>Verification</w:t>
            </w:r>
          </w:p>
        </w:tc>
      </w:tr>
      <w:tr w:rsidRPr="00877DFE" w:rsidR="00877DFE" w:rsidTr="00C05BA7" w14:paraId="750798F2" w14:textId="77777777">
        <w:trPr>
          <w:trHeight w:val="368"/>
        </w:trPr>
        <w:tc>
          <w:tcPr>
            <w:tcW w:w="10319" w:type="dxa"/>
            <w:gridSpan w:val="3"/>
            <w:shd w:val="clear" w:color="auto" w:fill="auto"/>
            <w:vAlign w:val="center"/>
          </w:tcPr>
          <w:p w:rsidRPr="00877DFE" w:rsidR="00877DFE" w:rsidP="00877DFE" w:rsidRDefault="00877DFE" w14:paraId="7B227C4D" w14:textId="77777777">
            <w:pPr>
              <w:keepNext/>
              <w:numPr>
                <w:ilvl w:val="0"/>
                <w:numId w:val="43"/>
              </w:numPr>
              <w:spacing w:line="360" w:lineRule="auto"/>
              <w:jc w:val="both"/>
              <w:rPr>
                <w:rFonts w:ascii="Verdana" w:hAnsi="Verdana"/>
              </w:rPr>
            </w:pPr>
            <w:r w:rsidRPr="00877DFE">
              <w:rPr>
                <w:rFonts w:ascii="Verdana" w:hAnsi="Verdana"/>
              </w:rPr>
              <w:lastRenderedPageBreak/>
              <w:t>Process Excellence team shall verify the implementation of activities during the periodic audits. Senior Management shall verify the implementation during the status reviews.</w:t>
            </w:r>
          </w:p>
        </w:tc>
      </w:tr>
      <w:tr w:rsidRPr="00877DFE" w:rsidR="00877DFE" w:rsidTr="00C05BA7" w14:paraId="2F68FD3D" w14:textId="77777777">
        <w:trPr>
          <w:trHeight w:val="255"/>
        </w:trPr>
        <w:tc>
          <w:tcPr>
            <w:tcW w:w="10319" w:type="dxa"/>
            <w:gridSpan w:val="3"/>
            <w:shd w:val="clear" w:color="auto" w:fill="C6D9F1"/>
            <w:vAlign w:val="center"/>
          </w:tcPr>
          <w:p w:rsidRPr="00877DFE" w:rsidR="00877DFE" w:rsidP="00877DFE" w:rsidRDefault="00877DFE" w14:paraId="3F83693C" w14:textId="77777777">
            <w:pPr>
              <w:ind w:left="0"/>
              <w:jc w:val="both"/>
              <w:rPr>
                <w:rFonts w:ascii="Verdana" w:hAnsi="Verdana" w:cs="Arial"/>
                <w:b/>
                <w:highlight w:val="yellow"/>
              </w:rPr>
            </w:pPr>
            <w:r w:rsidRPr="00877DFE">
              <w:rPr>
                <w:rFonts w:ascii="Verdana" w:hAnsi="Verdana" w:cs="Arial"/>
                <w:b/>
              </w:rPr>
              <w:t>OUTPUTS</w:t>
            </w:r>
          </w:p>
        </w:tc>
      </w:tr>
      <w:tr w:rsidRPr="00877DFE" w:rsidR="00877DFE" w:rsidTr="00C05BA7" w14:paraId="41550468" w14:textId="77777777">
        <w:trPr>
          <w:trHeight w:val="255"/>
        </w:trPr>
        <w:tc>
          <w:tcPr>
            <w:tcW w:w="10319" w:type="dxa"/>
            <w:gridSpan w:val="3"/>
            <w:vAlign w:val="center"/>
          </w:tcPr>
          <w:p w:rsidRPr="00877DFE" w:rsidR="00877DFE" w:rsidP="00877DFE" w:rsidRDefault="00877DFE" w14:paraId="69C7C9DA" w14:textId="77777777">
            <w:pPr>
              <w:keepNext/>
              <w:numPr>
                <w:ilvl w:val="0"/>
                <w:numId w:val="43"/>
              </w:numPr>
              <w:spacing w:line="360" w:lineRule="auto"/>
              <w:jc w:val="both"/>
              <w:rPr>
                <w:rFonts w:ascii="Verdana" w:hAnsi="Verdana"/>
              </w:rPr>
            </w:pPr>
            <w:r w:rsidRPr="00877DFE">
              <w:rPr>
                <w:rFonts w:ascii="Verdana" w:hAnsi="Verdana"/>
              </w:rPr>
              <w:t>Robust password management solution.</w:t>
            </w:r>
          </w:p>
          <w:p w:rsidRPr="00877DFE" w:rsidR="00877DFE" w:rsidP="00877DFE" w:rsidRDefault="00877DFE" w14:paraId="30978EFB" w14:textId="77777777">
            <w:pPr>
              <w:keepNext/>
              <w:numPr>
                <w:ilvl w:val="0"/>
                <w:numId w:val="43"/>
              </w:numPr>
              <w:spacing w:line="360" w:lineRule="auto"/>
              <w:jc w:val="both"/>
              <w:rPr>
                <w:rFonts w:ascii="Verdana" w:hAnsi="Verdana"/>
              </w:rPr>
            </w:pPr>
            <w:r w:rsidRPr="00877DFE">
              <w:rPr>
                <w:rFonts w:ascii="Verdana" w:hAnsi="Verdana"/>
              </w:rPr>
              <w:t>Secured Records, Facilities and Work Environment.</w:t>
            </w:r>
          </w:p>
        </w:tc>
      </w:tr>
      <w:tr w:rsidRPr="00877DFE" w:rsidR="00877DFE" w:rsidTr="00C05BA7" w14:paraId="3811A329" w14:textId="77777777">
        <w:trPr>
          <w:trHeight w:val="255"/>
        </w:trPr>
        <w:tc>
          <w:tcPr>
            <w:tcW w:w="10319" w:type="dxa"/>
            <w:gridSpan w:val="3"/>
            <w:shd w:val="clear" w:color="auto" w:fill="C6D9F1"/>
            <w:vAlign w:val="center"/>
          </w:tcPr>
          <w:p w:rsidRPr="00877DFE" w:rsidR="00877DFE" w:rsidP="00877DFE" w:rsidRDefault="00877DFE" w14:paraId="7596DFB9" w14:textId="77777777">
            <w:pPr>
              <w:spacing w:line="360" w:lineRule="auto"/>
              <w:ind w:left="0"/>
              <w:jc w:val="both"/>
              <w:rPr>
                <w:rFonts w:ascii="Verdana" w:hAnsi="Verdana" w:cs="Arial"/>
              </w:rPr>
            </w:pPr>
            <w:r w:rsidRPr="00877DFE">
              <w:rPr>
                <w:rFonts w:ascii="Verdana" w:hAnsi="Verdana" w:cs="Arial"/>
                <w:b/>
              </w:rPr>
              <w:t>Exit Criteria</w:t>
            </w:r>
          </w:p>
        </w:tc>
      </w:tr>
      <w:tr w:rsidRPr="00877DFE" w:rsidR="00877DFE" w:rsidTr="00C05BA7" w14:paraId="701A7C79" w14:textId="77777777">
        <w:trPr>
          <w:trHeight w:val="255"/>
        </w:trPr>
        <w:tc>
          <w:tcPr>
            <w:tcW w:w="10319" w:type="dxa"/>
            <w:gridSpan w:val="3"/>
            <w:vAlign w:val="center"/>
          </w:tcPr>
          <w:p w:rsidRPr="00877DFE" w:rsidR="00877DFE" w:rsidP="00877DFE" w:rsidRDefault="00877DFE" w14:paraId="17AD258D" w14:textId="77777777">
            <w:pPr>
              <w:numPr>
                <w:ilvl w:val="0"/>
                <w:numId w:val="43"/>
              </w:numPr>
              <w:spacing w:line="360" w:lineRule="auto"/>
              <w:rPr>
                <w:rFonts w:ascii="Verdana" w:hAnsi="Verdana"/>
                <w:bCs/>
              </w:rPr>
            </w:pPr>
            <w:r w:rsidRPr="00877DFE">
              <w:rPr>
                <w:rFonts w:ascii="Verdana" w:hAnsi="Verdana"/>
                <w:bCs/>
              </w:rPr>
              <w:t>Strong Passwords are established</w:t>
            </w:r>
          </w:p>
          <w:p w:rsidRPr="00877DFE" w:rsidR="00877DFE" w:rsidP="00877DFE" w:rsidRDefault="00877DFE" w14:paraId="68865AE7" w14:textId="77777777">
            <w:pPr>
              <w:keepNext/>
              <w:numPr>
                <w:ilvl w:val="0"/>
                <w:numId w:val="43"/>
              </w:numPr>
              <w:spacing w:line="360" w:lineRule="auto"/>
              <w:jc w:val="both"/>
              <w:rPr>
                <w:rFonts w:ascii="Verdana" w:hAnsi="Verdana"/>
              </w:rPr>
            </w:pPr>
            <w:r w:rsidRPr="00877DFE">
              <w:rPr>
                <w:rFonts w:ascii="Verdana" w:hAnsi="Verdana"/>
              </w:rPr>
              <w:t>This is an ongoing process.</w:t>
            </w:r>
          </w:p>
          <w:p w:rsidRPr="00877DFE" w:rsidR="00877DFE" w:rsidP="00877DFE" w:rsidRDefault="00877DFE" w14:paraId="055A311B" w14:textId="77777777">
            <w:pPr>
              <w:keepNext/>
              <w:numPr>
                <w:ilvl w:val="0"/>
                <w:numId w:val="43"/>
              </w:numPr>
              <w:spacing w:line="360" w:lineRule="auto"/>
              <w:jc w:val="both"/>
              <w:rPr>
                <w:rFonts w:ascii="Verdana" w:hAnsi="Verdana" w:cs="Arial"/>
              </w:rPr>
            </w:pPr>
            <w:r w:rsidRPr="00877DFE">
              <w:rPr>
                <w:rFonts w:ascii="Verdana" w:hAnsi="Verdana"/>
              </w:rPr>
              <w:t>In case of project statutory, regulatory or contractual requirements, this will process will end during the project closure for that specific project</w:t>
            </w:r>
          </w:p>
        </w:tc>
      </w:tr>
      <w:tr w:rsidRPr="00877DFE" w:rsidR="00877DFE" w:rsidTr="00C05BA7" w14:paraId="27AC5056" w14:textId="77777777">
        <w:trPr>
          <w:trHeight w:val="255"/>
        </w:trPr>
        <w:tc>
          <w:tcPr>
            <w:tcW w:w="10319" w:type="dxa"/>
            <w:gridSpan w:val="3"/>
            <w:shd w:val="clear" w:color="auto" w:fill="C6D9F1"/>
            <w:vAlign w:val="center"/>
          </w:tcPr>
          <w:p w:rsidRPr="00877DFE" w:rsidR="00877DFE" w:rsidP="00877DFE" w:rsidRDefault="00877DFE" w14:paraId="4326197B" w14:textId="77777777">
            <w:pPr>
              <w:ind w:left="0"/>
              <w:jc w:val="both"/>
              <w:rPr>
                <w:rFonts w:ascii="Verdana" w:hAnsi="Verdana" w:cs="Arial"/>
                <w:b/>
              </w:rPr>
            </w:pPr>
            <w:r w:rsidRPr="00877DFE">
              <w:rPr>
                <w:rFonts w:ascii="Verdana" w:hAnsi="Verdana" w:cs="Arial"/>
                <w:b/>
              </w:rPr>
              <w:t>Measurement</w:t>
            </w:r>
          </w:p>
        </w:tc>
      </w:tr>
      <w:tr w:rsidRPr="00877DFE" w:rsidR="00877DFE" w:rsidTr="00C05BA7" w14:paraId="51C71C54" w14:textId="77777777">
        <w:trPr>
          <w:trHeight w:val="255"/>
        </w:trPr>
        <w:tc>
          <w:tcPr>
            <w:tcW w:w="10319" w:type="dxa"/>
            <w:gridSpan w:val="3"/>
            <w:shd w:val="clear" w:color="auto" w:fill="auto"/>
            <w:vAlign w:val="center"/>
          </w:tcPr>
          <w:p w:rsidRPr="00877DFE" w:rsidR="00877DFE" w:rsidP="00877DFE" w:rsidRDefault="00877DFE" w14:paraId="1892C61E" w14:textId="77777777">
            <w:pPr>
              <w:keepNext/>
              <w:spacing w:line="360" w:lineRule="auto"/>
              <w:ind w:left="0"/>
              <w:jc w:val="both"/>
              <w:rPr>
                <w:rFonts w:ascii="Verdana" w:hAnsi="Verdana" w:cs="Arial"/>
              </w:rPr>
            </w:pPr>
            <w:r w:rsidRPr="00877DFE">
              <w:rPr>
                <w:rFonts w:ascii="Verdana" w:hAnsi="Verdana"/>
              </w:rPr>
              <w:t xml:space="preserve">Appropriate measurements shall be collected and </w:t>
            </w:r>
            <w:proofErr w:type="spellStart"/>
            <w:r w:rsidRPr="00877DFE">
              <w:rPr>
                <w:rFonts w:ascii="Verdana" w:hAnsi="Verdana"/>
              </w:rPr>
              <w:t>analysed</w:t>
            </w:r>
            <w:proofErr w:type="spellEnd"/>
            <w:r w:rsidRPr="00877DFE">
              <w:rPr>
                <w:rFonts w:ascii="Verdana" w:hAnsi="Verdana"/>
              </w:rPr>
              <w:t xml:space="preserve"> as per the Measurements and Improvement procedure.</w:t>
            </w:r>
          </w:p>
        </w:tc>
      </w:tr>
    </w:tbl>
    <w:p w:rsidRPr="00877DFE" w:rsidR="00877DFE" w:rsidP="00877DFE" w:rsidRDefault="00877DFE" w14:paraId="26F33D61" w14:textId="77777777">
      <w:pPr>
        <w:ind w:left="0"/>
        <w:rPr>
          <w:b/>
          <w:bCs/>
          <w:noProof/>
        </w:rPr>
      </w:pPr>
    </w:p>
    <w:sectPr w:rsidRPr="00877DFE" w:rsidR="00877DFE" w:rsidSect="003813D4">
      <w:headerReference w:type="even" r:id="rId11"/>
      <w:headerReference w:type="default" r:id="rId12"/>
      <w:footerReference w:type="default" r:id="rId13"/>
      <w:type w:val="continuous"/>
      <w:pgSz w:w="11907" w:h="16839" w:orient="portrait"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657D9" w:rsidRDefault="004657D9" w14:paraId="54D52DD7" w14:textId="77777777">
      <w:r>
        <w:separator/>
      </w:r>
    </w:p>
  </w:endnote>
  <w:endnote w:type="continuationSeparator" w:id="0">
    <w:p w:rsidR="004657D9" w:rsidRDefault="004657D9" w14:paraId="3F55CD8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4E64" w:rsidP="0002149F" w:rsidRDefault="00144E64" w14:paraId="71EE30D2" w14:textId="77777777">
    <w:pPr>
      <w:pStyle w:val="Footer"/>
      <w:jc w:val="center"/>
      <w:rPr>
        <w:rFonts w:ascii="Verdana" w:hAnsi="Verdana"/>
        <w:b/>
      </w:rPr>
    </w:pPr>
    <w:r>
      <w:rPr>
        <w:rFonts w:ascii="Verdana" w:hAnsi="Verdana"/>
        <w:b/>
      </w:rPr>
      <w:tab/>
    </w:r>
  </w:p>
  <w:p w:rsidR="00144E64" w:rsidP="0002149F" w:rsidRDefault="00144E64" w14:paraId="71EE30D3" w14:textId="77777777">
    <w:pPr>
      <w:pStyle w:val="Footer"/>
      <w:jc w:val="center"/>
      <w:rPr>
        <w:rFonts w:ascii="Verdana" w:hAnsi="Verdana"/>
        <w:b/>
      </w:rPr>
    </w:pPr>
  </w:p>
  <w:p w:rsidR="00144E64" w:rsidP="0002149F" w:rsidRDefault="00144E64" w14:paraId="71EE30D4" w14:textId="77777777">
    <w:pPr>
      <w:pStyle w:val="Footer"/>
      <w:jc w:val="center"/>
      <w:rPr>
        <w:rFonts w:ascii="Verdana" w:hAnsi="Verdana"/>
        <w:b/>
      </w:rPr>
    </w:pPr>
  </w:p>
  <w:p w:rsidR="00144E64" w:rsidP="00493E4C" w:rsidRDefault="00144E64" w14:paraId="71EE30D5" w14:textId="214419DE">
    <w:pPr>
      <w:pStyle w:val="Footer"/>
    </w:pPr>
    <w:r>
      <w:rPr>
        <w:rFonts w:ascii="Verdana" w:hAnsi="Verdana"/>
        <w:b/>
      </w:rPr>
      <w:tab/>
    </w:r>
    <w:r w:rsidRPr="00000550">
      <w:rPr>
        <w:rFonts w:ascii="Verdana" w:hAnsi="Verdana"/>
        <w:b/>
      </w:rPr>
      <w:t>Confidential</w:t>
    </w:r>
    <w:r>
      <w:rPr>
        <w:rFonts w:ascii="Verdana" w:hAnsi="Verdana"/>
        <w:b/>
      </w:rPr>
      <w:tab/>
    </w:r>
    <w:r>
      <w:rPr>
        <w:rFonts w:ascii="Verdana" w:hAnsi="Verdana"/>
        <w:b/>
      </w:rPr>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657D9" w:rsidRDefault="004657D9" w14:paraId="7508B70B" w14:textId="77777777">
      <w:r>
        <w:separator/>
      </w:r>
    </w:p>
  </w:footnote>
  <w:footnote w:type="continuationSeparator" w:id="0">
    <w:p w:rsidR="004657D9" w:rsidRDefault="004657D9" w14:paraId="765F85E5" w14:textId="77777777">
      <w:r>
        <w:separator/>
      </w:r>
    </w:p>
  </w:footnote>
  <w:footnote w:type="continuationNotice" w:id="1">
    <w:p w:rsidR="004657D9" w:rsidRDefault="004657D9" w14:paraId="306F0671" w14:textId="77777777">
      <w:pPr>
        <w:rPr>
          <w:i/>
          <w:sz w:val="18"/>
        </w:rPr>
      </w:pPr>
      <w:r>
        <w:rPr>
          <w:i/>
          <w:sz w:val="18"/>
        </w:rPr>
        <w:t>(footnote continued)</w:t>
      </w:r>
    </w:p>
  </w:footnote>
  <w:footnote w:id="2">
    <w:p w:rsidR="00144E64" w:rsidRDefault="00144E64" w14:paraId="233A5ADC" w14:textId="2890DE9D">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ook w:val="01E0" w:firstRow="1" w:lastRow="1" w:firstColumn="1" w:lastColumn="1" w:noHBand="0" w:noVBand="0"/>
    </w:tblPr>
    <w:tblGrid>
      <w:gridCol w:w="6228"/>
      <w:gridCol w:w="1080"/>
      <w:gridCol w:w="1548"/>
    </w:tblGrid>
    <w:tr w:rsidRPr="003120B1" w:rsidR="00144E64" w14:paraId="71EE30CD" w14:textId="77777777">
      <w:trPr>
        <w:cantSplit/>
        <w:trHeight w:val="350"/>
      </w:trPr>
      <w:tc>
        <w:tcPr>
          <w:tcW w:w="6228" w:type="dxa"/>
          <w:vAlign w:val="center"/>
        </w:tcPr>
        <w:p w:rsidRPr="00500EA9" w:rsidR="00144E64" w:rsidP="000C2C52" w:rsidRDefault="00144E64" w14:paraId="71EE30CA" w14:textId="77777777">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rsidRPr="00500EA9" w:rsidR="00144E64" w:rsidP="000C2C52" w:rsidRDefault="00144E64" w14:paraId="71EE30CB" w14:textId="77777777">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rsidRPr="00500EA9" w:rsidR="00144E64" w:rsidP="000C2C52" w:rsidRDefault="00144E64" w14:paraId="71EE30CC" w14:textId="77777777">
          <w:pPr>
            <w:pStyle w:val="Header"/>
            <w:rPr>
              <w:rFonts w:ascii="Trebuchet MS" w:hAnsi="Trebuchet MS" w:cs="Arial"/>
              <w:color w:val="808080"/>
            </w:rPr>
          </w:pPr>
          <w:r w:rsidRPr="00500EA9">
            <w:rPr>
              <w:rFonts w:ascii="Trebuchet MS" w:hAnsi="Trebuchet MS" w:cs="Arial"/>
              <w:color w:val="808080"/>
            </w:rPr>
            <w:t>1.0</w:t>
          </w:r>
        </w:p>
      </w:tc>
    </w:tr>
  </w:tbl>
  <w:p w:rsidR="00144E64" w:rsidRDefault="00144E64" w14:paraId="71EE30C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426DB2" w:rsidR="00877DFE" w:rsidP="00877DFE" w:rsidRDefault="00877DFE" w14:paraId="6825605C" w14:textId="58A36E3A">
    <w:pPr>
      <w:pStyle w:val="Heading1"/>
      <w:numPr>
        <w:ilvl w:val="0"/>
        <w:numId w:val="0"/>
      </w:numPr>
      <w:ind w:left="465" w:hanging="465"/>
    </w:pPr>
    <w:bookmarkStart w:name="_Toc108188022" w:id="31"/>
    <w:r>
      <w:t xml:space="preserve">                                                            </w:t>
    </w:r>
    <w:bookmarkEnd w:id="31"/>
    <w:r w:rsidRPr="00B36299" w:rsidR="00B36299">
      <w:t>PRC Password</w:t>
    </w:r>
    <w:r w:rsidR="008229D5">
      <w:t xml:space="preserve"> Management</w:t>
    </w:r>
  </w:p>
  <w:p w:rsidR="00144E64" w:rsidP="00B97458" w:rsidRDefault="00144E64" w14:paraId="71EE30D0" w14:textId="31ECE54C">
    <w:pPr>
      <w:pStyle w:val="Heading1"/>
      <w:numPr>
        <w:ilvl w:val="0"/>
        <w:numId w:val="0"/>
      </w:numPr>
      <w:ind w:left="465" w:hanging="465"/>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4C2431"/>
    <w:multiLevelType w:val="hybridMultilevel"/>
    <w:tmpl w:val="2EF8464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hint="default" w:ascii="Symbol" w:hAnsi="Symbol"/>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hint="default" w:ascii="Wingdings" w:hAnsi="Wingdings" w:cs="Times New Roman"/>
      </w:rPr>
    </w:lvl>
    <w:lvl w:ilvl="3">
      <w:start w:val="1"/>
      <w:numFmt w:val="bullet"/>
      <w:lvlText w:val=""/>
      <w:lvlJc w:val="left"/>
      <w:pPr>
        <w:tabs>
          <w:tab w:val="num" w:pos="2880"/>
        </w:tabs>
        <w:ind w:left="2880" w:hanging="360"/>
      </w:pPr>
      <w:rPr>
        <w:rFonts w:hint="default" w:ascii="Symbol" w:hAnsi="Symbol" w:cs="Times New Roman"/>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cs="Times New Roman"/>
      </w:rPr>
    </w:lvl>
    <w:lvl w:ilvl="6">
      <w:start w:val="1"/>
      <w:numFmt w:val="bullet"/>
      <w:lvlText w:val=""/>
      <w:lvlJc w:val="left"/>
      <w:pPr>
        <w:tabs>
          <w:tab w:val="num" w:pos="5040"/>
        </w:tabs>
        <w:ind w:left="5040" w:hanging="360"/>
      </w:pPr>
      <w:rPr>
        <w:rFonts w:hint="default" w:ascii="Symbol" w:hAnsi="Symbol" w:cs="Times New Roman"/>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cs="Times New Roman"/>
      </w:rPr>
    </w:lvl>
  </w:abstractNum>
  <w:abstractNum w:abstractNumId="3" w15:restartNumberingAfterBreak="0">
    <w:nsid w:val="085D1B8E"/>
    <w:multiLevelType w:val="hybridMultilevel"/>
    <w:tmpl w:val="B608F58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hint="default" w:ascii="Courier New" w:hAnsi="Courier New"/>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5" w15:restartNumberingAfterBreak="0">
    <w:nsid w:val="0C7A5000"/>
    <w:multiLevelType w:val="hybridMultilevel"/>
    <w:tmpl w:val="A95CDBA4"/>
    <w:lvl w:ilvl="0" w:tplc="A66AC696">
      <w:start w:val="1"/>
      <w:numFmt w:val="bullet"/>
      <w:lvlText w:val=""/>
      <w:lvlJc w:val="left"/>
      <w:pPr>
        <w:tabs>
          <w:tab w:val="num" w:pos="360"/>
        </w:tabs>
        <w:ind w:left="360" w:hanging="360"/>
      </w:pPr>
      <w:rPr>
        <w:rFonts w:hint="default" w:ascii="Wingdings" w:hAnsi="Wingdings"/>
        <w:color w:val="auto"/>
        <w:sz w:val="20"/>
        <w:szCs w:val="20"/>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6" w15:restartNumberingAfterBreak="0">
    <w:nsid w:val="0FB40D93"/>
    <w:multiLevelType w:val="hybridMultilevel"/>
    <w:tmpl w:val="C9A68EC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1804128B"/>
    <w:multiLevelType w:val="hybridMultilevel"/>
    <w:tmpl w:val="00260A90"/>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hint="default" w:ascii="Verdana" w:hAnsi="Verdana" w:cs="Arial"/>
        <w:b/>
        <w:color w:val="auto"/>
      </w:rPr>
    </w:lvl>
    <w:lvl w:ilvl="1">
      <w:start w:val="1"/>
      <w:numFmt w:val="decimal"/>
      <w:pStyle w:val="Heading2"/>
      <w:lvlText w:val="%1.%2"/>
      <w:lvlJc w:val="left"/>
      <w:pPr>
        <w:tabs>
          <w:tab w:val="num" w:pos="2988"/>
        </w:tabs>
        <w:ind w:left="2988" w:hanging="720"/>
      </w:pPr>
      <w:rPr>
        <w:rFonts w:hint="default" w:ascii="Verdana" w:hAnsi="Verdana" w:cs="Arial"/>
        <w:b/>
        <w:i w:val="0"/>
        <w:color w:val="auto"/>
        <w:sz w:val="20"/>
        <w:szCs w:val="20"/>
      </w:rPr>
    </w:lvl>
    <w:lvl w:ilvl="2">
      <w:start w:val="1"/>
      <w:numFmt w:val="decimal"/>
      <w:lvlText w:val="%1.%2.%3"/>
      <w:lvlJc w:val="left"/>
      <w:pPr>
        <w:tabs>
          <w:tab w:val="num" w:pos="720"/>
        </w:tabs>
        <w:ind w:left="720" w:hanging="720"/>
      </w:pPr>
      <w:rPr>
        <w:rFonts w:hint="default" w:ascii="Arial Black" w:hAnsi="Arial Black" w:cs="Times New Roman"/>
        <w:b w:val="0"/>
        <w:color w:val="808080"/>
      </w:rPr>
    </w:lvl>
    <w:lvl w:ilvl="3">
      <w:start w:val="1"/>
      <w:numFmt w:val="decimal"/>
      <w:lvlText w:val="%1.%2.%3.%4"/>
      <w:lvlJc w:val="left"/>
      <w:pPr>
        <w:tabs>
          <w:tab w:val="num" w:pos="1080"/>
        </w:tabs>
        <w:ind w:left="1080" w:hanging="1080"/>
      </w:pPr>
      <w:rPr>
        <w:rFonts w:hint="default" w:ascii="Arial Black" w:hAnsi="Arial Black" w:cs="Times New Roman"/>
        <w:b w:val="0"/>
        <w:color w:val="808080"/>
      </w:rPr>
    </w:lvl>
    <w:lvl w:ilvl="4">
      <w:start w:val="1"/>
      <w:numFmt w:val="decimal"/>
      <w:lvlText w:val="%1.%2.%3.%4.%5"/>
      <w:lvlJc w:val="left"/>
      <w:pPr>
        <w:tabs>
          <w:tab w:val="num" w:pos="1440"/>
        </w:tabs>
        <w:ind w:left="1440" w:hanging="1440"/>
      </w:pPr>
      <w:rPr>
        <w:rFonts w:hint="default" w:ascii="Arial Black" w:hAnsi="Arial Black" w:cs="Times New Roman"/>
        <w:b w:val="0"/>
        <w:color w:val="808080"/>
      </w:rPr>
    </w:lvl>
    <w:lvl w:ilvl="5">
      <w:start w:val="1"/>
      <w:numFmt w:val="decimal"/>
      <w:lvlText w:val="%1.%2.%3.%4.%5.%6"/>
      <w:lvlJc w:val="left"/>
      <w:pPr>
        <w:tabs>
          <w:tab w:val="num" w:pos="1440"/>
        </w:tabs>
        <w:ind w:left="1440" w:hanging="1440"/>
      </w:pPr>
      <w:rPr>
        <w:rFonts w:hint="default" w:ascii="Arial Black" w:hAnsi="Arial Black" w:cs="Times New Roman"/>
        <w:b w:val="0"/>
        <w:color w:val="808080"/>
      </w:rPr>
    </w:lvl>
    <w:lvl w:ilvl="6">
      <w:start w:val="1"/>
      <w:numFmt w:val="decimal"/>
      <w:lvlText w:val="%1.%2.%3.%4.%5.%6.%7"/>
      <w:lvlJc w:val="left"/>
      <w:pPr>
        <w:tabs>
          <w:tab w:val="num" w:pos="1800"/>
        </w:tabs>
        <w:ind w:left="1800" w:hanging="1800"/>
      </w:pPr>
      <w:rPr>
        <w:rFonts w:hint="default" w:ascii="Arial Black" w:hAnsi="Arial Black" w:cs="Times New Roman"/>
        <w:b w:val="0"/>
        <w:color w:val="808080"/>
      </w:rPr>
    </w:lvl>
    <w:lvl w:ilvl="7">
      <w:start w:val="1"/>
      <w:numFmt w:val="decimal"/>
      <w:lvlText w:val="%1.%2.%3.%4.%5.%6.%7.%8"/>
      <w:lvlJc w:val="left"/>
      <w:pPr>
        <w:tabs>
          <w:tab w:val="num" w:pos="1800"/>
        </w:tabs>
        <w:ind w:left="1800" w:hanging="1800"/>
      </w:pPr>
      <w:rPr>
        <w:rFonts w:hint="default" w:ascii="Arial Black" w:hAnsi="Arial Black" w:cs="Times New Roman"/>
        <w:b w:val="0"/>
        <w:color w:val="808080"/>
      </w:rPr>
    </w:lvl>
    <w:lvl w:ilvl="8">
      <w:start w:val="1"/>
      <w:numFmt w:val="decimal"/>
      <w:lvlText w:val="%1.%2.%3.%4.%5.%6.%7.%8.%9"/>
      <w:lvlJc w:val="left"/>
      <w:pPr>
        <w:tabs>
          <w:tab w:val="num" w:pos="2160"/>
        </w:tabs>
        <w:ind w:left="2160" w:hanging="2160"/>
      </w:pPr>
      <w:rPr>
        <w:rFonts w:hint="default" w:ascii="Arial Black" w:hAnsi="Arial Black" w:cs="Times New Roman"/>
        <w:b w:val="0"/>
        <w:color w:val="808080"/>
      </w:rPr>
    </w:lvl>
  </w:abstractNum>
  <w:abstractNum w:abstractNumId="9" w15:restartNumberingAfterBreak="0">
    <w:nsid w:val="214F0207"/>
    <w:multiLevelType w:val="hybridMultilevel"/>
    <w:tmpl w:val="AE98A12C"/>
    <w:lvl w:ilvl="0" w:tplc="04090001">
      <w:start w:val="1"/>
      <w:numFmt w:val="bullet"/>
      <w:lvlText w:val=""/>
      <w:lvlJc w:val="left"/>
      <w:pPr>
        <w:tabs>
          <w:tab w:val="num" w:pos="360"/>
        </w:tabs>
        <w:ind w:left="360" w:hanging="360"/>
      </w:pPr>
      <w:rPr>
        <w:rFonts w:hint="default" w:ascii="Symbol" w:hAnsi="Symbol"/>
      </w:rPr>
    </w:lvl>
    <w:lvl w:ilvl="1" w:tplc="04090005">
      <w:start w:val="1"/>
      <w:numFmt w:val="bullet"/>
      <w:lvlText w:val=""/>
      <w:lvlJc w:val="left"/>
      <w:pPr>
        <w:tabs>
          <w:tab w:val="num" w:pos="1080"/>
        </w:tabs>
        <w:ind w:left="1080" w:hanging="360"/>
      </w:pPr>
      <w:rPr>
        <w:rFonts w:hint="default" w:ascii="Wingdings" w:hAnsi="Wingdings"/>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10" w15:restartNumberingAfterBreak="0">
    <w:nsid w:val="2A582CEC"/>
    <w:multiLevelType w:val="hybridMultilevel"/>
    <w:tmpl w:val="26922B18"/>
    <w:lvl w:ilvl="0" w:tplc="40090001">
      <w:start w:val="1"/>
      <w:numFmt w:val="bullet"/>
      <w:lvlText w:val=""/>
      <w:lvlJc w:val="left"/>
      <w:pPr>
        <w:tabs>
          <w:tab w:val="num" w:pos="720"/>
        </w:tabs>
        <w:ind w:left="720" w:hanging="360"/>
      </w:pPr>
      <w:rPr>
        <w:rFonts w:hint="default" w:ascii="Symbol" w:hAnsi="Symbol"/>
        <w:b/>
      </w:rPr>
    </w:lvl>
    <w:lvl w:ilvl="1" w:tplc="04090005">
      <w:start w:val="1"/>
      <w:numFmt w:val="bullet"/>
      <w:lvlText w:val=""/>
      <w:lvlJc w:val="left"/>
      <w:pPr>
        <w:tabs>
          <w:tab w:val="num" w:pos="810"/>
        </w:tabs>
        <w:ind w:left="810" w:hanging="360"/>
      </w:pPr>
      <w:rPr>
        <w:rFonts w:hint="default" w:ascii="Wingdings" w:hAnsi="Wingdings"/>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F824F75"/>
    <w:multiLevelType w:val="hybridMultilevel"/>
    <w:tmpl w:val="3EEA1824"/>
    <w:lvl w:ilvl="0" w:tplc="04090005">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369C3DAF"/>
    <w:multiLevelType w:val="hybridMultilevel"/>
    <w:tmpl w:val="04D6FA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A8C5E3E"/>
    <w:multiLevelType w:val="hybridMultilevel"/>
    <w:tmpl w:val="502C01E8"/>
    <w:lvl w:ilvl="0" w:tplc="90045172">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A976F88"/>
    <w:multiLevelType w:val="hybridMultilevel"/>
    <w:tmpl w:val="0744105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5"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hint="default" w:ascii="Symbol" w:hAnsi="Symbol"/>
      </w:rPr>
    </w:lvl>
    <w:lvl w:ilvl="1" w:tplc="FFFFFFFF">
      <w:start w:val="1"/>
      <w:numFmt w:val="bullet"/>
      <w:pStyle w:val="SmallNoteItalic10pt"/>
      <w:lvlText w:val=""/>
      <w:lvlJc w:val="left"/>
      <w:pPr>
        <w:tabs>
          <w:tab w:val="num" w:pos="1440"/>
        </w:tabs>
        <w:ind w:left="1440" w:hanging="360"/>
      </w:pPr>
      <w:rPr>
        <w:rFonts w:hint="default" w:ascii="Symbol" w:hAnsi="Symbol"/>
      </w:rPr>
    </w:lvl>
    <w:lvl w:ilvl="2" w:tplc="FFFFFFFF">
      <w:start w:val="1"/>
      <w:numFmt w:val="bullet"/>
      <w:lvlText w:val=""/>
      <w:lvlJc w:val="left"/>
      <w:pPr>
        <w:tabs>
          <w:tab w:val="num" w:pos="2160"/>
        </w:tabs>
        <w:ind w:left="2160" w:hanging="360"/>
      </w:pPr>
      <w:rPr>
        <w:rFonts w:hint="default" w:ascii="Wingdings" w:hAnsi="Wingdings" w:cs="Times New Roman"/>
      </w:rPr>
    </w:lvl>
    <w:lvl w:ilvl="3" w:tplc="FFFFFFFF">
      <w:start w:val="1"/>
      <w:numFmt w:val="bullet"/>
      <w:lvlText w:val=""/>
      <w:lvlJc w:val="left"/>
      <w:pPr>
        <w:tabs>
          <w:tab w:val="num" w:pos="2880"/>
        </w:tabs>
        <w:ind w:left="2880" w:hanging="360"/>
      </w:pPr>
      <w:rPr>
        <w:rFonts w:hint="default" w:ascii="Symbol" w:hAnsi="Symbol" w:cs="Times New Roman"/>
      </w:rPr>
    </w:lvl>
    <w:lvl w:ilvl="4" w:tplc="FFFFFFFF">
      <w:start w:val="1"/>
      <w:numFmt w:val="bullet"/>
      <w:lvlText w:val="o"/>
      <w:lvlJc w:val="left"/>
      <w:pPr>
        <w:tabs>
          <w:tab w:val="num" w:pos="3600"/>
        </w:tabs>
        <w:ind w:left="3600" w:hanging="360"/>
      </w:pPr>
      <w:rPr>
        <w:rFonts w:hint="default" w:ascii="Courier New" w:hAnsi="Courier New" w:cs="Courier New"/>
      </w:rPr>
    </w:lvl>
    <w:lvl w:ilvl="5" w:tplc="FFFFFFFF">
      <w:start w:val="1"/>
      <w:numFmt w:val="bullet"/>
      <w:lvlText w:val=""/>
      <w:lvlJc w:val="left"/>
      <w:pPr>
        <w:tabs>
          <w:tab w:val="num" w:pos="4320"/>
        </w:tabs>
        <w:ind w:left="4320" w:hanging="360"/>
      </w:pPr>
      <w:rPr>
        <w:rFonts w:hint="default" w:ascii="Wingdings" w:hAnsi="Wingdings" w:cs="Times New Roman"/>
      </w:rPr>
    </w:lvl>
    <w:lvl w:ilvl="6" w:tplc="FFFFFFFF">
      <w:start w:val="1"/>
      <w:numFmt w:val="bullet"/>
      <w:lvlText w:val=""/>
      <w:lvlJc w:val="left"/>
      <w:pPr>
        <w:tabs>
          <w:tab w:val="num" w:pos="5040"/>
        </w:tabs>
        <w:ind w:left="5040" w:hanging="360"/>
      </w:pPr>
      <w:rPr>
        <w:rFonts w:hint="default" w:ascii="Symbol" w:hAnsi="Symbol" w:cs="Times New Roman"/>
      </w:rPr>
    </w:lvl>
    <w:lvl w:ilvl="7" w:tplc="FFFFFFFF">
      <w:start w:val="1"/>
      <w:numFmt w:val="bullet"/>
      <w:lvlText w:val="o"/>
      <w:lvlJc w:val="left"/>
      <w:pPr>
        <w:tabs>
          <w:tab w:val="num" w:pos="5760"/>
        </w:tabs>
        <w:ind w:left="5760" w:hanging="360"/>
      </w:pPr>
      <w:rPr>
        <w:rFonts w:hint="default" w:ascii="Courier New" w:hAnsi="Courier New" w:cs="Courier New"/>
      </w:rPr>
    </w:lvl>
    <w:lvl w:ilvl="8" w:tplc="FFFFFFFF">
      <w:start w:val="1"/>
      <w:numFmt w:val="bullet"/>
      <w:lvlText w:val=""/>
      <w:lvlJc w:val="left"/>
      <w:pPr>
        <w:tabs>
          <w:tab w:val="num" w:pos="6480"/>
        </w:tabs>
        <w:ind w:left="6480" w:hanging="360"/>
      </w:pPr>
      <w:rPr>
        <w:rFonts w:hint="default" w:ascii="Wingdings" w:hAnsi="Wingdings" w:cs="Times New Roman"/>
      </w:rPr>
    </w:lvl>
  </w:abstractNum>
  <w:abstractNum w:abstractNumId="16" w15:restartNumberingAfterBreak="0">
    <w:nsid w:val="3D384E3D"/>
    <w:multiLevelType w:val="hybridMultilevel"/>
    <w:tmpl w:val="FDBE2EB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DA6599D"/>
    <w:multiLevelType w:val="hybridMultilevel"/>
    <w:tmpl w:val="E9E8056E"/>
    <w:lvl w:ilvl="0" w:tplc="04090001">
      <w:start w:val="1"/>
      <w:numFmt w:val="bullet"/>
      <w:lvlText w:val=""/>
      <w:lvlJc w:val="left"/>
      <w:pPr>
        <w:tabs>
          <w:tab w:val="num" w:pos="-360"/>
        </w:tabs>
        <w:ind w:left="-360" w:hanging="360"/>
      </w:pPr>
      <w:rPr>
        <w:rFonts w:hint="default" w:ascii="Symbol" w:hAnsi="Symbol"/>
      </w:rPr>
    </w:lvl>
    <w:lvl w:ilvl="1" w:tplc="04090003">
      <w:start w:val="1"/>
      <w:numFmt w:val="bullet"/>
      <w:lvlText w:val="o"/>
      <w:lvlJc w:val="left"/>
      <w:pPr>
        <w:tabs>
          <w:tab w:val="num" w:pos="360"/>
        </w:tabs>
        <w:ind w:left="360" w:hanging="360"/>
      </w:pPr>
      <w:rPr>
        <w:rFonts w:hint="default" w:ascii="Courier New" w:hAnsi="Courier New" w:cs="Courier New"/>
      </w:rPr>
    </w:lvl>
    <w:lvl w:ilvl="2" w:tplc="04090003">
      <w:start w:val="1"/>
      <w:numFmt w:val="bullet"/>
      <w:lvlText w:val="o"/>
      <w:lvlJc w:val="left"/>
      <w:pPr>
        <w:tabs>
          <w:tab w:val="num" w:pos="1080"/>
        </w:tabs>
        <w:ind w:left="1080" w:hanging="360"/>
      </w:pPr>
      <w:rPr>
        <w:rFonts w:hint="default" w:ascii="Courier New" w:hAnsi="Courier New" w:cs="Courier New"/>
      </w:rPr>
    </w:lvl>
    <w:lvl w:ilvl="3" w:tplc="04090001" w:tentative="1">
      <w:start w:val="1"/>
      <w:numFmt w:val="bullet"/>
      <w:lvlText w:val=""/>
      <w:lvlJc w:val="left"/>
      <w:pPr>
        <w:tabs>
          <w:tab w:val="num" w:pos="1800"/>
        </w:tabs>
        <w:ind w:left="1800" w:hanging="360"/>
      </w:pPr>
      <w:rPr>
        <w:rFonts w:hint="default" w:ascii="Symbol" w:hAnsi="Symbol"/>
      </w:rPr>
    </w:lvl>
    <w:lvl w:ilvl="4" w:tplc="04090003" w:tentative="1">
      <w:start w:val="1"/>
      <w:numFmt w:val="bullet"/>
      <w:lvlText w:val="o"/>
      <w:lvlJc w:val="left"/>
      <w:pPr>
        <w:tabs>
          <w:tab w:val="num" w:pos="2520"/>
        </w:tabs>
        <w:ind w:left="2520" w:hanging="360"/>
      </w:pPr>
      <w:rPr>
        <w:rFonts w:hint="default" w:ascii="Courier New" w:hAnsi="Courier New" w:cs="Courier New"/>
      </w:rPr>
    </w:lvl>
    <w:lvl w:ilvl="5" w:tplc="04090005" w:tentative="1">
      <w:start w:val="1"/>
      <w:numFmt w:val="bullet"/>
      <w:lvlText w:val=""/>
      <w:lvlJc w:val="left"/>
      <w:pPr>
        <w:tabs>
          <w:tab w:val="num" w:pos="3240"/>
        </w:tabs>
        <w:ind w:left="3240" w:hanging="360"/>
      </w:pPr>
      <w:rPr>
        <w:rFonts w:hint="default" w:ascii="Wingdings" w:hAnsi="Wingdings"/>
      </w:rPr>
    </w:lvl>
    <w:lvl w:ilvl="6" w:tplc="04090001" w:tentative="1">
      <w:start w:val="1"/>
      <w:numFmt w:val="bullet"/>
      <w:lvlText w:val=""/>
      <w:lvlJc w:val="left"/>
      <w:pPr>
        <w:tabs>
          <w:tab w:val="num" w:pos="3960"/>
        </w:tabs>
        <w:ind w:left="3960" w:hanging="360"/>
      </w:pPr>
      <w:rPr>
        <w:rFonts w:hint="default" w:ascii="Symbol" w:hAnsi="Symbol"/>
      </w:rPr>
    </w:lvl>
    <w:lvl w:ilvl="7" w:tplc="04090003" w:tentative="1">
      <w:start w:val="1"/>
      <w:numFmt w:val="bullet"/>
      <w:lvlText w:val="o"/>
      <w:lvlJc w:val="left"/>
      <w:pPr>
        <w:tabs>
          <w:tab w:val="num" w:pos="4680"/>
        </w:tabs>
        <w:ind w:left="4680" w:hanging="360"/>
      </w:pPr>
      <w:rPr>
        <w:rFonts w:hint="default" w:ascii="Courier New" w:hAnsi="Courier New" w:cs="Courier New"/>
      </w:rPr>
    </w:lvl>
    <w:lvl w:ilvl="8" w:tplc="04090005" w:tentative="1">
      <w:start w:val="1"/>
      <w:numFmt w:val="bullet"/>
      <w:lvlText w:val=""/>
      <w:lvlJc w:val="left"/>
      <w:pPr>
        <w:tabs>
          <w:tab w:val="num" w:pos="5400"/>
        </w:tabs>
        <w:ind w:left="5400" w:hanging="360"/>
      </w:pPr>
      <w:rPr>
        <w:rFonts w:hint="default" w:ascii="Wingdings" w:hAnsi="Wingdings"/>
      </w:rPr>
    </w:lvl>
  </w:abstractNum>
  <w:abstractNum w:abstractNumId="18" w15:restartNumberingAfterBreak="0">
    <w:nsid w:val="3F167128"/>
    <w:multiLevelType w:val="hybridMultilevel"/>
    <w:tmpl w:val="C110219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15:restartNumberingAfterBreak="0">
    <w:nsid w:val="3FF972A2"/>
    <w:multiLevelType w:val="hybridMultilevel"/>
    <w:tmpl w:val="E042C51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0"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C7A1AEF"/>
    <w:multiLevelType w:val="hybridMultilevel"/>
    <w:tmpl w:val="7C8211E4"/>
    <w:lvl w:ilvl="0" w:tplc="A66AC696">
      <w:start w:val="1"/>
      <w:numFmt w:val="bullet"/>
      <w:lvlText w:val=""/>
      <w:lvlJc w:val="left"/>
      <w:pPr>
        <w:tabs>
          <w:tab w:val="num" w:pos="720"/>
        </w:tabs>
        <w:ind w:left="720" w:hanging="360"/>
      </w:pPr>
      <w:rPr>
        <w:rFonts w:hint="default" w:ascii="Wingdings" w:hAnsi="Wingdings"/>
        <w:color w:val="auto"/>
        <w:sz w:val="20"/>
        <w:szCs w:val="20"/>
      </w:rPr>
    </w:lvl>
    <w:lvl w:ilvl="1" w:tplc="FFFFFFFF">
      <w:start w:val="1"/>
      <w:numFmt w:val="decimal"/>
      <w:lvlText w:val="%2."/>
      <w:lvlJc w:val="left"/>
      <w:pPr>
        <w:tabs>
          <w:tab w:val="num" w:pos="720"/>
        </w:tabs>
        <w:ind w:left="720" w:hanging="360"/>
      </w:pPr>
      <w:rPr>
        <w:rFonts w:hint="default"/>
        <w:color w:val="auto"/>
        <w:sz w:val="20"/>
        <w:szCs w:val="20"/>
      </w:rPr>
    </w:lvl>
    <w:lvl w:ilvl="2" w:tplc="04090005">
      <w:start w:val="1"/>
      <w:numFmt w:val="bullet"/>
      <w:lvlText w:val=""/>
      <w:lvlJc w:val="left"/>
      <w:pPr>
        <w:tabs>
          <w:tab w:val="num" w:pos="1440"/>
        </w:tabs>
        <w:ind w:left="1440" w:hanging="360"/>
      </w:pPr>
      <w:rPr>
        <w:rFonts w:hint="default" w:ascii="Wingdings" w:hAnsi="Wingdings"/>
        <w:color w:val="auto"/>
        <w:sz w:val="20"/>
        <w:szCs w:val="20"/>
      </w:rPr>
    </w:lvl>
    <w:lvl w:ilvl="3" w:tplc="04090001" w:tentative="1">
      <w:start w:val="1"/>
      <w:numFmt w:val="bullet"/>
      <w:lvlText w:val=""/>
      <w:lvlJc w:val="left"/>
      <w:pPr>
        <w:tabs>
          <w:tab w:val="num" w:pos="2160"/>
        </w:tabs>
        <w:ind w:left="2160" w:hanging="360"/>
      </w:pPr>
      <w:rPr>
        <w:rFonts w:hint="default" w:ascii="Symbol" w:hAnsi="Symbol"/>
      </w:rPr>
    </w:lvl>
    <w:lvl w:ilvl="4" w:tplc="04090003" w:tentative="1">
      <w:start w:val="1"/>
      <w:numFmt w:val="bullet"/>
      <w:lvlText w:val="o"/>
      <w:lvlJc w:val="left"/>
      <w:pPr>
        <w:tabs>
          <w:tab w:val="num" w:pos="2880"/>
        </w:tabs>
        <w:ind w:left="2880" w:hanging="360"/>
      </w:pPr>
      <w:rPr>
        <w:rFonts w:hint="default" w:ascii="Courier New" w:hAnsi="Courier New" w:cs="Courier New"/>
      </w:rPr>
    </w:lvl>
    <w:lvl w:ilvl="5" w:tplc="04090005" w:tentative="1">
      <w:start w:val="1"/>
      <w:numFmt w:val="bullet"/>
      <w:lvlText w:val=""/>
      <w:lvlJc w:val="left"/>
      <w:pPr>
        <w:tabs>
          <w:tab w:val="num" w:pos="3600"/>
        </w:tabs>
        <w:ind w:left="3600" w:hanging="360"/>
      </w:pPr>
      <w:rPr>
        <w:rFonts w:hint="default" w:ascii="Wingdings" w:hAnsi="Wingdings"/>
      </w:rPr>
    </w:lvl>
    <w:lvl w:ilvl="6" w:tplc="04090001" w:tentative="1">
      <w:start w:val="1"/>
      <w:numFmt w:val="bullet"/>
      <w:lvlText w:val=""/>
      <w:lvlJc w:val="left"/>
      <w:pPr>
        <w:tabs>
          <w:tab w:val="num" w:pos="4320"/>
        </w:tabs>
        <w:ind w:left="4320" w:hanging="360"/>
      </w:pPr>
      <w:rPr>
        <w:rFonts w:hint="default" w:ascii="Symbol" w:hAnsi="Symbol"/>
      </w:rPr>
    </w:lvl>
    <w:lvl w:ilvl="7" w:tplc="04090003" w:tentative="1">
      <w:start w:val="1"/>
      <w:numFmt w:val="bullet"/>
      <w:lvlText w:val="o"/>
      <w:lvlJc w:val="left"/>
      <w:pPr>
        <w:tabs>
          <w:tab w:val="num" w:pos="5040"/>
        </w:tabs>
        <w:ind w:left="5040" w:hanging="360"/>
      </w:pPr>
      <w:rPr>
        <w:rFonts w:hint="default" w:ascii="Courier New" w:hAnsi="Courier New" w:cs="Courier New"/>
      </w:rPr>
    </w:lvl>
    <w:lvl w:ilvl="8" w:tplc="04090005" w:tentative="1">
      <w:start w:val="1"/>
      <w:numFmt w:val="bullet"/>
      <w:lvlText w:val=""/>
      <w:lvlJc w:val="left"/>
      <w:pPr>
        <w:tabs>
          <w:tab w:val="num" w:pos="5760"/>
        </w:tabs>
        <w:ind w:left="5760" w:hanging="360"/>
      </w:pPr>
      <w:rPr>
        <w:rFonts w:hint="default" w:ascii="Wingdings" w:hAnsi="Wingdings"/>
      </w:rPr>
    </w:lvl>
  </w:abstractNum>
  <w:abstractNum w:abstractNumId="22" w15:restartNumberingAfterBreak="0">
    <w:nsid w:val="4E7A658D"/>
    <w:multiLevelType w:val="hybridMultilevel"/>
    <w:tmpl w:val="2D1CFAB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3" w15:restartNumberingAfterBreak="0">
    <w:nsid w:val="50DD03C4"/>
    <w:multiLevelType w:val="hybridMultilevel"/>
    <w:tmpl w:val="502E507E"/>
    <w:lvl w:ilvl="0" w:tplc="04090001">
      <w:start w:val="1"/>
      <w:numFmt w:val="bullet"/>
      <w:lvlText w:val=""/>
      <w:lvlJc w:val="left"/>
      <w:pPr>
        <w:tabs>
          <w:tab w:val="num" w:pos="360"/>
        </w:tabs>
        <w:ind w:left="360" w:hanging="360"/>
      </w:pPr>
      <w:rPr>
        <w:rFonts w:hint="default" w:ascii="Symbol" w:hAnsi="Symbol"/>
      </w:rPr>
    </w:lvl>
    <w:lvl w:ilvl="1" w:tplc="04090003">
      <w:start w:val="1"/>
      <w:numFmt w:val="bullet"/>
      <w:lvlText w:val="o"/>
      <w:lvlJc w:val="left"/>
      <w:pPr>
        <w:tabs>
          <w:tab w:val="num" w:pos="1080"/>
        </w:tabs>
        <w:ind w:left="1080" w:hanging="360"/>
      </w:pPr>
      <w:rPr>
        <w:rFonts w:hint="default" w:ascii="Courier New" w:hAnsi="Courier New"/>
      </w:rPr>
    </w:lvl>
    <w:lvl w:ilvl="2" w:tplc="04090005">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24"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59A972CA"/>
    <w:multiLevelType w:val="hybridMultilevel"/>
    <w:tmpl w:val="FDBEF37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6" w15:restartNumberingAfterBreak="0">
    <w:nsid w:val="59DE506E"/>
    <w:multiLevelType w:val="hybridMultilevel"/>
    <w:tmpl w:val="B8D2FF3C"/>
    <w:lvl w:ilvl="0" w:tplc="04090005">
      <w:start w:val="1"/>
      <w:numFmt w:val="bullet"/>
      <w:lvlText w:val=""/>
      <w:lvlJc w:val="left"/>
      <w:pPr>
        <w:tabs>
          <w:tab w:val="num" w:pos="720"/>
        </w:tabs>
        <w:ind w:left="720" w:hanging="360"/>
      </w:pPr>
      <w:rPr>
        <w:rFonts w:hint="default" w:ascii="Wingdings" w:hAnsi="Wingdings"/>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7" w15:restartNumberingAfterBreak="0">
    <w:nsid w:val="5CB71234"/>
    <w:multiLevelType w:val="hybridMultilevel"/>
    <w:tmpl w:val="29C2456A"/>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8"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hint="default" w:ascii="Symbol" w:hAnsi="Symbol"/>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9" w15:restartNumberingAfterBreak="0">
    <w:nsid w:val="63D94E45"/>
    <w:multiLevelType w:val="hybridMultilevel"/>
    <w:tmpl w:val="EE8AB670"/>
    <w:lvl w:ilvl="0" w:tplc="E7705B7C">
      <w:start w:val="1"/>
      <w:numFmt w:val="decimal"/>
      <w:lvlText w:val="%1."/>
      <w:lvlJc w:val="left"/>
      <w:pPr>
        <w:tabs>
          <w:tab w:val="num" w:pos="720"/>
        </w:tabs>
        <w:ind w:left="720" w:hanging="360"/>
      </w:pPr>
      <w:rPr>
        <w:b w:val="0"/>
      </w:rPr>
    </w:lvl>
    <w:lvl w:ilvl="1" w:tplc="04090005">
      <w:start w:val="1"/>
      <w:numFmt w:val="bullet"/>
      <w:lvlText w:val=""/>
      <w:lvlJc w:val="left"/>
      <w:pPr>
        <w:tabs>
          <w:tab w:val="num" w:pos="810"/>
        </w:tabs>
        <w:ind w:left="810" w:hanging="360"/>
      </w:pPr>
      <w:rPr>
        <w:rFonts w:hint="default" w:ascii="Wingdings" w:hAnsi="Wingdings"/>
        <w:b/>
      </w:rPr>
    </w:lvl>
    <w:lvl w:ilvl="2" w:tplc="0409001B">
      <w:start w:val="1"/>
      <w:numFmt w:val="lowerRoman"/>
      <w:lvlText w:val="%3."/>
      <w:lvlJc w:val="right"/>
      <w:pPr>
        <w:tabs>
          <w:tab w:val="num" w:pos="2160"/>
        </w:tabs>
        <w:ind w:left="2160" w:hanging="180"/>
      </w:pPr>
    </w:lvl>
    <w:lvl w:ilvl="3" w:tplc="E7705B7C">
      <w:start w:val="1"/>
      <w:numFmt w:val="decimal"/>
      <w:lvlText w:val="%4."/>
      <w:lvlJc w:val="left"/>
      <w:pPr>
        <w:tabs>
          <w:tab w:val="num" w:pos="2880"/>
        </w:tabs>
        <w:ind w:left="2880" w:hanging="360"/>
      </w:pPr>
      <w:rPr>
        <w:rFonts w:hint="default"/>
        <w:b w:val="0"/>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hint="default" w:ascii="Wingdings" w:hAnsi="Wingdings"/>
        <w:b w:val="0"/>
        <w:i w:val="0"/>
        <w:sz w:val="20"/>
      </w:rPr>
    </w:lvl>
    <w:lvl w:ilvl="1" w:tplc="04090019" w:tentative="1">
      <w:start w:val="1"/>
      <w:numFmt w:val="bullet"/>
      <w:lvlText w:val="o"/>
      <w:lvlJc w:val="left"/>
      <w:pPr>
        <w:tabs>
          <w:tab w:val="num" w:pos="-2520"/>
        </w:tabs>
        <w:ind w:left="-2520" w:hanging="360"/>
      </w:pPr>
      <w:rPr>
        <w:rFonts w:hint="default" w:ascii="Courier New" w:hAnsi="Courier New" w:cs="Courier New"/>
      </w:rPr>
    </w:lvl>
    <w:lvl w:ilvl="2" w:tplc="0409001B" w:tentative="1">
      <w:start w:val="1"/>
      <w:numFmt w:val="bullet"/>
      <w:lvlText w:val=""/>
      <w:lvlJc w:val="left"/>
      <w:pPr>
        <w:tabs>
          <w:tab w:val="num" w:pos="-1800"/>
        </w:tabs>
        <w:ind w:left="-1800" w:hanging="360"/>
      </w:pPr>
      <w:rPr>
        <w:rFonts w:hint="default" w:ascii="Wingdings" w:hAnsi="Wingdings"/>
      </w:rPr>
    </w:lvl>
    <w:lvl w:ilvl="3" w:tplc="0409000F" w:tentative="1">
      <w:start w:val="1"/>
      <w:numFmt w:val="bullet"/>
      <w:lvlText w:val=""/>
      <w:lvlJc w:val="left"/>
      <w:pPr>
        <w:tabs>
          <w:tab w:val="num" w:pos="-1080"/>
        </w:tabs>
        <w:ind w:left="-1080" w:hanging="360"/>
      </w:pPr>
      <w:rPr>
        <w:rFonts w:hint="default" w:ascii="Symbol" w:hAnsi="Symbol"/>
      </w:rPr>
    </w:lvl>
    <w:lvl w:ilvl="4" w:tplc="04090019" w:tentative="1">
      <w:start w:val="1"/>
      <w:numFmt w:val="bullet"/>
      <w:lvlText w:val="o"/>
      <w:lvlJc w:val="left"/>
      <w:pPr>
        <w:tabs>
          <w:tab w:val="num" w:pos="-360"/>
        </w:tabs>
        <w:ind w:left="-360" w:hanging="360"/>
      </w:pPr>
      <w:rPr>
        <w:rFonts w:hint="default" w:ascii="Courier New" w:hAnsi="Courier New" w:cs="Courier New"/>
      </w:rPr>
    </w:lvl>
    <w:lvl w:ilvl="5" w:tplc="0409001B" w:tentative="1">
      <w:start w:val="1"/>
      <w:numFmt w:val="bullet"/>
      <w:lvlText w:val=""/>
      <w:lvlJc w:val="left"/>
      <w:pPr>
        <w:tabs>
          <w:tab w:val="num" w:pos="360"/>
        </w:tabs>
        <w:ind w:left="360" w:hanging="360"/>
      </w:pPr>
      <w:rPr>
        <w:rFonts w:hint="default" w:ascii="Wingdings" w:hAnsi="Wingdings"/>
      </w:rPr>
    </w:lvl>
    <w:lvl w:ilvl="6" w:tplc="0409000F" w:tentative="1">
      <w:start w:val="1"/>
      <w:numFmt w:val="bullet"/>
      <w:lvlText w:val=""/>
      <w:lvlJc w:val="left"/>
      <w:pPr>
        <w:tabs>
          <w:tab w:val="num" w:pos="1080"/>
        </w:tabs>
        <w:ind w:left="1080" w:hanging="360"/>
      </w:pPr>
      <w:rPr>
        <w:rFonts w:hint="default" w:ascii="Symbol" w:hAnsi="Symbol"/>
      </w:rPr>
    </w:lvl>
    <w:lvl w:ilvl="7" w:tplc="04090019" w:tentative="1">
      <w:start w:val="1"/>
      <w:numFmt w:val="bullet"/>
      <w:lvlText w:val="o"/>
      <w:lvlJc w:val="left"/>
      <w:pPr>
        <w:tabs>
          <w:tab w:val="num" w:pos="1800"/>
        </w:tabs>
        <w:ind w:left="1800" w:hanging="360"/>
      </w:pPr>
      <w:rPr>
        <w:rFonts w:hint="default" w:ascii="Courier New" w:hAnsi="Courier New" w:cs="Courier New"/>
      </w:rPr>
    </w:lvl>
    <w:lvl w:ilvl="8" w:tplc="0409001B" w:tentative="1">
      <w:start w:val="1"/>
      <w:numFmt w:val="bullet"/>
      <w:lvlText w:val=""/>
      <w:lvlJc w:val="left"/>
      <w:pPr>
        <w:tabs>
          <w:tab w:val="num" w:pos="2520"/>
        </w:tabs>
        <w:ind w:left="2520" w:hanging="360"/>
      </w:pPr>
      <w:rPr>
        <w:rFonts w:hint="default" w:ascii="Wingdings" w:hAnsi="Wingdings"/>
      </w:rPr>
    </w:lvl>
  </w:abstractNum>
  <w:abstractNum w:abstractNumId="31" w15:restartNumberingAfterBreak="0">
    <w:nsid w:val="66A10E9C"/>
    <w:multiLevelType w:val="hybridMultilevel"/>
    <w:tmpl w:val="6ECA984E"/>
    <w:lvl w:ilvl="0" w:tplc="04090001">
      <w:start w:val="1"/>
      <w:numFmt w:val="bullet"/>
      <w:lvlText w:val=""/>
      <w:lvlJc w:val="left"/>
      <w:pPr>
        <w:ind w:left="54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8305599"/>
    <w:multiLevelType w:val="hybridMultilevel"/>
    <w:tmpl w:val="F1B6558C"/>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3" w15:restartNumberingAfterBreak="0">
    <w:nsid w:val="6B7D6219"/>
    <w:multiLevelType w:val="hybridMultilevel"/>
    <w:tmpl w:val="2C6A2A22"/>
    <w:lvl w:ilvl="0" w:tplc="4009000F">
      <w:start w:val="1"/>
      <w:numFmt w:val="decimal"/>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34" w15:restartNumberingAfterBreak="0">
    <w:nsid w:val="6C607287"/>
    <w:multiLevelType w:val="hybridMultilevel"/>
    <w:tmpl w:val="D930AAE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5"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2AA44D9"/>
    <w:multiLevelType w:val="hybridMultilevel"/>
    <w:tmpl w:val="BA944350"/>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37" w15:restartNumberingAfterBreak="0">
    <w:nsid w:val="788143D5"/>
    <w:multiLevelType w:val="hybridMultilevel"/>
    <w:tmpl w:val="F6A6EF32"/>
    <w:lvl w:ilvl="0" w:tplc="04090001">
      <w:start w:val="1"/>
      <w:numFmt w:val="bullet"/>
      <w:lvlText w:val=""/>
      <w:lvlJc w:val="left"/>
      <w:pPr>
        <w:tabs>
          <w:tab w:val="num" w:pos="360"/>
        </w:tabs>
        <w:ind w:left="360" w:hanging="360"/>
      </w:pPr>
      <w:rPr>
        <w:rFonts w:hint="default" w:ascii="Symbol" w:hAnsi="Symbol"/>
      </w:rPr>
    </w:lvl>
    <w:lvl w:ilvl="1" w:tplc="40090003">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38" w15:restartNumberingAfterBreak="0">
    <w:nsid w:val="7A0B48C1"/>
    <w:multiLevelType w:val="hybridMultilevel"/>
    <w:tmpl w:val="D6507D86"/>
    <w:lvl w:ilvl="0" w:tplc="40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7E8D3F8F"/>
    <w:multiLevelType w:val="hybridMultilevel"/>
    <w:tmpl w:val="3C944998"/>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40" w15:restartNumberingAfterBreak="0">
    <w:nsid w:val="7EE01BCC"/>
    <w:multiLevelType w:val="hybridMultilevel"/>
    <w:tmpl w:val="6C768DB6"/>
    <w:lvl w:ilvl="0" w:tplc="04090001">
      <w:start w:val="1"/>
      <w:numFmt w:val="bullet"/>
      <w:lvlText w:val=""/>
      <w:lvlJc w:val="left"/>
      <w:pPr>
        <w:tabs>
          <w:tab w:val="num" w:pos="360"/>
        </w:tabs>
        <w:ind w:left="360" w:hanging="360"/>
      </w:pPr>
      <w:rPr>
        <w:rFonts w:hint="default" w:ascii="Symbol" w:hAnsi="Symbol"/>
      </w:rPr>
    </w:lvl>
    <w:lvl w:ilvl="1" w:tplc="F83A83A0">
      <w:start w:val="1"/>
      <w:numFmt w:val="bullet"/>
      <w:lvlText w:val="o"/>
      <w:lvlJc w:val="left"/>
      <w:pPr>
        <w:tabs>
          <w:tab w:val="num" w:pos="1080"/>
        </w:tabs>
        <w:ind w:left="1080" w:hanging="360"/>
      </w:pPr>
      <w:rPr>
        <w:rFonts w:hint="default" w:ascii="Courier New" w:hAnsi="Courier New"/>
        <w:color w:val="auto"/>
      </w:rPr>
    </w:lvl>
    <w:lvl w:ilvl="2" w:tplc="04090003">
      <w:start w:val="1"/>
      <w:numFmt w:val="bullet"/>
      <w:lvlText w:val="o"/>
      <w:lvlJc w:val="left"/>
      <w:pPr>
        <w:tabs>
          <w:tab w:val="num" w:pos="1800"/>
        </w:tabs>
        <w:ind w:left="1800" w:hanging="360"/>
      </w:pPr>
      <w:rPr>
        <w:rFonts w:hint="default" w:ascii="Courier New" w:hAnsi="Courier New" w:cs="Courier New"/>
      </w:rPr>
    </w:lvl>
    <w:lvl w:ilvl="3" w:tplc="0409000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41" w15:restartNumberingAfterBreak="0">
    <w:nsid w:val="7F274344"/>
    <w:multiLevelType w:val="hybridMultilevel"/>
    <w:tmpl w:val="9C40AB6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068"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7F676F9F"/>
    <w:multiLevelType w:val="hybridMultilevel"/>
    <w:tmpl w:val="89F6473E"/>
    <w:lvl w:ilvl="0" w:tplc="6D9A2F4C">
      <w:start w:val="1"/>
      <w:numFmt w:val="decimal"/>
      <w:lvlText w:val="%1."/>
      <w:lvlJc w:val="left"/>
      <w:pPr>
        <w:tabs>
          <w:tab w:val="num" w:pos="720"/>
        </w:tabs>
        <w:ind w:left="720" w:hanging="360"/>
      </w:pPr>
      <w:rPr>
        <w:b/>
      </w:rPr>
    </w:lvl>
    <w:lvl w:ilvl="1" w:tplc="04090005">
      <w:start w:val="1"/>
      <w:numFmt w:val="bullet"/>
      <w:lvlText w:val=""/>
      <w:lvlJc w:val="left"/>
      <w:pPr>
        <w:tabs>
          <w:tab w:val="num" w:pos="810"/>
        </w:tabs>
        <w:ind w:left="810" w:hanging="360"/>
      </w:pPr>
      <w:rPr>
        <w:rFonts w:hint="default" w:ascii="Wingdings" w:hAnsi="Wingdings"/>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lvlOverride w:ilvl="0">
      <w:lvl w:ilvl="0">
        <w:start w:val="1"/>
        <w:numFmt w:val="bullet"/>
        <w:pStyle w:val="ListBullet"/>
        <w:lvlText w:val=""/>
        <w:legacy w:legacy="1" w:legacySpace="0" w:legacyIndent="360"/>
        <w:lvlJc w:val="left"/>
        <w:pPr>
          <w:ind w:left="1800" w:hanging="360"/>
        </w:pPr>
        <w:rPr>
          <w:rFonts w:hint="default" w:ascii="Symbol" w:hAnsi="Symbol"/>
          <w:sz w:val="22"/>
        </w:rPr>
      </w:lvl>
    </w:lvlOverride>
  </w:num>
  <w:num w:numId="2">
    <w:abstractNumId w:val="2"/>
  </w:num>
  <w:num w:numId="3">
    <w:abstractNumId w:val="35"/>
  </w:num>
  <w:num w:numId="4">
    <w:abstractNumId w:val="24"/>
  </w:num>
  <w:num w:numId="5">
    <w:abstractNumId w:val="4"/>
  </w:num>
  <w:num w:numId="6">
    <w:abstractNumId w:val="20"/>
  </w:num>
  <w:num w:numId="7">
    <w:abstractNumId w:val="8"/>
  </w:num>
  <w:num w:numId="8">
    <w:abstractNumId w:val="21"/>
  </w:num>
  <w:num w:numId="9">
    <w:abstractNumId w:val="15"/>
  </w:num>
  <w:num w:numId="10">
    <w:abstractNumId w:val="28"/>
  </w:num>
  <w:num w:numId="11">
    <w:abstractNumId w:val="30"/>
  </w:num>
  <w:num w:numId="12">
    <w:abstractNumId w:val="31"/>
  </w:num>
  <w:num w:numId="13">
    <w:abstractNumId w:val="27"/>
  </w:num>
  <w:num w:numId="14">
    <w:abstractNumId w:val="18"/>
  </w:num>
  <w:num w:numId="15">
    <w:abstractNumId w:val="22"/>
  </w:num>
  <w:num w:numId="16">
    <w:abstractNumId w:val="19"/>
  </w:num>
  <w:num w:numId="17">
    <w:abstractNumId w:val="1"/>
  </w:num>
  <w:num w:numId="18">
    <w:abstractNumId w:val="6"/>
  </w:num>
  <w:num w:numId="19">
    <w:abstractNumId w:val="34"/>
  </w:num>
  <w:num w:numId="20">
    <w:abstractNumId w:val="25"/>
  </w:num>
  <w:num w:numId="21">
    <w:abstractNumId w:val="33"/>
  </w:num>
  <w:num w:numId="22">
    <w:abstractNumId w:val="3"/>
  </w:num>
  <w:num w:numId="23">
    <w:abstractNumId w:val="26"/>
  </w:num>
  <w:num w:numId="24">
    <w:abstractNumId w:val="11"/>
  </w:num>
  <w:num w:numId="25">
    <w:abstractNumId w:val="12"/>
  </w:num>
  <w:num w:numId="26">
    <w:abstractNumId w:val="29"/>
  </w:num>
  <w:num w:numId="27">
    <w:abstractNumId w:val="7"/>
  </w:num>
  <w:num w:numId="28">
    <w:abstractNumId w:val="23"/>
  </w:num>
  <w:num w:numId="29">
    <w:abstractNumId w:val="9"/>
  </w:num>
  <w:num w:numId="30">
    <w:abstractNumId w:val="32"/>
  </w:num>
  <w:num w:numId="31">
    <w:abstractNumId w:val="41"/>
  </w:num>
  <w:num w:numId="32">
    <w:abstractNumId w:val="13"/>
  </w:num>
  <w:num w:numId="33">
    <w:abstractNumId w:val="40"/>
  </w:num>
  <w:num w:numId="34">
    <w:abstractNumId w:val="36"/>
  </w:num>
  <w:num w:numId="35">
    <w:abstractNumId w:val="14"/>
  </w:num>
  <w:num w:numId="36">
    <w:abstractNumId w:val="16"/>
  </w:num>
  <w:num w:numId="37">
    <w:abstractNumId w:val="37"/>
  </w:num>
  <w:num w:numId="38">
    <w:abstractNumId w:val="10"/>
  </w:num>
  <w:num w:numId="39">
    <w:abstractNumId w:val="38"/>
  </w:num>
  <w:num w:numId="40">
    <w:abstractNumId w:val="17"/>
  </w:num>
  <w:num w:numId="41">
    <w:abstractNumId w:val="42"/>
  </w:num>
  <w:num w:numId="42">
    <w:abstractNumId w:val="39"/>
  </w:num>
  <w:num w:numId="43">
    <w:abstractNumId w:val="5"/>
  </w:num>
  <w:num w:numId="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85F"/>
    <w:rsid w:val="000A5948"/>
    <w:rsid w:val="000A756D"/>
    <w:rsid w:val="000A7D99"/>
    <w:rsid w:val="000B11F1"/>
    <w:rsid w:val="000B2908"/>
    <w:rsid w:val="000B35E0"/>
    <w:rsid w:val="000B39A7"/>
    <w:rsid w:val="000B5727"/>
    <w:rsid w:val="000C1140"/>
    <w:rsid w:val="000C1D07"/>
    <w:rsid w:val="000C2C52"/>
    <w:rsid w:val="000C6A8B"/>
    <w:rsid w:val="000D1078"/>
    <w:rsid w:val="000D1F3E"/>
    <w:rsid w:val="000D36D6"/>
    <w:rsid w:val="000D3937"/>
    <w:rsid w:val="000D63ED"/>
    <w:rsid w:val="000D7C4B"/>
    <w:rsid w:val="000E1179"/>
    <w:rsid w:val="000E1893"/>
    <w:rsid w:val="000E35F2"/>
    <w:rsid w:val="000E35F5"/>
    <w:rsid w:val="000E3626"/>
    <w:rsid w:val="000E461C"/>
    <w:rsid w:val="000E49C0"/>
    <w:rsid w:val="000E5037"/>
    <w:rsid w:val="000E6B17"/>
    <w:rsid w:val="000F0C83"/>
    <w:rsid w:val="000F24B6"/>
    <w:rsid w:val="000F6795"/>
    <w:rsid w:val="000F6948"/>
    <w:rsid w:val="000F7FFA"/>
    <w:rsid w:val="00100BA2"/>
    <w:rsid w:val="00101285"/>
    <w:rsid w:val="001022DD"/>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4E64"/>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66DC2"/>
    <w:rsid w:val="00170573"/>
    <w:rsid w:val="00171FD0"/>
    <w:rsid w:val="00174068"/>
    <w:rsid w:val="001743A8"/>
    <w:rsid w:val="001747FC"/>
    <w:rsid w:val="001749EE"/>
    <w:rsid w:val="00177D0A"/>
    <w:rsid w:val="00180293"/>
    <w:rsid w:val="00180899"/>
    <w:rsid w:val="001829B8"/>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132E"/>
    <w:rsid w:val="001D1EC7"/>
    <w:rsid w:val="001D4666"/>
    <w:rsid w:val="001D5054"/>
    <w:rsid w:val="001D6D6E"/>
    <w:rsid w:val="001E0713"/>
    <w:rsid w:val="001E15DC"/>
    <w:rsid w:val="001E1C29"/>
    <w:rsid w:val="001E24D4"/>
    <w:rsid w:val="001E3026"/>
    <w:rsid w:val="001E4528"/>
    <w:rsid w:val="001E6915"/>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4CAE"/>
    <w:rsid w:val="00225308"/>
    <w:rsid w:val="00227413"/>
    <w:rsid w:val="00227501"/>
    <w:rsid w:val="0023301B"/>
    <w:rsid w:val="00233D0C"/>
    <w:rsid w:val="002343E4"/>
    <w:rsid w:val="0023477D"/>
    <w:rsid w:val="00235195"/>
    <w:rsid w:val="002353D5"/>
    <w:rsid w:val="00235FA7"/>
    <w:rsid w:val="00236832"/>
    <w:rsid w:val="00237122"/>
    <w:rsid w:val="0024033F"/>
    <w:rsid w:val="00241B3F"/>
    <w:rsid w:val="00242E0C"/>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58CF"/>
    <w:rsid w:val="00266AA2"/>
    <w:rsid w:val="00266CDE"/>
    <w:rsid w:val="00267FBA"/>
    <w:rsid w:val="00273A04"/>
    <w:rsid w:val="00273C74"/>
    <w:rsid w:val="00275D2F"/>
    <w:rsid w:val="00275FB5"/>
    <w:rsid w:val="00281DF4"/>
    <w:rsid w:val="00282A4A"/>
    <w:rsid w:val="00283CC6"/>
    <w:rsid w:val="002841A4"/>
    <w:rsid w:val="00284D7A"/>
    <w:rsid w:val="00285853"/>
    <w:rsid w:val="00285ECF"/>
    <w:rsid w:val="00290B53"/>
    <w:rsid w:val="0029216C"/>
    <w:rsid w:val="0029441F"/>
    <w:rsid w:val="00295680"/>
    <w:rsid w:val="00297557"/>
    <w:rsid w:val="002A0234"/>
    <w:rsid w:val="002A125E"/>
    <w:rsid w:val="002A3AAD"/>
    <w:rsid w:val="002B31B4"/>
    <w:rsid w:val="002B4717"/>
    <w:rsid w:val="002B5390"/>
    <w:rsid w:val="002C0093"/>
    <w:rsid w:val="002C2BAF"/>
    <w:rsid w:val="002C36C4"/>
    <w:rsid w:val="002C4391"/>
    <w:rsid w:val="002C4EDB"/>
    <w:rsid w:val="002C576F"/>
    <w:rsid w:val="002C60DD"/>
    <w:rsid w:val="002C7912"/>
    <w:rsid w:val="002D09A0"/>
    <w:rsid w:val="002D160E"/>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6A98"/>
    <w:rsid w:val="00326B1F"/>
    <w:rsid w:val="00332097"/>
    <w:rsid w:val="0033440B"/>
    <w:rsid w:val="0033462A"/>
    <w:rsid w:val="00334F15"/>
    <w:rsid w:val="00334FB5"/>
    <w:rsid w:val="00335B88"/>
    <w:rsid w:val="00336BFE"/>
    <w:rsid w:val="00337FD0"/>
    <w:rsid w:val="003401F2"/>
    <w:rsid w:val="00343C11"/>
    <w:rsid w:val="00346606"/>
    <w:rsid w:val="00346687"/>
    <w:rsid w:val="0034739D"/>
    <w:rsid w:val="00347AEA"/>
    <w:rsid w:val="00347E34"/>
    <w:rsid w:val="00350270"/>
    <w:rsid w:val="00350DD2"/>
    <w:rsid w:val="00351096"/>
    <w:rsid w:val="00351E7C"/>
    <w:rsid w:val="0035456C"/>
    <w:rsid w:val="00355D94"/>
    <w:rsid w:val="0036116C"/>
    <w:rsid w:val="00361C80"/>
    <w:rsid w:val="0036256D"/>
    <w:rsid w:val="00362A4A"/>
    <w:rsid w:val="00363D6C"/>
    <w:rsid w:val="00363FB2"/>
    <w:rsid w:val="003643DA"/>
    <w:rsid w:val="003649DF"/>
    <w:rsid w:val="003655EA"/>
    <w:rsid w:val="00366227"/>
    <w:rsid w:val="00367776"/>
    <w:rsid w:val="003714BD"/>
    <w:rsid w:val="00371830"/>
    <w:rsid w:val="00372875"/>
    <w:rsid w:val="00374518"/>
    <w:rsid w:val="00374F71"/>
    <w:rsid w:val="00377890"/>
    <w:rsid w:val="003803E4"/>
    <w:rsid w:val="003813D4"/>
    <w:rsid w:val="003831B4"/>
    <w:rsid w:val="00383F82"/>
    <w:rsid w:val="00386C45"/>
    <w:rsid w:val="003874E0"/>
    <w:rsid w:val="00387D5C"/>
    <w:rsid w:val="00392133"/>
    <w:rsid w:val="00392FFF"/>
    <w:rsid w:val="00396052"/>
    <w:rsid w:val="003A00D9"/>
    <w:rsid w:val="003A11A7"/>
    <w:rsid w:val="003A20E5"/>
    <w:rsid w:val="003A246C"/>
    <w:rsid w:val="003A265D"/>
    <w:rsid w:val="003A4A9E"/>
    <w:rsid w:val="003A4BCD"/>
    <w:rsid w:val="003A6A41"/>
    <w:rsid w:val="003A7E05"/>
    <w:rsid w:val="003B0507"/>
    <w:rsid w:val="003B1953"/>
    <w:rsid w:val="003B4031"/>
    <w:rsid w:val="003B4236"/>
    <w:rsid w:val="003B446C"/>
    <w:rsid w:val="003B4C9F"/>
    <w:rsid w:val="003B4F91"/>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48F5"/>
    <w:rsid w:val="003E5F76"/>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1BFA"/>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BE6"/>
    <w:rsid w:val="00443C39"/>
    <w:rsid w:val="004448E7"/>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57D9"/>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77AA1"/>
    <w:rsid w:val="004808E6"/>
    <w:rsid w:val="004813C9"/>
    <w:rsid w:val="004813EB"/>
    <w:rsid w:val="00481BD5"/>
    <w:rsid w:val="00482263"/>
    <w:rsid w:val="00482982"/>
    <w:rsid w:val="00483952"/>
    <w:rsid w:val="00483EC8"/>
    <w:rsid w:val="00484D16"/>
    <w:rsid w:val="004862C3"/>
    <w:rsid w:val="00491F67"/>
    <w:rsid w:val="00493E4C"/>
    <w:rsid w:val="0049426C"/>
    <w:rsid w:val="004950B3"/>
    <w:rsid w:val="004A192F"/>
    <w:rsid w:val="004A1DFC"/>
    <w:rsid w:val="004A2240"/>
    <w:rsid w:val="004A2BBB"/>
    <w:rsid w:val="004A5337"/>
    <w:rsid w:val="004A6A99"/>
    <w:rsid w:val="004A72AE"/>
    <w:rsid w:val="004A7866"/>
    <w:rsid w:val="004A7B13"/>
    <w:rsid w:val="004B1EAF"/>
    <w:rsid w:val="004B2010"/>
    <w:rsid w:val="004B208B"/>
    <w:rsid w:val="004B2131"/>
    <w:rsid w:val="004B2249"/>
    <w:rsid w:val="004B4B41"/>
    <w:rsid w:val="004B506C"/>
    <w:rsid w:val="004B5311"/>
    <w:rsid w:val="004B6C92"/>
    <w:rsid w:val="004B6F2F"/>
    <w:rsid w:val="004B70A5"/>
    <w:rsid w:val="004B7520"/>
    <w:rsid w:val="004C0BFB"/>
    <w:rsid w:val="004C1E5C"/>
    <w:rsid w:val="004C2D98"/>
    <w:rsid w:val="004C3B83"/>
    <w:rsid w:val="004C4C52"/>
    <w:rsid w:val="004C5D9E"/>
    <w:rsid w:val="004C5FD8"/>
    <w:rsid w:val="004C65AB"/>
    <w:rsid w:val="004C67DE"/>
    <w:rsid w:val="004C7083"/>
    <w:rsid w:val="004C75E6"/>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4F8D"/>
    <w:rsid w:val="004F605F"/>
    <w:rsid w:val="004F6425"/>
    <w:rsid w:val="004F679F"/>
    <w:rsid w:val="004F6EF3"/>
    <w:rsid w:val="004F7E64"/>
    <w:rsid w:val="00500EA9"/>
    <w:rsid w:val="0050198E"/>
    <w:rsid w:val="00504F6D"/>
    <w:rsid w:val="00506944"/>
    <w:rsid w:val="005071F8"/>
    <w:rsid w:val="0050742A"/>
    <w:rsid w:val="005076E9"/>
    <w:rsid w:val="00507704"/>
    <w:rsid w:val="00510C13"/>
    <w:rsid w:val="005132C7"/>
    <w:rsid w:val="005141DE"/>
    <w:rsid w:val="005149BE"/>
    <w:rsid w:val="00514E25"/>
    <w:rsid w:val="00515DFE"/>
    <w:rsid w:val="00516350"/>
    <w:rsid w:val="00516DCF"/>
    <w:rsid w:val="0052126A"/>
    <w:rsid w:val="00521939"/>
    <w:rsid w:val="005220E6"/>
    <w:rsid w:val="005228EA"/>
    <w:rsid w:val="00523B34"/>
    <w:rsid w:val="0052422F"/>
    <w:rsid w:val="005254D0"/>
    <w:rsid w:val="0053092B"/>
    <w:rsid w:val="00531596"/>
    <w:rsid w:val="00534846"/>
    <w:rsid w:val="0053568C"/>
    <w:rsid w:val="00536821"/>
    <w:rsid w:val="00541384"/>
    <w:rsid w:val="005413B8"/>
    <w:rsid w:val="005421FC"/>
    <w:rsid w:val="00543F4F"/>
    <w:rsid w:val="00544004"/>
    <w:rsid w:val="00546251"/>
    <w:rsid w:val="00550399"/>
    <w:rsid w:val="00553898"/>
    <w:rsid w:val="00555868"/>
    <w:rsid w:val="005570C9"/>
    <w:rsid w:val="0055786F"/>
    <w:rsid w:val="005608A5"/>
    <w:rsid w:val="00563076"/>
    <w:rsid w:val="00564485"/>
    <w:rsid w:val="005656A7"/>
    <w:rsid w:val="00567FCA"/>
    <w:rsid w:val="00570B29"/>
    <w:rsid w:val="0057124C"/>
    <w:rsid w:val="005712C0"/>
    <w:rsid w:val="0057152E"/>
    <w:rsid w:val="0057308C"/>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6E3"/>
    <w:rsid w:val="005938E8"/>
    <w:rsid w:val="00594BA9"/>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D4E"/>
    <w:rsid w:val="005B6023"/>
    <w:rsid w:val="005B7E38"/>
    <w:rsid w:val="005C2B89"/>
    <w:rsid w:val="005C2F25"/>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F2E"/>
    <w:rsid w:val="00617A4D"/>
    <w:rsid w:val="00620B36"/>
    <w:rsid w:val="00620E81"/>
    <w:rsid w:val="006217E1"/>
    <w:rsid w:val="00621C5F"/>
    <w:rsid w:val="00621CB7"/>
    <w:rsid w:val="00622DC5"/>
    <w:rsid w:val="00622E18"/>
    <w:rsid w:val="0062436C"/>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E01"/>
    <w:rsid w:val="0064600F"/>
    <w:rsid w:val="00647188"/>
    <w:rsid w:val="00647B2A"/>
    <w:rsid w:val="006505B2"/>
    <w:rsid w:val="00650827"/>
    <w:rsid w:val="00650FA8"/>
    <w:rsid w:val="006524CA"/>
    <w:rsid w:val="00652BCA"/>
    <w:rsid w:val="0065388C"/>
    <w:rsid w:val="00660703"/>
    <w:rsid w:val="00661187"/>
    <w:rsid w:val="006628D5"/>
    <w:rsid w:val="00662FBC"/>
    <w:rsid w:val="006639C8"/>
    <w:rsid w:val="00665E19"/>
    <w:rsid w:val="0066715E"/>
    <w:rsid w:val="006703DC"/>
    <w:rsid w:val="00672A25"/>
    <w:rsid w:val="00672B5C"/>
    <w:rsid w:val="0067371E"/>
    <w:rsid w:val="00673AB1"/>
    <w:rsid w:val="00681029"/>
    <w:rsid w:val="006815D8"/>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4B3E"/>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D67"/>
    <w:rsid w:val="006B71FE"/>
    <w:rsid w:val="006C1265"/>
    <w:rsid w:val="006C1B2B"/>
    <w:rsid w:val="006C267D"/>
    <w:rsid w:val="006C3F83"/>
    <w:rsid w:val="006C47FC"/>
    <w:rsid w:val="006C51B2"/>
    <w:rsid w:val="006C56D7"/>
    <w:rsid w:val="006C6878"/>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F0214"/>
    <w:rsid w:val="006F22E4"/>
    <w:rsid w:val="00701076"/>
    <w:rsid w:val="0070369A"/>
    <w:rsid w:val="0070459C"/>
    <w:rsid w:val="00704B1A"/>
    <w:rsid w:val="007055FD"/>
    <w:rsid w:val="0070722E"/>
    <w:rsid w:val="0070797C"/>
    <w:rsid w:val="00707AA0"/>
    <w:rsid w:val="007101DB"/>
    <w:rsid w:val="00711FB2"/>
    <w:rsid w:val="007131EB"/>
    <w:rsid w:val="007174E8"/>
    <w:rsid w:val="007176AE"/>
    <w:rsid w:val="0072029A"/>
    <w:rsid w:val="007209DE"/>
    <w:rsid w:val="00720F3F"/>
    <w:rsid w:val="0072171F"/>
    <w:rsid w:val="00722707"/>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26C"/>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3433"/>
    <w:rsid w:val="007941B0"/>
    <w:rsid w:val="007965C4"/>
    <w:rsid w:val="007A1A43"/>
    <w:rsid w:val="007A3CFA"/>
    <w:rsid w:val="007A3FD1"/>
    <w:rsid w:val="007B0B79"/>
    <w:rsid w:val="007B1A64"/>
    <w:rsid w:val="007B1D35"/>
    <w:rsid w:val="007B3C12"/>
    <w:rsid w:val="007B62C3"/>
    <w:rsid w:val="007B65FF"/>
    <w:rsid w:val="007C1E92"/>
    <w:rsid w:val="007C298B"/>
    <w:rsid w:val="007C3775"/>
    <w:rsid w:val="007C5AAC"/>
    <w:rsid w:val="007C6090"/>
    <w:rsid w:val="007C62AE"/>
    <w:rsid w:val="007D54D4"/>
    <w:rsid w:val="007D7308"/>
    <w:rsid w:val="007D738B"/>
    <w:rsid w:val="007D76FC"/>
    <w:rsid w:val="007D77E2"/>
    <w:rsid w:val="007E48E6"/>
    <w:rsid w:val="007E5440"/>
    <w:rsid w:val="007E5D4F"/>
    <w:rsid w:val="007E6086"/>
    <w:rsid w:val="007E6D1F"/>
    <w:rsid w:val="007E7E77"/>
    <w:rsid w:val="007F0180"/>
    <w:rsid w:val="007F0497"/>
    <w:rsid w:val="007F13CA"/>
    <w:rsid w:val="007F27DD"/>
    <w:rsid w:val="007F370C"/>
    <w:rsid w:val="007F4FB2"/>
    <w:rsid w:val="007F7E30"/>
    <w:rsid w:val="0080000B"/>
    <w:rsid w:val="008000DE"/>
    <w:rsid w:val="008006CD"/>
    <w:rsid w:val="00804F90"/>
    <w:rsid w:val="008056FE"/>
    <w:rsid w:val="00805A36"/>
    <w:rsid w:val="00810E55"/>
    <w:rsid w:val="00811B9C"/>
    <w:rsid w:val="00812CEC"/>
    <w:rsid w:val="00813205"/>
    <w:rsid w:val="00814B71"/>
    <w:rsid w:val="00814BC0"/>
    <w:rsid w:val="00817179"/>
    <w:rsid w:val="00820082"/>
    <w:rsid w:val="00820D56"/>
    <w:rsid w:val="00822644"/>
    <w:rsid w:val="008229D5"/>
    <w:rsid w:val="0082368C"/>
    <w:rsid w:val="00824424"/>
    <w:rsid w:val="00824E1A"/>
    <w:rsid w:val="008259C7"/>
    <w:rsid w:val="00825C87"/>
    <w:rsid w:val="00826903"/>
    <w:rsid w:val="008308AB"/>
    <w:rsid w:val="00831B8F"/>
    <w:rsid w:val="008323E8"/>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77DFE"/>
    <w:rsid w:val="00880413"/>
    <w:rsid w:val="0088051C"/>
    <w:rsid w:val="008825AA"/>
    <w:rsid w:val="008840B4"/>
    <w:rsid w:val="0088425D"/>
    <w:rsid w:val="00884888"/>
    <w:rsid w:val="00884972"/>
    <w:rsid w:val="00886C5E"/>
    <w:rsid w:val="00886EEB"/>
    <w:rsid w:val="008879AF"/>
    <w:rsid w:val="008905F7"/>
    <w:rsid w:val="00890EA0"/>
    <w:rsid w:val="00891057"/>
    <w:rsid w:val="00891206"/>
    <w:rsid w:val="008917DF"/>
    <w:rsid w:val="00892484"/>
    <w:rsid w:val="00893C69"/>
    <w:rsid w:val="008940F5"/>
    <w:rsid w:val="00894E1D"/>
    <w:rsid w:val="008959B0"/>
    <w:rsid w:val="00895A0F"/>
    <w:rsid w:val="00895AB0"/>
    <w:rsid w:val="00896113"/>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74C9"/>
    <w:rsid w:val="008C7AE1"/>
    <w:rsid w:val="008D1580"/>
    <w:rsid w:val="008D3D3A"/>
    <w:rsid w:val="008D458B"/>
    <w:rsid w:val="008D4FAA"/>
    <w:rsid w:val="008D53F3"/>
    <w:rsid w:val="008D58E4"/>
    <w:rsid w:val="008D6CD7"/>
    <w:rsid w:val="008D70D6"/>
    <w:rsid w:val="008D71DA"/>
    <w:rsid w:val="008E0134"/>
    <w:rsid w:val="008E0C8A"/>
    <w:rsid w:val="008E12B2"/>
    <w:rsid w:val="008E290B"/>
    <w:rsid w:val="008E304E"/>
    <w:rsid w:val="008E380E"/>
    <w:rsid w:val="008E59FC"/>
    <w:rsid w:val="008E5CF9"/>
    <w:rsid w:val="008F29B3"/>
    <w:rsid w:val="008F3488"/>
    <w:rsid w:val="008F375E"/>
    <w:rsid w:val="008F3BF4"/>
    <w:rsid w:val="008F5E99"/>
    <w:rsid w:val="008F64BC"/>
    <w:rsid w:val="008F715C"/>
    <w:rsid w:val="008F7AF8"/>
    <w:rsid w:val="00900483"/>
    <w:rsid w:val="00901FA3"/>
    <w:rsid w:val="00903D9B"/>
    <w:rsid w:val="00904808"/>
    <w:rsid w:val="009053B2"/>
    <w:rsid w:val="00905EF3"/>
    <w:rsid w:val="0090701F"/>
    <w:rsid w:val="00907693"/>
    <w:rsid w:val="00907ADA"/>
    <w:rsid w:val="00910429"/>
    <w:rsid w:val="009106AD"/>
    <w:rsid w:val="00912873"/>
    <w:rsid w:val="00913B80"/>
    <w:rsid w:val="00914F53"/>
    <w:rsid w:val="009160DB"/>
    <w:rsid w:val="00916304"/>
    <w:rsid w:val="00917794"/>
    <w:rsid w:val="009229D5"/>
    <w:rsid w:val="00923F5B"/>
    <w:rsid w:val="0092480B"/>
    <w:rsid w:val="009256F8"/>
    <w:rsid w:val="009301C1"/>
    <w:rsid w:val="00933BF8"/>
    <w:rsid w:val="009413A9"/>
    <w:rsid w:val="00942B72"/>
    <w:rsid w:val="00942CE7"/>
    <w:rsid w:val="009456C6"/>
    <w:rsid w:val="009462F1"/>
    <w:rsid w:val="00947199"/>
    <w:rsid w:val="00947276"/>
    <w:rsid w:val="0094741A"/>
    <w:rsid w:val="00947D1C"/>
    <w:rsid w:val="00951673"/>
    <w:rsid w:val="0095202C"/>
    <w:rsid w:val="0095263F"/>
    <w:rsid w:val="00953041"/>
    <w:rsid w:val="00956021"/>
    <w:rsid w:val="009570F7"/>
    <w:rsid w:val="00960AF9"/>
    <w:rsid w:val="009618F1"/>
    <w:rsid w:val="009645D6"/>
    <w:rsid w:val="00964A2E"/>
    <w:rsid w:val="0096554D"/>
    <w:rsid w:val="00965568"/>
    <w:rsid w:val="00965A9A"/>
    <w:rsid w:val="00966388"/>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65E6"/>
    <w:rsid w:val="009A749F"/>
    <w:rsid w:val="009B17C9"/>
    <w:rsid w:val="009B3AF6"/>
    <w:rsid w:val="009B4C28"/>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77A2"/>
    <w:rsid w:val="009E08F3"/>
    <w:rsid w:val="009E0D04"/>
    <w:rsid w:val="009E10DD"/>
    <w:rsid w:val="009E1ED9"/>
    <w:rsid w:val="009E23DE"/>
    <w:rsid w:val="009E280A"/>
    <w:rsid w:val="009E2D2C"/>
    <w:rsid w:val="009E3EB9"/>
    <w:rsid w:val="009E4052"/>
    <w:rsid w:val="009E40AA"/>
    <w:rsid w:val="009E5957"/>
    <w:rsid w:val="009F174E"/>
    <w:rsid w:val="009F31A2"/>
    <w:rsid w:val="009F425D"/>
    <w:rsid w:val="009F483C"/>
    <w:rsid w:val="009F6817"/>
    <w:rsid w:val="009F6ECD"/>
    <w:rsid w:val="009F7E10"/>
    <w:rsid w:val="00A00A82"/>
    <w:rsid w:val="00A00C42"/>
    <w:rsid w:val="00A01774"/>
    <w:rsid w:val="00A02FC8"/>
    <w:rsid w:val="00A03632"/>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5DCB"/>
    <w:rsid w:val="00A606D6"/>
    <w:rsid w:val="00A60CDE"/>
    <w:rsid w:val="00A60D13"/>
    <w:rsid w:val="00A611DC"/>
    <w:rsid w:val="00A61910"/>
    <w:rsid w:val="00A62032"/>
    <w:rsid w:val="00A62043"/>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4EC1"/>
    <w:rsid w:val="00A859BF"/>
    <w:rsid w:val="00A86415"/>
    <w:rsid w:val="00A91ACD"/>
    <w:rsid w:val="00A941A1"/>
    <w:rsid w:val="00A949BE"/>
    <w:rsid w:val="00A94BEB"/>
    <w:rsid w:val="00A9510F"/>
    <w:rsid w:val="00A96603"/>
    <w:rsid w:val="00A970BF"/>
    <w:rsid w:val="00AA0A8E"/>
    <w:rsid w:val="00AA0DE1"/>
    <w:rsid w:val="00AA2CF0"/>
    <w:rsid w:val="00AA3673"/>
    <w:rsid w:val="00AA4109"/>
    <w:rsid w:val="00AA774E"/>
    <w:rsid w:val="00AA7C76"/>
    <w:rsid w:val="00AA7EEE"/>
    <w:rsid w:val="00AB2C2B"/>
    <w:rsid w:val="00AB3332"/>
    <w:rsid w:val="00AB34CC"/>
    <w:rsid w:val="00AB3954"/>
    <w:rsid w:val="00AB41C3"/>
    <w:rsid w:val="00AB66EF"/>
    <w:rsid w:val="00AC432C"/>
    <w:rsid w:val="00AC494B"/>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33F"/>
    <w:rsid w:val="00AF372D"/>
    <w:rsid w:val="00AF62F8"/>
    <w:rsid w:val="00AF6AD1"/>
    <w:rsid w:val="00AF768B"/>
    <w:rsid w:val="00B00505"/>
    <w:rsid w:val="00B008AC"/>
    <w:rsid w:val="00B01307"/>
    <w:rsid w:val="00B013C6"/>
    <w:rsid w:val="00B01754"/>
    <w:rsid w:val="00B04F71"/>
    <w:rsid w:val="00B05766"/>
    <w:rsid w:val="00B05CC9"/>
    <w:rsid w:val="00B069AE"/>
    <w:rsid w:val="00B07F2F"/>
    <w:rsid w:val="00B10F0A"/>
    <w:rsid w:val="00B11975"/>
    <w:rsid w:val="00B128FA"/>
    <w:rsid w:val="00B1565E"/>
    <w:rsid w:val="00B16ADC"/>
    <w:rsid w:val="00B17CDE"/>
    <w:rsid w:val="00B208BC"/>
    <w:rsid w:val="00B22650"/>
    <w:rsid w:val="00B22917"/>
    <w:rsid w:val="00B22BCA"/>
    <w:rsid w:val="00B266E7"/>
    <w:rsid w:val="00B26D43"/>
    <w:rsid w:val="00B31038"/>
    <w:rsid w:val="00B33126"/>
    <w:rsid w:val="00B33E73"/>
    <w:rsid w:val="00B3584F"/>
    <w:rsid w:val="00B35853"/>
    <w:rsid w:val="00B35C0B"/>
    <w:rsid w:val="00B35D6E"/>
    <w:rsid w:val="00B36299"/>
    <w:rsid w:val="00B37A4C"/>
    <w:rsid w:val="00B37E0A"/>
    <w:rsid w:val="00B4065F"/>
    <w:rsid w:val="00B41F84"/>
    <w:rsid w:val="00B42384"/>
    <w:rsid w:val="00B4292D"/>
    <w:rsid w:val="00B43AC7"/>
    <w:rsid w:val="00B451F6"/>
    <w:rsid w:val="00B460B9"/>
    <w:rsid w:val="00B47E37"/>
    <w:rsid w:val="00B5072B"/>
    <w:rsid w:val="00B5332E"/>
    <w:rsid w:val="00B536F8"/>
    <w:rsid w:val="00B57DFB"/>
    <w:rsid w:val="00B60FA2"/>
    <w:rsid w:val="00B61D08"/>
    <w:rsid w:val="00B62913"/>
    <w:rsid w:val="00B63BD3"/>
    <w:rsid w:val="00B6667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3C8C"/>
    <w:rsid w:val="00B94138"/>
    <w:rsid w:val="00B9438A"/>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B9D"/>
    <w:rsid w:val="00BB4F64"/>
    <w:rsid w:val="00BB4FDA"/>
    <w:rsid w:val="00BB5696"/>
    <w:rsid w:val="00BB620B"/>
    <w:rsid w:val="00BB68F7"/>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23C7"/>
    <w:rsid w:val="00BF3C5A"/>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4442"/>
    <w:rsid w:val="00C2560E"/>
    <w:rsid w:val="00C26874"/>
    <w:rsid w:val="00C27250"/>
    <w:rsid w:val="00C27DC9"/>
    <w:rsid w:val="00C30B2E"/>
    <w:rsid w:val="00C342DD"/>
    <w:rsid w:val="00C363AB"/>
    <w:rsid w:val="00C36923"/>
    <w:rsid w:val="00C372C0"/>
    <w:rsid w:val="00C437CB"/>
    <w:rsid w:val="00C468AA"/>
    <w:rsid w:val="00C4775C"/>
    <w:rsid w:val="00C47BEA"/>
    <w:rsid w:val="00C52844"/>
    <w:rsid w:val="00C54C37"/>
    <w:rsid w:val="00C54E2E"/>
    <w:rsid w:val="00C5555B"/>
    <w:rsid w:val="00C563ED"/>
    <w:rsid w:val="00C564BE"/>
    <w:rsid w:val="00C57B22"/>
    <w:rsid w:val="00C65190"/>
    <w:rsid w:val="00C6563B"/>
    <w:rsid w:val="00C658A3"/>
    <w:rsid w:val="00C65E8F"/>
    <w:rsid w:val="00C67E62"/>
    <w:rsid w:val="00C70A50"/>
    <w:rsid w:val="00C70BEB"/>
    <w:rsid w:val="00C720E6"/>
    <w:rsid w:val="00C81D24"/>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A30F2"/>
    <w:rsid w:val="00CA3851"/>
    <w:rsid w:val="00CA407F"/>
    <w:rsid w:val="00CA7D9F"/>
    <w:rsid w:val="00CB0BD2"/>
    <w:rsid w:val="00CB0E5A"/>
    <w:rsid w:val="00CB2077"/>
    <w:rsid w:val="00CB2437"/>
    <w:rsid w:val="00CB32CB"/>
    <w:rsid w:val="00CB5C67"/>
    <w:rsid w:val="00CB646B"/>
    <w:rsid w:val="00CB732A"/>
    <w:rsid w:val="00CB734F"/>
    <w:rsid w:val="00CB7639"/>
    <w:rsid w:val="00CC04BA"/>
    <w:rsid w:val="00CC1490"/>
    <w:rsid w:val="00CC2E83"/>
    <w:rsid w:val="00CC33E1"/>
    <w:rsid w:val="00CC4A94"/>
    <w:rsid w:val="00CC4BD7"/>
    <w:rsid w:val="00CC62EE"/>
    <w:rsid w:val="00CC67D1"/>
    <w:rsid w:val="00CC7711"/>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9C9"/>
    <w:rsid w:val="00CF4017"/>
    <w:rsid w:val="00CF41C8"/>
    <w:rsid w:val="00CF490B"/>
    <w:rsid w:val="00CF564A"/>
    <w:rsid w:val="00CF61C7"/>
    <w:rsid w:val="00CF67A5"/>
    <w:rsid w:val="00CF7139"/>
    <w:rsid w:val="00CF7A53"/>
    <w:rsid w:val="00D00333"/>
    <w:rsid w:val="00D003B4"/>
    <w:rsid w:val="00D008E3"/>
    <w:rsid w:val="00D0271A"/>
    <w:rsid w:val="00D02953"/>
    <w:rsid w:val="00D03A12"/>
    <w:rsid w:val="00D04253"/>
    <w:rsid w:val="00D04CC4"/>
    <w:rsid w:val="00D0660B"/>
    <w:rsid w:val="00D0738C"/>
    <w:rsid w:val="00D1132C"/>
    <w:rsid w:val="00D1175D"/>
    <w:rsid w:val="00D12028"/>
    <w:rsid w:val="00D12D51"/>
    <w:rsid w:val="00D13827"/>
    <w:rsid w:val="00D14107"/>
    <w:rsid w:val="00D14D5C"/>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4758D"/>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56A"/>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106A"/>
    <w:rsid w:val="00DE136E"/>
    <w:rsid w:val="00DE3CF4"/>
    <w:rsid w:val="00DE3F3F"/>
    <w:rsid w:val="00DF05DB"/>
    <w:rsid w:val="00DF2F7C"/>
    <w:rsid w:val="00DF5ED2"/>
    <w:rsid w:val="00DF663B"/>
    <w:rsid w:val="00DF66D3"/>
    <w:rsid w:val="00E0180D"/>
    <w:rsid w:val="00E02779"/>
    <w:rsid w:val="00E033FC"/>
    <w:rsid w:val="00E03495"/>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60BCD"/>
    <w:rsid w:val="00E630A4"/>
    <w:rsid w:val="00E653DD"/>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5530"/>
    <w:rsid w:val="00E85C4E"/>
    <w:rsid w:val="00E86058"/>
    <w:rsid w:val="00E86459"/>
    <w:rsid w:val="00E8782E"/>
    <w:rsid w:val="00E90279"/>
    <w:rsid w:val="00E90D6B"/>
    <w:rsid w:val="00E91744"/>
    <w:rsid w:val="00EA11E5"/>
    <w:rsid w:val="00EA1868"/>
    <w:rsid w:val="00EA2B7B"/>
    <w:rsid w:val="00EA338E"/>
    <w:rsid w:val="00EA36DF"/>
    <w:rsid w:val="00EA47E0"/>
    <w:rsid w:val="00EA529E"/>
    <w:rsid w:val="00EA588D"/>
    <w:rsid w:val="00EA5D89"/>
    <w:rsid w:val="00EA7216"/>
    <w:rsid w:val="00EA798B"/>
    <w:rsid w:val="00EB05E1"/>
    <w:rsid w:val="00EB19C5"/>
    <w:rsid w:val="00EB1EC5"/>
    <w:rsid w:val="00EB1F24"/>
    <w:rsid w:val="00EB2E67"/>
    <w:rsid w:val="00EB3818"/>
    <w:rsid w:val="00EB4B65"/>
    <w:rsid w:val="00EB501C"/>
    <w:rsid w:val="00EB5B89"/>
    <w:rsid w:val="00EB72D3"/>
    <w:rsid w:val="00EB7599"/>
    <w:rsid w:val="00EC1027"/>
    <w:rsid w:val="00EC19DC"/>
    <w:rsid w:val="00EC3060"/>
    <w:rsid w:val="00EC744F"/>
    <w:rsid w:val="00ED1127"/>
    <w:rsid w:val="00ED1C05"/>
    <w:rsid w:val="00ED21C6"/>
    <w:rsid w:val="00ED2E58"/>
    <w:rsid w:val="00ED38C3"/>
    <w:rsid w:val="00ED3FD7"/>
    <w:rsid w:val="00ED4C6F"/>
    <w:rsid w:val="00ED5056"/>
    <w:rsid w:val="00ED58E7"/>
    <w:rsid w:val="00EE05DA"/>
    <w:rsid w:val="00EE171E"/>
    <w:rsid w:val="00EE2934"/>
    <w:rsid w:val="00EE3829"/>
    <w:rsid w:val="00EE4C7E"/>
    <w:rsid w:val="00EE5855"/>
    <w:rsid w:val="00EF1425"/>
    <w:rsid w:val="00EF14EA"/>
    <w:rsid w:val="00EF56B1"/>
    <w:rsid w:val="00EF6689"/>
    <w:rsid w:val="00EF68D4"/>
    <w:rsid w:val="00F01992"/>
    <w:rsid w:val="00F01B1E"/>
    <w:rsid w:val="00F04F6C"/>
    <w:rsid w:val="00F06789"/>
    <w:rsid w:val="00F070EF"/>
    <w:rsid w:val="00F079FE"/>
    <w:rsid w:val="00F14C62"/>
    <w:rsid w:val="00F1585B"/>
    <w:rsid w:val="00F21D8C"/>
    <w:rsid w:val="00F2277D"/>
    <w:rsid w:val="00F25289"/>
    <w:rsid w:val="00F25757"/>
    <w:rsid w:val="00F2634E"/>
    <w:rsid w:val="00F26925"/>
    <w:rsid w:val="00F26BEB"/>
    <w:rsid w:val="00F27DC2"/>
    <w:rsid w:val="00F309E7"/>
    <w:rsid w:val="00F30FAF"/>
    <w:rsid w:val="00F321A9"/>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96F74"/>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6121"/>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9C3"/>
    <w:rsid w:val="00FE6D5C"/>
    <w:rsid w:val="00FF0BA6"/>
    <w:rsid w:val="00FF144D"/>
    <w:rsid w:val="00FF20EB"/>
    <w:rsid w:val="00FF24B1"/>
    <w:rsid w:val="00FF345B"/>
    <w:rsid w:val="00FF3DD1"/>
    <w:rsid w:val="00FF4FDD"/>
    <w:rsid w:val="00FF50BD"/>
    <w:rsid w:val="00FF71EB"/>
    <w:rsid w:val="1084C3E6"/>
    <w:rsid w:val="4EA02317"/>
    <w:rsid w:val="514E9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71EE2E91"/>
  <w15:docId w15:val="{853A9B4B-49D9-4DE9-AF81-2AD4AABCA0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l" w:default="1">
    <w:name w:val="Normal"/>
    <w:qFormat/>
    <w:rsid w:val="00A433B9"/>
    <w:pPr>
      <w:ind w:left="1080"/>
    </w:pPr>
  </w:style>
  <w:style w:type="paragraph" w:styleId="Heading1">
    <w:name w:val="heading 1"/>
    <w:basedOn w:val="HeadingBase"/>
    <w:next w:val="BodyText"/>
    <w:link w:val="Heading1Char"/>
    <w:qFormat/>
    <w:rsid w:val="00463A41"/>
    <w:pPr>
      <w:numPr>
        <w:numId w:val="7"/>
      </w:numPr>
      <w:spacing w:before="220" w:after="220" w:line="280" w:lineRule="atLeast"/>
      <w:outlineLvl w:val="0"/>
    </w:pPr>
    <w:rPr>
      <w:b/>
      <w:spacing w:val="-10"/>
      <w:sz w:val="24"/>
    </w:rPr>
  </w:style>
  <w:style w:type="paragraph" w:styleId="Heading2">
    <w:name w:val="heading 2"/>
    <w:basedOn w:val="HeadingBase"/>
    <w:next w:val="BodyText"/>
    <w:link w:val="Heading2Char"/>
    <w:qFormat/>
    <w:rsid w:val="00463A41"/>
    <w:pPr>
      <w:numPr>
        <w:ilvl w:val="1"/>
        <w:numId w:val="7"/>
      </w:numPr>
      <w:outlineLvl w:val="1"/>
    </w:pPr>
    <w:rPr>
      <w:b/>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Base" w:customStyle="1">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styleId="FootnoteBase" w:customStyle="1">
    <w:name w:val="Footnote Base"/>
    <w:basedOn w:val="Normal"/>
    <w:pPr>
      <w:keepLines/>
      <w:spacing w:line="220" w:lineRule="atLeast"/>
    </w:pPr>
    <w:rPr>
      <w:sz w:val="18"/>
    </w:rPr>
  </w:style>
  <w:style w:type="paragraph" w:styleId="BlockQuotation" w:customStyle="1">
    <w:name w:val="Block Quotation"/>
    <w:basedOn w:val="BodyText"/>
    <w:pPr>
      <w:keepLines/>
      <w:pBdr>
        <w:left w:val="single" w:color="808080" w:sz="36" w:space="3"/>
        <w:bottom w:val="single" w:color="FFFFFF" w:sz="48" w:space="3"/>
      </w:pBdr>
      <w:spacing w:after="60"/>
      <w:ind w:left="1440" w:right="720"/>
    </w:pPr>
    <w:rPr>
      <w:i/>
    </w:rPr>
  </w:style>
  <w:style w:type="paragraph" w:styleId="BodyTextKeep" w:customStyle="1">
    <w:name w:val="Body Text Keep"/>
    <w:basedOn w:val="BodyText"/>
    <w:pPr>
      <w:keepNext/>
    </w:pPr>
  </w:style>
  <w:style w:type="paragraph" w:styleId="Caption">
    <w:name w:val="caption"/>
    <w:aliases w:val="ChapterTitle"/>
    <w:basedOn w:val="Picture"/>
    <w:next w:val="BodyText"/>
    <w:qFormat/>
    <w:pPr>
      <w:spacing w:before="60" w:after="220" w:line="220" w:lineRule="atLeast"/>
      <w:ind w:left="1800"/>
    </w:pPr>
    <w:rPr>
      <w:i/>
      <w:sz w:val="18"/>
    </w:rPr>
  </w:style>
  <w:style w:type="paragraph" w:styleId="Picture" w:customStyle="1">
    <w:name w:val="Picture"/>
    <w:basedOn w:val="Normal"/>
    <w:next w:val="Caption"/>
    <w:pPr>
      <w:keepNext/>
    </w:pPr>
  </w:style>
  <w:style w:type="paragraph" w:styleId="DocumentLabel" w:customStyle="1">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styleId="HeaderBase" w:customStyle="1">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styleId="IndexBase" w:customStyle="1">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styleId="SectionHeading" w:customStyle="1">
    <w:name w:val="Section Heading"/>
    <w:basedOn w:val="Heading1"/>
  </w:style>
  <w:style w:type="character" w:styleId="Lead-inEmphasis" w:customStyle="1">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styleId="SubtitleCover" w:customStyle="1">
    <w:name w:val="Subtitle Cover"/>
    <w:basedOn w:val="TitleCover"/>
    <w:next w:val="BodyText"/>
    <w:pPr>
      <w:spacing w:before="1520"/>
      <w:ind w:right="1680"/>
    </w:pPr>
    <w:rPr>
      <w:rFonts w:ascii="Times New Roman" w:hAnsi="Times New Roman"/>
      <w:b w:val="0"/>
      <w:i/>
      <w:spacing w:val="-20"/>
      <w:sz w:val="40"/>
    </w:rPr>
  </w:style>
  <w:style w:type="paragraph" w:styleId="TitleCover" w:customStyle="1">
    <w:name w:val="Title Cover"/>
    <w:basedOn w:val="HeadingBase"/>
    <w:next w:val="SubtitleCover"/>
    <w:pPr>
      <w:spacing w:before="1800" w:line="240" w:lineRule="atLeast"/>
    </w:pPr>
    <w:rPr>
      <w:b/>
      <w:spacing w:val="-48"/>
      <w:sz w:val="72"/>
    </w:rPr>
  </w:style>
  <w:style w:type="character" w:styleId="Superscript" w:customStyle="1">
    <w:name w:val="Superscript"/>
    <w:rPr>
      <w:b/>
      <w:vertAlign w:val="superscript"/>
    </w:rPr>
  </w:style>
  <w:style w:type="paragraph" w:styleId="TOCBase" w:customStyle="1">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styleId="SectionLabel" w:customStyle="1">
    <w:name w:val="Section Label"/>
    <w:basedOn w:val="HeadingBase"/>
    <w:next w:val="BodyText"/>
    <w:pPr>
      <w:spacing w:before="400" w:after="440"/>
    </w:pPr>
    <w:rPr>
      <w:rFonts w:ascii="Times New Roman" w:hAnsi="Times New Roman"/>
      <w:spacing w:val="-30"/>
      <w:sz w:val="60"/>
    </w:rPr>
  </w:style>
  <w:style w:type="paragraph" w:styleId="FooterFirst" w:customStyle="1">
    <w:name w:val="Footer First"/>
    <w:basedOn w:val="Footer"/>
    <w:pPr>
      <w:pBdr>
        <w:bottom w:val="single" w:color="auto" w:sz="6" w:space="1"/>
      </w:pBdr>
      <w:spacing w:before="600"/>
    </w:pPr>
    <w:rPr>
      <w:b/>
    </w:rPr>
  </w:style>
  <w:style w:type="paragraph" w:styleId="FooterEven" w:customStyle="1">
    <w:name w:val="Footer Even"/>
    <w:basedOn w:val="Footer"/>
    <w:pPr>
      <w:pBdr>
        <w:bottom w:val="single" w:color="auto" w:sz="6" w:space="1"/>
      </w:pBdr>
      <w:spacing w:before="600"/>
    </w:pPr>
    <w:rPr>
      <w:b/>
    </w:rPr>
  </w:style>
  <w:style w:type="paragraph" w:styleId="FooterOdd" w:customStyle="1">
    <w:name w:val="Footer Odd"/>
    <w:basedOn w:val="Footer"/>
    <w:pPr>
      <w:pBdr>
        <w:bottom w:val="single" w:color="auto" w:sz="6" w:space="1"/>
      </w:pBdr>
      <w:spacing w:before="600"/>
    </w:pPr>
    <w:rPr>
      <w:b/>
    </w:rPr>
  </w:style>
  <w:style w:type="paragraph" w:styleId="HeaderFirst" w:customStyle="1">
    <w:name w:val="Header First"/>
    <w:basedOn w:val="Header"/>
  </w:style>
  <w:style w:type="paragraph" w:styleId="HeaderEven" w:customStyle="1">
    <w:name w:val="Header Even"/>
    <w:basedOn w:val="Header"/>
  </w:style>
  <w:style w:type="paragraph" w:styleId="HeaderOdd" w:customStyle="1">
    <w:name w:val="Header Odd"/>
    <w:basedOn w:val="Header"/>
  </w:style>
  <w:style w:type="paragraph" w:styleId="ChapterLabel" w:customStyle="1">
    <w:name w:val="Chapter Label"/>
    <w:basedOn w:val="HeadingBase"/>
    <w:next w:val="ChapterTitle"/>
    <w:pPr>
      <w:spacing w:before="770" w:after="440"/>
    </w:pPr>
    <w:rPr>
      <w:rFonts w:ascii="Times New Roman" w:hAnsi="Times New Roman"/>
      <w:spacing w:val="-30"/>
      <w:sz w:val="60"/>
    </w:rPr>
  </w:style>
  <w:style w:type="paragraph" w:styleId="ChapterTitle" w:customStyle="1">
    <w:name w:val="Chapter Title"/>
    <w:basedOn w:val="HeadingBase"/>
    <w:next w:val="ChapterSubtitle"/>
    <w:pPr>
      <w:spacing w:before="720" w:after="400" w:line="240" w:lineRule="auto"/>
      <w:ind w:right="2160"/>
    </w:pPr>
    <w:rPr>
      <w:rFonts w:ascii="Times New Roman" w:hAnsi="Times New Roman"/>
      <w:spacing w:val="-40"/>
      <w:sz w:val="60"/>
    </w:rPr>
  </w:style>
  <w:style w:type="paragraph" w:styleId="ChapterSubtitle" w:customStyle="1">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styleId="ReturnAddress" w:customStyle="1">
    <w:name w:val="Return Address"/>
    <w:basedOn w:val="Normal"/>
    <w:pPr>
      <w:keepLines/>
      <w:framePr w:w="2160" w:h="1195" w:wrap="notBeside" w:hAnchor="margin" w:vAnchor="page" w:xAlign="right" w:y="678" w:anchorLock="1"/>
      <w:spacing w:line="220" w:lineRule="atLeast"/>
      <w:ind w:left="0"/>
    </w:pPr>
    <w:rPr>
      <w:sz w:val="16"/>
    </w:rPr>
  </w:style>
  <w:style w:type="character" w:styleId="Slogan" w:customStyle="1">
    <w:name w:val="Slogan"/>
    <w:rPr>
      <w:i/>
      <w:spacing w:val="-6"/>
      <w:sz w:val="24"/>
    </w:rPr>
  </w:style>
  <w:style w:type="paragraph" w:styleId="CompanyName" w:customStyle="1">
    <w:name w:val="Company Name"/>
    <w:basedOn w:val="DocumentLabel"/>
    <w:pPr>
      <w:spacing w:before="0"/>
    </w:pPr>
  </w:style>
  <w:style w:type="paragraph" w:styleId="PartLabel" w:customStyle="1">
    <w:name w:val="Part Label"/>
    <w:basedOn w:val="HeadingBase"/>
    <w:next w:val="Normal"/>
    <w:pPr>
      <w:spacing w:before="400" w:after="440"/>
    </w:pPr>
    <w:rPr>
      <w:rFonts w:ascii="Times New Roman" w:hAnsi="Times New Roman"/>
      <w:spacing w:val="-30"/>
      <w:sz w:val="60"/>
    </w:rPr>
  </w:style>
  <w:style w:type="paragraph" w:styleId="PartSubtitle" w:customStyle="1">
    <w:name w:val="Part Subtitle"/>
    <w:basedOn w:val="Normal"/>
    <w:next w:val="BodyText"/>
    <w:pPr>
      <w:keepNext/>
      <w:keepLines/>
      <w:spacing w:after="160" w:line="400" w:lineRule="atLeast"/>
      <w:ind w:right="2160"/>
    </w:pPr>
    <w:rPr>
      <w:i/>
      <w:spacing w:val="-14"/>
      <w:kern w:val="28"/>
      <w:sz w:val="34"/>
    </w:rPr>
  </w:style>
  <w:style w:type="paragraph" w:styleId="PartTitle" w:customStyle="1">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styleId="ReturnAddressTitle" w:customStyle="1">
    <w:name w:val="Return Address Title"/>
    <w:basedOn w:val="Normal"/>
    <w:rsid w:val="006C1B2B"/>
    <w:pPr>
      <w:spacing w:line="360" w:lineRule="auto"/>
      <w:ind w:left="0"/>
      <w:jc w:val="center"/>
    </w:pPr>
    <w:rPr>
      <w:rFonts w:ascii="Garamond" w:hAnsi="Garamond" w:cs="Arial"/>
      <w:sz w:val="24"/>
      <w:szCs w:val="22"/>
    </w:rPr>
  </w:style>
  <w:style w:type="paragraph" w:styleId="ChapterHeader1" w:customStyle="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styleId="ChapterHeader1Char" w:customStyle="1">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styleId="StyleBulleted10ptItalic" w:customStyle="1">
    <w:name w:val="Style Bulleted 10 pt Italic"/>
    <w:basedOn w:val="NoList"/>
    <w:rsid w:val="0067371E"/>
    <w:pPr>
      <w:numPr>
        <w:numId w:val="2"/>
      </w:numPr>
    </w:pPr>
  </w:style>
  <w:style w:type="paragraph" w:styleId="ListAlpha2" w:customStyle="1">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styleId="ListAlpha3" w:customStyle="1">
    <w:name w:val="ListAlpha3"/>
    <w:rsid w:val="004B2131"/>
    <w:pPr>
      <w:numPr>
        <w:numId w:val="4"/>
      </w:numPr>
      <w:spacing w:before="60" w:after="60"/>
    </w:pPr>
    <w:rPr>
      <w:rFonts w:ascii="Book Antiqua" w:hAnsi="Book Antiqua"/>
      <w:szCs w:val="22"/>
      <w:lang w:val="en-GB"/>
    </w:rPr>
  </w:style>
  <w:style w:type="paragraph" w:styleId="ListAlpha4" w:customStyle="1">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styleId="ListAlpha5" w:customStyle="1">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styleId="h2" w:customStyle="1">
    <w:name w:val="h2"/>
    <w:basedOn w:val="ChapterHeader1"/>
    <w:rsid w:val="007941B0"/>
    <w:rPr>
      <w:rFonts w:ascii="Arial" w:hAnsi="Arial"/>
      <w:b/>
      <w:color w:val="auto"/>
      <w:sz w:val="24"/>
    </w:rPr>
  </w:style>
  <w:style w:type="character" w:styleId="BodyTextChar" w:customStyle="1">
    <w:name w:val="Body Text Char"/>
    <w:link w:val="BodyText"/>
    <w:rsid w:val="00017C86"/>
    <w:rPr>
      <w:lang w:val="en-US" w:eastAsia="en-US" w:bidi="ar-SA"/>
    </w:rPr>
  </w:style>
  <w:style w:type="paragraph" w:styleId="SmallNoteItalic10pt" w:customStyle="1">
    <w:name w:val="SmallNoteItalic10pt"/>
    <w:basedOn w:val="Normal"/>
    <w:rsid w:val="00691F54"/>
    <w:pPr>
      <w:numPr>
        <w:ilvl w:val="1"/>
        <w:numId w:val="9"/>
      </w:numPr>
      <w:tabs>
        <w:tab w:val="clear" w:pos="1440"/>
        <w:tab w:val="num" w:pos="360"/>
      </w:tabs>
      <w:autoSpaceDE w:val="0"/>
      <w:autoSpaceDN w:val="0"/>
      <w:ind w:left="0" w:firstLine="0"/>
    </w:pPr>
    <w:rPr>
      <w:rFonts w:ascii="Book Antiqua" w:hAnsi="Book Antiqua"/>
      <w:i/>
      <w:iCs/>
      <w:szCs w:val="22"/>
    </w:rPr>
  </w:style>
  <w:style w:type="paragraph" w:styleId="CompanyName0" w:customStyle="1">
    <w:name w:val="CompanyName"/>
    <w:basedOn w:val="Normal"/>
    <w:rsid w:val="00986ED0"/>
    <w:pPr>
      <w:pBdr>
        <w:bottom w:val="single" w:color="auto" w:sz="4" w:space="1"/>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styleId="TableHeader" w:customStyle="1">
    <w:name w:val="Table Header"/>
    <w:basedOn w:val="Normal"/>
    <w:rsid w:val="00D76B4F"/>
    <w:pPr>
      <w:tabs>
        <w:tab w:val="left" w:pos="360"/>
      </w:tabs>
      <w:spacing w:line="360" w:lineRule="auto"/>
      <w:ind w:left="0"/>
      <w:jc w:val="both"/>
    </w:pPr>
    <w:rPr>
      <w:rFonts w:ascii="Arial Black" w:hAnsi="Arial Black"/>
      <w:szCs w:val="24"/>
    </w:rPr>
  </w:style>
  <w:style w:type="paragraph" w:styleId="ListBullet1" w:customStyle="1">
    <w:name w:val="ListBullet1"/>
    <w:basedOn w:val="Normal"/>
    <w:rsid w:val="00196C81"/>
    <w:pPr>
      <w:numPr>
        <w:numId w:val="10"/>
      </w:numPr>
      <w:spacing w:before="120"/>
    </w:pPr>
    <w:rPr>
      <w:sz w:val="24"/>
    </w:rPr>
  </w:style>
  <w:style w:type="paragraph" w:styleId="ListBullet21" w:customStyle="1">
    <w:name w:val="List Bullet 2.1"/>
    <w:rsid w:val="00196C81"/>
    <w:pPr>
      <w:numPr>
        <w:numId w:val="11"/>
      </w:numPr>
    </w:pPr>
    <w:rPr>
      <w:rFonts w:ascii="Book Antiqua" w:hAnsi="Book Antiqua" w:cs="SymbolMT"/>
      <w:lang w:eastAsia="ko-KR"/>
    </w:rPr>
  </w:style>
  <w:style w:type="character" w:styleId="HeaderChar" w:customStyle="1">
    <w:name w:val="Header Char"/>
    <w:link w:val="Header"/>
    <w:uiPriority w:val="99"/>
    <w:rsid w:val="00443BA8"/>
    <w:rPr>
      <w:rFonts w:ascii="Arial" w:hAnsi="Arial"/>
      <w:spacing w:val="-4"/>
      <w:lang w:eastAsia="en-US"/>
    </w:rPr>
  </w:style>
  <w:style w:type="character" w:styleId="BodyText2Char" w:customStyle="1">
    <w:name w:val="Body Text 2 Char"/>
    <w:basedOn w:val="DefaultParagraphFont"/>
    <w:link w:val="BodyText2"/>
    <w:rsid w:val="00B42384"/>
  </w:style>
  <w:style w:type="character" w:styleId="TitleChar" w:customStyle="1">
    <w:name w:val="Title Char"/>
    <w:link w:val="Title"/>
    <w:rsid w:val="00B42384"/>
    <w:rPr>
      <w:spacing w:val="-40"/>
      <w:kern w:val="28"/>
      <w:sz w:val="60"/>
    </w:rPr>
  </w:style>
  <w:style w:type="paragraph" w:styleId="Paragraph1" w:customStyle="1">
    <w:name w:val="Paragraph1"/>
    <w:basedOn w:val="Normal"/>
    <w:next w:val="Normal"/>
    <w:rsid w:val="00B42384"/>
    <w:pPr>
      <w:spacing w:before="80"/>
      <w:ind w:left="0" w:right="-270"/>
    </w:pPr>
    <w:rPr>
      <w:rFonts w:ascii="Verdana" w:hAnsi="Verdana"/>
      <w:sz w:val="16"/>
    </w:rPr>
  </w:style>
  <w:style w:type="paragraph" w:styleId="ListParagraph">
    <w:name w:val="List Paragraph"/>
    <w:basedOn w:val="Normal"/>
    <w:link w:val="ListParagraphChar"/>
    <w:uiPriority w:val="34"/>
    <w:qFormat/>
    <w:rsid w:val="00D003B4"/>
    <w:pPr>
      <w:ind w:left="720"/>
      <w:contextualSpacing/>
    </w:pPr>
  </w:style>
  <w:style w:type="paragraph" w:styleId="Comment" w:customStyle="1">
    <w:name w:val="Comment"/>
    <w:rsid w:val="000A2234"/>
    <w:pPr>
      <w:spacing w:before="60" w:after="60"/>
      <w:ind w:left="851"/>
    </w:pPr>
    <w:rPr>
      <w:i/>
      <w:iCs/>
      <w:noProof/>
      <w:color w:val="C0C0C0"/>
      <w:sz w:val="22"/>
      <w:szCs w:val="22"/>
    </w:rPr>
  </w:style>
  <w:style w:type="character" w:styleId="ListParagraphChar" w:customStyle="1">
    <w:name w:val="List Paragraph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hAnsiTheme="majorHAnsi" w:eastAsiaTheme="majorEastAsia" w:cstheme="majorBidi"/>
      <w:b w:val="0"/>
      <w:color w:val="365F91" w:themeColor="accent1" w:themeShade="BF"/>
      <w:spacing w:val="0"/>
      <w:kern w:val="0"/>
      <w:sz w:val="32"/>
      <w:szCs w:val="32"/>
    </w:rPr>
  </w:style>
  <w:style w:type="character" w:styleId="Heading2Char" w:customStyle="1">
    <w:name w:val="Heading 2 Char"/>
    <w:basedOn w:val="DefaultParagraphFont"/>
    <w:link w:val="Heading2"/>
    <w:rsid w:val="00EF6689"/>
    <w:rPr>
      <w:rFonts w:ascii="Arial" w:hAnsi="Arial"/>
      <w:b/>
      <w:spacing w:val="-4"/>
      <w:kern w:val="28"/>
      <w:sz w:val="22"/>
    </w:rPr>
  </w:style>
  <w:style w:type="character" w:styleId="Heading3Char" w:customStyle="1">
    <w:name w:val="Heading 3 Char"/>
    <w:basedOn w:val="DefaultParagraphFont"/>
    <w:link w:val="Heading3"/>
    <w:rsid w:val="00EF6689"/>
    <w:rPr>
      <w:rFonts w:ascii="Arial" w:hAnsi="Arial"/>
      <w:spacing w:val="-4"/>
      <w:kern w:val="28"/>
      <w:sz w:val="22"/>
    </w:rPr>
  </w:style>
  <w:style w:type="character" w:styleId="Heading1Char" w:customStyle="1">
    <w:name w:val="Heading 1 Char"/>
    <w:basedOn w:val="DefaultParagraphFont"/>
    <w:link w:val="Heading1"/>
    <w:rsid w:val="008308AB"/>
    <w:rPr>
      <w:rFonts w:ascii="Arial" w:hAnsi="Arial"/>
      <w:b/>
      <w:spacing w:val="-10"/>
      <w:kern w:val="28"/>
      <w:sz w:val="24"/>
    </w:rPr>
  </w:style>
  <w:style w:type="character" w:styleId="UnresolvedMention">
    <w:name w:val="Unresolved Mention"/>
    <w:basedOn w:val="DefaultParagraphFont"/>
    <w:uiPriority w:val="99"/>
    <w:semiHidden/>
    <w:unhideWhenUsed/>
    <w:rsid w:val="00F96F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openxmlformats.org/officeDocument/2006/relationships/glossaryDocument" Target="glossary/document.xml" Id="R7b9a019456d44b19"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0b08ff6-ed5e-4d12-ab1b-aa28bc06f779}"/>
      </w:docPartPr>
      <w:docPartBody>
        <w:p w14:paraId="6C5F6956">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2.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3.xml><?xml version="1.0" encoding="utf-8"?>
<ds:datastoreItem xmlns:ds="http://schemas.openxmlformats.org/officeDocument/2006/customXml" ds:itemID="{600B5B15-CADE-4F1F-B139-E5C849EFFE18}"/>
</file>

<file path=customXml/itemProps4.xml><?xml version="1.0" encoding="utf-8"?>
<ds:datastoreItem xmlns:ds="http://schemas.openxmlformats.org/officeDocument/2006/customXml" ds:itemID="{A3FBC7A6-6670-4899-B9DE-B8D71D3D307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YT-IT-P-ALM</dc:title>
  <dc:subject>Prc Asset LifeCycle Management</dc:subject>
  <dc:creator>Process Excellence Team</dc:creator>
  <cp:keywords/>
  <dc:description/>
  <cp:lastModifiedBy>Epari Kaushik</cp:lastModifiedBy>
  <cp:revision>11</cp:revision>
  <cp:lastPrinted>2011-08-18T10:25:00Z</cp:lastPrinted>
  <dcterms:created xsi:type="dcterms:W3CDTF">2022-09-14T12:42:00Z</dcterms:created>
  <dcterms:modified xsi:type="dcterms:W3CDTF">2022-10-20T11:49:09Z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