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Pr="00545995" w:rsidR="00991B04" w:rsidRDefault="00991B04" w14:paraId="672A6659" wp14:textId="77777777">
      <w:pPr>
        <w:pStyle w:val="Heading1"/>
        <w:jc w:val="center"/>
        <w:rPr>
          <w:rFonts w:ascii="Courier New" w:hAnsi="Courier New" w:cs="Courier New"/>
          <w:color w:val="auto"/>
          <w:sz w:val="24"/>
          <w:szCs w:val="24"/>
        </w:rPr>
      </w:pPr>
    </w:p>
    <w:p xmlns:wp14="http://schemas.microsoft.com/office/word/2010/wordml" w:rsidRPr="00545995" w:rsidR="00991B04" w:rsidP="005551CB" w:rsidRDefault="00991B04" w14:paraId="1F61EF1C" wp14:textId="77777777">
      <w:pPr>
        <w:jc w:val="center"/>
        <w:rPr>
          <w:rFonts w:ascii="Courier New" w:hAnsi="Courier New" w:cs="Courier New"/>
          <w:sz w:val="24"/>
          <w:szCs w:val="24"/>
        </w:rPr>
      </w:pPr>
      <w:r w:rsidRPr="00545995">
        <w:rPr>
          <w:rStyle w:val="normaltextrun"/>
          <w:rFonts w:ascii="Courier New" w:hAnsi="Courier New" w:cs="Courier New"/>
          <w:b/>
          <w:bCs/>
          <w:sz w:val="24"/>
          <w:szCs w:val="24"/>
          <w:shd w:val="clear" w:color="auto" w:fill="FFFFFF"/>
        </w:rPr>
        <w:t>MFO POLICY AND ADMINISTRATIVE</w:t>
      </w:r>
      <w:r w:rsidRPr="00545995">
        <w:rPr>
          <w:rStyle w:val="normaltextrun"/>
          <w:rFonts w:ascii="Cambria Math" w:hAnsi="Cambria Math" w:cs="Cambria Math"/>
          <w:b/>
          <w:bCs/>
          <w:sz w:val="24"/>
          <w:szCs w:val="24"/>
          <w:shd w:val="clear" w:color="auto" w:fill="FFFFFF"/>
        </w:rPr>
        <w:t> </w:t>
      </w:r>
      <w:r w:rsidRPr="00545995">
        <w:rPr>
          <w:rStyle w:val="normaltextrun"/>
          <w:rFonts w:ascii="Courier New" w:hAnsi="Courier New" w:cs="Courier New"/>
          <w:b/>
          <w:bCs/>
          <w:sz w:val="24"/>
          <w:szCs w:val="24"/>
          <w:shd w:val="clear" w:color="auto" w:fill="FFFFFF"/>
        </w:rPr>
        <w:t>MANUAL</w:t>
      </w:r>
    </w:p>
    <w:p xmlns:wp14="http://schemas.microsoft.com/office/word/2010/wordml" w:rsidRPr="00545995" w:rsidR="00991B04" w:rsidP="005551CB" w:rsidRDefault="00991B04" w14:paraId="0A37501D" wp14:textId="77777777">
      <w:pPr>
        <w:pStyle w:val="paragraph"/>
        <w:spacing w:before="0" w:beforeAutospacing="0" w:after="0" w:afterAutospacing="0"/>
        <w:jc w:val="center"/>
        <w:textAlignment w:val="baseline"/>
        <w:rPr>
          <w:rFonts w:ascii="Courier New" w:hAnsi="Courier New" w:cs="Courier New"/>
        </w:rPr>
      </w:pPr>
    </w:p>
    <w:p xmlns:wp14="http://schemas.microsoft.com/office/word/2010/wordml" w:rsidRPr="00545995" w:rsidR="00991B04" w:rsidP="005551CB" w:rsidRDefault="00991B04" w14:paraId="227F8934" wp14:textId="77777777">
      <w:pPr>
        <w:pStyle w:val="paragraph"/>
        <w:spacing w:before="0" w:beforeAutospacing="0" w:after="0" w:afterAutospacing="0"/>
        <w:jc w:val="center"/>
        <w:textAlignment w:val="baseline"/>
        <w:rPr>
          <w:rFonts w:ascii="Courier New" w:hAnsi="Courier New" w:cs="Courier New"/>
        </w:rPr>
      </w:pPr>
      <w:r w:rsidRPr="00545995">
        <w:rPr>
          <w:rStyle w:val="normaltextrun"/>
          <w:rFonts w:ascii="Courier New" w:hAnsi="Courier New" w:cs="Courier New"/>
          <w:b/>
          <w:bCs/>
          <w:shd w:val="clear" w:color="auto" w:fill="FFFFFF"/>
        </w:rPr>
        <w:t>VOLUME 1:</w:t>
      </w:r>
      <w:r w:rsidRPr="00545995">
        <w:rPr>
          <w:rStyle w:val="normaltextrun"/>
          <w:rFonts w:ascii="Cambria Math" w:hAnsi="Cambria Math" w:cs="Cambria Math"/>
          <w:b/>
          <w:bCs/>
          <w:shd w:val="clear" w:color="auto" w:fill="FFFFFF"/>
        </w:rPr>
        <w:t> </w:t>
      </w:r>
      <w:r w:rsidRPr="00545995">
        <w:rPr>
          <w:rStyle w:val="normaltextrun"/>
          <w:rFonts w:ascii="Courier New" w:hAnsi="Courier New" w:cs="Courier New"/>
          <w:b/>
          <w:bCs/>
          <w:shd w:val="clear" w:color="auto" w:fill="FFFFFF"/>
        </w:rPr>
        <w:t xml:space="preserve"> ACCESS CONTROL POLICY</w:t>
      </w:r>
    </w:p>
    <w:p xmlns:wp14="http://schemas.microsoft.com/office/word/2010/wordml" w:rsidRPr="00545995" w:rsidR="00113ACE" w:rsidP="00255976" w:rsidRDefault="00C93782" w14:paraId="22E0FC93" wp14:textId="77777777">
      <w:pPr>
        <w:pStyle w:val="Heading1"/>
        <w:jc w:val="center"/>
        <w:rPr>
          <w:rFonts w:ascii="Courier New" w:hAnsi="Courier New" w:cs="Courier New"/>
          <w:color w:val="auto"/>
          <w:sz w:val="24"/>
          <w:szCs w:val="24"/>
        </w:rPr>
      </w:pPr>
      <w:r w:rsidRPr="00545995">
        <w:rPr>
          <w:rFonts w:ascii="Courier New" w:hAnsi="Courier New" w:cs="Courier New"/>
          <w:color w:val="auto"/>
          <w:sz w:val="24"/>
          <w:szCs w:val="24"/>
        </w:rPr>
        <w:t>Table of Contents</w:t>
      </w:r>
    </w:p>
    <w:p xmlns:wp14="http://schemas.microsoft.com/office/word/2010/wordml" w:rsidRPr="00545995" w:rsidR="00113ACE" w:rsidRDefault="00C93782" w14:paraId="2D4ACC3A" wp14:textId="77777777">
      <w:pPr>
        <w:rPr>
          <w:rFonts w:ascii="Courier New" w:hAnsi="Courier New" w:cs="Courier New"/>
          <w:sz w:val="24"/>
          <w:szCs w:val="24"/>
        </w:rPr>
      </w:pPr>
      <w:r w:rsidRPr="00545995">
        <w:rPr>
          <w:rFonts w:ascii="Courier New" w:hAnsi="Courier New" w:cs="Courier New"/>
          <w:sz w:val="24"/>
          <w:szCs w:val="24"/>
        </w:rPr>
        <w:t>1. Purpose</w:t>
      </w:r>
      <w:bookmarkStart w:name="_GoBack" w:id="0"/>
      <w:bookmarkEnd w:id="0"/>
    </w:p>
    <w:p xmlns:wp14="http://schemas.microsoft.com/office/word/2010/wordml" w:rsidRPr="00545995" w:rsidR="00113ACE" w:rsidRDefault="00C93782" w14:paraId="2E3BAD62" wp14:textId="77777777">
      <w:pPr>
        <w:rPr>
          <w:rFonts w:ascii="Courier New" w:hAnsi="Courier New" w:cs="Courier New"/>
          <w:sz w:val="24"/>
          <w:szCs w:val="24"/>
        </w:rPr>
      </w:pPr>
      <w:r w:rsidRPr="00545995">
        <w:rPr>
          <w:rFonts w:ascii="Courier New" w:hAnsi="Courier New" w:cs="Courier New"/>
          <w:sz w:val="24"/>
          <w:szCs w:val="24"/>
        </w:rPr>
        <w:t>2. Scope</w:t>
      </w:r>
    </w:p>
    <w:p xmlns:wp14="http://schemas.microsoft.com/office/word/2010/wordml" w:rsidRPr="00545995" w:rsidR="00113ACE" w:rsidRDefault="00C93782" w14:paraId="0F1281CE" wp14:textId="77777777">
      <w:pPr>
        <w:rPr>
          <w:rFonts w:ascii="Courier New" w:hAnsi="Courier New" w:cs="Courier New"/>
          <w:sz w:val="24"/>
          <w:szCs w:val="24"/>
        </w:rPr>
      </w:pPr>
      <w:r w:rsidRPr="00545995">
        <w:rPr>
          <w:rFonts w:ascii="Courier New" w:hAnsi="Courier New" w:cs="Courier New"/>
          <w:sz w:val="24"/>
          <w:szCs w:val="24"/>
        </w:rPr>
        <w:t>3. Access Control Model</w:t>
      </w:r>
    </w:p>
    <w:p xmlns:wp14="http://schemas.microsoft.com/office/word/2010/wordml" w:rsidRPr="00545995" w:rsidR="00113ACE" w:rsidRDefault="00C93782" w14:paraId="2B033ED0" wp14:textId="77777777">
      <w:pPr>
        <w:rPr>
          <w:rFonts w:ascii="Courier New" w:hAnsi="Courier New" w:cs="Courier New"/>
          <w:sz w:val="24"/>
          <w:szCs w:val="24"/>
        </w:rPr>
      </w:pPr>
      <w:r w:rsidRPr="00545995">
        <w:rPr>
          <w:rFonts w:ascii="Courier New" w:hAnsi="Courier New" w:cs="Courier New"/>
          <w:sz w:val="24"/>
          <w:szCs w:val="24"/>
        </w:rPr>
        <w:t>4. Least Privilege Requirements</w:t>
      </w:r>
    </w:p>
    <w:p xmlns:wp14="http://schemas.microsoft.com/office/word/2010/wordml" w:rsidRPr="00545995" w:rsidR="00113ACE" w:rsidRDefault="00C93782" w14:paraId="257A5A4B" wp14:textId="77777777">
      <w:pPr>
        <w:rPr>
          <w:rFonts w:ascii="Courier New" w:hAnsi="Courier New" w:cs="Courier New"/>
          <w:sz w:val="24"/>
          <w:szCs w:val="24"/>
        </w:rPr>
      </w:pPr>
      <w:r w:rsidRPr="00545995">
        <w:rPr>
          <w:rFonts w:ascii="Courier New" w:hAnsi="Courier New" w:cs="Courier New"/>
          <w:sz w:val="24"/>
          <w:szCs w:val="24"/>
        </w:rPr>
        <w:t>5. Access Request &amp; Approval Process</w:t>
      </w:r>
    </w:p>
    <w:p xmlns:wp14="http://schemas.microsoft.com/office/word/2010/wordml" w:rsidRPr="00545995" w:rsidR="00113ACE" w:rsidRDefault="00C93782" w14:paraId="5F9D58AF" wp14:textId="77777777">
      <w:pPr>
        <w:rPr>
          <w:rFonts w:ascii="Courier New" w:hAnsi="Courier New" w:cs="Courier New"/>
          <w:sz w:val="24"/>
          <w:szCs w:val="24"/>
        </w:rPr>
      </w:pPr>
      <w:r w:rsidRPr="00545995">
        <w:rPr>
          <w:rFonts w:ascii="Courier New" w:hAnsi="Courier New" w:cs="Courier New"/>
          <w:sz w:val="24"/>
          <w:szCs w:val="24"/>
        </w:rPr>
        <w:t>6. Segregation of Duties (SoD)</w:t>
      </w:r>
    </w:p>
    <w:p xmlns:wp14="http://schemas.microsoft.com/office/word/2010/wordml" w:rsidRPr="00545995" w:rsidR="00113ACE" w:rsidRDefault="00C93782" w14:paraId="4609E9AA" wp14:textId="77777777">
      <w:pPr>
        <w:rPr>
          <w:rFonts w:ascii="Courier New" w:hAnsi="Courier New" w:cs="Courier New"/>
          <w:sz w:val="24"/>
          <w:szCs w:val="24"/>
        </w:rPr>
      </w:pPr>
      <w:r w:rsidRPr="00545995">
        <w:rPr>
          <w:rFonts w:ascii="Courier New" w:hAnsi="Courier New" w:cs="Courier New"/>
          <w:sz w:val="24"/>
          <w:szCs w:val="24"/>
        </w:rPr>
        <w:t>7. Temporary / Time-Bound Access</w:t>
      </w:r>
    </w:p>
    <w:p xmlns:wp14="http://schemas.microsoft.com/office/word/2010/wordml" w:rsidRPr="00545995" w:rsidR="00113ACE" w:rsidRDefault="00C93782" w14:paraId="065EBF46" wp14:textId="77777777">
      <w:pPr>
        <w:rPr>
          <w:rFonts w:ascii="Courier New" w:hAnsi="Courier New" w:cs="Courier New"/>
          <w:sz w:val="24"/>
          <w:szCs w:val="24"/>
        </w:rPr>
      </w:pPr>
      <w:r w:rsidRPr="00545995">
        <w:rPr>
          <w:rFonts w:ascii="Courier New" w:hAnsi="Courier New" w:cs="Courier New"/>
          <w:sz w:val="24"/>
          <w:szCs w:val="24"/>
        </w:rPr>
        <w:t>8. Access Logging &amp; Auditability</w:t>
      </w:r>
    </w:p>
    <w:p xmlns:wp14="http://schemas.microsoft.com/office/word/2010/wordml" w:rsidRPr="00545995" w:rsidR="00113ACE" w:rsidRDefault="00C93782" w14:paraId="2FE81484" wp14:textId="77777777">
      <w:pPr>
        <w:rPr>
          <w:rFonts w:ascii="Courier New" w:hAnsi="Courier New" w:cs="Courier New"/>
          <w:sz w:val="24"/>
          <w:szCs w:val="24"/>
        </w:rPr>
      </w:pPr>
      <w:r w:rsidRPr="00545995">
        <w:rPr>
          <w:rFonts w:ascii="Courier New" w:hAnsi="Courier New" w:cs="Courier New"/>
          <w:sz w:val="24"/>
          <w:szCs w:val="24"/>
        </w:rPr>
        <w:t>9. Access Control Exceptions</w:t>
      </w:r>
    </w:p>
    <w:p xmlns:wp14="http://schemas.microsoft.com/office/word/2010/wordml" w:rsidRPr="00545995" w:rsidR="00113ACE" w:rsidRDefault="00C93782" w14:paraId="2B3D6B35" wp14:textId="77777777">
      <w:pPr>
        <w:rPr>
          <w:rFonts w:ascii="Courier New" w:hAnsi="Courier New" w:cs="Courier New"/>
          <w:sz w:val="24"/>
          <w:szCs w:val="24"/>
        </w:rPr>
      </w:pPr>
      <w:r w:rsidRPr="00545995">
        <w:rPr>
          <w:rFonts w:ascii="Courier New" w:hAnsi="Courier New" w:cs="Courier New"/>
          <w:sz w:val="24"/>
          <w:szCs w:val="24"/>
        </w:rPr>
        <w:t>10. Policy Review &amp; Maintenance</w:t>
      </w:r>
    </w:p>
    <w:p xmlns:wp14="http://schemas.microsoft.com/office/word/2010/wordml" w:rsidRPr="00545995" w:rsidR="00113ACE" w:rsidRDefault="00C93782" w14:paraId="5DAB6C7B" wp14:textId="77777777">
      <w:pPr>
        <w:rPr>
          <w:rFonts w:ascii="Courier New" w:hAnsi="Courier New" w:cs="Courier New"/>
          <w:sz w:val="24"/>
          <w:szCs w:val="24"/>
        </w:rPr>
      </w:pPr>
      <w:r w:rsidRPr="00545995">
        <w:rPr>
          <w:rFonts w:ascii="Courier New" w:hAnsi="Courier New" w:cs="Courier New"/>
          <w:sz w:val="24"/>
          <w:szCs w:val="24"/>
        </w:rPr>
        <w:br w:type="page"/>
      </w:r>
    </w:p>
    <w:p xmlns:wp14="http://schemas.microsoft.com/office/word/2010/wordml" w:rsidRPr="00545995" w:rsidR="00113ACE" w:rsidRDefault="00C93782" w14:paraId="3D169EFB" wp14:textId="77777777">
      <w:pPr>
        <w:pStyle w:val="Heading2"/>
        <w:rPr>
          <w:rFonts w:ascii="Courier New" w:hAnsi="Courier New" w:cs="Courier New"/>
          <w:color w:val="auto"/>
          <w:sz w:val="24"/>
          <w:szCs w:val="24"/>
        </w:rPr>
      </w:pPr>
      <w:r w:rsidRPr="00545995">
        <w:rPr>
          <w:rFonts w:ascii="Courier New" w:hAnsi="Courier New" w:cs="Courier New"/>
          <w:color w:val="auto"/>
          <w:sz w:val="24"/>
          <w:szCs w:val="24"/>
        </w:rPr>
        <w:t>1. Purpose</w:t>
      </w:r>
    </w:p>
    <w:p xmlns:wp14="http://schemas.microsoft.com/office/word/2010/wordml" w:rsidRPr="00545995" w:rsidR="00113ACE" w:rsidRDefault="00C93782" w14:paraId="6D1F04D7" wp14:textId="77777777">
      <w:pPr>
        <w:rPr>
          <w:rFonts w:ascii="Courier New" w:hAnsi="Courier New" w:cs="Courier New"/>
          <w:sz w:val="24"/>
          <w:szCs w:val="24"/>
        </w:rPr>
      </w:pPr>
      <w:r w:rsidRPr="00545995">
        <w:rPr>
          <w:rFonts w:ascii="Courier New" w:hAnsi="Courier New" w:cs="Courier New"/>
          <w:sz w:val="24"/>
          <w:szCs w:val="24"/>
        </w:rPr>
        <w:t>The purpose of this Access Control Policy is to define the requirements for managing user access to MFO information systems, networks, and applications. The policy ensures that access is granted according to role, operational need, and the principle of least privilege while maintaining accountability and auditability.</w:t>
      </w:r>
    </w:p>
    <w:p xmlns:wp14="http://schemas.microsoft.com/office/word/2010/wordml" w:rsidRPr="00545995" w:rsidR="00113ACE" w:rsidRDefault="00C93782" w14:paraId="288B7F69" wp14:textId="77777777">
      <w:pPr>
        <w:pStyle w:val="Heading2"/>
        <w:rPr>
          <w:rFonts w:ascii="Courier New" w:hAnsi="Courier New" w:cs="Courier New"/>
          <w:color w:val="auto"/>
          <w:sz w:val="24"/>
          <w:szCs w:val="24"/>
        </w:rPr>
      </w:pPr>
      <w:r w:rsidRPr="00545995">
        <w:rPr>
          <w:rFonts w:ascii="Courier New" w:hAnsi="Courier New" w:cs="Courier New"/>
          <w:color w:val="auto"/>
          <w:sz w:val="24"/>
          <w:szCs w:val="24"/>
        </w:rPr>
        <w:t>2. Scope</w:t>
      </w:r>
    </w:p>
    <w:p xmlns:wp14="http://schemas.microsoft.com/office/word/2010/wordml" w:rsidRPr="00545995" w:rsidR="00113ACE" w:rsidRDefault="00C93782" w14:paraId="55DB6F80" wp14:textId="77777777">
      <w:pPr>
        <w:rPr>
          <w:rFonts w:ascii="Courier New" w:hAnsi="Courier New" w:cs="Courier New"/>
          <w:sz w:val="24"/>
          <w:szCs w:val="24"/>
        </w:rPr>
      </w:pPr>
      <w:r w:rsidRPr="00545995">
        <w:rPr>
          <w:rFonts w:ascii="Courier New" w:hAnsi="Courier New" w:cs="Courier New"/>
          <w:sz w:val="24"/>
          <w:szCs w:val="24"/>
        </w:rPr>
        <w:t>This policy applies to all MFO personnel including civilian staff, military personnel, contractors, and third-party users who require access to MFO systems such as Active Directory, Office 365, SAP ERP, cloud applications, network infrastructure, and mission-specific platforms.</w:t>
      </w:r>
    </w:p>
    <w:p xmlns:wp14="http://schemas.microsoft.com/office/word/2010/wordml" w:rsidRPr="00545995" w:rsidR="00113ACE" w:rsidRDefault="00C93782" w14:paraId="3F83F971" wp14:textId="77777777">
      <w:pPr>
        <w:pStyle w:val="Heading2"/>
        <w:rPr>
          <w:rFonts w:ascii="Courier New" w:hAnsi="Courier New" w:cs="Courier New"/>
          <w:color w:val="auto"/>
          <w:sz w:val="24"/>
          <w:szCs w:val="24"/>
        </w:rPr>
      </w:pPr>
      <w:r w:rsidRPr="00545995">
        <w:rPr>
          <w:rFonts w:ascii="Courier New" w:hAnsi="Courier New" w:cs="Courier New"/>
          <w:color w:val="auto"/>
          <w:sz w:val="24"/>
          <w:szCs w:val="24"/>
        </w:rPr>
        <w:t>3. Access Control Model</w:t>
      </w:r>
    </w:p>
    <w:p xmlns:wp14="http://schemas.microsoft.com/office/word/2010/wordml" w:rsidRPr="00545995" w:rsidR="00113ACE" w:rsidRDefault="00C93782" w14:paraId="268A5594" wp14:textId="77777777">
      <w:pPr>
        <w:rPr>
          <w:rFonts w:ascii="Courier New" w:hAnsi="Courier New" w:cs="Courier New"/>
          <w:sz w:val="24"/>
          <w:szCs w:val="24"/>
        </w:rPr>
      </w:pPr>
      <w:r w:rsidRPr="00545995">
        <w:rPr>
          <w:rFonts w:ascii="Courier New" w:hAnsi="Courier New" w:cs="Courier New"/>
          <w:sz w:val="24"/>
          <w:szCs w:val="24"/>
        </w:rPr>
        <w:t>MFO employs a Role-Based Access Control (RBAC) model across key systems including Active Directory (AD), Office 365, and SAP ERP.</w:t>
      </w:r>
    </w:p>
    <w:p xmlns:wp14="http://schemas.microsoft.com/office/word/2010/wordml" w:rsidRPr="00545995" w:rsidR="00113ACE" w:rsidRDefault="00113ACE" w14:paraId="02EB378F" wp14:textId="77777777">
      <w:pPr>
        <w:rPr>
          <w:rFonts w:ascii="Courier New" w:hAnsi="Courier New" w:cs="Courier New"/>
          <w:sz w:val="24"/>
          <w:szCs w:val="24"/>
        </w:rPr>
      </w:pPr>
    </w:p>
    <w:p xmlns:wp14="http://schemas.microsoft.com/office/word/2010/wordml" w:rsidRPr="00545995" w:rsidR="00113ACE" w:rsidRDefault="00C93782" w14:paraId="72C6DC97" wp14:textId="77777777">
      <w:pPr>
        <w:rPr>
          <w:rFonts w:ascii="Courier New" w:hAnsi="Courier New" w:cs="Courier New"/>
          <w:sz w:val="24"/>
          <w:szCs w:val="24"/>
        </w:rPr>
      </w:pPr>
      <w:r w:rsidRPr="00545995">
        <w:rPr>
          <w:rFonts w:ascii="Courier New" w:hAnsi="Courier New" w:cs="Courier New"/>
          <w:sz w:val="24"/>
          <w:szCs w:val="24"/>
        </w:rPr>
        <w:t>• Access is based on job role and operational responsibilities.</w:t>
      </w:r>
    </w:p>
    <w:p xmlns:wp14="http://schemas.microsoft.com/office/word/2010/wordml" w:rsidRPr="00545995" w:rsidR="00113ACE" w:rsidRDefault="00C93782" w14:paraId="4C968A73" wp14:textId="77777777">
      <w:pPr>
        <w:rPr>
          <w:rFonts w:ascii="Courier New" w:hAnsi="Courier New" w:cs="Courier New"/>
          <w:sz w:val="24"/>
          <w:szCs w:val="24"/>
        </w:rPr>
      </w:pPr>
      <w:r w:rsidRPr="00545995">
        <w:rPr>
          <w:rFonts w:ascii="Courier New" w:hAnsi="Courier New" w:cs="Courier New"/>
          <w:sz w:val="24"/>
          <w:szCs w:val="24"/>
        </w:rPr>
        <w:t>• Access rights must align with standardized role profiles where applicable.</w:t>
      </w:r>
    </w:p>
    <w:p xmlns:wp14="http://schemas.microsoft.com/office/word/2010/wordml" w:rsidRPr="00545995" w:rsidR="00113ACE" w:rsidRDefault="00C93782" w14:paraId="60695FC3" wp14:textId="77777777">
      <w:pPr>
        <w:rPr>
          <w:rFonts w:ascii="Courier New" w:hAnsi="Courier New" w:cs="Courier New"/>
          <w:sz w:val="24"/>
          <w:szCs w:val="24"/>
        </w:rPr>
      </w:pPr>
      <w:r w:rsidRPr="00545995">
        <w:rPr>
          <w:rFonts w:ascii="Courier New" w:hAnsi="Courier New" w:cs="Courier New"/>
          <w:sz w:val="24"/>
          <w:szCs w:val="24"/>
        </w:rPr>
        <w:t>• System Owners and ICT Security must periodically update role definitions to reflect organizational changes.</w:t>
      </w:r>
    </w:p>
    <w:p xmlns:wp14="http://schemas.microsoft.com/office/word/2010/wordml" w:rsidRPr="00545995" w:rsidR="00113ACE" w:rsidRDefault="00C93782" w14:paraId="4040B01E" wp14:textId="77777777">
      <w:pPr>
        <w:pStyle w:val="Heading2"/>
        <w:rPr>
          <w:rFonts w:ascii="Courier New" w:hAnsi="Courier New" w:cs="Courier New"/>
          <w:color w:val="auto"/>
          <w:sz w:val="24"/>
          <w:szCs w:val="24"/>
        </w:rPr>
      </w:pPr>
      <w:r w:rsidRPr="00545995">
        <w:rPr>
          <w:rFonts w:ascii="Courier New" w:hAnsi="Courier New" w:cs="Courier New"/>
          <w:color w:val="auto"/>
          <w:sz w:val="24"/>
          <w:szCs w:val="24"/>
        </w:rPr>
        <w:t>4. Least Privilege Requirements</w:t>
      </w:r>
    </w:p>
    <w:p xmlns:wp14="http://schemas.microsoft.com/office/word/2010/wordml" w:rsidRPr="00545995" w:rsidR="00113ACE" w:rsidRDefault="00C93782" w14:paraId="63AC0F89" wp14:textId="77777777">
      <w:pPr>
        <w:rPr>
          <w:rFonts w:ascii="Courier New" w:hAnsi="Courier New" w:cs="Courier New"/>
          <w:sz w:val="24"/>
          <w:szCs w:val="24"/>
        </w:rPr>
      </w:pPr>
      <w:r w:rsidRPr="00545995">
        <w:rPr>
          <w:rFonts w:ascii="Courier New" w:hAnsi="Courier New" w:cs="Courier New"/>
          <w:sz w:val="24"/>
          <w:szCs w:val="24"/>
        </w:rPr>
        <w:t>The principle of least privilege is not currently enforced across all MFO systems.</w:t>
      </w:r>
    </w:p>
    <w:p xmlns:wp14="http://schemas.microsoft.com/office/word/2010/wordml" w:rsidRPr="00545995" w:rsidR="00113ACE" w:rsidRDefault="00113ACE" w14:paraId="6A05A809" wp14:textId="77777777">
      <w:pPr>
        <w:rPr>
          <w:rFonts w:ascii="Courier New" w:hAnsi="Courier New" w:cs="Courier New"/>
          <w:sz w:val="24"/>
          <w:szCs w:val="24"/>
        </w:rPr>
      </w:pPr>
    </w:p>
    <w:p xmlns:wp14="http://schemas.microsoft.com/office/word/2010/wordml" w:rsidRPr="00545995" w:rsidR="00113ACE" w:rsidRDefault="00C93782" w14:paraId="2B23A590" wp14:textId="77777777">
      <w:pPr>
        <w:rPr>
          <w:rFonts w:ascii="Courier New" w:hAnsi="Courier New" w:cs="Courier New"/>
          <w:sz w:val="24"/>
          <w:szCs w:val="24"/>
        </w:rPr>
      </w:pPr>
      <w:r w:rsidRPr="00545995">
        <w:rPr>
          <w:rFonts w:ascii="Courier New" w:hAnsi="Courier New" w:cs="Courier New"/>
          <w:sz w:val="24"/>
          <w:szCs w:val="24"/>
        </w:rPr>
        <w:t>This policy mandates the progressive enforcement of least privilege by:</w:t>
      </w:r>
    </w:p>
    <w:p xmlns:wp14="http://schemas.microsoft.com/office/word/2010/wordml" w:rsidRPr="00545995" w:rsidR="00113ACE" w:rsidRDefault="00C93782" w14:paraId="4DB442F3" wp14:textId="77777777">
      <w:pPr>
        <w:rPr>
          <w:rFonts w:ascii="Courier New" w:hAnsi="Courier New" w:cs="Courier New"/>
          <w:sz w:val="24"/>
          <w:szCs w:val="24"/>
        </w:rPr>
      </w:pPr>
      <w:r w:rsidRPr="00545995">
        <w:rPr>
          <w:rFonts w:ascii="Courier New" w:hAnsi="Courier New" w:cs="Courier New"/>
          <w:sz w:val="24"/>
          <w:szCs w:val="24"/>
        </w:rPr>
        <w:t>• Granting users only the minimum access necessary to perform their duties.</w:t>
      </w:r>
    </w:p>
    <w:p xmlns:wp14="http://schemas.microsoft.com/office/word/2010/wordml" w:rsidRPr="00545995" w:rsidR="00113ACE" w:rsidRDefault="00C93782" w14:paraId="13D32836" wp14:textId="77777777">
      <w:pPr>
        <w:rPr>
          <w:rFonts w:ascii="Courier New" w:hAnsi="Courier New" w:cs="Courier New"/>
          <w:sz w:val="24"/>
          <w:szCs w:val="24"/>
        </w:rPr>
      </w:pPr>
      <w:r w:rsidRPr="00545995">
        <w:rPr>
          <w:rFonts w:ascii="Courier New" w:hAnsi="Courier New" w:cs="Courier New"/>
          <w:sz w:val="24"/>
          <w:szCs w:val="24"/>
        </w:rPr>
        <w:t>• Restricting privileged or administrative access unless formally justified.</w:t>
      </w:r>
    </w:p>
    <w:p xmlns:wp14="http://schemas.microsoft.com/office/word/2010/wordml" w:rsidRPr="00545995" w:rsidR="00113ACE" w:rsidRDefault="00C93782" w14:paraId="751C7DC4" wp14:textId="77777777">
      <w:pPr>
        <w:rPr>
          <w:rFonts w:ascii="Courier New" w:hAnsi="Courier New" w:cs="Courier New"/>
          <w:sz w:val="24"/>
          <w:szCs w:val="24"/>
        </w:rPr>
      </w:pPr>
      <w:r w:rsidRPr="00545995">
        <w:rPr>
          <w:rFonts w:ascii="Courier New" w:hAnsi="Courier New" w:cs="Courier New"/>
          <w:sz w:val="24"/>
          <w:szCs w:val="24"/>
        </w:rPr>
        <w:t>• Ensuring elevated permissions are reviewed and reduced when no longer required.</w:t>
      </w:r>
    </w:p>
    <w:p xmlns:wp14="http://schemas.microsoft.com/office/word/2010/wordml" w:rsidRPr="00545995" w:rsidR="00113ACE" w:rsidRDefault="00C93782" w14:paraId="2C7065B1" wp14:textId="77777777">
      <w:pPr>
        <w:pStyle w:val="Heading2"/>
        <w:rPr>
          <w:rFonts w:ascii="Courier New" w:hAnsi="Courier New" w:cs="Courier New"/>
          <w:color w:val="auto"/>
          <w:sz w:val="24"/>
          <w:szCs w:val="24"/>
        </w:rPr>
      </w:pPr>
      <w:r w:rsidRPr="00545995">
        <w:rPr>
          <w:rFonts w:ascii="Courier New" w:hAnsi="Courier New" w:cs="Courier New"/>
          <w:color w:val="auto"/>
          <w:sz w:val="24"/>
          <w:szCs w:val="24"/>
        </w:rPr>
        <w:t>5. Access Request &amp; Approval Process</w:t>
      </w:r>
    </w:p>
    <w:p xmlns:wp14="http://schemas.microsoft.com/office/word/2010/wordml" w:rsidRPr="00545995" w:rsidR="00113ACE" w:rsidRDefault="00C93782" w14:paraId="46963A4F" wp14:textId="77777777">
      <w:pPr>
        <w:rPr>
          <w:rFonts w:ascii="Courier New" w:hAnsi="Courier New" w:cs="Courier New"/>
          <w:sz w:val="24"/>
          <w:szCs w:val="24"/>
        </w:rPr>
      </w:pPr>
      <w:r w:rsidRPr="00545995">
        <w:rPr>
          <w:rFonts w:ascii="Courier New" w:hAnsi="Courier New" w:cs="Courier New"/>
          <w:sz w:val="24"/>
          <w:szCs w:val="24"/>
        </w:rPr>
        <w:t>Access requests must be submitted through the ICT Service Desk via the formal Service Request process.</w:t>
      </w:r>
    </w:p>
    <w:p xmlns:wp14="http://schemas.microsoft.com/office/word/2010/wordml" w:rsidRPr="00545995" w:rsidR="00113ACE" w:rsidRDefault="00113ACE" w14:paraId="5A39BBE3" wp14:textId="77777777">
      <w:pPr>
        <w:rPr>
          <w:rFonts w:ascii="Courier New" w:hAnsi="Courier New" w:cs="Courier New"/>
          <w:sz w:val="24"/>
          <w:szCs w:val="24"/>
        </w:rPr>
      </w:pPr>
    </w:p>
    <w:p xmlns:wp14="http://schemas.microsoft.com/office/word/2010/wordml" w:rsidRPr="00545995" w:rsidR="00113ACE" w:rsidRDefault="00C93782" w14:paraId="0F8A08E2" wp14:textId="62F71D6D">
      <w:pPr>
        <w:rPr>
          <w:rFonts w:ascii="Courier New" w:hAnsi="Courier New" w:cs="Courier New"/>
          <w:sz w:val="24"/>
          <w:szCs w:val="24"/>
        </w:rPr>
      </w:pPr>
      <w:r w:rsidRPr="0DF00CCE" w:rsidR="00C93782">
        <w:rPr>
          <w:rFonts w:ascii="Courier New" w:hAnsi="Courier New" w:cs="Courier New"/>
          <w:sz w:val="24"/>
          <w:szCs w:val="24"/>
        </w:rPr>
        <w:t xml:space="preserve">• All requests must include justification, </w:t>
      </w:r>
      <w:r w:rsidRPr="0DF00CCE" w:rsidR="2002DDCE">
        <w:rPr>
          <w:rFonts w:ascii="Courier New" w:hAnsi="Courier New" w:cs="Courier New"/>
          <w:sz w:val="24"/>
          <w:szCs w:val="24"/>
        </w:rPr>
        <w:t>request</w:t>
      </w:r>
      <w:r w:rsidRPr="0DF00CCE" w:rsidR="00C93782">
        <w:rPr>
          <w:rFonts w:ascii="Courier New" w:hAnsi="Courier New" w:cs="Courier New"/>
          <w:sz w:val="24"/>
          <w:szCs w:val="24"/>
        </w:rPr>
        <w:t xml:space="preserve"> access type, and </w:t>
      </w:r>
      <w:r w:rsidRPr="0DF00CCE" w:rsidR="00C93782">
        <w:rPr>
          <w:rFonts w:ascii="Courier New" w:hAnsi="Courier New" w:cs="Courier New"/>
          <w:sz w:val="24"/>
          <w:szCs w:val="24"/>
        </w:rPr>
        <w:t>required</w:t>
      </w:r>
      <w:r w:rsidRPr="0DF00CCE" w:rsidR="00C93782">
        <w:rPr>
          <w:rFonts w:ascii="Courier New" w:hAnsi="Courier New" w:cs="Courier New"/>
          <w:sz w:val="24"/>
          <w:szCs w:val="24"/>
        </w:rPr>
        <w:t xml:space="preserve"> duration (where applicable).</w:t>
      </w:r>
    </w:p>
    <w:p xmlns:wp14="http://schemas.microsoft.com/office/word/2010/wordml" w:rsidRPr="00545995" w:rsidR="00113ACE" w:rsidRDefault="00C93782" w14:paraId="553AE95F" wp14:textId="77777777">
      <w:pPr>
        <w:rPr>
          <w:rFonts w:ascii="Courier New" w:hAnsi="Courier New" w:cs="Courier New"/>
          <w:sz w:val="24"/>
          <w:szCs w:val="24"/>
        </w:rPr>
      </w:pPr>
      <w:r w:rsidRPr="00545995">
        <w:rPr>
          <w:rFonts w:ascii="Courier New" w:hAnsi="Courier New" w:cs="Courier New"/>
          <w:sz w:val="24"/>
          <w:szCs w:val="24"/>
        </w:rPr>
        <w:t>• Supervisors must approve user and role-based access requests.</w:t>
      </w:r>
    </w:p>
    <w:p xmlns:wp14="http://schemas.microsoft.com/office/word/2010/wordml" w:rsidRPr="00545995" w:rsidR="00113ACE" w:rsidRDefault="00C93782" w14:paraId="7A1A41AA" wp14:textId="77777777">
      <w:pPr>
        <w:rPr>
          <w:rFonts w:ascii="Courier New" w:hAnsi="Courier New" w:cs="Courier New"/>
          <w:sz w:val="24"/>
          <w:szCs w:val="24"/>
        </w:rPr>
      </w:pPr>
      <w:r w:rsidRPr="00545995">
        <w:rPr>
          <w:rFonts w:ascii="Courier New" w:hAnsi="Courier New" w:cs="Courier New"/>
          <w:sz w:val="24"/>
          <w:szCs w:val="24"/>
        </w:rPr>
        <w:t>• ICT staff must verify alignment with RBAC profiles prior to granting access.</w:t>
      </w:r>
    </w:p>
    <w:p xmlns:wp14="http://schemas.microsoft.com/office/word/2010/wordml" w:rsidRPr="00545995" w:rsidR="00113ACE" w:rsidRDefault="00C93782" w14:paraId="3435E4BD" wp14:textId="77777777">
      <w:pPr>
        <w:rPr>
          <w:rFonts w:ascii="Courier New" w:hAnsi="Courier New" w:cs="Courier New"/>
          <w:sz w:val="24"/>
          <w:szCs w:val="24"/>
        </w:rPr>
      </w:pPr>
      <w:r w:rsidRPr="00545995">
        <w:rPr>
          <w:rFonts w:ascii="Courier New" w:hAnsi="Courier New" w:cs="Courier New"/>
          <w:sz w:val="24"/>
          <w:szCs w:val="24"/>
        </w:rPr>
        <w:t>• Role changes require updated requests and re-approval.</w:t>
      </w:r>
    </w:p>
    <w:p xmlns:wp14="http://schemas.microsoft.com/office/word/2010/wordml" w:rsidRPr="00545995" w:rsidR="00113ACE" w:rsidRDefault="00C93782" w14:paraId="4D60EAC5" wp14:textId="77777777">
      <w:pPr>
        <w:pStyle w:val="Heading2"/>
        <w:rPr>
          <w:rFonts w:ascii="Courier New" w:hAnsi="Courier New" w:cs="Courier New"/>
          <w:color w:val="auto"/>
          <w:sz w:val="24"/>
          <w:szCs w:val="24"/>
        </w:rPr>
      </w:pPr>
      <w:r w:rsidRPr="00545995">
        <w:rPr>
          <w:rFonts w:ascii="Courier New" w:hAnsi="Courier New" w:cs="Courier New"/>
          <w:color w:val="auto"/>
          <w:sz w:val="24"/>
          <w:szCs w:val="24"/>
        </w:rPr>
        <w:t>6. Segregation of Duties (SoD)</w:t>
      </w:r>
    </w:p>
    <w:p xmlns:wp14="http://schemas.microsoft.com/office/word/2010/wordml" w:rsidRPr="00545995" w:rsidR="00113ACE" w:rsidRDefault="00C93782" w14:paraId="32390A9C" wp14:textId="77777777">
      <w:pPr>
        <w:rPr>
          <w:rFonts w:ascii="Courier New" w:hAnsi="Courier New" w:cs="Courier New"/>
          <w:sz w:val="24"/>
          <w:szCs w:val="24"/>
        </w:rPr>
      </w:pPr>
      <w:r w:rsidRPr="00545995">
        <w:rPr>
          <w:rFonts w:ascii="Courier New" w:hAnsi="Courier New" w:cs="Courier New"/>
          <w:sz w:val="24"/>
          <w:szCs w:val="24"/>
        </w:rPr>
        <w:t>MFO does not currently maintain a formal Segregation of Duties (SoD) framework.</w:t>
      </w:r>
    </w:p>
    <w:p xmlns:wp14="http://schemas.microsoft.com/office/word/2010/wordml" w:rsidRPr="00545995" w:rsidR="00113ACE" w:rsidRDefault="00113ACE" w14:paraId="41C8F396" wp14:textId="77777777">
      <w:pPr>
        <w:rPr>
          <w:rFonts w:ascii="Courier New" w:hAnsi="Courier New" w:cs="Courier New"/>
          <w:sz w:val="24"/>
          <w:szCs w:val="24"/>
        </w:rPr>
      </w:pPr>
    </w:p>
    <w:p xmlns:wp14="http://schemas.microsoft.com/office/word/2010/wordml" w:rsidRPr="00545995" w:rsidR="00113ACE" w:rsidRDefault="00C93782" w14:paraId="0C7FCDFA" wp14:textId="5ADF0BD8">
      <w:pPr>
        <w:rPr>
          <w:rFonts w:ascii="Courier New" w:hAnsi="Courier New" w:cs="Courier New"/>
          <w:sz w:val="24"/>
          <w:szCs w:val="24"/>
        </w:rPr>
      </w:pPr>
      <w:r w:rsidRPr="66872F36" w:rsidR="00C93782">
        <w:rPr>
          <w:rFonts w:ascii="Courier New" w:hAnsi="Courier New" w:cs="Courier New"/>
          <w:sz w:val="24"/>
          <w:szCs w:val="24"/>
        </w:rPr>
        <w:t xml:space="preserve">This policy requires the establishment of </w:t>
      </w:r>
      <w:r w:rsidRPr="66872F36" w:rsidR="340C4CAC">
        <w:rPr>
          <w:rFonts w:ascii="Courier New" w:hAnsi="Courier New" w:cs="Courier New"/>
          <w:sz w:val="24"/>
          <w:szCs w:val="24"/>
        </w:rPr>
        <w:t>a</w:t>
      </w:r>
      <w:r w:rsidRPr="66872F36" w:rsidR="00C93782">
        <w:rPr>
          <w:rFonts w:ascii="Courier New" w:hAnsi="Courier New" w:cs="Courier New"/>
          <w:sz w:val="24"/>
          <w:szCs w:val="24"/>
        </w:rPr>
        <w:t xml:space="preserve"> </w:t>
      </w:r>
      <w:r w:rsidRPr="66872F36" w:rsidR="00C93782">
        <w:rPr>
          <w:rFonts w:ascii="Courier New" w:hAnsi="Courier New" w:cs="Courier New"/>
          <w:sz w:val="24"/>
          <w:szCs w:val="24"/>
        </w:rPr>
        <w:t>SoD</w:t>
      </w:r>
      <w:r w:rsidRPr="66872F36" w:rsidR="00C93782">
        <w:rPr>
          <w:rFonts w:ascii="Courier New" w:hAnsi="Courier New" w:cs="Courier New"/>
          <w:sz w:val="24"/>
          <w:szCs w:val="24"/>
        </w:rPr>
        <w:t xml:space="preserve"> matrix to:</w:t>
      </w:r>
    </w:p>
    <w:p xmlns:wp14="http://schemas.microsoft.com/office/word/2010/wordml" w:rsidRPr="00545995" w:rsidR="00113ACE" w:rsidRDefault="00C93782" w14:paraId="1CAF5795" wp14:textId="77777777">
      <w:pPr>
        <w:rPr>
          <w:rFonts w:ascii="Courier New" w:hAnsi="Courier New" w:cs="Courier New"/>
          <w:sz w:val="24"/>
          <w:szCs w:val="24"/>
        </w:rPr>
      </w:pPr>
      <w:r w:rsidRPr="00545995">
        <w:rPr>
          <w:rFonts w:ascii="Courier New" w:hAnsi="Courier New" w:cs="Courier New"/>
          <w:sz w:val="24"/>
          <w:szCs w:val="24"/>
        </w:rPr>
        <w:t>• Identify incompatible role combinations.</w:t>
      </w:r>
    </w:p>
    <w:p xmlns:wp14="http://schemas.microsoft.com/office/word/2010/wordml" w:rsidRPr="00545995" w:rsidR="00113ACE" w:rsidRDefault="00C93782" w14:paraId="35B66101" wp14:textId="77777777">
      <w:pPr>
        <w:rPr>
          <w:rFonts w:ascii="Courier New" w:hAnsi="Courier New" w:cs="Courier New"/>
          <w:sz w:val="24"/>
          <w:szCs w:val="24"/>
        </w:rPr>
      </w:pPr>
      <w:r w:rsidRPr="00545995">
        <w:rPr>
          <w:rFonts w:ascii="Courier New" w:hAnsi="Courier New" w:cs="Courier New"/>
          <w:sz w:val="24"/>
          <w:szCs w:val="24"/>
        </w:rPr>
        <w:t>• Prevent conflicts of interest or unauthorized system activity.</w:t>
      </w:r>
    </w:p>
    <w:p xmlns:wp14="http://schemas.microsoft.com/office/word/2010/wordml" w:rsidRPr="00545995" w:rsidR="00113ACE" w:rsidRDefault="00C93782" w14:paraId="7B5FFB8C" wp14:textId="77777777">
      <w:pPr>
        <w:rPr>
          <w:rFonts w:ascii="Courier New" w:hAnsi="Courier New" w:cs="Courier New"/>
          <w:sz w:val="24"/>
          <w:szCs w:val="24"/>
        </w:rPr>
      </w:pPr>
      <w:r w:rsidRPr="00545995">
        <w:rPr>
          <w:rFonts w:ascii="Courier New" w:hAnsi="Courier New" w:cs="Courier New"/>
          <w:sz w:val="24"/>
          <w:szCs w:val="24"/>
        </w:rPr>
        <w:t>• Require secondary approval for sensitive or high-risk access assignments.</w:t>
      </w:r>
    </w:p>
    <w:p xmlns:wp14="http://schemas.microsoft.com/office/word/2010/wordml" w:rsidRPr="00545995" w:rsidR="00113ACE" w:rsidRDefault="00C93782" w14:paraId="4E1B3F8C" wp14:textId="77777777">
      <w:pPr>
        <w:pStyle w:val="Heading2"/>
        <w:rPr>
          <w:rFonts w:ascii="Courier New" w:hAnsi="Courier New" w:cs="Courier New"/>
          <w:color w:val="auto"/>
          <w:sz w:val="24"/>
          <w:szCs w:val="24"/>
        </w:rPr>
      </w:pPr>
      <w:r w:rsidRPr="00545995">
        <w:rPr>
          <w:rFonts w:ascii="Courier New" w:hAnsi="Courier New" w:cs="Courier New"/>
          <w:color w:val="auto"/>
          <w:sz w:val="24"/>
          <w:szCs w:val="24"/>
        </w:rPr>
        <w:t>7. Temporary / Time-Bound Access</w:t>
      </w:r>
    </w:p>
    <w:p xmlns:wp14="http://schemas.microsoft.com/office/word/2010/wordml" w:rsidRPr="00545995" w:rsidR="00113ACE" w:rsidRDefault="00C93782" w14:paraId="32054F0B" wp14:textId="77777777">
      <w:pPr>
        <w:rPr>
          <w:rFonts w:ascii="Courier New" w:hAnsi="Courier New" w:cs="Courier New"/>
          <w:sz w:val="24"/>
          <w:szCs w:val="24"/>
        </w:rPr>
      </w:pPr>
      <w:r w:rsidRPr="00545995">
        <w:rPr>
          <w:rFonts w:ascii="Courier New" w:hAnsi="Courier New" w:cs="Courier New"/>
          <w:sz w:val="24"/>
          <w:szCs w:val="24"/>
        </w:rPr>
        <w:t>Temporary or time-bound access is not currently supported through automated means. When required, access is manually granted.</w:t>
      </w:r>
    </w:p>
    <w:p xmlns:wp14="http://schemas.microsoft.com/office/word/2010/wordml" w:rsidRPr="00545995" w:rsidR="00113ACE" w:rsidRDefault="00113ACE" w14:paraId="72A3D3EC" wp14:textId="77777777">
      <w:pPr>
        <w:rPr>
          <w:rFonts w:ascii="Courier New" w:hAnsi="Courier New" w:cs="Courier New"/>
          <w:sz w:val="24"/>
          <w:szCs w:val="24"/>
        </w:rPr>
      </w:pPr>
    </w:p>
    <w:p xmlns:wp14="http://schemas.microsoft.com/office/word/2010/wordml" w:rsidRPr="00545995" w:rsidR="00113ACE" w:rsidRDefault="00C93782" w14:paraId="35F8188A" wp14:textId="77777777">
      <w:pPr>
        <w:rPr>
          <w:rFonts w:ascii="Courier New" w:hAnsi="Courier New" w:cs="Courier New"/>
          <w:sz w:val="24"/>
          <w:szCs w:val="24"/>
        </w:rPr>
      </w:pPr>
      <w:r w:rsidRPr="00545995">
        <w:rPr>
          <w:rFonts w:ascii="Courier New" w:hAnsi="Courier New" w:cs="Courier New"/>
          <w:sz w:val="24"/>
          <w:szCs w:val="24"/>
        </w:rPr>
        <w:t>This policy requires that:</w:t>
      </w:r>
    </w:p>
    <w:p xmlns:wp14="http://schemas.microsoft.com/office/word/2010/wordml" w:rsidRPr="00545995" w:rsidR="00113ACE" w:rsidRDefault="00C93782" w14:paraId="31884611" wp14:textId="6087BFFE">
      <w:pPr>
        <w:rPr>
          <w:rFonts w:ascii="Courier New" w:hAnsi="Courier New" w:cs="Courier New"/>
          <w:sz w:val="24"/>
          <w:szCs w:val="24"/>
        </w:rPr>
      </w:pPr>
      <w:r w:rsidRPr="66872F36" w:rsidR="00C93782">
        <w:rPr>
          <w:rFonts w:ascii="Courier New" w:hAnsi="Courier New" w:cs="Courier New"/>
          <w:sz w:val="24"/>
          <w:szCs w:val="24"/>
        </w:rPr>
        <w:t xml:space="preserve">• Temporary access be explicitly </w:t>
      </w:r>
      <w:r w:rsidRPr="66872F36" w:rsidR="7DA348AF">
        <w:rPr>
          <w:rFonts w:ascii="Courier New" w:hAnsi="Courier New" w:cs="Courier New"/>
          <w:sz w:val="24"/>
          <w:szCs w:val="24"/>
        </w:rPr>
        <w:t>time limited</w:t>
      </w:r>
      <w:r w:rsidRPr="66872F36" w:rsidR="00C93782">
        <w:rPr>
          <w:rFonts w:ascii="Courier New" w:hAnsi="Courier New" w:cs="Courier New"/>
          <w:sz w:val="24"/>
          <w:szCs w:val="24"/>
        </w:rPr>
        <w:t>.</w:t>
      </w:r>
    </w:p>
    <w:p xmlns:wp14="http://schemas.microsoft.com/office/word/2010/wordml" w:rsidRPr="00545995" w:rsidR="00113ACE" w:rsidRDefault="00C93782" w14:paraId="1CF83FC8" wp14:textId="77777777">
      <w:pPr>
        <w:rPr>
          <w:rFonts w:ascii="Courier New" w:hAnsi="Courier New" w:cs="Courier New"/>
          <w:sz w:val="24"/>
          <w:szCs w:val="24"/>
        </w:rPr>
      </w:pPr>
      <w:r w:rsidRPr="00545995">
        <w:rPr>
          <w:rFonts w:ascii="Courier New" w:hAnsi="Courier New" w:cs="Courier New"/>
          <w:sz w:val="24"/>
          <w:szCs w:val="24"/>
        </w:rPr>
        <w:t>• Access automatically expires unless renewed with approval.</w:t>
      </w:r>
    </w:p>
    <w:p xmlns:wp14="http://schemas.microsoft.com/office/word/2010/wordml" w:rsidRPr="00545995" w:rsidR="00113ACE" w:rsidRDefault="00C93782" w14:paraId="1469C733" wp14:textId="77777777">
      <w:pPr>
        <w:rPr>
          <w:rFonts w:ascii="Courier New" w:hAnsi="Courier New" w:cs="Courier New"/>
          <w:sz w:val="24"/>
          <w:szCs w:val="24"/>
        </w:rPr>
      </w:pPr>
      <w:r w:rsidRPr="00545995">
        <w:rPr>
          <w:rFonts w:ascii="Courier New" w:hAnsi="Courier New" w:cs="Courier New"/>
          <w:sz w:val="24"/>
          <w:szCs w:val="24"/>
        </w:rPr>
        <w:t>• ICT Security reviews all temporary access assignments for appropriateness.</w:t>
      </w:r>
    </w:p>
    <w:p xmlns:wp14="http://schemas.microsoft.com/office/word/2010/wordml" w:rsidRPr="00545995" w:rsidR="00113ACE" w:rsidRDefault="00C93782" w14:paraId="03403DFC" wp14:textId="77777777">
      <w:pPr>
        <w:pStyle w:val="Heading2"/>
        <w:rPr>
          <w:rFonts w:ascii="Courier New" w:hAnsi="Courier New" w:cs="Courier New"/>
          <w:color w:val="auto"/>
          <w:sz w:val="24"/>
          <w:szCs w:val="24"/>
        </w:rPr>
      </w:pPr>
      <w:r w:rsidRPr="00545995">
        <w:rPr>
          <w:rFonts w:ascii="Courier New" w:hAnsi="Courier New" w:cs="Courier New"/>
          <w:color w:val="auto"/>
          <w:sz w:val="24"/>
          <w:szCs w:val="24"/>
        </w:rPr>
        <w:t>8. Access Logging &amp; Auditability</w:t>
      </w:r>
    </w:p>
    <w:p xmlns:wp14="http://schemas.microsoft.com/office/word/2010/wordml" w:rsidRPr="00545995" w:rsidR="00113ACE" w:rsidRDefault="00C93782" w14:paraId="4C1C9497" wp14:textId="45FFB44D">
      <w:pPr>
        <w:rPr>
          <w:rFonts w:ascii="Courier New" w:hAnsi="Courier New" w:cs="Courier New"/>
          <w:sz w:val="24"/>
          <w:szCs w:val="24"/>
        </w:rPr>
      </w:pPr>
      <w:r w:rsidRPr="66872F36" w:rsidR="00C93782">
        <w:rPr>
          <w:rFonts w:ascii="Courier New" w:hAnsi="Courier New" w:cs="Courier New"/>
          <w:sz w:val="24"/>
          <w:szCs w:val="24"/>
        </w:rPr>
        <w:t xml:space="preserve">MFO maintains permission </w:t>
      </w:r>
      <w:r w:rsidRPr="66872F36" w:rsidR="105AF34C">
        <w:rPr>
          <w:rFonts w:ascii="Courier New" w:hAnsi="Courier New" w:cs="Courier New"/>
          <w:sz w:val="24"/>
          <w:szCs w:val="24"/>
        </w:rPr>
        <w:t>to change</w:t>
      </w:r>
      <w:r w:rsidRPr="66872F36" w:rsidR="00C93782">
        <w:rPr>
          <w:rFonts w:ascii="Courier New" w:hAnsi="Courier New" w:cs="Courier New"/>
          <w:sz w:val="24"/>
          <w:szCs w:val="24"/>
        </w:rPr>
        <w:t xml:space="preserve"> logs through standard system logging functions.</w:t>
      </w:r>
    </w:p>
    <w:p xmlns:wp14="http://schemas.microsoft.com/office/word/2010/wordml" w:rsidRPr="00545995" w:rsidR="00113ACE" w:rsidRDefault="00113ACE" w14:paraId="0D0B940D" wp14:textId="77777777">
      <w:pPr>
        <w:rPr>
          <w:rFonts w:ascii="Courier New" w:hAnsi="Courier New" w:cs="Courier New"/>
          <w:sz w:val="24"/>
          <w:szCs w:val="24"/>
        </w:rPr>
      </w:pPr>
    </w:p>
    <w:p xmlns:wp14="http://schemas.microsoft.com/office/word/2010/wordml" w:rsidRPr="00545995" w:rsidR="00113ACE" w:rsidRDefault="00C93782" w14:paraId="3944C5D3" wp14:textId="0C1CCA55">
      <w:pPr>
        <w:rPr>
          <w:rFonts w:ascii="Courier New" w:hAnsi="Courier New" w:cs="Courier New"/>
          <w:sz w:val="24"/>
          <w:szCs w:val="24"/>
        </w:rPr>
      </w:pPr>
      <w:r w:rsidRPr="66872F36" w:rsidR="00C93782">
        <w:rPr>
          <w:rFonts w:ascii="Courier New" w:hAnsi="Courier New" w:cs="Courier New"/>
          <w:sz w:val="24"/>
          <w:szCs w:val="24"/>
        </w:rPr>
        <w:t xml:space="preserve">• All access </w:t>
      </w:r>
      <w:r w:rsidRPr="66872F36" w:rsidR="45ED8896">
        <w:rPr>
          <w:rFonts w:ascii="Courier New" w:hAnsi="Courier New" w:cs="Courier New"/>
          <w:sz w:val="24"/>
          <w:szCs w:val="24"/>
        </w:rPr>
        <w:t>grants</w:t>
      </w:r>
      <w:r w:rsidRPr="66872F36" w:rsidR="00C93782">
        <w:rPr>
          <w:rFonts w:ascii="Courier New" w:hAnsi="Courier New" w:cs="Courier New"/>
          <w:sz w:val="24"/>
          <w:szCs w:val="24"/>
        </w:rPr>
        <w:t xml:space="preserve"> and revoke activities must be captured within available logs.</w:t>
      </w:r>
    </w:p>
    <w:p xmlns:wp14="http://schemas.microsoft.com/office/word/2010/wordml" w:rsidRPr="00545995" w:rsidR="00113ACE" w:rsidRDefault="00C93782" w14:paraId="1B91679A" wp14:textId="77777777">
      <w:pPr>
        <w:rPr>
          <w:rFonts w:ascii="Courier New" w:hAnsi="Courier New" w:cs="Courier New"/>
          <w:sz w:val="24"/>
          <w:szCs w:val="24"/>
        </w:rPr>
      </w:pPr>
      <w:r w:rsidRPr="00545995">
        <w:rPr>
          <w:rFonts w:ascii="Courier New" w:hAnsi="Courier New" w:cs="Courier New"/>
          <w:sz w:val="24"/>
          <w:szCs w:val="24"/>
        </w:rPr>
        <w:t>• Systems lacking adequate logging shall be upgraded or supplemented with monitoring tools.</w:t>
      </w:r>
    </w:p>
    <w:p xmlns:wp14="http://schemas.microsoft.com/office/word/2010/wordml" w:rsidRPr="00545995" w:rsidR="00113ACE" w:rsidRDefault="00C93782" w14:paraId="6E4A056E" wp14:textId="77777777">
      <w:pPr>
        <w:rPr>
          <w:rFonts w:ascii="Courier New" w:hAnsi="Courier New" w:cs="Courier New"/>
          <w:sz w:val="24"/>
          <w:szCs w:val="24"/>
        </w:rPr>
      </w:pPr>
      <w:r w:rsidRPr="00545995">
        <w:rPr>
          <w:rFonts w:ascii="Courier New" w:hAnsi="Courier New" w:cs="Courier New"/>
          <w:sz w:val="24"/>
          <w:szCs w:val="24"/>
        </w:rPr>
        <w:t>• ICT Security must conduct periodic audits of access logs to identify anomalies or unauthorized changes.</w:t>
      </w:r>
    </w:p>
    <w:p xmlns:wp14="http://schemas.microsoft.com/office/word/2010/wordml" w:rsidRPr="00545995" w:rsidR="00113ACE" w:rsidRDefault="00C93782" w14:paraId="2A7A9798" wp14:textId="77777777">
      <w:pPr>
        <w:pStyle w:val="Heading2"/>
        <w:rPr>
          <w:rFonts w:ascii="Courier New" w:hAnsi="Courier New" w:cs="Courier New"/>
          <w:color w:val="auto"/>
          <w:sz w:val="24"/>
          <w:szCs w:val="24"/>
        </w:rPr>
      </w:pPr>
      <w:r w:rsidRPr="00545995">
        <w:rPr>
          <w:rFonts w:ascii="Courier New" w:hAnsi="Courier New" w:cs="Courier New"/>
          <w:color w:val="auto"/>
          <w:sz w:val="24"/>
          <w:szCs w:val="24"/>
        </w:rPr>
        <w:t>9. Access Control Exceptions</w:t>
      </w:r>
    </w:p>
    <w:p xmlns:wp14="http://schemas.microsoft.com/office/word/2010/wordml" w:rsidRPr="00545995" w:rsidR="00113ACE" w:rsidRDefault="00C93782" w14:paraId="0D43DCDE" wp14:textId="77777777">
      <w:pPr>
        <w:rPr>
          <w:rFonts w:ascii="Courier New" w:hAnsi="Courier New" w:cs="Courier New"/>
          <w:sz w:val="24"/>
          <w:szCs w:val="24"/>
        </w:rPr>
      </w:pPr>
      <w:r w:rsidRPr="00545995">
        <w:rPr>
          <w:rFonts w:ascii="Courier New" w:hAnsi="Courier New" w:cs="Courier New"/>
          <w:sz w:val="24"/>
          <w:szCs w:val="24"/>
        </w:rPr>
        <w:t>Access control exceptions are currently handled informally through the Service Desk tool or email, with no centralized exception register.</w:t>
      </w:r>
    </w:p>
    <w:p xmlns:wp14="http://schemas.microsoft.com/office/word/2010/wordml" w:rsidRPr="00545995" w:rsidR="00113ACE" w:rsidRDefault="00113ACE" w14:paraId="0E27B00A" wp14:textId="77777777">
      <w:pPr>
        <w:rPr>
          <w:rFonts w:ascii="Courier New" w:hAnsi="Courier New" w:cs="Courier New"/>
          <w:sz w:val="24"/>
          <w:szCs w:val="24"/>
        </w:rPr>
      </w:pPr>
    </w:p>
    <w:p xmlns:wp14="http://schemas.microsoft.com/office/word/2010/wordml" w:rsidRPr="00545995" w:rsidR="00113ACE" w:rsidRDefault="00C93782" w14:paraId="1E3F407F" wp14:textId="77777777">
      <w:pPr>
        <w:rPr>
          <w:rFonts w:ascii="Courier New" w:hAnsi="Courier New" w:cs="Courier New"/>
          <w:sz w:val="24"/>
          <w:szCs w:val="24"/>
        </w:rPr>
      </w:pPr>
      <w:r w:rsidRPr="00545995">
        <w:rPr>
          <w:rFonts w:ascii="Courier New" w:hAnsi="Courier New" w:cs="Courier New"/>
          <w:sz w:val="24"/>
          <w:szCs w:val="24"/>
        </w:rPr>
        <w:t>This policy mandates the creation of an Access Control Exception Register to document:</w:t>
      </w:r>
    </w:p>
    <w:p xmlns:wp14="http://schemas.microsoft.com/office/word/2010/wordml" w:rsidRPr="00545995" w:rsidR="00113ACE" w:rsidRDefault="00C93782" w14:paraId="5A927D0F" wp14:textId="77777777">
      <w:pPr>
        <w:rPr>
          <w:rFonts w:ascii="Courier New" w:hAnsi="Courier New" w:cs="Courier New"/>
          <w:sz w:val="24"/>
          <w:szCs w:val="24"/>
        </w:rPr>
      </w:pPr>
      <w:r w:rsidRPr="00545995">
        <w:rPr>
          <w:rFonts w:ascii="Courier New" w:hAnsi="Courier New" w:cs="Courier New"/>
          <w:sz w:val="24"/>
          <w:szCs w:val="24"/>
        </w:rPr>
        <w:t>• Exception details and justification.</w:t>
      </w:r>
    </w:p>
    <w:p xmlns:wp14="http://schemas.microsoft.com/office/word/2010/wordml" w:rsidRPr="00545995" w:rsidR="00113ACE" w:rsidRDefault="00C93782" w14:paraId="7A2BFD84" wp14:textId="77777777">
      <w:pPr>
        <w:rPr>
          <w:rFonts w:ascii="Courier New" w:hAnsi="Courier New" w:cs="Courier New"/>
          <w:sz w:val="24"/>
          <w:szCs w:val="24"/>
        </w:rPr>
      </w:pPr>
      <w:r w:rsidRPr="00545995">
        <w:rPr>
          <w:rFonts w:ascii="Courier New" w:hAnsi="Courier New" w:cs="Courier New"/>
          <w:sz w:val="24"/>
          <w:szCs w:val="24"/>
        </w:rPr>
        <w:t>• Approval by CIO/DCIO or relevant authority.</w:t>
      </w:r>
    </w:p>
    <w:p xmlns:wp14="http://schemas.microsoft.com/office/word/2010/wordml" w:rsidRPr="00545995" w:rsidR="00113ACE" w:rsidRDefault="00C93782" w14:paraId="615407E1" wp14:textId="77777777">
      <w:pPr>
        <w:rPr>
          <w:rFonts w:ascii="Courier New" w:hAnsi="Courier New" w:cs="Courier New"/>
          <w:sz w:val="24"/>
          <w:szCs w:val="24"/>
        </w:rPr>
      </w:pPr>
      <w:r w:rsidRPr="00545995">
        <w:rPr>
          <w:rFonts w:ascii="Courier New" w:hAnsi="Courier New" w:cs="Courier New"/>
          <w:sz w:val="24"/>
          <w:szCs w:val="24"/>
        </w:rPr>
        <w:t>• Compensating controls.</w:t>
      </w:r>
    </w:p>
    <w:p xmlns:wp14="http://schemas.microsoft.com/office/word/2010/wordml" w:rsidRPr="00545995" w:rsidR="00113ACE" w:rsidRDefault="00C93782" w14:paraId="20E469E7" wp14:textId="77777777">
      <w:pPr>
        <w:rPr>
          <w:rFonts w:ascii="Courier New" w:hAnsi="Courier New" w:cs="Courier New"/>
          <w:sz w:val="24"/>
          <w:szCs w:val="24"/>
        </w:rPr>
      </w:pPr>
      <w:r w:rsidRPr="00545995">
        <w:rPr>
          <w:rFonts w:ascii="Courier New" w:hAnsi="Courier New" w:cs="Courier New"/>
          <w:sz w:val="24"/>
          <w:szCs w:val="24"/>
        </w:rPr>
        <w:t>• Expiration date and follow-up actions.</w:t>
      </w:r>
    </w:p>
    <w:p xmlns:wp14="http://schemas.microsoft.com/office/word/2010/wordml" w:rsidRPr="00545995" w:rsidR="00113ACE" w:rsidRDefault="00C93782" w14:paraId="1C82C634" wp14:textId="77777777">
      <w:pPr>
        <w:pStyle w:val="Heading2"/>
        <w:rPr>
          <w:rFonts w:ascii="Courier New" w:hAnsi="Courier New" w:cs="Courier New"/>
          <w:color w:val="auto"/>
          <w:sz w:val="24"/>
          <w:szCs w:val="24"/>
        </w:rPr>
      </w:pPr>
      <w:r w:rsidRPr="00545995">
        <w:rPr>
          <w:rFonts w:ascii="Courier New" w:hAnsi="Courier New" w:cs="Courier New"/>
          <w:color w:val="auto"/>
          <w:sz w:val="24"/>
          <w:szCs w:val="24"/>
        </w:rPr>
        <w:t>10. Policy Review &amp; Maintenance</w:t>
      </w:r>
    </w:p>
    <w:p xmlns:wp14="http://schemas.microsoft.com/office/word/2010/wordml" w:rsidRPr="00545995" w:rsidR="00113ACE" w:rsidRDefault="00C93782" w14:paraId="745314B3" wp14:textId="77777777">
      <w:pPr>
        <w:rPr>
          <w:rFonts w:ascii="Courier New" w:hAnsi="Courier New" w:cs="Courier New"/>
          <w:sz w:val="24"/>
          <w:szCs w:val="24"/>
        </w:rPr>
      </w:pPr>
      <w:r w:rsidRPr="00545995">
        <w:rPr>
          <w:rFonts w:ascii="Courier New" w:hAnsi="Courier New" w:cs="Courier New"/>
          <w:sz w:val="24"/>
          <w:szCs w:val="24"/>
        </w:rPr>
        <w:t>This Access Control Policy will be reviewed annually by ICT Security and System Owners. Updates must be approved by CIO/DCIO and communicated to all relevant personnel.</w:t>
      </w:r>
    </w:p>
    <w:sectPr w:rsidRPr="00545995" w:rsidR="00113ACE" w:rsidSect="00034616">
      <w:headerReference w:type="default" r:id="rId11"/>
      <w:footerReference w:type="default" r:id="rId12"/>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4B49D3" w:rsidP="00991B04" w:rsidRDefault="004B49D3" w14:paraId="3DEEC669" wp14:textId="77777777">
      <w:pPr>
        <w:spacing w:after="0" w:line="240" w:lineRule="auto"/>
      </w:pPr>
      <w:r>
        <w:separator/>
      </w:r>
    </w:p>
  </w:endnote>
  <w:endnote w:type="continuationSeparator" w:id="0">
    <w:p xmlns:wp14="http://schemas.microsoft.com/office/word/2010/wordml" w:rsidR="004B49D3" w:rsidP="00991B04" w:rsidRDefault="004B49D3" w14:paraId="3656B9A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545995" w:rsidP="00545995" w:rsidRDefault="00545995" w14:paraId="6E7BEAA2" wp14:textId="77777777">
    <w:pPr>
      <w:pStyle w:val="paragraph"/>
      <w:pBdr>
        <w:bottom w:val="single" w:color="000000" w:sz="12" w:space="1"/>
      </w:pBdr>
      <w:spacing w:before="0" w:beforeAutospacing="0" w:after="0" w:afterAutospacing="0"/>
      <w:textAlignment w:val="baseline"/>
      <w:rPr>
        <w:rFonts w:ascii="Segoe UI" w:hAnsi="Segoe UI" w:cs="Segoe UI"/>
        <w:sz w:val="18"/>
        <w:szCs w:val="18"/>
      </w:rPr>
    </w:pPr>
    <w:r>
      <w:rPr>
        <w:rStyle w:val="eop"/>
        <w:rFonts w:ascii="Courier New" w:hAnsi="Courier New" w:cs="Courier New"/>
      </w:rPr>
      <w:t> </w:t>
    </w:r>
  </w:p>
  <w:p xmlns:wp14="http://schemas.microsoft.com/office/word/2010/wordml" w:rsidR="00545995" w:rsidP="00545995" w:rsidRDefault="00545995" w14:paraId="60061E4C" wp14:textId="77777777">
    <w:pPr>
      <w:pStyle w:val="paragraph"/>
      <w:spacing w:before="0" w:beforeAutospacing="0" w:after="0" w:afterAutospacing="0"/>
      <w:jc w:val="center"/>
      <w:textAlignment w:val="baseline"/>
      <w:rPr>
        <w:rStyle w:val="normaltextrun"/>
        <w:rFonts w:ascii="Courier New" w:hAnsi="Courier New" w:cs="Courier New"/>
        <w:b/>
        <w:bCs/>
        <w:lang w:val="en-AU"/>
      </w:rPr>
    </w:pPr>
  </w:p>
  <w:p xmlns:wp14="http://schemas.microsoft.com/office/word/2010/wordml" w:rsidRPr="00545995" w:rsidR="00545995" w:rsidP="00545995" w:rsidRDefault="00545995" w14:paraId="587CB6A4" wp14:textId="77777777">
    <w:pPr>
      <w:pStyle w:val="paragraph"/>
      <w:spacing w:before="0" w:beforeAutospacing="0" w:after="0" w:afterAutospacing="0"/>
      <w:jc w:val="center"/>
      <w:textAlignment w:val="baseline"/>
      <w:rPr>
        <w:rFonts w:ascii="Segoe UI" w:hAnsi="Segoe UI" w:cs="Segoe UI"/>
        <w:b/>
      </w:rPr>
    </w:pPr>
    <w:r w:rsidRPr="00545995">
      <w:rPr>
        <w:rStyle w:val="normaltextrun"/>
        <w:rFonts w:ascii="Courier New" w:hAnsi="Courier New" w:cs="Courier New"/>
        <w:b/>
        <w:bCs/>
        <w:lang w:val="en-AU"/>
      </w:rPr>
      <w:t>MFO POLICY AND ADMINISTRATIVE MANUAL</w:t>
    </w:r>
    <w:r w:rsidRPr="00545995">
      <w:rPr>
        <w:rStyle w:val="eop"/>
        <w:rFonts w:ascii="Courier New" w:hAnsi="Courier New" w:cs="Courier New"/>
        <w:b/>
      </w:rPr>
      <w:t> </w:t>
    </w:r>
  </w:p>
  <w:p xmlns:wp14="http://schemas.microsoft.com/office/word/2010/wordml" w:rsidRPr="00545995" w:rsidR="00545995" w:rsidP="00545995" w:rsidRDefault="00545995" w14:paraId="5B51B103" wp14:textId="77777777">
    <w:pPr>
      <w:pStyle w:val="paragraph"/>
      <w:spacing w:before="0" w:beforeAutospacing="0" w:after="0" w:afterAutospacing="0"/>
      <w:jc w:val="center"/>
      <w:textAlignment w:val="baseline"/>
      <w:rPr>
        <w:rStyle w:val="normaltextrun"/>
        <w:rFonts w:ascii="Courier New" w:hAnsi="Courier New" w:cs="Courier New"/>
        <w:b/>
      </w:rPr>
    </w:pPr>
    <w:r w:rsidRPr="00545995">
      <w:rPr>
        <w:rStyle w:val="normaltextrun"/>
        <w:rFonts w:ascii="Courier New" w:hAnsi="Courier New" w:cs="Courier New"/>
        <w:b/>
        <w:bCs/>
        <w:lang w:val="en-AU"/>
      </w:rPr>
      <w:t>VOLUME 1:</w:t>
    </w:r>
    <w:r>
      <w:rPr>
        <w:rStyle w:val="normaltextrun"/>
        <w:rFonts w:ascii="Courier New" w:hAnsi="Courier New" w:cs="Courier New"/>
        <w:b/>
        <w:bCs/>
        <w:lang w:val="en-AU"/>
      </w:rPr>
      <w:t xml:space="preserve"> ACCESS CONTROL POLICY</w:t>
    </w:r>
    <w:r w:rsidRPr="00545995">
      <w:rPr>
        <w:rStyle w:val="normaltextrun"/>
        <w:rFonts w:ascii="Courier New" w:hAnsi="Courier New" w:cs="Courier New"/>
        <w:b/>
        <w:bCs/>
        <w:shd w:val="clear" w:color="auto" w:fill="FFFFFF"/>
      </w:rPr>
      <w:t xml:space="preserve"> </w:t>
    </w:r>
  </w:p>
  <w:p xmlns:wp14="http://schemas.microsoft.com/office/word/2010/wordml" w:rsidR="00545995" w:rsidP="00545995" w:rsidRDefault="00545995" w14:paraId="44EAFD9C" wp14:textId="77777777">
    <w:pPr>
      <w:pStyle w:val="Footer"/>
    </w:pPr>
  </w:p>
  <w:sdt>
    <w:sdtPr>
      <w:id w:val="-1587689082"/>
      <w:docPartObj>
        <w:docPartGallery w:val="Page Numbers (Bottom of Page)"/>
        <w:docPartUnique/>
      </w:docPartObj>
    </w:sdtPr>
    <w:sdtEndPr>
      <w:rPr>
        <w:noProof/>
      </w:rPr>
    </w:sdtEndPr>
    <w:sdtContent>
      <w:p xmlns:wp14="http://schemas.microsoft.com/office/word/2010/wordml" w:rsidR="00545995" w:rsidRDefault="00545995" w14:paraId="2903CBC8" wp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xmlns:wp14="http://schemas.microsoft.com/office/word/2010/wordml" w:rsidR="00991B04" w:rsidRDefault="00991B04" w14:paraId="4B94D5A5"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4B49D3" w:rsidP="00991B04" w:rsidRDefault="004B49D3" w14:paraId="45FB0818" wp14:textId="77777777">
      <w:pPr>
        <w:spacing w:after="0" w:line="240" w:lineRule="auto"/>
      </w:pPr>
      <w:r>
        <w:separator/>
      </w:r>
    </w:p>
  </w:footnote>
  <w:footnote w:type="continuationSeparator" w:id="0">
    <w:p xmlns:wp14="http://schemas.microsoft.com/office/word/2010/wordml" w:rsidR="004B49D3" w:rsidP="00991B04" w:rsidRDefault="004B49D3" w14:paraId="049F31CB"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991B04" w:rsidP="00991B04" w:rsidRDefault="00991B04" w14:paraId="12276405" wp14:textId="77777777">
    <w:pPr>
      <w:pStyle w:val="Header"/>
      <w:jc w:val="right"/>
    </w:pPr>
    <w:r>
      <w:rPr>
        <w:rStyle w:val="normaltextrun"/>
        <w:rFonts w:ascii="Courier New" w:hAnsi="Courier New" w:cs="Courier New"/>
        <w:b/>
        <w:bCs/>
        <w:color w:val="000000"/>
        <w:sz w:val="20"/>
        <w:szCs w:val="20"/>
        <w:shd w:val="clear" w:color="auto" w:fill="FFFFFF"/>
      </w:rPr>
      <w:t>20</w:t>
    </w:r>
    <w:r>
      <w:rPr>
        <w:rStyle w:val="normaltextrun"/>
        <w:rFonts w:ascii="Cambria Math" w:hAnsi="Cambria Math" w:cs="Cambria Math"/>
        <w:b/>
        <w:bCs/>
        <w:color w:val="000000"/>
        <w:sz w:val="20"/>
        <w:szCs w:val="20"/>
        <w:shd w:val="clear" w:color="auto" w:fill="FFFFFF"/>
      </w:rPr>
      <w:t> </w:t>
    </w:r>
    <w:r>
      <w:rPr>
        <w:rStyle w:val="normaltextrun"/>
        <w:rFonts w:ascii="Courier New" w:hAnsi="Courier New" w:cs="Courier New"/>
        <w:b/>
        <w:bCs/>
        <w:color w:val="000000"/>
        <w:sz w:val="20"/>
        <w:szCs w:val="20"/>
        <w:shd w:val="clear" w:color="auto" w:fill="FFFFFF"/>
      </w:rPr>
      <w:t>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ACE"/>
    <w:rsid w:val="0015074B"/>
    <w:rsid w:val="00255976"/>
    <w:rsid w:val="0029639D"/>
    <w:rsid w:val="00326F90"/>
    <w:rsid w:val="004B49D3"/>
    <w:rsid w:val="00545995"/>
    <w:rsid w:val="005551CB"/>
    <w:rsid w:val="00991B04"/>
    <w:rsid w:val="00AA1D8D"/>
    <w:rsid w:val="00B47730"/>
    <w:rsid w:val="00C93782"/>
    <w:rsid w:val="00CB0664"/>
    <w:rsid w:val="00FC693F"/>
    <w:rsid w:val="0DF00CCE"/>
    <w:rsid w:val="105AF34C"/>
    <w:rsid w:val="2002DDCE"/>
    <w:rsid w:val="340C4CAC"/>
    <w:rsid w:val="45ED8896"/>
    <w:rsid w:val="66872F36"/>
    <w:rsid w:val="7DA348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19781FD"/>
  <w14:defaultImageDpi w14:val="300"/>
  <w15:docId w15:val="{800568E6-62D3-40B1-A9A6-C049DA7CC9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aragraph" w:customStyle="1">
    <w:name w:val="paragraph"/>
    <w:basedOn w:val="Normal"/>
    <w:rsid w:val="00991B04"/>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991B04"/>
  </w:style>
  <w:style w:type="character" w:styleId="eop" w:customStyle="1">
    <w:name w:val="eop"/>
    <w:basedOn w:val="DefaultParagraphFont"/>
    <w:rsid w:val="00991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4857229">
      <w:bodyDiv w:val="1"/>
      <w:marLeft w:val="0"/>
      <w:marRight w:val="0"/>
      <w:marTop w:val="0"/>
      <w:marBottom w:val="0"/>
      <w:divBdr>
        <w:top w:val="none" w:sz="0" w:space="0" w:color="auto"/>
        <w:left w:val="none" w:sz="0" w:space="0" w:color="auto"/>
        <w:bottom w:val="none" w:sz="0" w:space="0" w:color="auto"/>
        <w:right w:val="none" w:sz="0" w:space="0" w:color="auto"/>
      </w:divBdr>
      <w:divsChild>
        <w:div w:id="1726371560">
          <w:marLeft w:val="0"/>
          <w:marRight w:val="0"/>
          <w:marTop w:val="0"/>
          <w:marBottom w:val="0"/>
          <w:divBdr>
            <w:top w:val="none" w:sz="0" w:space="0" w:color="auto"/>
            <w:left w:val="none" w:sz="0" w:space="0" w:color="auto"/>
            <w:bottom w:val="none" w:sz="0" w:space="0" w:color="auto"/>
            <w:right w:val="none" w:sz="0" w:space="0" w:color="auto"/>
          </w:divBdr>
        </w:div>
        <w:div w:id="778068077">
          <w:marLeft w:val="0"/>
          <w:marRight w:val="0"/>
          <w:marTop w:val="0"/>
          <w:marBottom w:val="0"/>
          <w:divBdr>
            <w:top w:val="none" w:sz="0" w:space="0" w:color="auto"/>
            <w:left w:val="none" w:sz="0" w:space="0" w:color="auto"/>
            <w:bottom w:val="none" w:sz="0" w:space="0" w:color="auto"/>
            <w:right w:val="none" w:sz="0" w:space="0" w:color="auto"/>
          </w:divBdr>
        </w:div>
        <w:div w:id="1734769715">
          <w:marLeft w:val="0"/>
          <w:marRight w:val="0"/>
          <w:marTop w:val="0"/>
          <w:marBottom w:val="0"/>
          <w:divBdr>
            <w:top w:val="none" w:sz="0" w:space="0" w:color="auto"/>
            <w:left w:val="none" w:sz="0" w:space="0" w:color="auto"/>
            <w:bottom w:val="none" w:sz="0" w:space="0" w:color="auto"/>
            <w:right w:val="none" w:sz="0" w:space="0" w:color="auto"/>
          </w:divBdr>
        </w:div>
        <w:div w:id="1678075990">
          <w:marLeft w:val="0"/>
          <w:marRight w:val="0"/>
          <w:marTop w:val="0"/>
          <w:marBottom w:val="0"/>
          <w:divBdr>
            <w:top w:val="none" w:sz="0" w:space="0" w:color="auto"/>
            <w:left w:val="none" w:sz="0" w:space="0" w:color="auto"/>
            <w:bottom w:val="none" w:sz="0" w:space="0" w:color="auto"/>
            <w:right w:val="none" w:sz="0" w:space="0" w:color="auto"/>
          </w:divBdr>
        </w:div>
      </w:divsChild>
    </w:div>
    <w:div w:id="1914125927">
      <w:bodyDiv w:val="1"/>
      <w:marLeft w:val="0"/>
      <w:marRight w:val="0"/>
      <w:marTop w:val="0"/>
      <w:marBottom w:val="0"/>
      <w:divBdr>
        <w:top w:val="none" w:sz="0" w:space="0" w:color="auto"/>
        <w:left w:val="none" w:sz="0" w:space="0" w:color="auto"/>
        <w:bottom w:val="none" w:sz="0" w:space="0" w:color="auto"/>
        <w:right w:val="none" w:sz="0" w:space="0" w:color="auto"/>
      </w:divBdr>
      <w:divsChild>
        <w:div w:id="374280290">
          <w:marLeft w:val="0"/>
          <w:marRight w:val="0"/>
          <w:marTop w:val="0"/>
          <w:marBottom w:val="0"/>
          <w:divBdr>
            <w:top w:val="none" w:sz="0" w:space="0" w:color="auto"/>
            <w:left w:val="none" w:sz="0" w:space="0" w:color="auto"/>
            <w:bottom w:val="none" w:sz="0" w:space="0" w:color="auto"/>
            <w:right w:val="none" w:sz="0" w:space="0" w:color="auto"/>
          </w:divBdr>
        </w:div>
        <w:div w:id="2083333239">
          <w:marLeft w:val="0"/>
          <w:marRight w:val="0"/>
          <w:marTop w:val="0"/>
          <w:marBottom w:val="0"/>
          <w:divBdr>
            <w:top w:val="none" w:sz="0" w:space="0" w:color="auto"/>
            <w:left w:val="none" w:sz="0" w:space="0" w:color="auto"/>
            <w:bottom w:val="none" w:sz="0" w:space="0" w:color="auto"/>
            <w:right w:val="none" w:sz="0" w:space="0" w:color="auto"/>
          </w:divBdr>
        </w:div>
        <w:div w:id="205253177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62A4F00503B54DB93527F12C5EACF0" ma:contentTypeVersion="12" ma:contentTypeDescription="Create a new document." ma:contentTypeScope="" ma:versionID="598b623d802410b5e87e58994ee67704">
  <xsd:schema xmlns:xsd="http://www.w3.org/2001/XMLSchema" xmlns:xs="http://www.w3.org/2001/XMLSchema" xmlns:p="http://schemas.microsoft.com/office/2006/metadata/properties" xmlns:ns2="1c5765c9-0bd6-4683-9df3-178b7c683cda" xmlns:ns3="c3edba89-6abe-4e88-bbaf-01061420ff5b" targetNamespace="http://schemas.microsoft.com/office/2006/metadata/properties" ma:root="true" ma:fieldsID="5be5b45b1476d3b1e853de7cca162e08" ns2:_="" ns3:_="">
    <xsd:import namespace="1c5765c9-0bd6-4683-9df3-178b7c683cda"/>
    <xsd:import namespace="c3edba89-6abe-4e88-bbaf-01061420ff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5765c9-0bd6-4683-9df3-178b7c683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edba89-6abe-4e88-bbaf-01061420ff5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2ad64b9-dd02-4180-938d-ca3a92715ce2}" ma:internalName="TaxCatchAll" ma:showField="CatchAllData" ma:web="c3edba89-6abe-4e88-bbaf-01061420ff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5765c9-0bd6-4683-9df3-178b7c683cda">
      <Terms xmlns="http://schemas.microsoft.com/office/infopath/2007/PartnerControls"/>
    </lcf76f155ced4ddcb4097134ff3c332f>
    <TaxCatchAll xmlns="c3edba89-6abe-4e88-bbaf-01061420ff5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7E457-F3B9-4041-AF96-5DE330A466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5765c9-0bd6-4683-9df3-178b7c683cda"/>
    <ds:schemaRef ds:uri="c3edba89-6abe-4e88-bbaf-01061420ff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7EC05F-18AB-4C5C-AFB8-D55E75878755}">
  <ds:schemaRefs>
    <ds:schemaRef ds:uri="http://schemas.microsoft.com/sharepoint/v3/contenttype/forms"/>
  </ds:schemaRefs>
</ds:datastoreItem>
</file>

<file path=customXml/itemProps3.xml><?xml version="1.0" encoding="utf-8"?>
<ds:datastoreItem xmlns:ds="http://schemas.openxmlformats.org/officeDocument/2006/customXml" ds:itemID="{04F44F6E-3748-4B8A-9303-EAD9CF6A596F}">
  <ds:schemaRefs>
    <ds:schemaRef ds:uri="http://schemas.microsoft.com/office/2006/metadata/properties"/>
    <ds:schemaRef ds:uri="http://schemas.microsoft.com/office/infopath/2007/PartnerControls"/>
    <ds:schemaRef ds:uri="1c5765c9-0bd6-4683-9df3-178b7c683cda"/>
    <ds:schemaRef ds:uri="c3edba89-6abe-4e88-bbaf-01061420ff5b"/>
  </ds:schemaRefs>
</ds:datastoreItem>
</file>

<file path=customXml/itemProps4.xml><?xml version="1.0" encoding="utf-8"?>
<ds:datastoreItem xmlns:ds="http://schemas.openxmlformats.org/officeDocument/2006/customXml" ds:itemID="{1113A14D-1D06-4441-BFA1-F2906403C3E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Saubhagya  Saxena</cp:lastModifiedBy>
  <cp:revision>5</cp:revision>
  <dcterms:created xsi:type="dcterms:W3CDTF">2013-12-23T23:15:00Z</dcterms:created>
  <dcterms:modified xsi:type="dcterms:W3CDTF">2026-02-23T07:30:42Z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0x0101009962A4F00503B54DB93527F12C5EACF0</vt:lpwstr>
  </property>
  <property fmtid="{D5CDD505-2E9C-101B-9397-08002B2CF9AE}" pid="3" name="MediaServiceImageTags">
    <vt:lpwstr/>
  </property>
</Properties>
</file>