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proofErr w:type="spellStart"/>
      <w:r w:rsidRPr="00E61C24">
        <w:rPr>
          <w:b/>
          <w:sz w:val="18"/>
        </w:rPr>
        <w:t>Amarand</w:t>
      </w:r>
      <w:proofErr w:type="spellEnd"/>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7EDF2ED9" w14:textId="77777777" w:rsidR="007914A8" w:rsidRPr="007914A8" w:rsidRDefault="007914A8" w:rsidP="007914A8">
      <w:pPr>
        <w:ind w:left="-284" w:right="-675"/>
        <w:jc w:val="center"/>
        <w:rPr>
          <w:b/>
          <w:lang w:val="en-ZA"/>
        </w:rPr>
      </w:pPr>
    </w:p>
    <w:p w14:paraId="199836CD" w14:textId="531523F5" w:rsidR="00E61C24" w:rsidRPr="00E61C24" w:rsidRDefault="007914A8" w:rsidP="007914A8">
      <w:pPr>
        <w:ind w:left="-284" w:right="-675"/>
        <w:jc w:val="center"/>
        <w:rPr>
          <w:b/>
        </w:rPr>
      </w:pPr>
      <w:r w:rsidRPr="007914A8">
        <w:rPr>
          <w:b/>
          <w:lang w:val="en-ZA"/>
        </w:rPr>
        <w:t xml:space="preserve"> </w:t>
      </w:r>
      <w:r w:rsidRPr="007914A8">
        <w:rPr>
          <w:b/>
          <w:bCs/>
          <w:lang w:val="en-ZA"/>
        </w:rPr>
        <w:t xml:space="preserve">MNAKA MINING </w:t>
      </w:r>
      <w:r w:rsidR="00841914" w:rsidRPr="00E61C24">
        <w:rPr>
          <w:b/>
          <w:spacing w:val="-6"/>
        </w:rPr>
        <w:t xml:space="preserve"> </w:t>
      </w:r>
      <w:r w:rsidR="00841914" w:rsidRPr="00E61C24">
        <w:rPr>
          <w:b/>
        </w:rPr>
        <w:t>(PTY)</w:t>
      </w:r>
      <w:r w:rsidR="00841914" w:rsidRPr="00E61C24">
        <w:rPr>
          <w:b/>
          <w:spacing w:val="-6"/>
        </w:rPr>
        <w:t xml:space="preserve"> </w:t>
      </w:r>
      <w:r w:rsidR="00841914" w:rsidRPr="00E61C24">
        <w:rPr>
          <w:b/>
          <w:spacing w:val="-5"/>
        </w:rPr>
        <w:t>LTD</w:t>
      </w:r>
    </w:p>
    <w:p w14:paraId="30D742D1" w14:textId="77777777" w:rsidR="00E61C24" w:rsidRPr="00E61C24" w:rsidRDefault="00E61C24" w:rsidP="00E61C24">
      <w:pPr>
        <w:ind w:left="-284" w:right="-675"/>
        <w:jc w:val="center"/>
        <w:rPr>
          <w:b/>
        </w:rPr>
      </w:pPr>
    </w:p>
    <w:p w14:paraId="7C08E79C" w14:textId="7DCA176C" w:rsidR="00C460CE" w:rsidRPr="007914A8" w:rsidRDefault="00000000" w:rsidP="007914A8">
      <w:pPr>
        <w:ind w:left="-284" w:right="-675"/>
        <w:jc w:val="center"/>
        <w:rPr>
          <w:b/>
          <w:spacing w:val="12"/>
          <w:lang w:val="en-ZA"/>
        </w:rPr>
      </w:pPr>
      <w:r w:rsidRPr="00E61C24">
        <w:rPr>
          <w:b/>
        </w:rPr>
        <w:t>[Reg.</w:t>
      </w:r>
      <w:r w:rsidRPr="00E61C24">
        <w:rPr>
          <w:b/>
          <w:spacing w:val="-11"/>
        </w:rPr>
        <w:t xml:space="preserve"> </w:t>
      </w:r>
      <w:r w:rsidRPr="00E61C24">
        <w:rPr>
          <w:b/>
        </w:rPr>
        <w:t>No:</w:t>
      </w:r>
      <w:r w:rsidRPr="00E61C24">
        <w:rPr>
          <w:b/>
          <w:spacing w:val="9"/>
        </w:rPr>
        <w:t xml:space="preserve"> </w:t>
      </w:r>
      <w:r w:rsidR="007914A8" w:rsidRPr="007914A8">
        <w:rPr>
          <w:b/>
          <w:spacing w:val="12"/>
          <w:lang w:val="en-ZA"/>
        </w:rPr>
        <w:t>2001 / 058665 / 23</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p w14:paraId="02A5950B" w14:textId="77777777" w:rsidR="007914A8" w:rsidRDefault="007914A8" w:rsidP="00E61C24">
      <w:pPr>
        <w:pStyle w:val="BodyText"/>
        <w:spacing w:before="188" w:after="1"/>
        <w:ind w:left="-284" w:right="-675"/>
        <w:rPr>
          <w:sz w:val="20"/>
        </w:rPr>
      </w:pPr>
    </w:p>
    <w:tbl>
      <w:tblPr>
        <w:tblW w:w="10069" w:type="dxa"/>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5816"/>
      </w:tblGrid>
      <w:tr w:rsidR="007914A8" w14:paraId="0CAB30A5" w14:textId="77777777" w:rsidTr="007914A8">
        <w:trPr>
          <w:trHeight w:val="446"/>
        </w:trPr>
        <w:tc>
          <w:tcPr>
            <w:tcW w:w="4253" w:type="dxa"/>
          </w:tcPr>
          <w:p w14:paraId="31EFCA91" w14:textId="77777777" w:rsidR="007914A8" w:rsidRDefault="007914A8" w:rsidP="00AB352C">
            <w:pPr>
              <w:pStyle w:val="TableParagraph"/>
              <w:spacing w:before="6"/>
              <w:ind w:left="95"/>
              <w:rPr>
                <w:b/>
                <w:sz w:val="20"/>
              </w:rPr>
            </w:pPr>
            <w:r>
              <w:rPr>
                <w:b/>
                <w:spacing w:val="-4"/>
                <w:sz w:val="20"/>
              </w:rPr>
              <w:t>Approved Capital</w:t>
            </w:r>
            <w:r>
              <w:rPr>
                <w:b/>
                <w:spacing w:val="-7"/>
                <w:sz w:val="20"/>
              </w:rPr>
              <w:t xml:space="preserve"> </w:t>
            </w:r>
            <w:r>
              <w:rPr>
                <w:b/>
                <w:spacing w:val="-4"/>
                <w:sz w:val="20"/>
              </w:rPr>
              <w:t>Injection</w:t>
            </w:r>
          </w:p>
        </w:tc>
        <w:tc>
          <w:tcPr>
            <w:tcW w:w="5816" w:type="dxa"/>
          </w:tcPr>
          <w:p w14:paraId="573AFA8F" w14:textId="77777777" w:rsidR="007914A8" w:rsidRDefault="007914A8" w:rsidP="00AB352C">
            <w:pPr>
              <w:pStyle w:val="TableParagraph"/>
              <w:spacing w:before="3"/>
              <w:rPr>
                <w:b/>
                <w:sz w:val="20"/>
              </w:rPr>
            </w:pPr>
            <w:r>
              <w:rPr>
                <w:b/>
                <w:spacing w:val="-4"/>
                <w:sz w:val="20"/>
              </w:rPr>
              <w:t>R5</w:t>
            </w:r>
            <w:r>
              <w:rPr>
                <w:b/>
                <w:spacing w:val="-11"/>
                <w:sz w:val="20"/>
              </w:rPr>
              <w:t xml:space="preserve"> </w:t>
            </w:r>
            <w:r>
              <w:rPr>
                <w:b/>
                <w:spacing w:val="-4"/>
                <w:sz w:val="20"/>
              </w:rPr>
              <w:t>000</w:t>
            </w:r>
            <w:r>
              <w:rPr>
                <w:b/>
                <w:spacing w:val="-11"/>
                <w:sz w:val="20"/>
              </w:rPr>
              <w:t xml:space="preserve"> </w:t>
            </w:r>
            <w:r>
              <w:rPr>
                <w:b/>
                <w:spacing w:val="-4"/>
                <w:sz w:val="20"/>
              </w:rPr>
              <w:t>000.00</w:t>
            </w:r>
          </w:p>
        </w:tc>
      </w:tr>
      <w:tr w:rsidR="007914A8" w14:paraId="51D4E37A" w14:textId="77777777" w:rsidTr="007914A8">
        <w:trPr>
          <w:trHeight w:val="446"/>
        </w:trPr>
        <w:tc>
          <w:tcPr>
            <w:tcW w:w="4253" w:type="dxa"/>
          </w:tcPr>
          <w:p w14:paraId="1E75E49D" w14:textId="77777777" w:rsidR="007914A8" w:rsidRDefault="007914A8" w:rsidP="00AB352C">
            <w:pPr>
              <w:pStyle w:val="TableParagraph"/>
              <w:spacing w:before="8"/>
              <w:ind w:left="131"/>
              <w:rPr>
                <w:b/>
                <w:sz w:val="20"/>
              </w:rPr>
            </w:pPr>
            <w:r>
              <w:rPr>
                <w:b/>
                <w:spacing w:val="-4"/>
                <w:sz w:val="20"/>
              </w:rPr>
              <w:t>Project</w:t>
            </w:r>
            <w:r>
              <w:rPr>
                <w:b/>
                <w:spacing w:val="4"/>
                <w:sz w:val="20"/>
              </w:rPr>
              <w:t xml:space="preserve"> </w:t>
            </w:r>
            <w:r>
              <w:rPr>
                <w:b/>
                <w:spacing w:val="-4"/>
                <w:sz w:val="20"/>
              </w:rPr>
              <w:t>Management</w:t>
            </w:r>
            <w:r>
              <w:rPr>
                <w:b/>
                <w:spacing w:val="5"/>
                <w:sz w:val="20"/>
              </w:rPr>
              <w:t xml:space="preserve"> </w:t>
            </w:r>
            <w:r>
              <w:rPr>
                <w:b/>
                <w:spacing w:val="-4"/>
                <w:sz w:val="20"/>
              </w:rPr>
              <w:t>Fees</w:t>
            </w:r>
          </w:p>
        </w:tc>
        <w:tc>
          <w:tcPr>
            <w:tcW w:w="5816" w:type="dxa"/>
          </w:tcPr>
          <w:p w14:paraId="2BD01721" w14:textId="77777777" w:rsidR="007914A8" w:rsidRDefault="007914A8" w:rsidP="00AB352C">
            <w:pPr>
              <w:pStyle w:val="TableParagraph"/>
              <w:spacing w:before="6"/>
              <w:rPr>
                <w:b/>
                <w:spacing w:val="-4"/>
                <w:sz w:val="20"/>
              </w:rPr>
            </w:pPr>
            <w:r>
              <w:rPr>
                <w:b/>
                <w:spacing w:val="-4"/>
                <w:sz w:val="20"/>
              </w:rPr>
              <w:t>50/50 Profit Share:</w:t>
            </w:r>
          </w:p>
          <w:p w14:paraId="69141A63" w14:textId="77777777" w:rsidR="007914A8" w:rsidRDefault="007914A8" w:rsidP="007914A8">
            <w:pPr>
              <w:pStyle w:val="TableParagraph"/>
              <w:numPr>
                <w:ilvl w:val="0"/>
                <w:numId w:val="53"/>
              </w:numPr>
              <w:spacing w:before="6" w:line="240" w:lineRule="auto"/>
              <w:rPr>
                <w:b/>
                <w:sz w:val="20"/>
              </w:rPr>
            </w:pPr>
            <w:r>
              <w:rPr>
                <w:b/>
                <w:sz w:val="20"/>
              </w:rPr>
              <w:t>50% profits due to MAH</w:t>
            </w:r>
          </w:p>
          <w:p w14:paraId="43453A28" w14:textId="77777777" w:rsidR="007914A8" w:rsidRDefault="007914A8" w:rsidP="007914A8">
            <w:pPr>
              <w:pStyle w:val="TableParagraph"/>
              <w:numPr>
                <w:ilvl w:val="0"/>
                <w:numId w:val="53"/>
              </w:numPr>
              <w:spacing w:before="6" w:line="240" w:lineRule="auto"/>
              <w:rPr>
                <w:b/>
                <w:sz w:val="20"/>
              </w:rPr>
            </w:pPr>
            <w:r>
              <w:rPr>
                <w:b/>
                <w:sz w:val="20"/>
              </w:rPr>
              <w:t>50% profits due to MNAKA MINING</w:t>
            </w:r>
          </w:p>
        </w:tc>
      </w:tr>
      <w:tr w:rsidR="007914A8" w14:paraId="375034E0" w14:textId="77777777" w:rsidTr="007914A8">
        <w:trPr>
          <w:trHeight w:val="249"/>
        </w:trPr>
        <w:tc>
          <w:tcPr>
            <w:tcW w:w="4253" w:type="dxa"/>
          </w:tcPr>
          <w:p w14:paraId="6F279C14" w14:textId="77777777" w:rsidR="007914A8" w:rsidRDefault="007914A8" w:rsidP="00AB352C">
            <w:pPr>
              <w:pStyle w:val="TableParagraph"/>
              <w:spacing w:line="229" w:lineRule="exact"/>
              <w:rPr>
                <w:b/>
                <w:sz w:val="20"/>
              </w:rPr>
            </w:pPr>
            <w:r>
              <w:rPr>
                <w:b/>
                <w:spacing w:val="-11"/>
                <w:sz w:val="20"/>
              </w:rPr>
              <w:t>Admin</w:t>
            </w:r>
            <w:r>
              <w:rPr>
                <w:b/>
                <w:spacing w:val="-2"/>
                <w:sz w:val="20"/>
              </w:rPr>
              <w:t xml:space="preserve"> </w:t>
            </w:r>
            <w:r>
              <w:rPr>
                <w:b/>
                <w:spacing w:val="-5"/>
                <w:sz w:val="20"/>
              </w:rPr>
              <w:t>fee</w:t>
            </w:r>
          </w:p>
        </w:tc>
        <w:tc>
          <w:tcPr>
            <w:tcW w:w="5816" w:type="dxa"/>
          </w:tcPr>
          <w:p w14:paraId="5D9BA685" w14:textId="77777777" w:rsidR="007914A8" w:rsidRDefault="007914A8" w:rsidP="00AB352C">
            <w:pPr>
              <w:pStyle w:val="TableParagraph"/>
              <w:spacing w:line="229" w:lineRule="exact"/>
              <w:rPr>
                <w:b/>
                <w:sz w:val="20"/>
              </w:rPr>
            </w:pPr>
            <w:r>
              <w:rPr>
                <w:b/>
                <w:spacing w:val="-5"/>
                <w:sz w:val="20"/>
              </w:rPr>
              <w:t>R2</w:t>
            </w:r>
            <w:r>
              <w:rPr>
                <w:b/>
                <w:spacing w:val="-20"/>
                <w:sz w:val="20"/>
              </w:rPr>
              <w:t xml:space="preserve"> </w:t>
            </w:r>
            <w:r>
              <w:rPr>
                <w:b/>
                <w:spacing w:val="-2"/>
                <w:sz w:val="20"/>
              </w:rPr>
              <w:t>750.00</w:t>
            </w:r>
          </w:p>
        </w:tc>
      </w:tr>
      <w:tr w:rsidR="007914A8" w14:paraId="673D5D83" w14:textId="77777777" w:rsidTr="007914A8">
        <w:trPr>
          <w:trHeight w:val="246"/>
        </w:trPr>
        <w:tc>
          <w:tcPr>
            <w:tcW w:w="4253" w:type="dxa"/>
          </w:tcPr>
          <w:p w14:paraId="1B09592F" w14:textId="77777777" w:rsidR="007914A8" w:rsidRDefault="007914A8" w:rsidP="00AB352C">
            <w:pPr>
              <w:pStyle w:val="TableParagraph"/>
              <w:spacing w:line="227" w:lineRule="exact"/>
              <w:rPr>
                <w:b/>
                <w:sz w:val="20"/>
              </w:rPr>
            </w:pPr>
            <w:r>
              <w:rPr>
                <w:b/>
                <w:spacing w:val="-4"/>
                <w:sz w:val="20"/>
              </w:rPr>
              <w:t>Total</w:t>
            </w:r>
            <w:r>
              <w:rPr>
                <w:b/>
                <w:spacing w:val="-10"/>
                <w:sz w:val="20"/>
              </w:rPr>
              <w:t xml:space="preserve"> </w:t>
            </w:r>
            <w:r>
              <w:rPr>
                <w:b/>
                <w:spacing w:val="-4"/>
                <w:sz w:val="20"/>
              </w:rPr>
              <w:t>due</w:t>
            </w:r>
            <w:r>
              <w:rPr>
                <w:b/>
                <w:spacing w:val="-15"/>
                <w:sz w:val="20"/>
              </w:rPr>
              <w:t xml:space="preserve"> </w:t>
            </w:r>
            <w:r>
              <w:rPr>
                <w:b/>
                <w:spacing w:val="-4"/>
                <w:sz w:val="20"/>
              </w:rPr>
              <w:t>to</w:t>
            </w:r>
            <w:r>
              <w:rPr>
                <w:b/>
                <w:spacing w:val="-21"/>
                <w:sz w:val="20"/>
              </w:rPr>
              <w:t xml:space="preserve"> </w:t>
            </w:r>
            <w:r>
              <w:rPr>
                <w:b/>
                <w:spacing w:val="-5"/>
                <w:sz w:val="20"/>
              </w:rPr>
              <w:t>MAH</w:t>
            </w:r>
          </w:p>
        </w:tc>
        <w:tc>
          <w:tcPr>
            <w:tcW w:w="5816" w:type="dxa"/>
          </w:tcPr>
          <w:p w14:paraId="50AF1174" w14:textId="77777777" w:rsidR="007914A8" w:rsidRDefault="007914A8" w:rsidP="00AB352C">
            <w:pPr>
              <w:pStyle w:val="TableParagraph"/>
              <w:tabs>
                <w:tab w:val="left" w:pos="3989"/>
              </w:tabs>
              <w:spacing w:line="227" w:lineRule="exact"/>
              <w:rPr>
                <w:b/>
                <w:sz w:val="20"/>
              </w:rPr>
            </w:pPr>
            <w:r>
              <w:rPr>
                <w:b/>
                <w:sz w:val="20"/>
              </w:rPr>
              <w:t>50% profits + Admin fees</w:t>
            </w:r>
            <w:r>
              <w:rPr>
                <w:b/>
                <w:sz w:val="20"/>
              </w:rPr>
              <w:tab/>
              <w:t>(Payable</w:t>
            </w:r>
            <w:r>
              <w:rPr>
                <w:b/>
                <w:spacing w:val="-5"/>
                <w:sz w:val="20"/>
              </w:rPr>
              <w:t xml:space="preserve"> </w:t>
            </w:r>
            <w:r>
              <w:rPr>
                <w:b/>
                <w:sz w:val="20"/>
              </w:rPr>
              <w:t>in</w:t>
            </w:r>
            <w:r>
              <w:rPr>
                <w:b/>
                <w:spacing w:val="-4"/>
                <w:sz w:val="20"/>
              </w:rPr>
              <w:t xml:space="preserve"> </w:t>
            </w:r>
            <w:r>
              <w:rPr>
                <w:b/>
                <w:sz w:val="20"/>
              </w:rPr>
              <w:t>60 days</w:t>
            </w:r>
            <w:r>
              <w:rPr>
                <w:b/>
                <w:spacing w:val="-2"/>
                <w:sz w:val="20"/>
              </w:rPr>
              <w:t>)</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means an amount of money paid by the Service Provider directly to the supplier of goods that the buyer who has issued the government or parastatal purchase order requires;</w:t>
      </w:r>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r w:rsidRPr="00FE5635">
        <w:rPr>
          <w:spacing w:val="-5"/>
          <w:sz w:val="18"/>
          <w:szCs w:val="18"/>
        </w:rPr>
        <w:t>it;</w:t>
      </w:r>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r w:rsidRPr="00FE5635">
        <w:rPr>
          <w:spacing w:val="-2"/>
          <w:sz w:val="18"/>
          <w:szCs w:val="18"/>
        </w:rPr>
        <w:t>Holiday;</w:t>
      </w:r>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r w:rsidRPr="00FE5635">
        <w:rPr>
          <w:spacing w:val="-4"/>
          <w:sz w:val="18"/>
          <w:szCs w:val="18"/>
        </w:rPr>
        <w:t>order;</w:t>
      </w:r>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from Contracts entered into between the Vendor and its Clients, after the Signature Day;</w:t>
      </w:r>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(whether existing at the Signature Date or arising in future) in and to the Ceded Claims and any other rights which the Vendor may have against the Clients or sureties in terms of any security agreements of whatever nature entered into between the Vendor and the Clients and/or sureties from time to time;</w:t>
      </w:r>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 howsoever arising and from whatever cause;</w:t>
      </w:r>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r w:rsidRPr="00FE5635">
        <w:rPr>
          <w:spacing w:val="-2"/>
          <w:sz w:val="18"/>
          <w:szCs w:val="18"/>
        </w:rPr>
        <w:t>transferred;</w:t>
      </w:r>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r w:rsidRPr="00FE5635">
        <w:rPr>
          <w:sz w:val="18"/>
          <w:szCs w:val="18"/>
        </w:rPr>
        <w:t>one</w:t>
      </w:r>
      <w:r w:rsidRPr="00FE5635">
        <w:rPr>
          <w:spacing w:val="-7"/>
          <w:sz w:val="18"/>
          <w:szCs w:val="18"/>
        </w:rPr>
        <w:t xml:space="preserve"> </w:t>
      </w:r>
      <w:r w:rsidRPr="00FE5635">
        <w:rPr>
          <w:sz w:val="18"/>
          <w:szCs w:val="18"/>
        </w:rPr>
        <w:t>of</w:t>
      </w:r>
      <w:r w:rsidRPr="00FE5635">
        <w:rPr>
          <w:spacing w:val="-4"/>
          <w:sz w:val="18"/>
          <w:szCs w:val="18"/>
        </w:rPr>
        <w:t xml:space="preserve"> them;</w:t>
      </w:r>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r w:rsidRPr="00FE5635">
        <w:rPr>
          <w:spacing w:val="-2"/>
          <w:sz w:val="18"/>
          <w:szCs w:val="18"/>
        </w:rPr>
        <w:t>Provider</w:t>
      </w:r>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r w:rsidRPr="00FE5635">
        <w:rPr>
          <w:spacing w:val="-2"/>
          <w:sz w:val="18"/>
          <w:szCs w:val="18"/>
        </w:rPr>
        <w:t>requires;</w:t>
      </w:r>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the Service provider;</w:t>
      </w:r>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Agreement;</w:t>
      </w:r>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r w:rsidRPr="00FE5635">
        <w:rPr>
          <w:spacing w:val="-2"/>
          <w:sz w:val="18"/>
          <w:szCs w:val="18"/>
        </w:rPr>
        <w:t>Agreement;</w:t>
      </w:r>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r w:rsidRPr="00FE5635">
        <w:rPr>
          <w:sz w:val="18"/>
          <w:szCs w:val="18"/>
        </w:rPr>
        <w:t>as a</w:t>
      </w:r>
      <w:r w:rsidRPr="00FE5635">
        <w:rPr>
          <w:spacing w:val="-4"/>
          <w:sz w:val="18"/>
          <w:szCs w:val="18"/>
        </w:rPr>
        <w:t xml:space="preserve"> </w:t>
      </w:r>
      <w:r w:rsidRPr="00FE5635">
        <w:rPr>
          <w:sz w:val="18"/>
          <w:szCs w:val="18"/>
        </w:rPr>
        <w:t>result of</w:t>
      </w:r>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on default on the outstanding amount;</w:t>
      </w:r>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proofErr w:type="spellStart"/>
      <w:r w:rsidRPr="00FE5635">
        <w:rPr>
          <w:i/>
          <w:spacing w:val="-4"/>
          <w:sz w:val="18"/>
          <w:szCs w:val="18"/>
        </w:rPr>
        <w:t>securitatem</w:t>
      </w:r>
      <w:proofErr w:type="spellEnd"/>
      <w:r w:rsidRPr="00FE5635">
        <w:rPr>
          <w:i/>
          <w:spacing w:val="-1"/>
          <w:sz w:val="18"/>
          <w:szCs w:val="18"/>
        </w:rPr>
        <w:t xml:space="preserve"> </w:t>
      </w:r>
      <w:proofErr w:type="spellStart"/>
      <w:r w:rsidRPr="00FE5635">
        <w:rPr>
          <w:i/>
          <w:spacing w:val="-4"/>
          <w:sz w:val="18"/>
          <w:szCs w:val="18"/>
        </w:rPr>
        <w:t>debiti</w:t>
      </w:r>
      <w:proofErr w:type="spellEnd"/>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r w:rsidRPr="00FE5635">
        <w:rPr>
          <w:spacing w:val="-4"/>
          <w:sz w:val="18"/>
          <w:szCs w:val="18"/>
        </w:rPr>
        <w:t>Agreement;</w:t>
      </w:r>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r w:rsidRPr="00FE5635">
        <w:rPr>
          <w:spacing w:val="-2"/>
          <w:sz w:val="18"/>
          <w:szCs w:val="18"/>
        </w:rPr>
        <w:t>last;</w:t>
      </w:r>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r w:rsidRPr="00FE5635">
        <w:rPr>
          <w:spacing w:val="-2"/>
          <w:sz w:val="18"/>
          <w:szCs w:val="18"/>
        </w:rPr>
        <w:t>from;</w:t>
      </w:r>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 xml:space="preserve">from a government department/parastatal or private entity or </w:t>
      </w:r>
      <w:proofErr w:type="spellStart"/>
      <w:r w:rsidRPr="00FE5635">
        <w:rPr>
          <w:sz w:val="18"/>
          <w:szCs w:val="18"/>
        </w:rPr>
        <w:t>organisation</w:t>
      </w:r>
      <w:proofErr w:type="spellEnd"/>
      <w:r w:rsidRPr="00FE5635">
        <w:rPr>
          <w:sz w:val="18"/>
          <w:szCs w:val="18"/>
        </w:rPr>
        <w:t xml:space="preserve">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r w:rsidRPr="00FE5635">
        <w:rPr>
          <w:spacing w:val="-2"/>
          <w:sz w:val="18"/>
          <w:szCs w:val="18"/>
        </w:rPr>
        <w:t>herein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This Agreement is a continuing covering security for the Secured Obligations and shall only terminate after all of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for the time being in existence between the Vendor and/or the Service Provider and/or any other person;</w:t>
      </w:r>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r w:rsidRPr="00CA526E">
        <w:rPr>
          <w:spacing w:val="-2"/>
          <w:sz w:val="18"/>
          <w:szCs w:val="18"/>
        </w:rPr>
        <w:t>Obligations;</w:t>
      </w:r>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r w:rsidRPr="00CA526E">
        <w:rPr>
          <w:spacing w:val="-2"/>
          <w:sz w:val="18"/>
          <w:szCs w:val="18"/>
        </w:rPr>
        <w:t>Vendor;</w:t>
      </w:r>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lien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Upon such discharge or final settlement, any and all agreements, contracts, or instruments entered into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r w:rsidRPr="009A2BB0">
        <w:rPr>
          <w:spacing w:val="-2"/>
          <w:sz w:val="18"/>
          <w:szCs w:val="18"/>
        </w:rPr>
        <w:t>cancellable.</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 xml:space="preserve">Vendor hereby </w:t>
      </w:r>
      <w:proofErr w:type="spellStart"/>
      <w:r w:rsidRPr="00F85EA7">
        <w:rPr>
          <w:sz w:val="18"/>
          <w:szCs w:val="18"/>
        </w:rPr>
        <w:t>authorises</w:t>
      </w:r>
      <w:proofErr w:type="spellEnd"/>
      <w:r w:rsidRPr="00F85EA7">
        <w:rPr>
          <w:sz w:val="18"/>
          <w:szCs w:val="18"/>
        </w:rPr>
        <w:t xml:space="preserve">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 xml:space="preserve">the issuer of the Purchase Order and for distribution to </w:t>
      </w:r>
      <w:proofErr w:type="spellStart"/>
      <w:r w:rsidRPr="00F85EA7">
        <w:rPr>
          <w:sz w:val="18"/>
          <w:szCs w:val="18"/>
        </w:rPr>
        <w:t>honour</w:t>
      </w:r>
      <w:proofErr w:type="spellEnd"/>
      <w:r w:rsidRPr="00F85EA7">
        <w:rPr>
          <w:sz w:val="18"/>
          <w:szCs w:val="18"/>
        </w:rPr>
        <w:t xml:space="preserve">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understands that it is necessary to add the Service Provider as a Non-Executive Director on the appointed Company in order to enable the Service Provider to perform its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Bank Account shall be the only account into which the Vendor may receive funds from a government department or parastatal and private entity in regard to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acknowledges and clearly understands that the particulars of the banking account where the Service Provider is a signatory may NOT be changed by the Vendor with the purpose to receive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 xml:space="preserve">available funds are related to a project financed by the Service Provider or not. Unrelated funds are to be protected in </w:t>
      </w:r>
      <w:proofErr w:type="spellStart"/>
      <w:r w:rsidRPr="00F85EA7">
        <w:rPr>
          <w:sz w:val="18"/>
          <w:szCs w:val="18"/>
        </w:rPr>
        <w:t>favour</w:t>
      </w:r>
      <w:proofErr w:type="spellEnd"/>
      <w:r w:rsidRPr="00F85EA7">
        <w:rPr>
          <w:sz w:val="18"/>
          <w:szCs w:val="18"/>
        </w:rPr>
        <w:t xml:space="preserve"> of the Vendor by the Service Provider at all times and be held for the sole benefit of the Vendor where the Vendor is in breach of the agreement and have been notified in writing of the Service Provider 's intended set-off in its </w:t>
      </w:r>
      <w:proofErr w:type="spellStart"/>
      <w:r w:rsidRPr="00F85EA7">
        <w:rPr>
          <w:sz w:val="18"/>
          <w:szCs w:val="18"/>
        </w:rPr>
        <w:t>favour</w:t>
      </w:r>
      <w:proofErr w:type="spellEnd"/>
      <w:r w:rsidRPr="00F85EA7">
        <w:rPr>
          <w:sz w:val="18"/>
          <w:szCs w:val="18"/>
        </w:rPr>
        <w:t>.</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r w:rsidRPr="00CF0548">
        <w:rPr>
          <w:sz w:val="18"/>
          <w:szCs w:val="18"/>
        </w:rPr>
        <w:t>implication</w:t>
      </w:r>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r w:rsidRPr="00CF0548">
        <w:rPr>
          <w:sz w:val="18"/>
          <w:szCs w:val="18"/>
        </w:rPr>
        <w:lastRenderedPageBreak/>
        <w:t>department</w:t>
      </w:r>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However, if the Service Provider receives a purchase order request and does not wish to finance the subject purchase order request, the Service Provider must exercise the Option within five (5) business day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w:t>
      </w:r>
      <w:proofErr w:type="spellStart"/>
      <w:r w:rsidRPr="00EA652F">
        <w:rPr>
          <w:sz w:val="18"/>
          <w:szCs w:val="18"/>
        </w:rPr>
        <w:t>organisations</w:t>
      </w:r>
      <w:proofErr w:type="spellEnd"/>
      <w:r w:rsidRPr="00EA652F">
        <w:rPr>
          <w:sz w:val="18"/>
          <w:szCs w:val="18"/>
        </w:rPr>
        <w:t xml:space="preserve">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r w:rsidRPr="00AA5531">
        <w:rPr>
          <w:sz w:val="18"/>
          <w:szCs w:val="18"/>
        </w:rPr>
        <w:t>not</w:t>
      </w:r>
      <w:r w:rsidRPr="00AA5531">
        <w:rPr>
          <w:spacing w:val="-7"/>
          <w:sz w:val="18"/>
          <w:szCs w:val="18"/>
        </w:rPr>
        <w:t xml:space="preserve"> </w:t>
      </w:r>
      <w:r w:rsidRPr="00AA5531">
        <w:rPr>
          <w:sz w:val="18"/>
          <w:szCs w:val="18"/>
        </w:rPr>
        <w:t>timely</w:t>
      </w:r>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758FB28C"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Principal</w:t>
      </w:r>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272A7D">
        <w:rPr>
          <w:b/>
          <w:bCs/>
          <w:sz w:val="18"/>
          <w:szCs w:val="18"/>
        </w:rPr>
        <w:t>60</w:t>
      </w:r>
      <w:r w:rsidRPr="00AA5531">
        <w:rPr>
          <w:sz w:val="18"/>
          <w:szCs w:val="18"/>
        </w:rPr>
        <w:t xml:space="preserve"> Calendar dates. Upon receipt of the Principal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7003E233"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272A7D">
        <w:rPr>
          <w:b/>
          <w:bCs/>
          <w:sz w:val="18"/>
          <w:szCs w:val="18"/>
        </w:rPr>
        <w:t>60</w:t>
      </w:r>
      <w:r w:rsidRPr="00AA5531">
        <w:rPr>
          <w:sz w:val="18"/>
          <w:szCs w:val="18"/>
        </w:rPr>
        <w:t xml:space="preserve">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 xml:space="preserve">Shall have and may exercise all rights and remedies as </w:t>
      </w:r>
      <w:proofErr w:type="spellStart"/>
      <w:r w:rsidRPr="00AA5531">
        <w:rPr>
          <w:sz w:val="18"/>
          <w:szCs w:val="18"/>
        </w:rPr>
        <w:t>recognised</w:t>
      </w:r>
      <w:proofErr w:type="spellEnd"/>
      <w:r w:rsidRPr="00AA5531">
        <w:rPr>
          <w:sz w:val="18"/>
          <w:szCs w:val="18"/>
        </w:rPr>
        <w:t xml:space="preserve">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r w:rsidRPr="00AA5531">
        <w:rPr>
          <w:sz w:val="18"/>
          <w:szCs w:val="18"/>
        </w:rPr>
        <w:t>All of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w:t>
      </w:r>
      <w:proofErr w:type="spellStart"/>
      <w:r w:rsidRPr="00EA652F">
        <w:rPr>
          <w:sz w:val="18"/>
          <w:szCs w:val="18"/>
        </w:rPr>
        <w:t>favour</w:t>
      </w:r>
      <w:proofErr w:type="spellEnd"/>
      <w:r w:rsidRPr="00EA652F">
        <w:rPr>
          <w:sz w:val="18"/>
          <w:szCs w:val="18"/>
        </w:rPr>
        <w:t xml:space="preserve">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nature which the Service Provider holds or may obtain from or on behalf of the Vendor;</w:t>
      </w:r>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or the Vendor in regard to the payment of their indebtedness or the performance of their obligations to it;</w:t>
      </w:r>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The Service Provider and the Vendor may at all times vary any or all of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variation shall vary the obligations of the Guarantor to the Service Provider accordingly;</w:t>
      </w:r>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r w:rsidRPr="00EA652F">
        <w:rPr>
          <w:spacing w:val="-2"/>
          <w:sz w:val="18"/>
          <w:szCs w:val="18"/>
        </w:rPr>
        <w:t>Guarantee;</w:t>
      </w:r>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in excess of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that part, if any, of the Vendor's indebtedness to the Service Provider which is not covered by this Guarantee;</w:t>
      </w:r>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the Service Provider in terms hereof;</w:t>
      </w:r>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of accounts and no value received, the full and exact meaning of which the Guarantor acknowledges that he understands;</w:t>
      </w:r>
    </w:p>
    <w:p w14:paraId="1035DA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and whenever the Service Provider deems fit;</w:t>
      </w:r>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obligations of the Vendor to the Service Provider secured hereby have been discharged;</w:t>
      </w:r>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r w:rsidRPr="00F266DA">
        <w:rPr>
          <w:spacing w:val="-2"/>
          <w:sz w:val="18"/>
          <w:szCs w:val="18"/>
        </w:rPr>
        <w:t>respects;</w:t>
      </w:r>
    </w:p>
    <w:p w14:paraId="750BACD5"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this</w:t>
      </w:r>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r w:rsidRPr="00F266DA">
        <w:rPr>
          <w:sz w:val="18"/>
          <w:szCs w:val="18"/>
        </w:rPr>
        <w:t>the</w:t>
      </w:r>
      <w:r w:rsidRPr="00F266DA">
        <w:rPr>
          <w:spacing w:val="-8"/>
          <w:sz w:val="18"/>
          <w:szCs w:val="18"/>
        </w:rPr>
        <w:t xml:space="preserve"> </w:t>
      </w:r>
      <w:r w:rsidRPr="00F266DA">
        <w:rPr>
          <w:sz w:val="18"/>
          <w:szCs w:val="18"/>
        </w:rPr>
        <w:t>entering</w:t>
      </w:r>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proofErr w:type="spellStart"/>
      <w:r w:rsidRPr="00EF0138">
        <w:rPr>
          <w:i/>
          <w:sz w:val="18"/>
          <w:szCs w:val="18"/>
        </w:rPr>
        <w:t>securitatem</w:t>
      </w:r>
      <w:proofErr w:type="spellEnd"/>
      <w:r w:rsidRPr="00EF0138">
        <w:rPr>
          <w:i/>
          <w:sz w:val="18"/>
          <w:szCs w:val="18"/>
        </w:rPr>
        <w:t xml:space="preserve"> </w:t>
      </w:r>
      <w:proofErr w:type="spellStart"/>
      <w:r w:rsidRPr="00EF0138">
        <w:rPr>
          <w:i/>
          <w:sz w:val="18"/>
          <w:szCs w:val="18"/>
        </w:rPr>
        <w:t>debiti</w:t>
      </w:r>
      <w:proofErr w:type="spellEnd"/>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proofErr w:type="spellStart"/>
      <w:r w:rsidRPr="00B571C7">
        <w:rPr>
          <w:i/>
          <w:spacing w:val="-4"/>
          <w:sz w:val="18"/>
          <w:szCs w:val="18"/>
        </w:rPr>
        <w:t>securitatem</w:t>
      </w:r>
      <w:proofErr w:type="spellEnd"/>
      <w:r w:rsidRPr="00B571C7">
        <w:rPr>
          <w:i/>
          <w:spacing w:val="8"/>
          <w:sz w:val="18"/>
          <w:szCs w:val="18"/>
        </w:rPr>
        <w:t xml:space="preserve"> </w:t>
      </w:r>
      <w:proofErr w:type="spellStart"/>
      <w:r w:rsidRPr="00B571C7">
        <w:rPr>
          <w:i/>
          <w:spacing w:val="-4"/>
          <w:sz w:val="18"/>
          <w:szCs w:val="18"/>
        </w:rPr>
        <w:t>debiti</w:t>
      </w:r>
      <w:proofErr w:type="spellEnd"/>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 shall sign all such documents which the Service Provider may, in its sole discretion, regard as necessary to give effect to the above security cession and shall deliver to the Service Provider such documents as the Service Provider may regard as necessary in order to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no cause of debt and no value received (these are </w:t>
      </w:r>
      <w:proofErr w:type="spellStart"/>
      <w:r w:rsidRPr="00904054">
        <w:rPr>
          <w:sz w:val="18"/>
          <w:szCs w:val="18"/>
        </w:rPr>
        <w:t>defences</w:t>
      </w:r>
      <w:proofErr w:type="spellEnd"/>
      <w:r w:rsidRPr="00904054">
        <w:rPr>
          <w:sz w:val="18"/>
          <w:szCs w:val="18"/>
        </w:rPr>
        <w:t xml:space="preserve"> that there are no grounds for a debt or that no value was received; when these benefits are renounced the Vendor bears the burden to prove that the Vendor is not indebted to the Lender or that it received no benefit);</w:t>
      </w:r>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revision of accounts and errors of calculation (these </w:t>
      </w:r>
      <w:proofErr w:type="spellStart"/>
      <w:r w:rsidRPr="00904054">
        <w:rPr>
          <w:sz w:val="18"/>
          <w:szCs w:val="18"/>
        </w:rPr>
        <w:t>defences</w:t>
      </w:r>
      <w:proofErr w:type="spellEnd"/>
      <w:r w:rsidRPr="00904054">
        <w:rPr>
          <w:sz w:val="18"/>
          <w:szCs w:val="18"/>
        </w:rPr>
        <w:t xml:space="preserve">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proofErr w:type="spellStart"/>
      <w:r w:rsidRPr="00904054">
        <w:rPr>
          <w:i/>
          <w:sz w:val="18"/>
          <w:szCs w:val="18"/>
        </w:rPr>
        <w:t>numeratae</w:t>
      </w:r>
      <w:proofErr w:type="spellEnd"/>
      <w:r w:rsidRPr="00904054">
        <w:rPr>
          <w:i/>
          <w:spacing w:val="-1"/>
          <w:sz w:val="18"/>
          <w:szCs w:val="18"/>
        </w:rPr>
        <w:t xml:space="preserve"> </w:t>
      </w:r>
      <w:proofErr w:type="spellStart"/>
      <w:r w:rsidRPr="00904054">
        <w:rPr>
          <w:i/>
          <w:sz w:val="18"/>
          <w:szCs w:val="18"/>
        </w:rPr>
        <w:t>pecuniae</w:t>
      </w:r>
      <w:proofErr w:type="spellEnd"/>
      <w:r w:rsidRPr="00904054">
        <w:rPr>
          <w:i/>
          <w:sz w:val="18"/>
          <w:szCs w:val="18"/>
        </w:rPr>
        <w:t xml:space="preserve"> </w:t>
      </w:r>
      <w:r w:rsidRPr="00904054">
        <w:rPr>
          <w:sz w:val="18"/>
          <w:szCs w:val="18"/>
        </w:rPr>
        <w:t>(this</w:t>
      </w:r>
      <w:r w:rsidRPr="00904054">
        <w:rPr>
          <w:spacing w:val="-1"/>
          <w:sz w:val="18"/>
          <w:szCs w:val="18"/>
        </w:rPr>
        <w:t xml:space="preserve"> </w:t>
      </w:r>
      <w:proofErr w:type="spellStart"/>
      <w:r w:rsidRPr="00904054">
        <w:rPr>
          <w:sz w:val="18"/>
          <w:szCs w:val="18"/>
        </w:rPr>
        <w:t>defence</w:t>
      </w:r>
      <w:proofErr w:type="spellEnd"/>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 written request by the Service Provider provide the Service Provider with copies of all Contracts, invoices and related documents of title, security documents or agreements entered</w:t>
      </w:r>
      <w:r w:rsidRPr="00C44F8E">
        <w:rPr>
          <w:spacing w:val="-1"/>
          <w:sz w:val="18"/>
          <w:szCs w:val="18"/>
        </w:rPr>
        <w:t xml:space="preserve"> </w:t>
      </w:r>
      <w:r w:rsidRPr="00C44F8E">
        <w:rPr>
          <w:sz w:val="18"/>
          <w:szCs w:val="18"/>
        </w:rPr>
        <w:t>into</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Clients,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r w:rsidRPr="00C44F8E">
        <w:rPr>
          <w:spacing w:val="-2"/>
          <w:sz w:val="18"/>
          <w:szCs w:val="18"/>
        </w:rPr>
        <w:t>thereto;</w:t>
      </w:r>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r w:rsidRPr="00C44F8E">
        <w:rPr>
          <w:sz w:val="18"/>
          <w:szCs w:val="18"/>
        </w:rPr>
        <w:t>Rights;</w:t>
      </w:r>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the Service Provider may require in regard to</w:t>
      </w:r>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collection of any of the Ceded Rights;</w:t>
      </w:r>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The Cessionary will be entitled, at any time during business hours, through its authorized representatives, to attend at the business premises of the Vendor for a due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Agreement;</w:t>
      </w:r>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Service Provider’s entire discretion;</w:t>
      </w:r>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r w:rsidRPr="004F20A2">
        <w:rPr>
          <w:spacing w:val="-2"/>
          <w:sz w:val="18"/>
          <w:szCs w:val="18"/>
        </w:rPr>
        <w:t>Agreement;</w:t>
      </w:r>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r w:rsidRPr="004F20A2">
        <w:rPr>
          <w:spacing w:val="-2"/>
          <w:sz w:val="18"/>
          <w:szCs w:val="18"/>
        </w:rPr>
        <w:t>restriction;</w:t>
      </w:r>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r w:rsidRPr="004F20A2">
        <w:rPr>
          <w:spacing w:val="-4"/>
          <w:sz w:val="18"/>
          <w:szCs w:val="18"/>
        </w:rPr>
        <w:t>in order</w:t>
      </w:r>
      <w:r w:rsidRPr="004F20A2">
        <w:rPr>
          <w:sz w:val="18"/>
          <w:szCs w:val="18"/>
        </w:rPr>
        <w:t xml:space="preserve"> </w:t>
      </w:r>
      <w:r w:rsidRPr="004F20A2">
        <w:rPr>
          <w:spacing w:val="-4"/>
          <w:sz w:val="18"/>
          <w:szCs w:val="18"/>
        </w:rPr>
        <w:t>to</w:t>
      </w:r>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r w:rsidRPr="004F20A2">
        <w:rPr>
          <w:spacing w:val="-4"/>
          <w:sz w:val="18"/>
          <w:szCs w:val="18"/>
        </w:rPr>
        <w:t>Agreement;</w:t>
      </w:r>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r w:rsidRPr="004F20A2">
        <w:rPr>
          <w:sz w:val="18"/>
          <w:szCs w:val="18"/>
        </w:rPr>
        <w:t>enter</w:t>
      </w:r>
      <w:r w:rsidRPr="004F20A2">
        <w:rPr>
          <w:spacing w:val="-7"/>
          <w:sz w:val="18"/>
          <w:szCs w:val="18"/>
        </w:rPr>
        <w:t xml:space="preserve"> </w:t>
      </w:r>
      <w:r w:rsidRPr="004F20A2">
        <w:rPr>
          <w:sz w:val="18"/>
          <w:szCs w:val="18"/>
        </w:rPr>
        <w:t>into</w:t>
      </w:r>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r w:rsidRPr="004F20A2">
        <w:rPr>
          <w:sz w:val="18"/>
          <w:szCs w:val="18"/>
        </w:rPr>
        <w:t>In the event that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The Vendor agrees to pay the all fees, cost and expenses incurred by the Service Provider as a result of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r w:rsidRPr="0093150B">
        <w:rPr>
          <w:spacing w:val="-2"/>
          <w:sz w:val="18"/>
          <w:szCs w:val="18"/>
        </w:rPr>
        <w:t>dissolved;</w:t>
      </w:r>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r w:rsidRPr="0093150B">
        <w:rPr>
          <w:spacing w:val="-2"/>
          <w:sz w:val="18"/>
          <w:szCs w:val="18"/>
        </w:rPr>
        <w:t>business;</w:t>
      </w:r>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Provider for financing of purchase orders;</w:t>
      </w:r>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r w:rsidRPr="0093150B">
        <w:rPr>
          <w:spacing w:val="-4"/>
          <w:sz w:val="18"/>
          <w:szCs w:val="18"/>
        </w:rPr>
        <w:t>to</w:t>
      </w:r>
      <w:r w:rsidRPr="0093150B">
        <w:rPr>
          <w:spacing w:val="-6"/>
          <w:sz w:val="18"/>
          <w:szCs w:val="18"/>
        </w:rPr>
        <w:t xml:space="preserve"> </w:t>
      </w:r>
      <w:r w:rsidRPr="0093150B">
        <w:rPr>
          <w:spacing w:val="-4"/>
          <w:sz w:val="18"/>
          <w:szCs w:val="18"/>
        </w:rPr>
        <w:t>make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r w:rsidRPr="0093150B">
        <w:rPr>
          <w:spacing w:val="-4"/>
          <w:sz w:val="18"/>
          <w:szCs w:val="18"/>
        </w:rPr>
        <w:t>creditors;</w:t>
      </w:r>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r w:rsidRPr="0093150B">
        <w:rPr>
          <w:spacing w:val="-2"/>
          <w:sz w:val="18"/>
          <w:szCs w:val="18"/>
        </w:rPr>
        <w:t>creditors;</w:t>
      </w:r>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r w:rsidRPr="0093150B">
        <w:rPr>
          <w:spacing w:val="-2"/>
          <w:sz w:val="18"/>
          <w:szCs w:val="18"/>
        </w:rPr>
        <w:t>credit;</w:t>
      </w:r>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Should either parties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The Vendor shall not during or after the termination of this agreement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fees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r w:rsidRPr="00272551">
        <w:rPr>
          <w:sz w:val="18"/>
          <w:szCs w:val="18"/>
        </w:rPr>
        <w:lastRenderedPageBreak/>
        <w:t>Guarantee;</w:t>
      </w:r>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 xml:space="preserve">parties duly </w:t>
      </w:r>
      <w:proofErr w:type="spellStart"/>
      <w:r w:rsidRPr="00272551">
        <w:rPr>
          <w:sz w:val="18"/>
          <w:szCs w:val="18"/>
        </w:rPr>
        <w:t>authorised</w:t>
      </w:r>
      <w:proofErr w:type="spellEnd"/>
      <w:r w:rsidRPr="00272551">
        <w:rPr>
          <w:sz w:val="18"/>
          <w:szCs w:val="18"/>
        </w:rPr>
        <w:t>.</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6ABDC79A" w:rsidR="008D2ECC" w:rsidRDefault="00FB251E" w:rsidP="008D2ECC">
      <w:pPr>
        <w:spacing w:line="360" w:lineRule="auto"/>
        <w:rPr>
          <w:b/>
          <w:bCs/>
        </w:rPr>
      </w:pPr>
      <w:r w:rsidRPr="00FB251E">
        <w:rPr>
          <w:b/>
          <w:bCs/>
          <w:lang w:val="en-ZA"/>
        </w:rPr>
        <w:t xml:space="preserve">MNAKA MINING </w:t>
      </w:r>
      <w:r w:rsidR="00352026"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proofErr w:type="spellStart"/>
      <w:r w:rsidRPr="00E5741F">
        <w:rPr>
          <w:i/>
          <w:sz w:val="18"/>
          <w:szCs w:val="18"/>
        </w:rPr>
        <w:t>domicilia</w:t>
      </w:r>
      <w:proofErr w:type="spellEnd"/>
      <w:r w:rsidRPr="00E5741F">
        <w:rPr>
          <w:i/>
          <w:spacing w:val="18"/>
          <w:sz w:val="18"/>
          <w:szCs w:val="18"/>
        </w:rPr>
        <w:t xml:space="preserve"> </w:t>
      </w:r>
      <w:proofErr w:type="spellStart"/>
      <w:r w:rsidRPr="00E5741F">
        <w:rPr>
          <w:i/>
          <w:sz w:val="18"/>
          <w:szCs w:val="18"/>
        </w:rPr>
        <w:t>citandi</w:t>
      </w:r>
      <w:proofErr w:type="spellEnd"/>
      <w:r w:rsidRPr="00E5741F">
        <w:rPr>
          <w:i/>
          <w:spacing w:val="30"/>
          <w:sz w:val="18"/>
          <w:szCs w:val="18"/>
        </w:rPr>
        <w:t xml:space="preserve"> </w:t>
      </w:r>
      <w:r w:rsidRPr="00E5741F">
        <w:rPr>
          <w:i/>
          <w:sz w:val="18"/>
          <w:szCs w:val="18"/>
        </w:rPr>
        <w:t>et</w:t>
      </w:r>
      <w:r w:rsidRPr="00E5741F">
        <w:rPr>
          <w:i/>
          <w:spacing w:val="28"/>
          <w:sz w:val="18"/>
          <w:szCs w:val="18"/>
        </w:rPr>
        <w:t xml:space="preserve"> </w:t>
      </w:r>
      <w:proofErr w:type="spellStart"/>
      <w:r w:rsidRPr="00E5741F">
        <w:rPr>
          <w:i/>
          <w:sz w:val="18"/>
          <w:szCs w:val="18"/>
        </w:rPr>
        <w:t>executandi</w:t>
      </w:r>
      <w:proofErr w:type="spellEnd"/>
      <w:r w:rsidRPr="00E5741F">
        <w:rPr>
          <w:i/>
          <w:spacing w:val="30"/>
          <w:sz w:val="18"/>
          <w:szCs w:val="18"/>
        </w:rPr>
        <w:t xml:space="preserve"> </w:t>
      </w:r>
      <w:r w:rsidRPr="00E5741F">
        <w:rPr>
          <w:sz w:val="18"/>
          <w:szCs w:val="18"/>
        </w:rPr>
        <w:t>("</w:t>
      </w:r>
      <w:proofErr w:type="spellStart"/>
      <w:r w:rsidRPr="00E5741F">
        <w:rPr>
          <w:i/>
          <w:sz w:val="18"/>
          <w:szCs w:val="18"/>
        </w:rPr>
        <w:t>domicilium</w:t>
      </w:r>
      <w:proofErr w:type="spellEnd"/>
      <w:r w:rsidRPr="00E5741F">
        <w:rPr>
          <w:i/>
          <w:sz w:val="18"/>
          <w:szCs w:val="18"/>
        </w:rPr>
        <w:t>,</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r w:rsidRPr="00E5741F">
        <w:rPr>
          <w:sz w:val="18"/>
          <w:szCs w:val="18"/>
        </w:rPr>
        <w:t>:</w:t>
      </w:r>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proofErr w:type="spellStart"/>
      <w:r w:rsidRPr="00A4111D">
        <w:rPr>
          <w:spacing w:val="-2"/>
          <w:sz w:val="18"/>
          <w:szCs w:val="18"/>
        </w:rPr>
        <w:t>Myataza</w:t>
      </w:r>
      <w:proofErr w:type="spellEnd"/>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proofErr w:type="spellStart"/>
      <w:r w:rsidRPr="00A4111D">
        <w:rPr>
          <w:i/>
          <w:sz w:val="18"/>
          <w:szCs w:val="18"/>
        </w:rPr>
        <w:t>domicilium</w:t>
      </w:r>
      <w:proofErr w:type="spellEnd"/>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is delivered by hand or transmitted by Email shall be deemed to have been received by the Addressee on the first Business Day after the date of delivery or transmission, as the case may be;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proofErr w:type="spellStart"/>
      <w:r w:rsidRPr="00A4111D">
        <w:rPr>
          <w:i/>
          <w:sz w:val="18"/>
          <w:szCs w:val="18"/>
        </w:rPr>
        <w:t>domicilium</w:t>
      </w:r>
      <w:proofErr w:type="spellEnd"/>
      <w:r w:rsidRPr="00A4111D">
        <w:rPr>
          <w:i/>
          <w:sz w:val="18"/>
          <w:szCs w:val="18"/>
        </w:rPr>
        <w:t xml:space="preserve"> </w:t>
      </w:r>
      <w:r w:rsidRPr="00A4111D">
        <w:rPr>
          <w:sz w:val="18"/>
          <w:szCs w:val="18"/>
        </w:rPr>
        <w:t>address for the time being shall be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 xml:space="preserve">No Party shall have any claim against the other Party ("Affected Party") for any failure of the Affected Party to carry out any of its obligations under this Agreement arising from or attributable to acts of God, strikes, lock-outs, </w:t>
      </w:r>
      <w:proofErr w:type="spellStart"/>
      <w:r w:rsidRPr="00A4111D">
        <w:rPr>
          <w:sz w:val="18"/>
          <w:szCs w:val="18"/>
        </w:rPr>
        <w:t>labour</w:t>
      </w:r>
      <w:proofErr w:type="spellEnd"/>
      <w:r w:rsidRPr="00A4111D">
        <w:rPr>
          <w:sz w:val="18"/>
          <w:szCs w:val="18"/>
        </w:rPr>
        <w:t xml:space="preserve">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this Agreement shall again become fully operative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Provider in order to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349D20"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r w:rsidRPr="00321352">
        <w:rPr>
          <w:spacing w:val="-2"/>
          <w:sz w:val="18"/>
          <w:szCs w:val="18"/>
        </w:rPr>
        <w:t>being</w:t>
      </w:r>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11A274B6" w:rsidR="00C460CE" w:rsidRPr="00F96F5E" w:rsidRDefault="00FB251E" w:rsidP="00F96F5E">
      <w:pPr>
        <w:tabs>
          <w:tab w:val="left" w:pos="6038"/>
        </w:tabs>
        <w:ind w:right="-675"/>
        <w:rPr>
          <w:b/>
          <w:bCs/>
          <w:sz w:val="14"/>
        </w:rPr>
      </w:pPr>
      <w:r w:rsidRPr="00FB251E">
        <w:rPr>
          <w:b/>
          <w:bCs/>
          <w:lang w:val="en-ZA"/>
        </w:rPr>
        <w:t xml:space="preserve">MNAKA MINING </w:t>
      </w:r>
      <w:r w:rsidR="00352026" w:rsidRPr="00F96F5E">
        <w:rPr>
          <w:b/>
          <w:bCs/>
        </w:rPr>
        <w:t xml:space="preserve">(PTY) </w:t>
      </w:r>
      <w:r w:rsidR="00352026"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r w:rsidRPr="00FE2646">
        <w:rPr>
          <w:spacing w:val="-2"/>
          <w:sz w:val="18"/>
          <w:szCs w:val="18"/>
        </w:rPr>
        <w:t>being</w:t>
      </w:r>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r w:rsidR="00FE2646" w:rsidRPr="00FE2646">
        <w:rPr>
          <w:spacing w:val="-4"/>
          <w:sz w:val="18"/>
          <w:szCs w:val="18"/>
        </w:rPr>
        <w:t>):__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8E93" w14:textId="77777777" w:rsidR="004B7C0A" w:rsidRDefault="004B7C0A">
      <w:r>
        <w:separator/>
      </w:r>
    </w:p>
  </w:endnote>
  <w:endnote w:type="continuationSeparator" w:id="0">
    <w:p w14:paraId="76B87562" w14:textId="77777777" w:rsidR="004B7C0A" w:rsidRDefault="004B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940CF" w14:textId="77777777" w:rsidR="004B7C0A" w:rsidRDefault="004B7C0A">
      <w:r>
        <w:separator/>
      </w:r>
    </w:p>
  </w:footnote>
  <w:footnote w:type="continuationSeparator" w:id="0">
    <w:p w14:paraId="00452687" w14:textId="77777777" w:rsidR="004B7C0A" w:rsidRDefault="004B7C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38A665B"/>
    <w:multiLevelType w:val="hybridMultilevel"/>
    <w:tmpl w:val="06C628F0"/>
    <w:lvl w:ilvl="0" w:tplc="1C090001">
      <w:start w:val="1"/>
      <w:numFmt w:val="bullet"/>
      <w:lvlText w:val=""/>
      <w:lvlJc w:val="left"/>
      <w:pPr>
        <w:ind w:left="868" w:hanging="360"/>
      </w:pPr>
      <w:rPr>
        <w:rFonts w:ascii="Symbol" w:hAnsi="Symbol" w:hint="default"/>
      </w:rPr>
    </w:lvl>
    <w:lvl w:ilvl="1" w:tplc="1C090003" w:tentative="1">
      <w:start w:val="1"/>
      <w:numFmt w:val="bullet"/>
      <w:lvlText w:val="o"/>
      <w:lvlJc w:val="left"/>
      <w:pPr>
        <w:ind w:left="1588" w:hanging="360"/>
      </w:pPr>
      <w:rPr>
        <w:rFonts w:ascii="Courier New" w:hAnsi="Courier New" w:cs="Courier New" w:hint="default"/>
      </w:rPr>
    </w:lvl>
    <w:lvl w:ilvl="2" w:tplc="1C090005" w:tentative="1">
      <w:start w:val="1"/>
      <w:numFmt w:val="bullet"/>
      <w:lvlText w:val=""/>
      <w:lvlJc w:val="left"/>
      <w:pPr>
        <w:ind w:left="2308" w:hanging="360"/>
      </w:pPr>
      <w:rPr>
        <w:rFonts w:ascii="Wingdings" w:hAnsi="Wingdings" w:hint="default"/>
      </w:rPr>
    </w:lvl>
    <w:lvl w:ilvl="3" w:tplc="1C090001" w:tentative="1">
      <w:start w:val="1"/>
      <w:numFmt w:val="bullet"/>
      <w:lvlText w:val=""/>
      <w:lvlJc w:val="left"/>
      <w:pPr>
        <w:ind w:left="3028" w:hanging="360"/>
      </w:pPr>
      <w:rPr>
        <w:rFonts w:ascii="Symbol" w:hAnsi="Symbol" w:hint="default"/>
      </w:rPr>
    </w:lvl>
    <w:lvl w:ilvl="4" w:tplc="1C090003" w:tentative="1">
      <w:start w:val="1"/>
      <w:numFmt w:val="bullet"/>
      <w:lvlText w:val="o"/>
      <w:lvlJc w:val="left"/>
      <w:pPr>
        <w:ind w:left="3748" w:hanging="360"/>
      </w:pPr>
      <w:rPr>
        <w:rFonts w:ascii="Courier New" w:hAnsi="Courier New" w:cs="Courier New" w:hint="default"/>
      </w:rPr>
    </w:lvl>
    <w:lvl w:ilvl="5" w:tplc="1C090005" w:tentative="1">
      <w:start w:val="1"/>
      <w:numFmt w:val="bullet"/>
      <w:lvlText w:val=""/>
      <w:lvlJc w:val="left"/>
      <w:pPr>
        <w:ind w:left="4468" w:hanging="360"/>
      </w:pPr>
      <w:rPr>
        <w:rFonts w:ascii="Wingdings" w:hAnsi="Wingdings" w:hint="default"/>
      </w:rPr>
    </w:lvl>
    <w:lvl w:ilvl="6" w:tplc="1C090001" w:tentative="1">
      <w:start w:val="1"/>
      <w:numFmt w:val="bullet"/>
      <w:lvlText w:val=""/>
      <w:lvlJc w:val="left"/>
      <w:pPr>
        <w:ind w:left="5188" w:hanging="360"/>
      </w:pPr>
      <w:rPr>
        <w:rFonts w:ascii="Symbol" w:hAnsi="Symbol" w:hint="default"/>
      </w:rPr>
    </w:lvl>
    <w:lvl w:ilvl="7" w:tplc="1C090003" w:tentative="1">
      <w:start w:val="1"/>
      <w:numFmt w:val="bullet"/>
      <w:lvlText w:val="o"/>
      <w:lvlJc w:val="left"/>
      <w:pPr>
        <w:ind w:left="5908" w:hanging="360"/>
      </w:pPr>
      <w:rPr>
        <w:rFonts w:ascii="Courier New" w:hAnsi="Courier New" w:cs="Courier New" w:hint="default"/>
      </w:rPr>
    </w:lvl>
    <w:lvl w:ilvl="8" w:tplc="1C090005" w:tentative="1">
      <w:start w:val="1"/>
      <w:numFmt w:val="bullet"/>
      <w:lvlText w:val=""/>
      <w:lvlJc w:val="left"/>
      <w:pPr>
        <w:ind w:left="6628" w:hanging="360"/>
      </w:pPr>
      <w:rPr>
        <w:rFonts w:ascii="Wingdings" w:hAnsi="Wingdings" w:hint="default"/>
      </w:rPr>
    </w:lvl>
  </w:abstractNum>
  <w:abstractNum w:abstractNumId="38"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9"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1"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3"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4"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5"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9"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50"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1"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2"/>
  </w:num>
  <w:num w:numId="2" w16cid:durableId="619916137">
    <w:abstractNumId w:val="43"/>
  </w:num>
  <w:num w:numId="3" w16cid:durableId="1954365123">
    <w:abstractNumId w:val="49"/>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8"/>
  </w:num>
  <w:num w:numId="9" w16cid:durableId="1466509469">
    <w:abstractNumId w:val="50"/>
  </w:num>
  <w:num w:numId="10" w16cid:durableId="101649684">
    <w:abstractNumId w:val="15"/>
  </w:num>
  <w:num w:numId="11" w16cid:durableId="935937922">
    <w:abstractNumId w:val="31"/>
  </w:num>
  <w:num w:numId="12" w16cid:durableId="2120025196">
    <w:abstractNumId w:val="23"/>
  </w:num>
  <w:num w:numId="13" w16cid:durableId="1616448958">
    <w:abstractNumId w:val="52"/>
  </w:num>
  <w:num w:numId="14" w16cid:durableId="1406996244">
    <w:abstractNumId w:val="8"/>
  </w:num>
  <w:num w:numId="15" w16cid:durableId="1467235530">
    <w:abstractNumId w:val="48"/>
  </w:num>
  <w:num w:numId="16" w16cid:durableId="313142713">
    <w:abstractNumId w:val="7"/>
  </w:num>
  <w:num w:numId="17" w16cid:durableId="1269971061">
    <w:abstractNumId w:val="36"/>
  </w:num>
  <w:num w:numId="18" w16cid:durableId="221452369">
    <w:abstractNumId w:val="40"/>
  </w:num>
  <w:num w:numId="19" w16cid:durableId="469788615">
    <w:abstractNumId w:val="9"/>
  </w:num>
  <w:num w:numId="20" w16cid:durableId="1761638767">
    <w:abstractNumId w:val="39"/>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5"/>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4"/>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7"/>
  </w:num>
  <w:num w:numId="44" w16cid:durableId="1922983685">
    <w:abstractNumId w:val="0"/>
  </w:num>
  <w:num w:numId="45" w16cid:durableId="1661738154">
    <w:abstractNumId w:val="11"/>
  </w:num>
  <w:num w:numId="46" w16cid:durableId="1933582856">
    <w:abstractNumId w:val="51"/>
  </w:num>
  <w:num w:numId="47" w16cid:durableId="1875732862">
    <w:abstractNumId w:val="41"/>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6"/>
  </w:num>
  <w:num w:numId="53" w16cid:durableId="100925972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B0E8A"/>
    <w:rsid w:val="000C6695"/>
    <w:rsid w:val="000D1E3D"/>
    <w:rsid w:val="000F6A3B"/>
    <w:rsid w:val="000F7044"/>
    <w:rsid w:val="00114AE8"/>
    <w:rsid w:val="001176D7"/>
    <w:rsid w:val="0014676F"/>
    <w:rsid w:val="00165D96"/>
    <w:rsid w:val="001753A7"/>
    <w:rsid w:val="001E7A20"/>
    <w:rsid w:val="001F11CE"/>
    <w:rsid w:val="00211092"/>
    <w:rsid w:val="002111F2"/>
    <w:rsid w:val="002202C3"/>
    <w:rsid w:val="00232BBC"/>
    <w:rsid w:val="00235D43"/>
    <w:rsid w:val="00240416"/>
    <w:rsid w:val="0025118D"/>
    <w:rsid w:val="00272551"/>
    <w:rsid w:val="00272A7D"/>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026"/>
    <w:rsid w:val="003527B9"/>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7829"/>
    <w:rsid w:val="00463FA8"/>
    <w:rsid w:val="004717E9"/>
    <w:rsid w:val="004718F1"/>
    <w:rsid w:val="004852A1"/>
    <w:rsid w:val="00493995"/>
    <w:rsid w:val="004A074C"/>
    <w:rsid w:val="004B0D49"/>
    <w:rsid w:val="004B7C0A"/>
    <w:rsid w:val="004C7890"/>
    <w:rsid w:val="004D54A0"/>
    <w:rsid w:val="004D5C90"/>
    <w:rsid w:val="004D7241"/>
    <w:rsid w:val="004F0FF1"/>
    <w:rsid w:val="004F20A2"/>
    <w:rsid w:val="004F5A33"/>
    <w:rsid w:val="00502ADA"/>
    <w:rsid w:val="005142BB"/>
    <w:rsid w:val="005251C8"/>
    <w:rsid w:val="00535C3E"/>
    <w:rsid w:val="00547202"/>
    <w:rsid w:val="0056536E"/>
    <w:rsid w:val="005C351E"/>
    <w:rsid w:val="005D78BA"/>
    <w:rsid w:val="00603853"/>
    <w:rsid w:val="00606745"/>
    <w:rsid w:val="00610659"/>
    <w:rsid w:val="00627AD1"/>
    <w:rsid w:val="00660FC8"/>
    <w:rsid w:val="006701F2"/>
    <w:rsid w:val="00681595"/>
    <w:rsid w:val="00687B52"/>
    <w:rsid w:val="006A2C9B"/>
    <w:rsid w:val="006B03A8"/>
    <w:rsid w:val="006F5EED"/>
    <w:rsid w:val="00713934"/>
    <w:rsid w:val="00716D67"/>
    <w:rsid w:val="00727A02"/>
    <w:rsid w:val="00746583"/>
    <w:rsid w:val="00755E90"/>
    <w:rsid w:val="00762851"/>
    <w:rsid w:val="00766CDE"/>
    <w:rsid w:val="007914A8"/>
    <w:rsid w:val="007A08B9"/>
    <w:rsid w:val="007A69E5"/>
    <w:rsid w:val="007B4B24"/>
    <w:rsid w:val="007D59FF"/>
    <w:rsid w:val="007E4995"/>
    <w:rsid w:val="007E5074"/>
    <w:rsid w:val="007F1079"/>
    <w:rsid w:val="007F4700"/>
    <w:rsid w:val="007F77EB"/>
    <w:rsid w:val="008100C3"/>
    <w:rsid w:val="00827F45"/>
    <w:rsid w:val="00836E25"/>
    <w:rsid w:val="008404F1"/>
    <w:rsid w:val="00841914"/>
    <w:rsid w:val="00846331"/>
    <w:rsid w:val="00864003"/>
    <w:rsid w:val="008C1157"/>
    <w:rsid w:val="008D100F"/>
    <w:rsid w:val="008D1019"/>
    <w:rsid w:val="008D2ECC"/>
    <w:rsid w:val="00904054"/>
    <w:rsid w:val="00906E94"/>
    <w:rsid w:val="00926306"/>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A688C"/>
    <w:rsid w:val="00AB08E5"/>
    <w:rsid w:val="00AB57BE"/>
    <w:rsid w:val="00AD3E54"/>
    <w:rsid w:val="00B01330"/>
    <w:rsid w:val="00B251C6"/>
    <w:rsid w:val="00B571C7"/>
    <w:rsid w:val="00B57E02"/>
    <w:rsid w:val="00B7365B"/>
    <w:rsid w:val="00B83FA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1A78"/>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B251E"/>
    <w:rsid w:val="00FC2266"/>
    <w:rsid w:val="00FC4610"/>
    <w:rsid w:val="00FC47DA"/>
    <w:rsid w:val="00FC790E"/>
    <w:rsid w:val="00FD3F8C"/>
    <w:rsid w:val="00FE163D"/>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428</TotalTime>
  <Pages>15</Pages>
  <Words>6505</Words>
  <Characters>37082</Characters>
  <Application>Microsoft Office Word</Application>
  <DocSecurity>0</DocSecurity>
  <Lines>309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193</cp:revision>
  <cp:lastPrinted>2025-10-10T19:27:00Z</cp:lastPrinted>
  <dcterms:created xsi:type="dcterms:W3CDTF">2025-10-10T12:50:00Z</dcterms:created>
  <dcterms:modified xsi:type="dcterms:W3CDTF">2025-11-17T08:09:00Z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