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0F669" w14:textId="67D5BC6D" w:rsidR="005D5F9B" w:rsidRDefault="00C13210">
      <w:r>
        <w:t>Teoria da Probabilidade</w:t>
      </w:r>
      <w:r w:rsidR="00707612">
        <w:rPr>
          <w:noProof/>
        </w:rPr>
        <w:drawing>
          <wp:inline distT="0" distB="0" distL="0" distR="0" wp14:anchorId="0DAA9F7B" wp14:editId="54675B69">
            <wp:extent cx="496268" cy="2514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2937" cy="2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CA0023" w14:textId="64878271" w:rsidR="00C13210" w:rsidRDefault="00C13210" w:rsidP="00C13210">
      <w:pPr>
        <w:jc w:val="both"/>
      </w:pPr>
      <w:r>
        <w:t xml:space="preserve">A probabilidade é um número que varia de 0 a 1 e que mede a </w:t>
      </w:r>
      <w:r>
        <w:rPr>
          <w:b/>
          <w:bCs/>
        </w:rPr>
        <w:t>chance de ocorrência</w:t>
      </w:r>
      <w:r>
        <w:t xml:space="preserve"> de um determinado resultado. Quanto mais próxima de 0 for a probabilidade, menores são as chances de ocorrer o resultado e quanto mais próxima de um for a probabilidade, maiores são as chances. Vários </w:t>
      </w:r>
      <w:r>
        <w:rPr>
          <w:b/>
          <w:bCs/>
        </w:rPr>
        <w:t xml:space="preserve">algoritmos de Machine Learning </w:t>
      </w:r>
      <w:r>
        <w:t>tomam como base a teoria da probabilidade.</w:t>
      </w:r>
    </w:p>
    <w:p w14:paraId="3DA423C9" w14:textId="366BE751" w:rsidR="00C13210" w:rsidRDefault="00C13210" w:rsidP="00C13210">
      <w:pPr>
        <w:jc w:val="both"/>
      </w:pPr>
      <w:r>
        <w:t>As probabilidades podem ser expressas de diversas maneiras, inclusive decimais, frações e percentagens</w:t>
      </w:r>
      <w:r w:rsidR="006A700F">
        <w:t xml:space="preserve">. A teoria da probabilidade consiste em utilizar a intuição humana para </w:t>
      </w:r>
      <w:r w:rsidR="006A700F">
        <w:rPr>
          <w:b/>
          <w:bCs/>
        </w:rPr>
        <w:t xml:space="preserve">estudar fenômenos cotidianos. </w:t>
      </w:r>
      <w:r w:rsidR="006A700F">
        <w:t>Para isso, utilizaremos o princípio básico do aprendizado humano que é a ideia de experimento.</w:t>
      </w:r>
    </w:p>
    <w:p w14:paraId="6495E0FF" w14:textId="67DE7806" w:rsidR="009F0502" w:rsidRPr="009F0502" w:rsidRDefault="009F0502" w:rsidP="00C13210">
      <w:pPr>
        <w:jc w:val="both"/>
      </w:pPr>
      <w:r>
        <w:t xml:space="preserve">Quando trabalhamos com inteligência artificial alguns modelos de Deep Learning, alguns desses </w:t>
      </w:r>
      <w:r>
        <w:rPr>
          <w:b/>
          <w:bCs/>
        </w:rPr>
        <w:t>trabalham com pura probabilidade</w:t>
      </w:r>
      <w:r>
        <w:t>. Visão computacional é um exemplo, não temos certeza, mas podemos medir um resultado provável e com base nisso tomar a devidas decisões.</w:t>
      </w:r>
    </w:p>
    <w:p w14:paraId="7D4B9563" w14:textId="24FC81A7" w:rsidR="006A700F" w:rsidRDefault="006A700F" w:rsidP="00C13210">
      <w:pPr>
        <w:jc w:val="both"/>
      </w:pPr>
      <w:r>
        <w:t>Podemos classificar os experimentos em dois tipos:</w:t>
      </w:r>
    </w:p>
    <w:p w14:paraId="6C3C34B9" w14:textId="46293C5E" w:rsidR="009F0502" w:rsidRDefault="006A700F" w:rsidP="00C13210">
      <w:pPr>
        <w:jc w:val="both"/>
      </w:pPr>
      <w:r>
        <w:tab/>
      </w:r>
      <w:r w:rsidRPr="009F0502">
        <w:rPr>
          <w:u w:val="single"/>
        </w:rPr>
        <w:t>Aleatórios</w:t>
      </w:r>
      <w:r>
        <w:t xml:space="preserve"> (casuais): os experimentos que iremos estudar são os aleatórios, dos quais </w:t>
      </w:r>
      <w:r>
        <w:rPr>
          <w:b/>
          <w:bCs/>
        </w:rPr>
        <w:t>não sabemos o resultado</w:t>
      </w:r>
      <w:r>
        <w:t xml:space="preserve"> a priori. Usar a probabilidade para </w:t>
      </w:r>
      <w:r>
        <w:rPr>
          <w:b/>
          <w:bCs/>
        </w:rPr>
        <w:t xml:space="preserve">medir a incerteza. </w:t>
      </w:r>
      <w:r>
        <w:t xml:space="preserve">Um experimento é dito aleatório quando </w:t>
      </w:r>
      <w:r>
        <w:rPr>
          <w:b/>
          <w:bCs/>
        </w:rPr>
        <w:t xml:space="preserve">não conseguimos afirmar o resultado </w:t>
      </w:r>
      <w:r>
        <w:t xml:space="preserve">que será obtido antes de realizar o experimento. Quando repetido inúmeras, mesmo aplicando processos semelhantes, possui resultados imprevisíveis. </w:t>
      </w:r>
      <w:r w:rsidR="009F0502">
        <w:t>Um experimento é dito equiprovável se todos os possíveis resultados possuem a mesma chance de ocorrer.</w:t>
      </w:r>
    </w:p>
    <w:p w14:paraId="7830F474" w14:textId="725DBDB2" w:rsidR="006A700F" w:rsidRPr="006A700F" w:rsidRDefault="006A700F" w:rsidP="00C13210">
      <w:pPr>
        <w:jc w:val="both"/>
      </w:pPr>
      <w:r>
        <w:tab/>
      </w:r>
      <w:r w:rsidRPr="009F0502">
        <w:rPr>
          <w:u w:val="single"/>
        </w:rPr>
        <w:t>Não aleatórios</w:t>
      </w:r>
      <w:r>
        <w:t xml:space="preserve"> (determinísticos): estes experimentos não aleatórios são totalmente caracterizados a priori, ou seja, são fenômenos em que o </w:t>
      </w:r>
      <w:r>
        <w:rPr>
          <w:b/>
          <w:bCs/>
        </w:rPr>
        <w:t>resultado é sabido antes</w:t>
      </w:r>
      <w:r>
        <w:t xml:space="preserve"> mesmo em que ele ocorra e desta forma, nada temos a fazer.</w:t>
      </w:r>
    </w:p>
    <w:p w14:paraId="5F92D0CF" w14:textId="021E529D" w:rsidR="00C13210" w:rsidRDefault="00C13210" w:rsidP="00C13210">
      <w:pPr>
        <w:jc w:val="both"/>
      </w:pPr>
      <w:r>
        <w:t xml:space="preserve">Existe uma categoria de algoritmos de Machine Learning chamada de </w:t>
      </w:r>
      <w:r>
        <w:rPr>
          <w:b/>
          <w:bCs/>
        </w:rPr>
        <w:t xml:space="preserve">Algoritmos Probabilísticos, </w:t>
      </w:r>
      <w:r>
        <w:t xml:space="preserve">um deles é o famoso </w:t>
      </w:r>
      <w:r w:rsidRPr="006A700F">
        <w:rPr>
          <w:b/>
          <w:bCs/>
          <w:highlight w:val="yellow"/>
        </w:rPr>
        <w:t>Naive Bayes</w:t>
      </w:r>
      <w:r>
        <w:t xml:space="preserve">. </w:t>
      </w:r>
    </w:p>
    <w:p w14:paraId="4B58E0AC" w14:textId="6CB7118D" w:rsidR="00C13210" w:rsidRDefault="009F0502" w:rsidP="00C1321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FA1C26" wp14:editId="202B8F1F">
                <wp:simplePos x="0" y="0"/>
                <wp:positionH relativeFrom="margin">
                  <wp:align>center</wp:align>
                </wp:positionH>
                <wp:positionV relativeFrom="paragraph">
                  <wp:posOffset>207010</wp:posOffset>
                </wp:positionV>
                <wp:extent cx="6263640" cy="83820"/>
                <wp:effectExtent l="57150" t="38100" r="60960" b="6858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0E5EA" id="Retângulo 1" o:spid="_x0000_s1026" style="position:absolute;margin-left:0;margin-top:16.3pt;width:493.2pt;height:6.6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57B47534" w14:textId="77777777" w:rsidR="00747C3F" w:rsidRDefault="00747C3F" w:rsidP="00C13210">
      <w:pPr>
        <w:jc w:val="both"/>
      </w:pPr>
    </w:p>
    <w:p w14:paraId="79316C73" w14:textId="3B7A2399" w:rsidR="009F0502" w:rsidRDefault="009F0502" w:rsidP="00C13210">
      <w:pPr>
        <w:jc w:val="both"/>
      </w:pPr>
      <w:r>
        <w:t>Tipos de probabilidade</w:t>
      </w:r>
    </w:p>
    <w:p w14:paraId="49D50A39" w14:textId="42BCD222" w:rsidR="009F0502" w:rsidRDefault="009F0502" w:rsidP="00747C3F">
      <w:pPr>
        <w:jc w:val="center"/>
      </w:pPr>
      <w:r>
        <w:rPr>
          <w:noProof/>
        </w:rPr>
        <w:drawing>
          <wp:inline distT="0" distB="0" distL="0" distR="0" wp14:anchorId="56318074" wp14:editId="70115B81">
            <wp:extent cx="3689136" cy="105156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875" cy="11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3DEA" w14:textId="4168FA47" w:rsidR="00747C3F" w:rsidRPr="00747C3F" w:rsidRDefault="00747C3F" w:rsidP="00747C3F">
      <w:pPr>
        <w:jc w:val="both"/>
        <w:rPr>
          <w:u w:val="single"/>
        </w:rPr>
      </w:pPr>
      <w:r w:rsidRPr="00747C3F">
        <w:rPr>
          <w:u w:val="single"/>
        </w:rPr>
        <w:t>Probabilidade Clássica</w:t>
      </w:r>
      <w:r>
        <w:t xml:space="preserve">: usada quando </w:t>
      </w:r>
      <w:r>
        <w:rPr>
          <w:b/>
          <w:bCs/>
        </w:rPr>
        <w:t xml:space="preserve">sabemos o número de </w:t>
      </w:r>
      <w:r w:rsidRPr="00747C3F">
        <w:rPr>
          <w:b/>
          <w:bCs/>
        </w:rPr>
        <w:t>possíveis resultados do evento</w:t>
      </w:r>
      <w:r>
        <w:t xml:space="preserve"> de interesse e podemos calcular a probabilidade do evento. Já temos dados à disposição.</w:t>
      </w:r>
    </w:p>
    <w:p w14:paraId="689D8956" w14:textId="6838C354" w:rsidR="00747C3F" w:rsidRDefault="00747C3F" w:rsidP="00747C3F">
      <w:pPr>
        <w:jc w:val="both"/>
      </w:pPr>
      <w:r w:rsidRPr="00747C3F">
        <w:rPr>
          <w:u w:val="single"/>
        </w:rPr>
        <w:t>Probabilidade Empírica</w:t>
      </w:r>
      <w:r>
        <w:t xml:space="preserve">: envolve conduzir um experimento, para se </w:t>
      </w:r>
      <w:r>
        <w:rPr>
          <w:b/>
          <w:bCs/>
        </w:rPr>
        <w:t xml:space="preserve">observar a frequência com que um evento ocorre. </w:t>
      </w:r>
      <w:r>
        <w:t>Ainda não sabemos os possíveis resultados e observaremos a frequência.</w:t>
      </w:r>
    </w:p>
    <w:p w14:paraId="75CBB247" w14:textId="6EFB8A0F" w:rsidR="00747C3F" w:rsidRDefault="00747C3F" w:rsidP="00747C3F">
      <w:pPr>
        <w:jc w:val="both"/>
      </w:pPr>
      <w:r>
        <w:t xml:space="preserve">Probabilidade Subjetiva: quando dados ou experimentos </w:t>
      </w:r>
      <w:r>
        <w:rPr>
          <w:b/>
          <w:bCs/>
        </w:rPr>
        <w:t>não estão disponíveis</w:t>
      </w:r>
      <w:r>
        <w:t xml:space="preserve"> para calcular a probabilidade. Considerado em experiências passadas</w:t>
      </w:r>
    </w:p>
    <w:p w14:paraId="42EC5CEE" w14:textId="13D011EA" w:rsidR="00747C3F" w:rsidRDefault="00747C3F" w:rsidP="00747C3F">
      <w:pPr>
        <w:jc w:val="both"/>
      </w:pPr>
      <w:r>
        <w:lastRenderedPageBreak/>
        <w:t xml:space="preserve">Regras da </w:t>
      </w:r>
      <w:r w:rsidR="00E04CFC">
        <w:t>Probabilidade</w:t>
      </w:r>
    </w:p>
    <w:p w14:paraId="27B6C628" w14:textId="0EFAF136" w:rsidR="00E04CFC" w:rsidRDefault="00E04CFC" w:rsidP="00E04CFC">
      <w:pPr>
        <w:pStyle w:val="PargrafodaLista"/>
        <w:numPr>
          <w:ilvl w:val="0"/>
          <w:numId w:val="1"/>
        </w:numPr>
        <w:jc w:val="both"/>
      </w:pPr>
      <w:r>
        <w:t>Se a P(A) = 1, então podemos garantir que evento A ocorrerá.</w:t>
      </w:r>
    </w:p>
    <w:p w14:paraId="4C046009" w14:textId="77777777" w:rsidR="00E04CFC" w:rsidRDefault="00E04CFC" w:rsidP="00E04CFC">
      <w:pPr>
        <w:pStyle w:val="PargrafodaLista"/>
        <w:jc w:val="both"/>
      </w:pPr>
    </w:p>
    <w:p w14:paraId="29F2F1F3" w14:textId="3819E31D" w:rsidR="00747C3F" w:rsidRDefault="00E04CFC" w:rsidP="00747C3F">
      <w:pPr>
        <w:pStyle w:val="PargrafodaLista"/>
        <w:numPr>
          <w:ilvl w:val="0"/>
          <w:numId w:val="1"/>
        </w:numPr>
        <w:jc w:val="both"/>
      </w:pPr>
      <w:r>
        <w:t xml:space="preserve">Se P(A) = 0, então podemos garantir que o evento A </w:t>
      </w:r>
      <w:r w:rsidRPr="00E04CFC">
        <w:rPr>
          <w:b/>
          <w:bCs/>
        </w:rPr>
        <w:t xml:space="preserve">NÃO </w:t>
      </w:r>
      <w:r>
        <w:t>ocorrerá.</w:t>
      </w:r>
    </w:p>
    <w:p w14:paraId="02B964AC" w14:textId="77777777" w:rsidR="00E04CFC" w:rsidRDefault="00E04CFC" w:rsidP="00E04CFC">
      <w:pPr>
        <w:pStyle w:val="PargrafodaLista"/>
      </w:pPr>
    </w:p>
    <w:p w14:paraId="542AA2EE" w14:textId="391C4B81" w:rsidR="00E04CFC" w:rsidRDefault="00E04CFC" w:rsidP="00747C3F">
      <w:pPr>
        <w:pStyle w:val="PargrafodaLista"/>
        <w:numPr>
          <w:ilvl w:val="0"/>
          <w:numId w:val="1"/>
        </w:numPr>
        <w:jc w:val="both"/>
      </w:pPr>
      <w:r>
        <w:t xml:space="preserve">A probabilidade de qualquer evento </w:t>
      </w:r>
      <w:r w:rsidRPr="00E04CFC">
        <w:rPr>
          <w:b/>
          <w:bCs/>
        </w:rPr>
        <w:t>sempre será entre 0 e 1</w:t>
      </w:r>
      <w:r>
        <w:t>.</w:t>
      </w:r>
    </w:p>
    <w:p w14:paraId="6BE38854" w14:textId="77777777" w:rsidR="00E04CFC" w:rsidRDefault="00E04CFC" w:rsidP="00E04CFC">
      <w:pPr>
        <w:pStyle w:val="PargrafodaLista"/>
      </w:pPr>
    </w:p>
    <w:p w14:paraId="0D896B3C" w14:textId="1389E301" w:rsidR="00E04CFC" w:rsidRDefault="00E04CFC" w:rsidP="00747C3F">
      <w:pPr>
        <w:pStyle w:val="PargrafodaLista"/>
        <w:numPr>
          <w:ilvl w:val="0"/>
          <w:numId w:val="1"/>
        </w:numPr>
        <w:jc w:val="both"/>
      </w:pPr>
      <w:r>
        <w:t xml:space="preserve">A soma de todas as probabilidades para um evento simples, em um espaço de amostra, será </w:t>
      </w:r>
      <w:r>
        <w:rPr>
          <w:b/>
          <w:bCs/>
        </w:rPr>
        <w:t xml:space="preserve">igual a 1. </w:t>
      </w:r>
      <w:r>
        <w:t>Em um dado momento podemos ter diversas variáveis e queremos calcularas probabilidades dos eventos para essas diversas variáveis. A soma dessas probabilidades será igual a 1.</w:t>
      </w:r>
    </w:p>
    <w:p w14:paraId="57EDD984" w14:textId="77777777" w:rsidR="00E04CFC" w:rsidRDefault="00E04CFC" w:rsidP="00E04CFC">
      <w:pPr>
        <w:pStyle w:val="PargrafodaLista"/>
      </w:pPr>
    </w:p>
    <w:p w14:paraId="7E451B01" w14:textId="29025327" w:rsidR="00E04CFC" w:rsidRDefault="00E04CFC" w:rsidP="00E04CFC">
      <w:pPr>
        <w:pStyle w:val="PargrafodaLista"/>
        <w:numPr>
          <w:ilvl w:val="0"/>
          <w:numId w:val="1"/>
        </w:numPr>
        <w:jc w:val="both"/>
      </w:pPr>
      <w:r>
        <w:t xml:space="preserve">O complemento do evento A é definido como todos os resultados em um espaço de amostra, que </w:t>
      </w:r>
      <w:r>
        <w:rPr>
          <w:b/>
          <w:bCs/>
        </w:rPr>
        <w:t xml:space="preserve">não fazem parte do evento A. </w:t>
      </w:r>
      <w:r>
        <w:t>Ou seja:</w:t>
      </w:r>
    </w:p>
    <w:p w14:paraId="0B80F461" w14:textId="77777777" w:rsidR="00E04CFC" w:rsidRDefault="00E04CFC" w:rsidP="00E04CFC">
      <w:pPr>
        <w:pStyle w:val="PargrafodaLista"/>
      </w:pPr>
    </w:p>
    <w:p w14:paraId="593CC5E6" w14:textId="4DBD5DB5" w:rsidR="00E04CFC" w:rsidRDefault="00E04CFC" w:rsidP="00E04CFC">
      <w:pPr>
        <w:pStyle w:val="PargrafodaLista"/>
        <w:ind w:left="1416"/>
        <w:jc w:val="both"/>
      </w:pPr>
      <w:r>
        <w:t>P(A) = 1 – P(A’), onde P(A’) é o complemento do evento A.</w:t>
      </w:r>
    </w:p>
    <w:p w14:paraId="52690982" w14:textId="2B04E933" w:rsidR="00E04CFC" w:rsidRPr="00747C3F" w:rsidRDefault="00E04CFC" w:rsidP="00E04C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78FF8D" wp14:editId="7BEDF825">
                <wp:simplePos x="0" y="0"/>
                <wp:positionH relativeFrom="margin">
                  <wp:align>center</wp:align>
                </wp:positionH>
                <wp:positionV relativeFrom="paragraph">
                  <wp:posOffset>163195</wp:posOffset>
                </wp:positionV>
                <wp:extent cx="6263640" cy="83820"/>
                <wp:effectExtent l="57150" t="38100" r="60960" b="6858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EB8FD" id="Retângulo 3" o:spid="_x0000_s1026" style="position:absolute;margin-left:0;margin-top:12.85pt;width:493.2pt;height:6.6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701A5899" w14:textId="73558E83" w:rsidR="00747C3F" w:rsidRDefault="00747C3F" w:rsidP="00747C3F"/>
    <w:p w14:paraId="34492729" w14:textId="714C9B74" w:rsidR="00E04CFC" w:rsidRDefault="00E04CFC" w:rsidP="00747C3F">
      <w:r>
        <w:t>Eventos e Espaço Amostral</w:t>
      </w:r>
    </w:p>
    <w:p w14:paraId="22F49519" w14:textId="2C6683B3" w:rsidR="00E04CFC" w:rsidRDefault="00E04CFC" w:rsidP="00AD78BB">
      <w:pPr>
        <w:jc w:val="both"/>
      </w:pPr>
      <w:r>
        <w:t xml:space="preserve">O primeiro elemento na modelagem de um experimento é o </w:t>
      </w:r>
      <w:r w:rsidRPr="00E04CFC">
        <w:rPr>
          <w:b/>
          <w:bCs/>
        </w:rPr>
        <w:t>espaço amostral</w:t>
      </w:r>
      <w:r>
        <w:t xml:space="preserve">, que consiste no conjunto de todos os </w:t>
      </w:r>
      <w:r w:rsidRPr="00E04CFC">
        <w:rPr>
          <w:b/>
          <w:bCs/>
        </w:rPr>
        <w:t>possíveis resultados</w:t>
      </w:r>
      <w:r>
        <w:t xml:space="preserve"> do experimento. Espaço amostral é o conjunto de possíveis resultados de um experimento ou fenômeno aleatório, representado por </w:t>
      </w:r>
      <w:r w:rsidRPr="00AD78BB">
        <w:rPr>
          <w:b/>
          <w:bCs/>
        </w:rPr>
        <w:t>S</w:t>
      </w:r>
      <w:r>
        <w:t xml:space="preserve">. </w:t>
      </w:r>
    </w:p>
    <w:p w14:paraId="73D72C1C" w14:textId="17AE843E" w:rsidR="00AD78BB" w:rsidRDefault="00AD78BB" w:rsidP="00747C3F">
      <w:r>
        <w:t>S = {defeituoso, não defeituoso}</w:t>
      </w:r>
      <w:r>
        <w:br/>
        <w:t>S = {conceder crédito, não conceder crédito}</w:t>
      </w:r>
    </w:p>
    <w:p w14:paraId="1D13ECD5" w14:textId="20716499" w:rsidR="00AD78BB" w:rsidRDefault="00AD78BB" w:rsidP="00747C3F"/>
    <w:p w14:paraId="316A3D57" w14:textId="4798448D" w:rsidR="00AD78BB" w:rsidRDefault="00AD78BB" w:rsidP="00AD78BB">
      <w:pPr>
        <w:jc w:val="both"/>
      </w:pPr>
      <w:r>
        <w:t xml:space="preserve">Eventos Complementares: sabemos que um evento </w:t>
      </w:r>
      <w:r>
        <w:rPr>
          <w:b/>
          <w:bCs/>
        </w:rPr>
        <w:t xml:space="preserve">pode ocorrer ou não. </w:t>
      </w:r>
      <w:r>
        <w:t xml:space="preserve">Sendo </w:t>
      </w:r>
      <w:r>
        <w:rPr>
          <w:b/>
          <w:bCs/>
        </w:rPr>
        <w:t xml:space="preserve">P </w:t>
      </w:r>
      <w:r>
        <w:t xml:space="preserve">a probabilidade de que ele ocorra (sucesso) e </w:t>
      </w:r>
      <w:r>
        <w:rPr>
          <w:b/>
          <w:bCs/>
        </w:rPr>
        <w:t>Q</w:t>
      </w:r>
      <w:r>
        <w:t xml:space="preserve"> a probabilidade de que ele não ocorra (insucesso), para um mesmo evento existe sempre a relação</w:t>
      </w:r>
      <w:r>
        <w:tab/>
      </w:r>
    </w:p>
    <w:p w14:paraId="3B2299A8" w14:textId="378AAC84" w:rsidR="00AD78BB" w:rsidRDefault="00AD78BB" w:rsidP="00AD78BB">
      <w:pPr>
        <w:ind w:left="2832" w:firstLine="708"/>
      </w:pPr>
      <w:r>
        <w:t xml:space="preserve">P + Q = 1  </w:t>
      </w:r>
      <w:r>
        <w:sym w:font="Wingdings" w:char="F0E0"/>
      </w:r>
      <w:r>
        <w:t xml:space="preserve"> q = 1 – p</w:t>
      </w:r>
    </w:p>
    <w:p w14:paraId="4DDF0BE5" w14:textId="71E920C5" w:rsidR="00AD78BB" w:rsidRDefault="00AD78BB" w:rsidP="00AD78BB">
      <w:pPr>
        <w:jc w:val="both"/>
      </w:pPr>
      <w:r>
        <w:t xml:space="preserve">Eventos Independentes: dois eventos são independentes quando a realização ou não realização de um dos eventos </w:t>
      </w:r>
      <w:r>
        <w:rPr>
          <w:b/>
          <w:bCs/>
        </w:rPr>
        <w:t>não afeta a probabilidade</w:t>
      </w:r>
      <w:r>
        <w:t xml:space="preserve"> </w:t>
      </w:r>
      <w:r>
        <w:rPr>
          <w:b/>
          <w:bCs/>
        </w:rPr>
        <w:t xml:space="preserve">da realização do outro </w:t>
      </w:r>
      <w:r>
        <w:t xml:space="preserve">e vice-versa.  Assim, sendo p1 a probabilidade de realização do primeiro evento e p2 a probabilidade do segundo evento, a probabilidade de que tais eventos se realizem simultaneamente é dada por </w:t>
      </w:r>
    </w:p>
    <w:p w14:paraId="5C09EEE1" w14:textId="64F05F1E" w:rsidR="00AD78BB" w:rsidRDefault="00476140" w:rsidP="00747C3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299B8F" wp14:editId="0447C1F8">
                <wp:simplePos x="0" y="0"/>
                <wp:positionH relativeFrom="margin">
                  <wp:align>center</wp:align>
                </wp:positionH>
                <wp:positionV relativeFrom="paragraph">
                  <wp:posOffset>338455</wp:posOffset>
                </wp:positionV>
                <wp:extent cx="6263640" cy="83820"/>
                <wp:effectExtent l="57150" t="38100" r="60960" b="6858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8E8A3" id="Retângulo 4" o:spid="_x0000_s1026" style="position:absolute;margin-left:0;margin-top:26.65pt;width:493.2pt;height:6.6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  <w:r w:rsidR="00AD78BB">
        <w:tab/>
      </w:r>
      <w:r w:rsidR="00AD78BB">
        <w:tab/>
      </w:r>
      <w:r w:rsidR="00AD78BB">
        <w:tab/>
      </w:r>
      <w:r w:rsidR="00AD78BB">
        <w:tab/>
      </w:r>
      <w:r w:rsidR="00AD78BB">
        <w:tab/>
        <w:t xml:space="preserve">         P = p1 x p2</w:t>
      </w:r>
    </w:p>
    <w:p w14:paraId="747DFA75" w14:textId="77777777" w:rsidR="00707612" w:rsidRDefault="00707612" w:rsidP="00747C3F"/>
    <w:p w14:paraId="36A552F0" w14:textId="35602634" w:rsidR="00476140" w:rsidRDefault="00476140" w:rsidP="00747C3F"/>
    <w:p w14:paraId="44A6634B" w14:textId="3E3C1C3F" w:rsidR="00476140" w:rsidRDefault="00476140" w:rsidP="00747C3F"/>
    <w:p w14:paraId="23147B39" w14:textId="63C8077B" w:rsidR="00476140" w:rsidRDefault="00476140" w:rsidP="00747C3F"/>
    <w:p w14:paraId="0BD3E85B" w14:textId="5B85A966" w:rsidR="00476140" w:rsidRDefault="00476140" w:rsidP="00747C3F"/>
    <w:p w14:paraId="31C08CB1" w14:textId="42E22596" w:rsidR="00476140" w:rsidRDefault="00476140" w:rsidP="00747C3F"/>
    <w:p w14:paraId="48108940" w14:textId="2FB28D25" w:rsidR="00476140" w:rsidRDefault="00476140" w:rsidP="00747C3F">
      <w:r>
        <w:t>Probabilidade Conjunta</w:t>
      </w:r>
    </w:p>
    <w:p w14:paraId="6FDD9B5B" w14:textId="77777777" w:rsidR="008362B0" w:rsidRDefault="008362B0" w:rsidP="00747C3F"/>
    <w:p w14:paraId="47C1E62A" w14:textId="7BAED9BE" w:rsidR="00476140" w:rsidRDefault="00476140" w:rsidP="008362B0">
      <w:pPr>
        <w:jc w:val="center"/>
      </w:pPr>
      <w:r>
        <w:rPr>
          <w:noProof/>
        </w:rPr>
        <w:drawing>
          <wp:inline distT="0" distB="0" distL="0" distR="0" wp14:anchorId="040EFD46" wp14:editId="67AA7EAC">
            <wp:extent cx="4230370" cy="850154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284" cy="87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B0">
        <w:br/>
      </w:r>
    </w:p>
    <w:p w14:paraId="3379F451" w14:textId="2C186165" w:rsidR="00476140" w:rsidRDefault="00476140" w:rsidP="00476140">
      <w:pPr>
        <w:jc w:val="both"/>
      </w:pPr>
      <w:r>
        <w:t xml:space="preserve">Se o vencedor for escolhido aleatoriamente por esses clientes, a probabilidade de selecionarmos uma </w:t>
      </w:r>
      <w:r>
        <w:rPr>
          <w:b/>
          <w:bCs/>
        </w:rPr>
        <w:t>mulher</w:t>
      </w:r>
      <w:r>
        <w:t xml:space="preserve"> é apenas a frequência relativa correspondente. Há 251 mulheres nos dados de um total de 478 dando probabilidade de: </w:t>
      </w:r>
    </w:p>
    <w:p w14:paraId="3E5D260D" w14:textId="747B2F43" w:rsidR="00476140" w:rsidRDefault="00476140" w:rsidP="00476140">
      <w:pPr>
        <w:jc w:val="both"/>
      </w:pPr>
      <w:r>
        <w:tab/>
      </w:r>
      <w:r>
        <w:tab/>
      </w:r>
      <w:r>
        <w:tab/>
      </w:r>
      <w:r>
        <w:tab/>
        <w:t>P(mulher) = 251 / 478 = 0,525.</w:t>
      </w:r>
    </w:p>
    <w:p w14:paraId="402E2505" w14:textId="63E21128" w:rsidR="00476140" w:rsidRDefault="00476140" w:rsidP="00476140">
      <w:pPr>
        <w:jc w:val="both"/>
      </w:pPr>
      <w:r w:rsidRPr="008362B0">
        <w:rPr>
          <w:u w:val="single"/>
        </w:rPr>
        <w:t xml:space="preserve">Isso é chamado de </w:t>
      </w:r>
      <w:r w:rsidRPr="008362B0">
        <w:rPr>
          <w:b/>
          <w:bCs/>
          <w:u w:val="single"/>
        </w:rPr>
        <w:t>probabilidade marginal</w:t>
      </w:r>
      <w:r>
        <w:rPr>
          <w:b/>
          <w:bCs/>
        </w:rPr>
        <w:t xml:space="preserve">, </w:t>
      </w:r>
      <w:r>
        <w:t xml:space="preserve">porque depende apenas dos totais encontrados nas </w:t>
      </w:r>
      <w:r w:rsidRPr="00476140">
        <w:rPr>
          <w:b/>
          <w:bCs/>
        </w:rPr>
        <w:t>margens da tabela</w:t>
      </w:r>
      <w:r>
        <w:t>. O mesmo método funciona para eventos mais complicados. Qual a probabilidade de escolher uma mulher cujo prêmio preferido é a câmera? Como 91 mulheres nomearam a câmera como preferência, a probabilidade passa a ser:</w:t>
      </w:r>
    </w:p>
    <w:p w14:paraId="72B915C7" w14:textId="3CEA3495" w:rsidR="00476140" w:rsidRDefault="0047614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ab/>
      </w:r>
      <w:r>
        <w:tab/>
      </w:r>
      <w:r>
        <w:tab/>
      </w:r>
      <w:r>
        <w:tab/>
        <w:t>P</w:t>
      </w:r>
      <w:r w:rsidR="00646113">
        <w:t xml:space="preserve"> </w:t>
      </w:r>
      <w:r>
        <w:t>(mulher</w:t>
      </w:r>
      <w:r w:rsidR="00646113">
        <w:t xml:space="preserve"> e câmera)</w:t>
      </w:r>
      <w:r>
        <w:t xml:space="preserve"> = </w:t>
      </w:r>
      <w:r w:rsidR="00646113">
        <w:t>91 / 478 = 0,190.</w:t>
      </w:r>
      <w:r w:rsidR="00646113">
        <w:tab/>
      </w:r>
    </w:p>
    <w:p w14:paraId="06723C55" w14:textId="12CA6A13" w:rsidR="008362B0" w:rsidRDefault="00646113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 xml:space="preserve">Probabilidades como essas são chamadas de </w:t>
      </w:r>
      <w:r>
        <w:rPr>
          <w:b/>
          <w:bCs/>
        </w:rPr>
        <w:t xml:space="preserve">probabilidades conjuntas </w:t>
      </w:r>
      <w:r>
        <w:t>porque elas dão a probabilidade de dois eventos ocorrerem juntos</w:t>
      </w:r>
    </w:p>
    <w:p w14:paraId="5F41003E" w14:textId="37B71A21" w:rsidR="00646113" w:rsidRPr="008362B0" w:rsidRDefault="00646113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  <w:rPr>
          <w:u w:val="single"/>
        </w:rPr>
      </w:pPr>
      <w:r w:rsidRPr="008362B0">
        <w:rPr>
          <w:u w:val="single"/>
        </w:rPr>
        <w:t>Probabilidade Condicional e Independência</w:t>
      </w:r>
    </w:p>
    <w:p w14:paraId="0E5BA2B0" w14:textId="5056BE6D" w:rsidR="00646113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 xml:space="preserve">Escrevemos a probabilidade de um cliente selecionado querer uma bicicleta, uma vez que selecionamos uma mulher como: </w:t>
      </w:r>
    </w:p>
    <w:p w14:paraId="232A2969" w14:textId="4203FD56" w:rsidR="008362B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ab/>
      </w:r>
      <w:r>
        <w:tab/>
      </w:r>
      <w:r>
        <w:tab/>
      </w:r>
      <w:r w:rsidR="00D32623">
        <w:t xml:space="preserve">             </w:t>
      </w:r>
      <w:proofErr w:type="gramStart"/>
      <w:r>
        <w:t>P(</w:t>
      </w:r>
      <w:proofErr w:type="gramEnd"/>
      <w:r>
        <w:t>bicicleta | mulher) = 30/251 = 0,120</w:t>
      </w:r>
    </w:p>
    <w:p w14:paraId="4D7654A4" w14:textId="126F21C6" w:rsidR="008362B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>Para os homens, olhamos para a distribuição condicional de prêmios preferidos dado “Homem” mostrado na linha superior da tabela:</w:t>
      </w:r>
    </w:p>
    <w:p w14:paraId="4C6F646C" w14:textId="2CC6A6A9" w:rsidR="008362B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>Lá, dos 227 homens, 60 disseram que seu prêmio preferido era uma bicicleta. Então:</w:t>
      </w:r>
    </w:p>
    <w:p w14:paraId="5F7D721F" w14:textId="28041A67" w:rsidR="008362B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ab/>
      </w:r>
      <w:r>
        <w:tab/>
      </w:r>
      <w:r>
        <w:tab/>
        <w:t xml:space="preserve">  </w:t>
      </w:r>
      <w:r w:rsidR="00D32623">
        <w:t xml:space="preserve">          </w:t>
      </w:r>
      <w:proofErr w:type="gramStart"/>
      <w:r>
        <w:t>P(</w:t>
      </w:r>
      <w:proofErr w:type="gramEnd"/>
      <w:r>
        <w:t>bicicleta | homem) = 60/227  = 0,264</w:t>
      </w:r>
    </w:p>
    <w:p w14:paraId="00BAA8B8" w14:textId="13E73B37" w:rsidR="00D32623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>Quando buscamos a probabilidade de um evento de uma distribuição condicional, escrevemos P(B|A) e o pronunciamos “a probabilidade de B dado A.”</w:t>
      </w:r>
    </w:p>
    <w:p w14:paraId="102ADE8D" w14:textId="587F9908" w:rsidR="00D32623" w:rsidRDefault="00D32623" w:rsidP="00D326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center"/>
      </w:pPr>
      <w:r>
        <w:rPr>
          <w:noProof/>
        </w:rPr>
        <w:lastRenderedPageBreak/>
        <w:drawing>
          <wp:inline distT="0" distB="0" distL="0" distR="0" wp14:anchorId="177230DA" wp14:editId="35369E22">
            <wp:extent cx="6014926" cy="1882140"/>
            <wp:effectExtent l="0" t="0" r="508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5282" cy="18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B022" w14:textId="11F0583B" w:rsidR="00D32623" w:rsidRDefault="000A1AE5" w:rsidP="00D326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</w:pPr>
      <w:r>
        <w:t xml:space="preserve">As </w:t>
      </w:r>
      <w:r>
        <w:rPr>
          <w:b/>
          <w:bCs/>
        </w:rPr>
        <w:t>Tabelas de Contingência</w:t>
      </w:r>
      <w:r>
        <w:t xml:space="preserve"> são os meios de organizar as informações correspondentes aos dados classificados segundo </w:t>
      </w:r>
      <w:r>
        <w:rPr>
          <w:b/>
          <w:bCs/>
        </w:rPr>
        <w:t xml:space="preserve">dois critérios. </w:t>
      </w:r>
      <w:r>
        <w:t xml:space="preserve">Muito útil na análise de dados. </w:t>
      </w:r>
    </w:p>
    <w:p w14:paraId="4C7580A9" w14:textId="7A23B4BC" w:rsidR="000A1AE5" w:rsidRPr="000A1AE5" w:rsidRDefault="000A1AE5" w:rsidP="00D326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</w:pPr>
      <w:r>
        <w:t xml:space="preserve">Podemos ter os dados das linhas representados por um critério e os dados das colunas representados por outro critério totalmente diferente. </w:t>
      </w:r>
    </w:p>
    <w:p w14:paraId="7687F2C9" w14:textId="4CA6E80D" w:rsidR="000A1AE5" w:rsidRPr="000A1AE5" w:rsidRDefault="000A1AE5" w:rsidP="000A1A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center"/>
      </w:pPr>
      <w:r>
        <w:rPr>
          <w:noProof/>
        </w:rPr>
        <w:drawing>
          <wp:inline distT="0" distB="0" distL="0" distR="0" wp14:anchorId="3A210F9E" wp14:editId="2160F286">
            <wp:extent cx="2857500" cy="18859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5998" w14:textId="77777777" w:rsidR="008362B0" w:rsidRPr="0047614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</w:p>
    <w:p w14:paraId="0EBAB961" w14:textId="6A2AC48B" w:rsidR="00AD78BB" w:rsidRDefault="00962FD6" w:rsidP="00747C3F">
      <w:r>
        <w:rPr>
          <w:noProof/>
        </w:rPr>
        <w:drawing>
          <wp:inline distT="0" distB="0" distL="0" distR="0" wp14:anchorId="66B2725C" wp14:editId="21F2FD96">
            <wp:extent cx="5400040" cy="23482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30"/>
                    <a:stretch/>
                  </pic:blipFill>
                  <pic:spPr bwMode="auto"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9C18B" w14:textId="6414131D" w:rsidR="00706F01" w:rsidRDefault="00706F01" w:rsidP="00747C3F"/>
    <w:p w14:paraId="70E8CD34" w14:textId="32C540CF" w:rsidR="00962FD6" w:rsidRDefault="00962FD6" w:rsidP="00747C3F"/>
    <w:p w14:paraId="77A93470" w14:textId="77777777" w:rsidR="00707612" w:rsidRDefault="00707612" w:rsidP="00962FD6"/>
    <w:p w14:paraId="0A36AC71" w14:textId="77777777" w:rsidR="00707612" w:rsidRDefault="00707612" w:rsidP="00962FD6"/>
    <w:p w14:paraId="67E47D78" w14:textId="314DA16D" w:rsidR="00962FD6" w:rsidRDefault="00962FD6" w:rsidP="00962FD6">
      <w:r>
        <w:lastRenderedPageBreak/>
        <w:t>Distribuições de Probabilidade Discreta e Contínua</w:t>
      </w:r>
    </w:p>
    <w:p w14:paraId="2E7EA7D0" w14:textId="0FB48044" w:rsidR="00962FD6" w:rsidRDefault="00962FD6" w:rsidP="00962FD6">
      <w:pPr>
        <w:jc w:val="both"/>
      </w:pPr>
      <w:r>
        <w:t xml:space="preserve">Em Estatística, uma </w:t>
      </w:r>
      <w:r>
        <w:rPr>
          <w:b/>
          <w:bCs/>
        </w:rPr>
        <w:t xml:space="preserve">Distribuição de Probabilidade </w:t>
      </w:r>
      <w:r>
        <w:t xml:space="preserve">descreve a </w:t>
      </w:r>
      <w:r>
        <w:rPr>
          <w:b/>
          <w:bCs/>
        </w:rPr>
        <w:t xml:space="preserve">chance </w:t>
      </w:r>
      <w:r>
        <w:t xml:space="preserve">que uma variável (discreta ou contínua) pode assumir ao longo de um espaço de valores. Uma distribuição de probabilidade é um modelo matemático que relaciona um certo valor da variável de estudo com a sua probabilidade de ocorrência. </w:t>
      </w:r>
    </w:p>
    <w:p w14:paraId="0C241ED0" w14:textId="249F1DB2" w:rsidR="00962FD6" w:rsidRDefault="00962FD6" w:rsidP="00962FD6">
      <w:pPr>
        <w:jc w:val="both"/>
      </w:pPr>
      <w:r>
        <w:t xml:space="preserve">O conjunto de todos os possíveis resultados de um experimento aleatório é denominado </w:t>
      </w:r>
      <w:r w:rsidRPr="00962FD6">
        <w:rPr>
          <w:b/>
          <w:bCs/>
        </w:rPr>
        <w:t>espaço amostral</w:t>
      </w:r>
      <w:r>
        <w:t xml:space="preserve">. O resultado de um experimento de probabilidade geralmente é uma contagem ou uma medida. Quando isso ocorre, o resultado é chamado de </w:t>
      </w:r>
      <w:r>
        <w:rPr>
          <w:b/>
          <w:bCs/>
        </w:rPr>
        <w:t>variável aleatória</w:t>
      </w:r>
      <w:r>
        <w:t xml:space="preserve"> contínua ou discreta. Uma variável aleatória </w:t>
      </w:r>
      <w:r>
        <w:rPr>
          <w:b/>
          <w:bCs/>
        </w:rPr>
        <w:t>discreta</w:t>
      </w:r>
      <w:r>
        <w:t xml:space="preserve">, é aquela que assume valores em um conjunto enumerável, não podendo assumir valores decimais ou não inteiros. Número de filhos, funcionários, veículos... </w:t>
      </w:r>
      <w:r w:rsidR="00706F01">
        <w:t xml:space="preserve">Uma variável aleatória </w:t>
      </w:r>
      <w:r w:rsidR="00706F01">
        <w:rPr>
          <w:b/>
          <w:bCs/>
        </w:rPr>
        <w:t>continua</w:t>
      </w:r>
      <w:r w:rsidR="00706F01">
        <w:t xml:space="preserve"> pode assumir diversos valores num intervalo de valores reais. Renda, peso, altura, temperatura.</w:t>
      </w:r>
    </w:p>
    <w:p w14:paraId="0742F895" w14:textId="1DAC873B" w:rsidR="00A6410B" w:rsidRDefault="00A6410B" w:rsidP="00962FD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74DBE9" wp14:editId="760738DE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5327650" cy="71966"/>
                <wp:effectExtent l="57150" t="38100" r="63500" b="8064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BAC8C" w14:textId="0E1D9DD4" w:rsidR="005D5F9B" w:rsidRDefault="005D5F9B" w:rsidP="00A6410B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4DBE9" id="Retângulo 14" o:spid="_x0000_s1026" style="position:absolute;left:0;text-align:left;margin-left:0;margin-top:2.8pt;width:419.5pt;height:5.6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5ABAC8C" w14:textId="0E1D9DD4" w:rsidR="005D5F9B" w:rsidRDefault="005D5F9B" w:rsidP="00A6410B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527277" w14:textId="0C360142" w:rsidR="00706F01" w:rsidRDefault="00706F01" w:rsidP="00962FD6">
      <w:pPr>
        <w:jc w:val="both"/>
      </w:pPr>
      <w:r>
        <w:t xml:space="preserve">A </w:t>
      </w:r>
      <w:r>
        <w:rPr>
          <w:b/>
          <w:bCs/>
        </w:rPr>
        <w:t xml:space="preserve">Distribuição Binomial </w:t>
      </w:r>
      <w:r>
        <w:t xml:space="preserve">é utilizada </w:t>
      </w:r>
      <w:r w:rsidR="00E965FE">
        <w:t>para</w:t>
      </w:r>
      <w:r>
        <w:t xml:space="preserve"> descrever cenário em que os resultados de uma variável aleatória podem ser agrupados em duas categorias mutuamente exclusivas de forma que não haja dúvida na classificação do resultado da variável. O resultado só pode assumir dois valores.</w:t>
      </w:r>
    </w:p>
    <w:p w14:paraId="6E33074A" w14:textId="7D2B3E56" w:rsidR="00706F01" w:rsidRDefault="00706F01" w:rsidP="00962FD6">
      <w:pPr>
        <w:jc w:val="both"/>
      </w:pPr>
      <w:r>
        <w:t>No geral, as duas categorias de uma distr</w:t>
      </w:r>
      <w:r w:rsidR="00131317">
        <w:t xml:space="preserve">ibuição binomial são classificadas como </w:t>
      </w:r>
      <w:r w:rsidR="00131317">
        <w:rPr>
          <w:b/>
          <w:bCs/>
        </w:rPr>
        <w:t>sucesso e falha</w:t>
      </w:r>
      <w:r w:rsidR="00131317">
        <w:t xml:space="preserve">. Estes termos são meramente descritivos, falando de resultados do experimento, ou seja, resultado 0 ou 1, positivo ou não positivo, de acordo com o objetivo do estudo não há uma conotação com relação ao resultado do experimento, mas sim puramente uma descrição </w:t>
      </w:r>
    </w:p>
    <w:p w14:paraId="062CA105" w14:textId="0D35106B" w:rsidR="00131317" w:rsidRDefault="00131317" w:rsidP="00962FD6">
      <w:pPr>
        <w:jc w:val="both"/>
      </w:pP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Sucesso </w:t>
      </w:r>
      <w:r>
        <w:rPr>
          <w:b/>
          <w:bCs/>
        </w:rPr>
        <w:t xml:space="preserve"> P</w:t>
      </w:r>
      <w:proofErr w:type="gramEnd"/>
      <w:r>
        <w:rPr>
          <w:b/>
          <w:bCs/>
        </w:rPr>
        <w:t xml:space="preserve"> </w:t>
      </w:r>
      <w:r>
        <w:t xml:space="preserve"> =  1 – q</w:t>
      </w:r>
    </w:p>
    <w:p w14:paraId="4C7E708B" w14:textId="281FCF34" w:rsidR="00131317" w:rsidRDefault="00131317" w:rsidP="00962FD6">
      <w:pPr>
        <w:jc w:val="both"/>
        <w:rPr>
          <w:b/>
          <w:bCs/>
        </w:rPr>
      </w:pPr>
      <w:r>
        <w:t xml:space="preserve">Os parâmetros da Distribuição Binomial são </w:t>
      </w:r>
      <w:r>
        <w:rPr>
          <w:b/>
          <w:bCs/>
        </w:rPr>
        <w:t xml:space="preserve">n </w:t>
      </w:r>
      <w:r>
        <w:t xml:space="preserve">e </w:t>
      </w:r>
      <w:r>
        <w:rPr>
          <w:b/>
          <w:bCs/>
        </w:rPr>
        <w:t>p</w:t>
      </w:r>
      <w:r>
        <w:t xml:space="preserve">. A </w:t>
      </w:r>
      <w:r>
        <w:rPr>
          <w:b/>
          <w:bCs/>
        </w:rPr>
        <w:t xml:space="preserve">média de uma Distribuição Binomial, </w:t>
      </w:r>
      <w:r>
        <w:t xml:space="preserve">representa a média de longo prazo de sucessos esperados, com base no </w:t>
      </w:r>
      <w:r>
        <w:rPr>
          <w:b/>
          <w:bCs/>
        </w:rPr>
        <w:t xml:space="preserve">número de observações. </w:t>
      </w:r>
    </w:p>
    <w:p w14:paraId="25597D99" w14:textId="79148F5D" w:rsidR="00131317" w:rsidRPr="00A6410B" w:rsidRDefault="00131317" w:rsidP="00962FD6">
      <w:pPr>
        <w:jc w:val="both"/>
      </w:pPr>
      <w:r>
        <w:t xml:space="preserve">A </w:t>
      </w:r>
      <w:r>
        <w:rPr>
          <w:b/>
          <w:bCs/>
        </w:rPr>
        <w:t>variância</w:t>
      </w:r>
      <w:r>
        <w:t xml:space="preserve"> de uma Distribuição Binomial</w:t>
      </w:r>
      <w:r w:rsidR="00A6410B">
        <w:t>, representa a variação que existe no número de sucessos (</w:t>
      </w:r>
      <w:r w:rsidR="00A6410B">
        <w:rPr>
          <w:b/>
          <w:bCs/>
        </w:rPr>
        <w:t>p)</w:t>
      </w:r>
      <w:r w:rsidR="00A6410B">
        <w:t xml:space="preserve"> sobre um número de (</w:t>
      </w:r>
      <w:r w:rsidR="00A6410B">
        <w:rPr>
          <w:b/>
          <w:bCs/>
        </w:rPr>
        <w:t>n)</w:t>
      </w:r>
      <w:r w:rsidR="00A6410B">
        <w:t xml:space="preserve"> observações. </w:t>
      </w:r>
    </w:p>
    <w:p w14:paraId="0B20ECE0" w14:textId="7ECC9395" w:rsidR="00706F01" w:rsidRDefault="00A6410B" w:rsidP="00962FD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C00DD3" wp14:editId="0946C154">
                <wp:simplePos x="0" y="0"/>
                <wp:positionH relativeFrom="margin">
                  <wp:align>right</wp:align>
                </wp:positionH>
                <wp:positionV relativeFrom="paragraph">
                  <wp:posOffset>50165</wp:posOffset>
                </wp:positionV>
                <wp:extent cx="5327650" cy="71966"/>
                <wp:effectExtent l="57150" t="38100" r="63500" b="8064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8A531" id="Retângulo 15" o:spid="_x0000_s1026" style="position:absolute;margin-left:368.3pt;margin-top:3.95pt;width:419.5pt;height:5.6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138A30F7" w14:textId="0D518A7E" w:rsidR="00707612" w:rsidRPr="00A6410B" w:rsidRDefault="00A6410B" w:rsidP="00707612">
      <w:pPr>
        <w:jc w:val="both"/>
      </w:pPr>
      <w:r>
        <w:t xml:space="preserve">A </w:t>
      </w:r>
      <w:r>
        <w:rPr>
          <w:b/>
          <w:bCs/>
        </w:rPr>
        <w:t>Distribuição Poisson</w:t>
      </w:r>
      <w:r>
        <w:t xml:space="preserve"> é utilizada para descrever cenários onde existe a probabilidade de ocorrência do evento em um </w:t>
      </w:r>
      <w:r>
        <w:rPr>
          <w:b/>
          <w:bCs/>
        </w:rPr>
        <w:t xml:space="preserve">intervalo contínuo. </w:t>
      </w:r>
      <w:r>
        <w:t>Esse intervalo contínuo geralmente é dado por tempo ou área. Número de atendentes atendidos por hora, número de acidentes por mês, número de defeitos de uma instalação.</w:t>
      </w:r>
      <w:r w:rsidR="00707612" w:rsidRPr="00707612">
        <w:t xml:space="preserve"> </w:t>
      </w:r>
      <w:r w:rsidR="00707612">
        <w:t xml:space="preserve">A Distribuição Poisson é caracterizada pelo parâmetro único chamado </w:t>
      </w:r>
      <w:r w:rsidR="00707612">
        <w:rPr>
          <w:b/>
          <w:bCs/>
        </w:rPr>
        <w:t>lambda</w:t>
      </w:r>
      <w:r w:rsidR="00707612">
        <w:t xml:space="preserve">, que representa a taxa média de ocorrência por unidade de medida. </w:t>
      </w:r>
    </w:p>
    <w:p w14:paraId="55295B18" w14:textId="529AB48E" w:rsidR="00A6410B" w:rsidRDefault="004321EB" w:rsidP="004321EB">
      <w:pPr>
        <w:jc w:val="both"/>
      </w:pPr>
      <w:r>
        <w:t xml:space="preserve">Um dos pontos chave das Distribuições binomial e Poisson é que os </w:t>
      </w:r>
      <w:r>
        <w:rPr>
          <w:b/>
          <w:bCs/>
        </w:rPr>
        <w:t>eventos são independentes</w:t>
      </w:r>
      <w:r>
        <w:t xml:space="preserve"> um dos outros. </w:t>
      </w:r>
    </w:p>
    <w:p w14:paraId="76BBA436" w14:textId="30A633C5" w:rsidR="004321EB" w:rsidRPr="004321EB" w:rsidRDefault="004321EB" w:rsidP="004321EB">
      <w:pPr>
        <w:jc w:val="both"/>
        <w:rPr>
          <w:b/>
          <w:bCs/>
        </w:rPr>
      </w:pPr>
      <w:r>
        <w:t xml:space="preserve">Cada amostra de cada experimento e um </w:t>
      </w:r>
      <w:r>
        <w:rPr>
          <w:b/>
          <w:bCs/>
        </w:rPr>
        <w:t xml:space="preserve">conjunto novo de dados. </w:t>
      </w:r>
      <w:r>
        <w:t>Desta forma</w:t>
      </w:r>
      <w:r>
        <w:rPr>
          <w:b/>
          <w:bCs/>
        </w:rPr>
        <w:t xml:space="preserve">, </w:t>
      </w:r>
      <w:r>
        <w:t xml:space="preserve">a </w:t>
      </w:r>
      <w:r>
        <w:rPr>
          <w:b/>
          <w:bCs/>
        </w:rPr>
        <w:t xml:space="preserve">probabilidade de sucesso </w:t>
      </w:r>
      <w:r>
        <w:t xml:space="preserve">ou número de ocorrências se mantém </w:t>
      </w:r>
      <w:r>
        <w:rPr>
          <w:b/>
          <w:bCs/>
        </w:rPr>
        <w:t xml:space="preserve">constante. </w:t>
      </w:r>
      <w:r>
        <w:t xml:space="preserve"> </w:t>
      </w:r>
    </w:p>
    <w:p w14:paraId="2C3ED628" w14:textId="77777777" w:rsidR="00A6410B" w:rsidRDefault="00A6410B" w:rsidP="00A6410B"/>
    <w:p w14:paraId="1FD25856" w14:textId="77777777" w:rsidR="00DB6B41" w:rsidRDefault="00DB6B41" w:rsidP="00A6410B"/>
    <w:p w14:paraId="2F2A56C4" w14:textId="77777777" w:rsidR="00DB6B41" w:rsidRDefault="00DB6B41" w:rsidP="00A6410B"/>
    <w:p w14:paraId="01DC12B6" w14:textId="639390E4" w:rsidR="00A6410B" w:rsidRDefault="00DB6B41" w:rsidP="00A641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8BD43" wp14:editId="1D118DEE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E5000" w14:textId="77777777" w:rsidR="005D5F9B" w:rsidRDefault="005D5F9B" w:rsidP="00DB6B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8BD43" id="Retângulo 17" o:spid="_x0000_s1027" style="position:absolute;margin-left:0;margin-top:2.95pt;width:419.5pt;height:5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A3E5000" w14:textId="77777777" w:rsidR="005D5F9B" w:rsidRDefault="005D5F9B" w:rsidP="00DB6B4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789B38" w14:textId="06356BD2" w:rsidR="004321EB" w:rsidRDefault="004321EB" w:rsidP="004321EB">
      <w:pPr>
        <w:jc w:val="both"/>
      </w:pPr>
      <w:r>
        <w:t xml:space="preserve">A </w:t>
      </w:r>
      <w:r>
        <w:rPr>
          <w:b/>
          <w:bCs/>
        </w:rPr>
        <w:t xml:space="preserve">Distribuição Hipergeométrica </w:t>
      </w:r>
      <w:r>
        <w:t xml:space="preserve">é uma distribuição de probabilidade discreta que descreve o número de </w:t>
      </w:r>
      <w:r>
        <w:rPr>
          <w:b/>
          <w:bCs/>
        </w:rPr>
        <w:t>sucessos numa frequência de (n)</w:t>
      </w:r>
      <w:r>
        <w:t xml:space="preserve"> extrações de uma população finita, ou seja, sem reposição. </w:t>
      </w:r>
    </w:p>
    <w:p w14:paraId="4A761D46" w14:textId="60404FEA" w:rsidR="004321EB" w:rsidRPr="004321EB" w:rsidRDefault="004321EB" w:rsidP="004321EB">
      <w:pPr>
        <w:jc w:val="both"/>
      </w:pPr>
      <w:r>
        <w:t xml:space="preserve">Quando a amostragem é sem substituição, a probabilidade de </w:t>
      </w:r>
      <w:r>
        <w:rPr>
          <w:b/>
          <w:bCs/>
        </w:rPr>
        <w:t>sucesso muda</w:t>
      </w:r>
      <w:r>
        <w:t xml:space="preserve"> durante o processo de amostragem, isso viola os requisitos para uma distribuição de </w:t>
      </w:r>
      <w:r>
        <w:rPr>
          <w:b/>
          <w:bCs/>
        </w:rPr>
        <w:t xml:space="preserve">probabilidade binominal. </w:t>
      </w:r>
      <w:r>
        <w:t xml:space="preserve">Nesse caso, o ideal é usar a </w:t>
      </w:r>
      <w:r>
        <w:rPr>
          <w:b/>
          <w:bCs/>
        </w:rPr>
        <w:t xml:space="preserve">Distribuição Hipergeométrica. </w:t>
      </w:r>
    </w:p>
    <w:p w14:paraId="738629A1" w14:textId="6DB9DB60" w:rsidR="004321EB" w:rsidRDefault="004321EB" w:rsidP="00E633F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43E654" wp14:editId="1E648178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02709" id="Retângulo 19" o:spid="_x0000_s1026" style="position:absolute;margin-left:0;margin-top:2.95pt;width:419.5pt;height:5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7B4B18E9" w14:textId="331A591D" w:rsidR="00E633F3" w:rsidRDefault="004321EB" w:rsidP="00E633F3">
      <w:pPr>
        <w:jc w:val="both"/>
        <w:rPr>
          <w:b/>
          <w:bCs/>
        </w:rPr>
      </w:pPr>
      <w:r>
        <w:t xml:space="preserve">A </w:t>
      </w:r>
      <w:r w:rsidR="00E633F3">
        <w:rPr>
          <w:b/>
          <w:bCs/>
        </w:rPr>
        <w:t xml:space="preserve">Distribuição Normal </w:t>
      </w:r>
      <w:r w:rsidR="00E633F3">
        <w:t xml:space="preserve">é uma das mais importantes para quem trabalha com </w:t>
      </w:r>
      <w:r w:rsidR="00E633F3">
        <w:rPr>
          <w:b/>
          <w:bCs/>
        </w:rPr>
        <w:t xml:space="preserve">Machine Learning. </w:t>
      </w:r>
      <w:r w:rsidR="00E633F3">
        <w:t xml:space="preserve">É a distribuição de probabilidade mais utilizada e mais importante, pois permite modelar uma infinidade de fenômenos naturais. Estudos do comportamento humano, processos industriais e muito mais. Além de facilitar o uso de </w:t>
      </w:r>
      <w:r w:rsidR="00E633F3">
        <w:rPr>
          <w:b/>
          <w:bCs/>
        </w:rPr>
        <w:t xml:space="preserve">aproximações para o cálculo de probabilidades </w:t>
      </w:r>
      <w:r w:rsidR="00E633F3">
        <w:t xml:space="preserve">de muitas variáveis aleatórias. </w:t>
      </w:r>
    </w:p>
    <w:p w14:paraId="6CD459DA" w14:textId="2987F456" w:rsidR="00E633F3" w:rsidRDefault="00E633F3" w:rsidP="00E633F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B54FB2" wp14:editId="5951D30C">
            <wp:extent cx="2255520" cy="175870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1495" cy="17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05E2" w14:textId="06F78BAA" w:rsidR="00CC4A01" w:rsidRDefault="00E633F3" w:rsidP="00E633F3">
      <w:pPr>
        <w:jc w:val="both"/>
        <w:rPr>
          <w:b/>
          <w:bCs/>
        </w:rPr>
      </w:pPr>
      <w:r>
        <w:t xml:space="preserve">Empregada em série de análises, inclusive no pré-processamento dos dados antes de treinar o modelo de Machine Learning. A Distribuição Normal é útil quando os dados têm a estar próximos ao </w:t>
      </w:r>
      <w:r>
        <w:rPr>
          <w:b/>
          <w:bCs/>
        </w:rPr>
        <w:t xml:space="preserve">centro da distribuição </w:t>
      </w:r>
      <w:r>
        <w:t>(</w:t>
      </w:r>
      <w:r>
        <w:rPr>
          <w:b/>
          <w:bCs/>
        </w:rPr>
        <w:t>próximos da média)</w:t>
      </w:r>
      <w:r>
        <w:t xml:space="preserve"> e quando </w:t>
      </w:r>
      <w:r>
        <w:rPr>
          <w:b/>
          <w:bCs/>
        </w:rPr>
        <w:t xml:space="preserve">valores extremos (outliers) </w:t>
      </w:r>
      <w:r>
        <w:t xml:space="preserve">são muito raros. Muito comumente usada em diversas </w:t>
      </w:r>
      <w:r>
        <w:rPr>
          <w:b/>
          <w:bCs/>
        </w:rPr>
        <w:t xml:space="preserve">estatísticas inferenciais. </w:t>
      </w:r>
    </w:p>
    <w:p w14:paraId="61B59A2D" w14:textId="5BD3F15B" w:rsidR="00CC4A01" w:rsidRDefault="00CC4A01" w:rsidP="00E633F3">
      <w:pPr>
        <w:jc w:val="both"/>
      </w:pPr>
      <w:r>
        <w:t xml:space="preserve">Essa distribuição estatística é uma função </w:t>
      </w:r>
      <w:r w:rsidR="001109B0">
        <w:t xml:space="preserve">que define uma curva e a </w:t>
      </w:r>
      <w:r w:rsidR="001109B0">
        <w:rPr>
          <w:b/>
          <w:bCs/>
        </w:rPr>
        <w:t>área sob essa curva</w:t>
      </w:r>
      <w:r w:rsidR="001109B0">
        <w:t xml:space="preserve"> </w:t>
      </w:r>
      <w:r w:rsidR="001109B0">
        <w:rPr>
          <w:b/>
          <w:bCs/>
        </w:rPr>
        <w:t xml:space="preserve">determina </w:t>
      </w:r>
      <w:r w:rsidR="001109B0">
        <w:t>a probabilidade de ocorrer o evento por ela correlacionado. É uma curva simétrica em torno do seu ponto médio</w:t>
      </w:r>
    </w:p>
    <w:p w14:paraId="6CDF2A57" w14:textId="043516D5" w:rsidR="001109B0" w:rsidRDefault="001109B0" w:rsidP="00E633F3">
      <w:pPr>
        <w:jc w:val="both"/>
      </w:pPr>
      <w:r>
        <w:t xml:space="preserve">Há um </w:t>
      </w:r>
      <w:r>
        <w:rPr>
          <w:b/>
          <w:bCs/>
        </w:rPr>
        <w:t xml:space="preserve">Modelo Normal </w:t>
      </w:r>
      <w:r>
        <w:t xml:space="preserve">diferente para cada combinação de </w:t>
      </w:r>
      <w:r>
        <w:rPr>
          <w:b/>
          <w:bCs/>
        </w:rPr>
        <w:t xml:space="preserve">m </w:t>
      </w:r>
      <w:r>
        <w:t xml:space="preserve">e </w:t>
      </w:r>
      <w:r>
        <w:rPr>
          <w:b/>
          <w:bCs/>
        </w:rPr>
        <w:t>s</w:t>
      </w:r>
      <w:r>
        <w:t xml:space="preserve">, mas se padronizarmos nossos dados primeiro, criando </w:t>
      </w:r>
      <w:r>
        <w:rPr>
          <w:b/>
          <w:bCs/>
        </w:rPr>
        <w:t>z-scores</w:t>
      </w:r>
      <w:r>
        <w:t xml:space="preserve"> e subtraindo da média pra fazer a média igual a 0 e dividindo pelo desvio padrão para fazer o desvio padrão igual a 1, então precisaremos apenas do modelo com média 0 e desvio padrão 1, Chamamos isso de Modelo Normal Padrão ou Distribuição Normal Padrão (</w:t>
      </w:r>
      <w:r>
        <w:rPr>
          <w:b/>
          <w:bCs/>
        </w:rPr>
        <w:t xml:space="preserve">Standard Normal Distribution). </w:t>
      </w:r>
    </w:p>
    <w:p w14:paraId="03B9A793" w14:textId="19CB3E40" w:rsidR="001109B0" w:rsidRDefault="001109B0" w:rsidP="00E633F3">
      <w:pPr>
        <w:jc w:val="both"/>
      </w:pPr>
      <w:r>
        <w:t xml:space="preserve">Uma das coisas que fundamentalmente teremos que fazer como Cientista de Dados é provavelmente </w:t>
      </w:r>
      <w:r>
        <w:rPr>
          <w:b/>
          <w:bCs/>
        </w:rPr>
        <w:t>padronizar os dados,</w:t>
      </w:r>
      <w:r>
        <w:t xml:space="preserve"> colocando assim os dados com a </w:t>
      </w:r>
      <w:r w:rsidRPr="001109B0">
        <w:rPr>
          <w:b/>
          <w:bCs/>
          <w:highlight w:val="yellow"/>
        </w:rPr>
        <w:t xml:space="preserve">média 0 </w:t>
      </w:r>
      <w:r w:rsidRPr="001109B0">
        <w:rPr>
          <w:highlight w:val="yellow"/>
        </w:rPr>
        <w:t xml:space="preserve">e </w:t>
      </w:r>
      <w:r w:rsidRPr="001109B0">
        <w:rPr>
          <w:b/>
          <w:bCs/>
          <w:highlight w:val="yellow"/>
        </w:rPr>
        <w:t>desvio-padrão igual a 1</w:t>
      </w:r>
      <w:r w:rsidRPr="001109B0">
        <w:rPr>
          <w:highlight w:val="yellow"/>
        </w:rPr>
        <w:t>.</w:t>
      </w:r>
      <w:r>
        <w:t xml:space="preserve"> Isso caracteriza os dados em uma </w:t>
      </w:r>
      <w:r>
        <w:rPr>
          <w:b/>
          <w:bCs/>
        </w:rPr>
        <w:t xml:space="preserve">distribuição normal. </w:t>
      </w:r>
      <w:r>
        <w:t>Muitos algoritmos de Machine Learning quando foram construídos eles consideraram que os dados apresentavam distribuição normal</w:t>
      </w:r>
    </w:p>
    <w:p w14:paraId="251FEBED" w14:textId="57CFB083" w:rsidR="001109B0" w:rsidRPr="001109B0" w:rsidRDefault="001109B0" w:rsidP="00E633F3">
      <w:pPr>
        <w:jc w:val="both"/>
      </w:pPr>
      <w:r>
        <w:t xml:space="preserve">Se o </w:t>
      </w:r>
      <w:r>
        <w:rPr>
          <w:b/>
          <w:bCs/>
        </w:rPr>
        <w:t>histograma não for em forma de sino</w:t>
      </w:r>
      <w:r>
        <w:t>, as pontuações (</w:t>
      </w:r>
      <w:r w:rsidRPr="00707612">
        <w:rPr>
          <w:b/>
          <w:bCs/>
        </w:rPr>
        <w:t>scores)</w:t>
      </w:r>
      <w:r>
        <w:t xml:space="preserve"> </w:t>
      </w:r>
      <w:r>
        <w:rPr>
          <w:b/>
          <w:bCs/>
        </w:rPr>
        <w:t>z</w:t>
      </w:r>
      <w:r>
        <w:t xml:space="preserve"> não serão bem modeladas pelo modelo normal. E a padronização não ajudará por </w:t>
      </w:r>
      <w:r>
        <w:rPr>
          <w:b/>
          <w:bCs/>
        </w:rPr>
        <w:t xml:space="preserve">não alterar a forma da distribuição. </w:t>
      </w:r>
      <w:r>
        <w:t xml:space="preserve">Portanto </w:t>
      </w:r>
      <w:r>
        <w:rPr>
          <w:b/>
          <w:bCs/>
        </w:rPr>
        <w:t>verificar o histograma dos dados</w:t>
      </w:r>
      <w:r>
        <w:t xml:space="preserve"> antes de aplicar o </w:t>
      </w:r>
      <w:r>
        <w:rPr>
          <w:b/>
          <w:bCs/>
        </w:rPr>
        <w:t xml:space="preserve">modelo normal. </w:t>
      </w:r>
    </w:p>
    <w:p w14:paraId="535B3BF6" w14:textId="51921CE3" w:rsidR="001109B0" w:rsidRDefault="001109B0" w:rsidP="00E633F3">
      <w:pPr>
        <w:jc w:val="both"/>
      </w:pPr>
    </w:p>
    <w:p w14:paraId="6D6B10E5" w14:textId="3F82ADFB" w:rsidR="00707612" w:rsidRDefault="00707612" w:rsidP="00E633F3">
      <w:pPr>
        <w:jc w:val="both"/>
      </w:pPr>
      <w:r>
        <w:t xml:space="preserve">Como determinar se a Distribuição é Normal? </w:t>
      </w:r>
    </w:p>
    <w:p w14:paraId="1359417D" w14:textId="0A6B036C" w:rsidR="00707612" w:rsidRDefault="00707612" w:rsidP="00707612">
      <w:pPr>
        <w:jc w:val="center"/>
      </w:pPr>
      <w:r>
        <w:rPr>
          <w:noProof/>
        </w:rPr>
        <w:drawing>
          <wp:inline distT="0" distB="0" distL="0" distR="0" wp14:anchorId="466F0360" wp14:editId="20331E09">
            <wp:extent cx="3112770" cy="110982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234" cy="11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D08" w14:textId="37D4E832" w:rsidR="00DB6B41" w:rsidRDefault="00707612" w:rsidP="00DB6B41">
      <w:pPr>
        <w:rPr>
          <w:noProof/>
        </w:rPr>
      </w:pPr>
      <w:r>
        <w:rPr>
          <w:noProof/>
        </w:rPr>
        <w:t xml:space="preserve">A notação N(u,s²) é usada para representar tal distribuição normal. Para calcularmos então a probabilidade de um resultado, bastar integrar a função f(x) em relação a x, com os limites de integração representando a faixa de valores que se quer obter a probabilidade, Vale notar que a integrar da função densidade de probabilidade normal não possui solução analítica. Sendo asism, seu cálculo deve ser realizado através de um método numérico. </w:t>
      </w:r>
    </w:p>
    <w:p w14:paraId="4E513323" w14:textId="00233CC6" w:rsidR="001109B0" w:rsidRDefault="00DB6B41" w:rsidP="00E633F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DF2123" wp14:editId="2507382D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9E958" id="Retângulo 27" o:spid="_x0000_s1026" style="position:absolute;margin-left:0;margin-top:2.95pt;width:419.5pt;height:5.6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6280BC25" w14:textId="52BD96DB" w:rsidR="00E633F3" w:rsidRDefault="00E633F3" w:rsidP="00E633F3">
      <w:pPr>
        <w:jc w:val="both"/>
        <w:rPr>
          <w:b/>
          <w:bCs/>
        </w:rPr>
      </w:pPr>
      <w:r>
        <w:t xml:space="preserve">A </w:t>
      </w:r>
      <w:r>
        <w:rPr>
          <w:b/>
          <w:bCs/>
        </w:rPr>
        <w:t>Distribuição Contínua</w:t>
      </w:r>
      <w:r>
        <w:t xml:space="preserve"> é usada para descrever os dados quando todos os valores têm a mesma chance de ocorrer. A probabilidade de se gerar qualquer ponto em um intervalo contido no espaço amostral é </w:t>
      </w:r>
      <w:r>
        <w:rPr>
          <w:b/>
          <w:bCs/>
        </w:rPr>
        <w:t>proporcional ao tamanho do intervalo</w:t>
      </w:r>
      <w:r>
        <w:t>, visto que na distribuição uniforme a função f(x) é igual para qualquer valor de x no intervalo considerado.</w:t>
      </w:r>
      <w:r w:rsidR="00CC4A01">
        <w:t xml:space="preserve"> A razão para construir uma distribuição de probabilidade é para encontrar a </w:t>
      </w:r>
      <w:r w:rsidR="00CC4A01">
        <w:rPr>
          <w:b/>
          <w:bCs/>
        </w:rPr>
        <w:t>probabilidade de ocorrência</w:t>
      </w:r>
      <w:r w:rsidR="00CC4A01">
        <w:t xml:space="preserve"> de qualquer valor para uma variável aleatória. </w:t>
      </w:r>
      <w:r w:rsidR="00CC4A01">
        <w:rPr>
          <w:b/>
          <w:bCs/>
        </w:rPr>
        <w:t>Encontrar uma função matemática.</w:t>
      </w:r>
    </w:p>
    <w:p w14:paraId="1FC7B288" w14:textId="623DC433" w:rsidR="00CC4A01" w:rsidRDefault="00CC4A01" w:rsidP="00E633F3">
      <w:pPr>
        <w:jc w:val="both"/>
      </w:pPr>
      <w:r>
        <w:t xml:space="preserve">Outra maneira de se dizer “distribuição uniforme” seria “um número finito de resultados com chances iguais de acontecer”. </w:t>
      </w:r>
    </w:p>
    <w:p w14:paraId="769CC339" w14:textId="46282A46" w:rsidR="00CC4A01" w:rsidRDefault="001109B0" w:rsidP="00E633F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EA874A" wp14:editId="7954DCC6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2A66A" id="Retângulo 23" o:spid="_x0000_s1026" style="position:absolute;margin-left:0;margin-top:2.95pt;width:419.5pt;height:5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6C18E9FB" w14:textId="430BA858" w:rsidR="00CC4A01" w:rsidRPr="00CC4A01" w:rsidRDefault="00CC4A01" w:rsidP="00A6410B">
      <w:pPr>
        <w:rPr>
          <w:b/>
          <w:bCs/>
        </w:rPr>
      </w:pPr>
      <w:r>
        <w:t xml:space="preserve">A </w:t>
      </w:r>
      <w:r>
        <w:rPr>
          <w:b/>
          <w:bCs/>
        </w:rPr>
        <w:t xml:space="preserve">Distribuição t de Student </w:t>
      </w:r>
      <w:r>
        <w:t xml:space="preserve">é uma das principais distribuições de probabilidade, com inúmeras aplicações em </w:t>
      </w:r>
      <w:r>
        <w:rPr>
          <w:b/>
          <w:bCs/>
        </w:rPr>
        <w:t xml:space="preserve">inferência estatística. </w:t>
      </w:r>
      <w:r>
        <w:t xml:space="preserve">A distribuição é simétrica em torno da média, com caudas mais longas, podendo com isso gerar </w:t>
      </w:r>
      <w:r>
        <w:rPr>
          <w:b/>
          <w:bCs/>
        </w:rPr>
        <w:t>valores mais extremos do que uma distribuição normal.</w:t>
      </w:r>
    </w:p>
    <w:p w14:paraId="7B7BAC8F" w14:textId="31461C00" w:rsidR="00CC4A01" w:rsidRDefault="00CC4A01" w:rsidP="00CC4A0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8049FA" wp14:editId="0BB60DD8">
            <wp:extent cx="2767965" cy="1600129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858" cy="16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8F0" w14:textId="2AD79C88" w:rsidR="00CC4A01" w:rsidRDefault="00CC4A01" w:rsidP="00CC4A01">
      <w:pPr>
        <w:jc w:val="both"/>
        <w:rPr>
          <w:b/>
          <w:bCs/>
        </w:rPr>
      </w:pPr>
    </w:p>
    <w:p w14:paraId="2C9CE839" w14:textId="204619DD" w:rsidR="00CC4A01" w:rsidRPr="00CC4A01" w:rsidRDefault="00CC4A01" w:rsidP="00CC4A01">
      <w:pPr>
        <w:jc w:val="both"/>
      </w:pPr>
      <w:r>
        <w:t xml:space="preserve">Na caracterização das </w:t>
      </w:r>
      <w:r>
        <w:rPr>
          <w:b/>
          <w:bCs/>
        </w:rPr>
        <w:t xml:space="preserve">distribuições de probabilidade </w:t>
      </w:r>
      <w:r>
        <w:t xml:space="preserve">é de grande importância a utilização de medidas que indiquem aspectos relevantes da distribuição, como medidas de </w:t>
      </w:r>
      <w:r w:rsidR="00707612">
        <w:t>posição (</w:t>
      </w:r>
      <w:r>
        <w:t xml:space="preserve">média, mediana e moda), medidas de dispersão (variância e desvio-padrão) e medidas de assimetria e curtose. </w:t>
      </w:r>
    </w:p>
    <w:p w14:paraId="4693411E" w14:textId="4DFA530A" w:rsidR="00A6410B" w:rsidRDefault="00A6410B" w:rsidP="00A6410B"/>
    <w:p w14:paraId="175088A4" w14:textId="7415329B" w:rsidR="00752951" w:rsidRDefault="00752951" w:rsidP="00A6410B">
      <w:r>
        <w:lastRenderedPageBreak/>
        <w:t>Teorema do Limite Central</w:t>
      </w:r>
    </w:p>
    <w:p w14:paraId="6C435B24" w14:textId="7CBF782C" w:rsidR="00752951" w:rsidRPr="00752951" w:rsidRDefault="00752951" w:rsidP="00752951">
      <w:pPr>
        <w:jc w:val="both"/>
      </w:pPr>
      <w:r>
        <w:t xml:space="preserve">Em uma </w:t>
      </w:r>
      <w:r>
        <w:rPr>
          <w:b/>
          <w:bCs/>
        </w:rPr>
        <w:t xml:space="preserve">Distribuição Normal </w:t>
      </w:r>
      <w:r>
        <w:t xml:space="preserve">de dados, simétrica, nós podemos esperar que 68%, 95% e 99.7% dos valores estarão em 1, 2, e 3 desvios-padrão acima e abaixo da média. Com a </w:t>
      </w:r>
      <w:r>
        <w:rPr>
          <w:b/>
          <w:bCs/>
        </w:rPr>
        <w:t xml:space="preserve">Distribuição Normal podemos realizar uma série de inferências. </w:t>
      </w:r>
      <w:r>
        <w:t xml:space="preserve">A área abaixo da curva Normal representa 100% de probabilidade associada a uma variável. </w:t>
      </w:r>
    </w:p>
    <w:p w14:paraId="103A20E4" w14:textId="69539F0E" w:rsidR="00752951" w:rsidRDefault="00752951" w:rsidP="00752951">
      <w:pPr>
        <w:jc w:val="center"/>
      </w:pPr>
      <w:r>
        <w:rPr>
          <w:noProof/>
        </w:rPr>
        <w:drawing>
          <wp:inline distT="0" distB="0" distL="0" distR="0" wp14:anchorId="677E4781" wp14:editId="27F57CB9">
            <wp:extent cx="3220720" cy="200158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603" cy="20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B999" w14:textId="77777777" w:rsidR="00582360" w:rsidRPr="00752951" w:rsidRDefault="00582360" w:rsidP="00752951">
      <w:pPr>
        <w:jc w:val="center"/>
      </w:pPr>
    </w:p>
    <w:p w14:paraId="597DD620" w14:textId="3FCAE57D" w:rsidR="00A6410B" w:rsidRDefault="00582360" w:rsidP="00A6410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D2B9F5" wp14:editId="6034EC21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327650" cy="71966"/>
                <wp:effectExtent l="57150" t="38100" r="63500" b="8064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D25E6" id="Retângulo 29" o:spid="_x0000_s1026" style="position:absolute;margin-left:0;margin-top:3pt;width:419.5pt;height:5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65408D59" w14:textId="77777777" w:rsidR="00A6410B" w:rsidRDefault="00A6410B" w:rsidP="00A6410B"/>
    <w:p w14:paraId="33D0347A" w14:textId="0B605615" w:rsidR="00962FD6" w:rsidRDefault="00706F01" w:rsidP="005D5F9B">
      <w:pPr>
        <w:jc w:val="center"/>
      </w:pPr>
      <w:r>
        <w:rPr>
          <w:noProof/>
        </w:rPr>
        <w:drawing>
          <wp:inline distT="0" distB="0" distL="0" distR="0" wp14:anchorId="4BA0F0B8" wp14:editId="2A15F478">
            <wp:extent cx="3589020" cy="478339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066" cy="48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B355" w14:textId="0DC91EDC" w:rsidR="005D5F9B" w:rsidRDefault="005D5F9B" w:rsidP="005D5F9B">
      <w:pPr>
        <w:jc w:val="both"/>
      </w:pPr>
      <w:r w:rsidRPr="005D5F9B">
        <w:rPr>
          <w:u w:val="single"/>
        </w:rPr>
        <w:lastRenderedPageBreak/>
        <w:t>Amostragem Probabilística ou Aleatória</w:t>
      </w:r>
      <w:r>
        <w:t xml:space="preserve">: neste tipo de amostragem as amostras são obtidas de forma aleatória, ou seja, a probabilidade de cada elemento da população fazer parte da amostra é igual.  E todas as amostras selecionadas são igualmente prováveis. Neste método apenas escolhemos os componentes de forma aleatória. Qualquer unidade da população tem a mesma probabilidade. </w:t>
      </w:r>
    </w:p>
    <w:p w14:paraId="77B188A1" w14:textId="70D376DB" w:rsidR="005D5F9B" w:rsidRDefault="005D5F9B" w:rsidP="005D5F9B">
      <w:pPr>
        <w:jc w:val="center"/>
      </w:pPr>
      <w:r>
        <w:rPr>
          <w:noProof/>
        </w:rPr>
        <w:drawing>
          <wp:inline distT="0" distB="0" distL="0" distR="0" wp14:anchorId="7B839ED3" wp14:editId="75CD368B">
            <wp:extent cx="2131499" cy="1503424"/>
            <wp:effectExtent l="0" t="0" r="254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400" cy="1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38B" w14:textId="78073DB1" w:rsidR="005D5F9B" w:rsidRDefault="005D5F9B" w:rsidP="001470C7">
      <w:pPr>
        <w:pStyle w:val="PargrafodaLista"/>
        <w:numPr>
          <w:ilvl w:val="0"/>
          <w:numId w:val="2"/>
        </w:numPr>
        <w:jc w:val="both"/>
      </w:pPr>
      <w:r>
        <w:t>Amostragem Aleatória Simples</w:t>
      </w:r>
    </w:p>
    <w:p w14:paraId="1ADBF53B" w14:textId="57A204CB" w:rsidR="005D5F9B" w:rsidRDefault="005D5F9B" w:rsidP="001470C7">
      <w:pPr>
        <w:pStyle w:val="PargrafodaLista"/>
        <w:numPr>
          <w:ilvl w:val="0"/>
          <w:numId w:val="2"/>
        </w:numPr>
        <w:jc w:val="both"/>
      </w:pPr>
      <w:r>
        <w:t>Amostragem Aleatória Simples sem reposição da população depois do sorteio</w:t>
      </w:r>
    </w:p>
    <w:p w14:paraId="34F67D27" w14:textId="5990342F" w:rsidR="005D5F9B" w:rsidRDefault="005D5F9B" w:rsidP="001470C7">
      <w:pPr>
        <w:pStyle w:val="PargrafodaLista"/>
        <w:numPr>
          <w:ilvl w:val="0"/>
          <w:numId w:val="2"/>
        </w:numPr>
        <w:jc w:val="both"/>
      </w:pPr>
      <w:r>
        <w:t>Amostragem Aleatória Simples com reposição da população depois do sorteio</w:t>
      </w:r>
    </w:p>
    <w:p w14:paraId="6D6E4CBF" w14:textId="146B888F" w:rsidR="005D5F9B" w:rsidRDefault="005D5F9B" w:rsidP="001470C7">
      <w:pPr>
        <w:jc w:val="both"/>
      </w:pPr>
      <w:r>
        <w:t>Técnica de Bootstraping auxilia na escolha de qual tipo de amostragem optar para o uso de Machine Learning.</w:t>
      </w:r>
    </w:p>
    <w:p w14:paraId="7CFB6B67" w14:textId="40EF4D19" w:rsidR="005D5F9B" w:rsidRDefault="005D5F9B" w:rsidP="001470C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36F3E6" wp14:editId="5337880F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327650" cy="71966"/>
                <wp:effectExtent l="57150" t="38100" r="63500" b="8064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99562" id="Retângulo 31" o:spid="_x0000_s1026" style="position:absolute;margin-left:0;margin-top:3pt;width:419.5pt;height:5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12F46D4D" w14:textId="4C2A9C72" w:rsidR="005D5F9B" w:rsidRDefault="005D5F9B" w:rsidP="001470C7">
      <w:pPr>
        <w:jc w:val="both"/>
      </w:pPr>
      <w:r>
        <w:t>Amostragem Sistemática: elementos da população estão ordenados e são retirados periodicamente. Como numa linha de produção para testar a qualidade.</w:t>
      </w:r>
      <w:r w:rsidR="001470C7">
        <w:t xml:space="preserve"> Correndo o risco de não detectar algum problema na população. </w:t>
      </w:r>
    </w:p>
    <w:p w14:paraId="37E7CB7F" w14:textId="310A0DE0" w:rsidR="005D5F9B" w:rsidRDefault="005D5F9B" w:rsidP="001470C7">
      <w:pPr>
        <w:jc w:val="center"/>
      </w:pPr>
      <w:r>
        <w:rPr>
          <w:noProof/>
        </w:rPr>
        <w:drawing>
          <wp:inline distT="0" distB="0" distL="0" distR="0" wp14:anchorId="64F22BC0" wp14:editId="52E9F3F9">
            <wp:extent cx="2467221" cy="1102995"/>
            <wp:effectExtent l="0" t="0" r="952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853" t="15932" r="1853" b="1706"/>
                    <a:stretch/>
                  </pic:blipFill>
                  <pic:spPr bwMode="auto">
                    <a:xfrm>
                      <a:off x="0" y="0"/>
                      <a:ext cx="2520279" cy="11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1467" w14:textId="6B0A8F1B" w:rsidR="001470C7" w:rsidRDefault="001470C7" w:rsidP="001470C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C85021" wp14:editId="10B6CE0B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EFCEA" id="Retângulo 33" o:spid="_x0000_s1026" style="position:absolute;margin-left:0;margin-top:2.95pt;width:419.5pt;height:5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  <w:r>
        <w:t>a</w:t>
      </w:r>
    </w:p>
    <w:p w14:paraId="0F20E3AA" w14:textId="441BAAFA" w:rsidR="001470C7" w:rsidRDefault="001470C7" w:rsidP="001470C7">
      <w:r>
        <w:t>Amostragem Estratificada: uma população heterogênea é estratificada e subdividida em populações ou substratos homogêneos. Para cada estrato uma amostra é retirada.</w:t>
      </w:r>
    </w:p>
    <w:p w14:paraId="4530CFBE" w14:textId="77777777" w:rsidR="001470C7" w:rsidRDefault="001470C7" w:rsidP="001470C7">
      <w:pPr>
        <w:jc w:val="center"/>
      </w:pPr>
    </w:p>
    <w:p w14:paraId="118257F3" w14:textId="724A5055" w:rsidR="001470C7" w:rsidRDefault="001470C7" w:rsidP="001470C7">
      <w:pPr>
        <w:jc w:val="center"/>
      </w:pPr>
      <w:r>
        <w:rPr>
          <w:noProof/>
        </w:rPr>
        <w:drawing>
          <wp:inline distT="0" distB="0" distL="0" distR="0" wp14:anchorId="44B2B4F7" wp14:editId="3018D95B">
            <wp:extent cx="1925202" cy="1478280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911" cy="14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1A0D" w14:textId="54AD2130" w:rsidR="001470C7" w:rsidRDefault="001470C7" w:rsidP="001470C7"/>
    <w:p w14:paraId="56616948" w14:textId="0149E436" w:rsidR="001470C7" w:rsidRDefault="001470C7" w:rsidP="001470C7">
      <w:pPr>
        <w:jc w:val="both"/>
      </w:pPr>
      <w:r>
        <w:lastRenderedPageBreak/>
        <w:t xml:space="preserve">Testes de Hipótese: Uma hipótese estatística é uma suposição sobre um determinado </w:t>
      </w:r>
      <w:r>
        <w:rPr>
          <w:b/>
          <w:bCs/>
        </w:rPr>
        <w:t xml:space="preserve">parâmetro </w:t>
      </w:r>
      <w:r>
        <w:t>da população, como média, desvio-padrão, coeficiente de correlação etc. Um teste de hipótese é um procedimento para decisão sobre a veracidade ou falsidade de uma determinada hipótese. Para que uma hipótese seja validada ou rejeitada com certeza, seria necessário examinar toda população.</w:t>
      </w:r>
    </w:p>
    <w:p w14:paraId="0AC49116" w14:textId="03C9BC9B" w:rsidR="001470C7" w:rsidRDefault="001470C7" w:rsidP="001470C7">
      <w:pPr>
        <w:jc w:val="both"/>
      </w:pPr>
      <w:r>
        <w:t xml:space="preserve">Um </w:t>
      </w:r>
      <w:r>
        <w:rPr>
          <w:b/>
          <w:bCs/>
        </w:rPr>
        <w:t>Teste de Hipótese Estatística</w:t>
      </w:r>
      <w:r>
        <w:t xml:space="preserve"> é um procedimento de decisão que nos possibilita decidir entre H° (hipótese nula) ou Ha (hipótese alternativa), com base nas informações contidas na amostra. </w:t>
      </w:r>
    </w:p>
    <w:p w14:paraId="6D554A0B" w14:textId="1ACF12CB" w:rsidR="001470C7" w:rsidRDefault="001470C7" w:rsidP="001470C7">
      <w:pPr>
        <w:jc w:val="center"/>
      </w:pPr>
      <w:r>
        <w:rPr>
          <w:noProof/>
        </w:rPr>
        <w:drawing>
          <wp:inline distT="0" distB="0" distL="0" distR="0" wp14:anchorId="36BCCE68" wp14:editId="1998ED2A">
            <wp:extent cx="3094161" cy="1275286"/>
            <wp:effectExtent l="0" t="0" r="0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384" cy="12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B883" w14:textId="47EF0425" w:rsidR="001470C7" w:rsidRDefault="001470C7" w:rsidP="00FD3208">
      <w:pPr>
        <w:jc w:val="both"/>
      </w:pPr>
      <w:r>
        <w:t xml:space="preserve">A Hipótese nula afirma que um parâmetro da população (como a média, desvio padrão, e assim por diante) é igual a um valor hipotético. A Hipótese nula é, muitas vezes, uma </w:t>
      </w:r>
      <w:r w:rsidRPr="00FD3208">
        <w:rPr>
          <w:b/>
          <w:bCs/>
        </w:rPr>
        <w:t>alegação inicial</w:t>
      </w:r>
      <w:r>
        <w:t xml:space="preserve"> baseada em análises anteriores ou conhecimentos especializa</w:t>
      </w:r>
      <w:r w:rsidR="00FD3208">
        <w:t xml:space="preserve">dos. </w:t>
      </w:r>
    </w:p>
    <w:p w14:paraId="377EE75E" w14:textId="51233209" w:rsidR="00FD3208" w:rsidRDefault="00FD3208" w:rsidP="00FD3208">
      <w:pPr>
        <w:jc w:val="both"/>
        <w:rPr>
          <w:b/>
          <w:bCs/>
        </w:rPr>
      </w:pPr>
      <w:r>
        <w:t xml:space="preserve">A hipótese alternativa afirma que um parâmetro da população é menor, maior ou diferente do valor hipotético na hipótese nula. A hipótese alternativa é aquela que </w:t>
      </w:r>
      <w:r>
        <w:rPr>
          <w:b/>
          <w:bCs/>
        </w:rPr>
        <w:t xml:space="preserve">acredita que pode ser verdadeira </w:t>
      </w:r>
      <w:r>
        <w:t xml:space="preserve">ou </w:t>
      </w:r>
      <w:r>
        <w:rPr>
          <w:b/>
          <w:bCs/>
        </w:rPr>
        <w:t xml:space="preserve">espera provar ser verdadeira. </w:t>
      </w:r>
    </w:p>
    <w:p w14:paraId="4E4356BD" w14:textId="32C8CDCB" w:rsidR="00FD3208" w:rsidRDefault="00FD3208" w:rsidP="00FD3208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C8BA136" wp14:editId="305B0D7D">
            <wp:extent cx="6028942" cy="225021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5702" cy="22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CE46" w14:textId="31905E38" w:rsidR="00FD3208" w:rsidRDefault="00FD3208" w:rsidP="00FD3208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8BF57E" wp14:editId="0A7B4B63">
                <wp:simplePos x="0" y="0"/>
                <wp:positionH relativeFrom="margin">
                  <wp:align>right</wp:align>
                </wp:positionH>
                <wp:positionV relativeFrom="paragraph">
                  <wp:posOffset>44919</wp:posOffset>
                </wp:positionV>
                <wp:extent cx="5327650" cy="71966"/>
                <wp:effectExtent l="57150" t="38100" r="63500" b="8064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2D5D0" id="Retângulo 38" o:spid="_x0000_s1026" style="position:absolute;margin-left:368.3pt;margin-top:3.55pt;width:419.5pt;height:5.6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7BEAEE24" w14:textId="01F1EB88" w:rsidR="00FD3208" w:rsidRDefault="00FD3208" w:rsidP="00FD3208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84C17D8" wp14:editId="5BC217A2">
            <wp:extent cx="4753432" cy="172049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126" cy="17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5BCA" w14:textId="77777777" w:rsidR="00E965FE" w:rsidRDefault="00E965FE" w:rsidP="00E965FE">
      <w:r>
        <w:lastRenderedPageBreak/>
        <w:t xml:space="preserve">Teste de Hipótese Unilateral </w:t>
      </w:r>
    </w:p>
    <w:p w14:paraId="38E56B91" w14:textId="7309F364" w:rsidR="00E965FE" w:rsidRDefault="00E965FE" w:rsidP="00E965FE">
      <w:r>
        <w:rPr>
          <w:noProof/>
        </w:rPr>
        <w:drawing>
          <wp:inline distT="0" distB="0" distL="0" distR="0" wp14:anchorId="141354CA" wp14:editId="3BDC1F53">
            <wp:extent cx="5400040" cy="199072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BED" w14:textId="106112D2" w:rsidR="00DE6856" w:rsidRDefault="00DE6856" w:rsidP="00E965FE"/>
    <w:p w14:paraId="771BAF18" w14:textId="6426A207" w:rsidR="00DE6856" w:rsidRDefault="00DE6856" w:rsidP="00E965FE">
      <w:r>
        <w:t>Se a média estiver dentro da região branca do gráfico, não rejeitamos a hipótese nula, caso contrário, a rejeitamos.</w:t>
      </w:r>
    </w:p>
    <w:p w14:paraId="3922C9E6" w14:textId="02D9170B" w:rsidR="00DE6856" w:rsidRDefault="00DE6856" w:rsidP="00DE6856">
      <w:pPr>
        <w:jc w:val="center"/>
      </w:pPr>
      <w:r>
        <w:rPr>
          <w:noProof/>
        </w:rPr>
        <w:drawing>
          <wp:inline distT="0" distB="0" distL="0" distR="0" wp14:anchorId="52F32B2F" wp14:editId="034379F4">
            <wp:extent cx="2631882" cy="1496683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3509" cy="15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7579" w14:textId="77777777" w:rsidR="00DE6856" w:rsidRDefault="00DE6856" w:rsidP="00DE6856">
      <w:r>
        <w:t>Se a média estiver dentro da região branca do gráfico, não rejeitamos a hipótese nula, caso contrário, a rejeitamos.</w:t>
      </w:r>
    </w:p>
    <w:p w14:paraId="5D55B4D8" w14:textId="7D46A6E8" w:rsidR="00DE6856" w:rsidRDefault="00DE6856" w:rsidP="00DE6856">
      <w:pPr>
        <w:jc w:val="center"/>
      </w:pPr>
      <w:r>
        <w:rPr>
          <w:noProof/>
        </w:rPr>
        <w:drawing>
          <wp:inline distT="0" distB="0" distL="0" distR="0" wp14:anchorId="4A5DC849" wp14:editId="35B66E9D">
            <wp:extent cx="2375936" cy="1470991"/>
            <wp:effectExtent l="0" t="0" r="571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2889" cy="15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12F0" w14:textId="7ED3A7FA" w:rsidR="00DE6856" w:rsidRDefault="00DE6856" w:rsidP="00DE6856">
      <w:pPr>
        <w:rPr>
          <w:b/>
          <w:bCs/>
        </w:rPr>
      </w:pPr>
      <w:r>
        <w:t xml:space="preserve">Como a hipótese nula é expressa como # ela pode ser maior ou menor que, por isso o teste é </w:t>
      </w:r>
      <w:r>
        <w:rPr>
          <w:b/>
          <w:bCs/>
        </w:rPr>
        <w:t xml:space="preserve">bilateral. </w:t>
      </w:r>
    </w:p>
    <w:p w14:paraId="18E011EA" w14:textId="4EAA2CD4" w:rsidR="00DE6856" w:rsidRDefault="00DE6856" w:rsidP="00DE6856">
      <w:pPr>
        <w:jc w:val="center"/>
      </w:pPr>
      <w:r>
        <w:rPr>
          <w:noProof/>
        </w:rPr>
        <w:drawing>
          <wp:inline distT="0" distB="0" distL="0" distR="0" wp14:anchorId="1AEBC765" wp14:editId="76FD9B66">
            <wp:extent cx="2647785" cy="1326492"/>
            <wp:effectExtent l="0" t="0" r="63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6373" cy="136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9AC8" w14:textId="335A36BA" w:rsidR="00DE6856" w:rsidRDefault="00DE6856" w:rsidP="00DE6856">
      <w:pPr>
        <w:jc w:val="center"/>
      </w:pPr>
      <w:r>
        <w:rPr>
          <w:noProof/>
        </w:rPr>
        <w:lastRenderedPageBreak/>
        <w:drawing>
          <wp:inline distT="0" distB="0" distL="0" distR="0" wp14:anchorId="19C70A47" wp14:editId="428258DF">
            <wp:extent cx="2380154" cy="784369"/>
            <wp:effectExtent l="0" t="0" r="127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1305" cy="8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EF38" w14:textId="1D9848B1" w:rsidR="0062237D" w:rsidRDefault="0062237D" w:rsidP="00705CA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133603" wp14:editId="160C0D79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327650" cy="71966"/>
                <wp:effectExtent l="57150" t="38100" r="63500" b="80645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63302" id="Retângulo 46" o:spid="_x0000_s1026" style="position:absolute;margin-left:0;margin-top:3pt;width:419.5pt;height:5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577E56C9" w14:textId="7A753F07" w:rsidR="00DE6856" w:rsidRPr="0062237D" w:rsidRDefault="00DE6856" w:rsidP="0062237D">
      <w:pPr>
        <w:ind w:left="708"/>
        <w:rPr>
          <w:b/>
          <w:bCs/>
        </w:rPr>
      </w:pPr>
      <w:r>
        <w:t xml:space="preserve">Para Testar Ho, é preciso definir uma regra de decisão com o objetivo de estabelecer uma zona de rejeição da hipótese, ou seja, definir um nível de significância, </w:t>
      </w:r>
      <w:r w:rsidR="0062237D">
        <w:rPr>
          <w:b/>
          <w:bCs/>
        </w:rPr>
        <w:t>alfa,</w:t>
      </w:r>
      <w:r w:rsidR="0062237D">
        <w:t xml:space="preserve"> sendo os mais consensuais os </w:t>
      </w:r>
      <w:r w:rsidR="0062237D">
        <w:rPr>
          <w:b/>
          <w:bCs/>
        </w:rPr>
        <w:t xml:space="preserve">alfas </w:t>
      </w:r>
      <w:r w:rsidR="0062237D">
        <w:t xml:space="preserve">0.10, 0.05 e 0.01. Basicamente o que estamos definindo é a nossa </w:t>
      </w:r>
      <w:r w:rsidR="0062237D">
        <w:rPr>
          <w:b/>
          <w:bCs/>
        </w:rPr>
        <w:t>margem de erro</w:t>
      </w:r>
      <w:r w:rsidR="0062237D">
        <w:t xml:space="preserve">, e definimos isso através do </w:t>
      </w:r>
      <w:r w:rsidR="0062237D">
        <w:rPr>
          <w:b/>
          <w:bCs/>
        </w:rPr>
        <w:t xml:space="preserve">nível de significância. </w:t>
      </w:r>
    </w:p>
    <w:p w14:paraId="1B83714C" w14:textId="06C8473D" w:rsidR="0062237D" w:rsidRDefault="0062237D" w:rsidP="00705CA3">
      <w:pPr>
        <w:ind w:left="708"/>
        <w:jc w:val="center"/>
      </w:pPr>
      <w:r>
        <w:rPr>
          <w:noProof/>
        </w:rPr>
        <w:drawing>
          <wp:inline distT="0" distB="0" distL="0" distR="0" wp14:anchorId="45C522A3" wp14:editId="204AB7F4">
            <wp:extent cx="3048000" cy="12602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8965" cy="12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5184" w14:textId="4F553197" w:rsidR="0062237D" w:rsidRPr="0062237D" w:rsidRDefault="0062237D" w:rsidP="0062237D">
      <w:pPr>
        <w:ind w:left="708"/>
        <w:rPr>
          <w:b/>
          <w:bCs/>
        </w:rPr>
      </w:pPr>
      <w:r>
        <w:t xml:space="preserve">Se o valor do parâmetro da população, defendido pelo Ho, cair na </w:t>
      </w:r>
      <w:r>
        <w:rPr>
          <w:b/>
          <w:bCs/>
        </w:rPr>
        <w:t>zona de rejeição</w:t>
      </w:r>
      <w:r>
        <w:t xml:space="preserve">, então esse valor é muito </w:t>
      </w:r>
      <w:r>
        <w:rPr>
          <w:b/>
          <w:bCs/>
        </w:rPr>
        <w:t>pouco provável</w:t>
      </w:r>
      <w:r>
        <w:t xml:space="preserve"> </w:t>
      </w:r>
      <w:r>
        <w:rPr>
          <w:b/>
          <w:bCs/>
        </w:rPr>
        <w:t>de ser o valor verdadeiro</w:t>
      </w:r>
      <w:r>
        <w:t xml:space="preserve"> da população e o Ho será rejeitado em favor de Ha. Pode acontecer, que apesar de rejeitada com base em dados de uma amostra, a Ho de fato seja verdadeira. Nesse caso, estaríamos cometendo um </w:t>
      </w:r>
      <w:r>
        <w:rPr>
          <w:b/>
          <w:bCs/>
        </w:rPr>
        <w:t>erro de decisão. Erro Tipo 1.</w:t>
      </w:r>
    </w:p>
    <w:p w14:paraId="7A7A5AA7" w14:textId="42922131" w:rsidR="0062237D" w:rsidRDefault="0062237D" w:rsidP="0062237D">
      <w:pPr>
        <w:ind w:left="708"/>
        <w:jc w:val="center"/>
      </w:pPr>
      <w:r>
        <w:rPr>
          <w:noProof/>
        </w:rPr>
        <w:drawing>
          <wp:inline distT="0" distB="0" distL="0" distR="0" wp14:anchorId="67941E4E" wp14:editId="029BC427">
            <wp:extent cx="3131820" cy="1533133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8682" cy="154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1AC8" w14:textId="695140CF" w:rsidR="0062237D" w:rsidRDefault="0062237D" w:rsidP="0062237D">
      <w:pPr>
        <w:ind w:left="708"/>
        <w:rPr>
          <w:b/>
          <w:bCs/>
        </w:rPr>
      </w:pPr>
      <w:r>
        <w:t xml:space="preserve">Quando o valor defendido pelo Ho </w:t>
      </w:r>
      <w:r w:rsidR="00705CA3">
        <w:t>sair</w:t>
      </w:r>
      <w:r>
        <w:t xml:space="preserve"> da zona de rejeição, então consideramos que não há evidência para rejeitar Ho em prejuízo a Ha. </w:t>
      </w:r>
      <w:r>
        <w:rPr>
          <w:b/>
          <w:bCs/>
        </w:rPr>
        <w:t xml:space="preserve">Erro Tipo 2. </w:t>
      </w:r>
    </w:p>
    <w:p w14:paraId="2056C37D" w14:textId="783F95BD" w:rsidR="0062237D" w:rsidRDefault="00705CA3" w:rsidP="0062237D">
      <w:pPr>
        <w:ind w:left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820281" wp14:editId="0A3CCB7F">
                <wp:simplePos x="0" y="0"/>
                <wp:positionH relativeFrom="margin">
                  <wp:align>left</wp:align>
                </wp:positionH>
                <wp:positionV relativeFrom="paragraph">
                  <wp:posOffset>197485</wp:posOffset>
                </wp:positionV>
                <wp:extent cx="5327650" cy="71966"/>
                <wp:effectExtent l="57150" t="38100" r="63500" b="8064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7F5E3" id="Retângulo 6" o:spid="_x0000_s1026" style="position:absolute;margin-left:0;margin-top:15.55pt;width:419.5pt;height:5.6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12F4D9BF" w14:textId="4DACC648" w:rsidR="0062237D" w:rsidRDefault="0062237D" w:rsidP="0062237D">
      <w:pPr>
        <w:ind w:left="708"/>
        <w:rPr>
          <w:b/>
          <w:bCs/>
        </w:rPr>
      </w:pPr>
    </w:p>
    <w:p w14:paraId="2A70E835" w14:textId="1A79D573" w:rsidR="0062237D" w:rsidRPr="0062237D" w:rsidRDefault="0062237D" w:rsidP="00705CA3">
      <w:pPr>
        <w:ind w:left="708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FE5C2B" wp14:editId="6CDF75E8">
            <wp:extent cx="4397632" cy="1731336"/>
            <wp:effectExtent l="0" t="0" r="3175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5360" cy="17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37D" w:rsidRPr="006223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0276A"/>
    <w:multiLevelType w:val="hybridMultilevel"/>
    <w:tmpl w:val="A89A9C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6611B"/>
    <w:multiLevelType w:val="hybridMultilevel"/>
    <w:tmpl w:val="31DE96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5B5"/>
    <w:rsid w:val="000A1AE5"/>
    <w:rsid w:val="001109B0"/>
    <w:rsid w:val="00131317"/>
    <w:rsid w:val="001470C7"/>
    <w:rsid w:val="003415B5"/>
    <w:rsid w:val="004321EB"/>
    <w:rsid w:val="00476140"/>
    <w:rsid w:val="00582360"/>
    <w:rsid w:val="005D5F9B"/>
    <w:rsid w:val="0062237D"/>
    <w:rsid w:val="00646113"/>
    <w:rsid w:val="006A700F"/>
    <w:rsid w:val="00705CA3"/>
    <w:rsid w:val="00706F01"/>
    <w:rsid w:val="00707612"/>
    <w:rsid w:val="00747C3F"/>
    <w:rsid w:val="00752951"/>
    <w:rsid w:val="008362B0"/>
    <w:rsid w:val="00962FD6"/>
    <w:rsid w:val="009F0502"/>
    <w:rsid w:val="00A6410B"/>
    <w:rsid w:val="00AD78BB"/>
    <w:rsid w:val="00B46BDE"/>
    <w:rsid w:val="00C13210"/>
    <w:rsid w:val="00C155D0"/>
    <w:rsid w:val="00CC4A01"/>
    <w:rsid w:val="00D32623"/>
    <w:rsid w:val="00DB6B41"/>
    <w:rsid w:val="00DE6856"/>
    <w:rsid w:val="00E04CFC"/>
    <w:rsid w:val="00E633F3"/>
    <w:rsid w:val="00E965FE"/>
    <w:rsid w:val="00FD2203"/>
    <w:rsid w:val="00FD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0A151"/>
  <w15:chartTrackingRefBased/>
  <w15:docId w15:val="{28FC1038-D271-445E-BD1A-99008471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4CFC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470C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470C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470C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470C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470C7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0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0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2544</Words>
  <Characters>13738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Anello Marcucci</dc:creator>
  <cp:keywords/>
  <dc:description/>
  <cp:lastModifiedBy>Leonardo Anello Marcucci</cp:lastModifiedBy>
  <cp:revision>2</cp:revision>
  <dcterms:created xsi:type="dcterms:W3CDTF">2020-05-12T19:45:00Z</dcterms:created>
  <dcterms:modified xsi:type="dcterms:W3CDTF">2020-05-12T19:45:00Z</dcterms:modified>
</cp:coreProperties>
</file>