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D78" w:rsidRPr="00926AF6" w:rsidRDefault="009F1D78" w:rsidP="009F1D78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МИНОБРНАУКИ РОССИИ</w:t>
      </w:r>
    </w:p>
    <w:p w:rsidR="009F1D78" w:rsidRPr="00926AF6" w:rsidRDefault="009F1D78" w:rsidP="009F1D78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F1D78" w:rsidRPr="00926AF6" w:rsidRDefault="009F1D78" w:rsidP="009F1D78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высшего образования</w:t>
      </w:r>
    </w:p>
    <w:p w:rsidR="009F1D78" w:rsidRPr="00926AF6" w:rsidRDefault="009F1D78" w:rsidP="009F1D78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«Пензенский государственный технологический университет»</w:t>
      </w:r>
    </w:p>
    <w:p w:rsidR="009F1D78" w:rsidRPr="00926AF6" w:rsidRDefault="009F1D78" w:rsidP="009F1D78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(</w:t>
      </w:r>
      <w:proofErr w:type="spellStart"/>
      <w:r w:rsidRPr="00926AF6">
        <w:rPr>
          <w:snapToGrid w:val="0"/>
          <w:sz w:val="28"/>
          <w:szCs w:val="28"/>
        </w:rPr>
        <w:t>ПензГТУ</w:t>
      </w:r>
      <w:proofErr w:type="spellEnd"/>
      <w:r w:rsidRPr="00926AF6">
        <w:rPr>
          <w:snapToGrid w:val="0"/>
          <w:sz w:val="28"/>
          <w:szCs w:val="28"/>
        </w:rPr>
        <w:t>)</w:t>
      </w:r>
    </w:p>
    <w:p w:rsidR="009F1D78" w:rsidRPr="00926AF6" w:rsidRDefault="009F1D78" w:rsidP="009F1D78">
      <w:pPr>
        <w:spacing w:line="360" w:lineRule="auto"/>
        <w:ind w:right="-2"/>
        <w:jc w:val="center"/>
        <w:rPr>
          <w:snapToGrid w:val="0"/>
          <w:sz w:val="28"/>
          <w:szCs w:val="28"/>
        </w:rPr>
      </w:pPr>
    </w:p>
    <w:p w:rsidR="009F1D78" w:rsidRPr="00926AF6" w:rsidRDefault="009F1D78" w:rsidP="009F1D78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Факультет </w:t>
      </w:r>
      <w:r w:rsidRPr="00926AF6">
        <w:rPr>
          <w:snapToGrid w:val="0"/>
          <w:sz w:val="28"/>
          <w:szCs w:val="28"/>
          <w:u w:val="single"/>
        </w:rPr>
        <w:t>автоматизированных информационных технологий</w:t>
      </w:r>
    </w:p>
    <w:p w:rsidR="009F1D78" w:rsidRPr="00926AF6" w:rsidRDefault="009F1D78" w:rsidP="009F1D78">
      <w:pPr>
        <w:keepNext/>
        <w:snapToGrid w:val="0"/>
        <w:spacing w:line="360" w:lineRule="auto"/>
        <w:ind w:right="-2"/>
        <w:jc w:val="center"/>
        <w:outlineLvl w:val="8"/>
        <w:rPr>
          <w:sz w:val="28"/>
          <w:szCs w:val="28"/>
        </w:rPr>
      </w:pPr>
      <w:r w:rsidRPr="00926AF6">
        <w:rPr>
          <w:sz w:val="28"/>
          <w:szCs w:val="28"/>
        </w:rPr>
        <w:t>Кафедра «</w:t>
      </w:r>
      <w:r w:rsidRPr="00926AF6">
        <w:rPr>
          <w:sz w:val="28"/>
          <w:szCs w:val="28"/>
          <w:u w:val="single"/>
        </w:rPr>
        <w:t>Информационные технологии и системы»</w:t>
      </w:r>
    </w:p>
    <w:p w:rsidR="009F1D78" w:rsidRPr="00926AF6" w:rsidRDefault="009F1D78" w:rsidP="009F1D78">
      <w:pPr>
        <w:snapToGrid w:val="0"/>
        <w:spacing w:line="360" w:lineRule="auto"/>
        <w:ind w:right="-2"/>
        <w:jc w:val="center"/>
        <w:rPr>
          <w:sz w:val="28"/>
          <w:szCs w:val="28"/>
          <w:u w:val="single"/>
        </w:rPr>
      </w:pPr>
      <w:r w:rsidRPr="00926AF6">
        <w:rPr>
          <w:sz w:val="28"/>
          <w:szCs w:val="28"/>
        </w:rPr>
        <w:t xml:space="preserve">Дисциплина </w:t>
      </w:r>
      <w:r w:rsidRPr="00926AF6">
        <w:rPr>
          <w:sz w:val="28"/>
          <w:szCs w:val="28"/>
          <w:u w:val="single"/>
        </w:rPr>
        <w:t>«Языки программирования»</w:t>
      </w:r>
    </w:p>
    <w:p w:rsidR="009F1D78" w:rsidRPr="00926AF6" w:rsidRDefault="009F1D78" w:rsidP="009F1D78">
      <w:pPr>
        <w:spacing w:line="360" w:lineRule="auto"/>
        <w:ind w:right="-2"/>
        <w:rPr>
          <w:sz w:val="28"/>
          <w:szCs w:val="28"/>
        </w:rPr>
      </w:pPr>
    </w:p>
    <w:p w:rsidR="009F1D78" w:rsidRPr="00926AF6" w:rsidRDefault="009F1D78" w:rsidP="009F1D78">
      <w:pPr>
        <w:spacing w:line="360" w:lineRule="auto"/>
        <w:ind w:right="-2"/>
        <w:rPr>
          <w:sz w:val="28"/>
          <w:szCs w:val="28"/>
        </w:rPr>
      </w:pPr>
    </w:p>
    <w:p w:rsidR="009F1D78" w:rsidRPr="00926AF6" w:rsidRDefault="009F1D78" w:rsidP="009F1D78">
      <w:pPr>
        <w:spacing w:line="360" w:lineRule="auto"/>
        <w:ind w:right="-2"/>
        <w:rPr>
          <w:sz w:val="28"/>
          <w:szCs w:val="28"/>
        </w:rPr>
      </w:pPr>
    </w:p>
    <w:p w:rsidR="009F1D78" w:rsidRPr="00926AF6" w:rsidRDefault="009F1D78" w:rsidP="009F1D78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926AF6">
        <w:rPr>
          <w:bCs/>
          <w:sz w:val="28"/>
          <w:szCs w:val="28"/>
        </w:rPr>
        <w:t>КУРСОВАЯ РАБОТА</w:t>
      </w:r>
    </w:p>
    <w:p w:rsidR="009F1D78" w:rsidRPr="009F1D78" w:rsidRDefault="009F1D78" w:rsidP="009F1D78">
      <w:pPr>
        <w:pStyle w:val="a3"/>
        <w:spacing w:before="0" w:beforeAutospacing="0" w:after="0" w:afterAutospacing="0" w:line="360" w:lineRule="auto"/>
        <w:ind w:left="708" w:firstLine="708"/>
        <w:jc w:val="center"/>
      </w:pPr>
      <w:r w:rsidRPr="00926AF6">
        <w:rPr>
          <w:bCs/>
          <w:sz w:val="28"/>
          <w:szCs w:val="28"/>
        </w:rPr>
        <w:t xml:space="preserve">на тему: </w:t>
      </w:r>
      <w:r w:rsidRPr="00926AF6">
        <w:rPr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Р</w:t>
      </w:r>
      <w:r w:rsidRPr="009F1D78">
        <w:rPr>
          <w:bCs/>
          <w:color w:val="000000"/>
          <w:sz w:val="28"/>
          <w:szCs w:val="28"/>
        </w:rPr>
        <w:t>еализация и исследование алгоритмов сортировок</w:t>
      </w:r>
      <w:r w:rsidRPr="00EB2059">
        <w:rPr>
          <w:sz w:val="28"/>
          <w:szCs w:val="28"/>
        </w:rPr>
        <w:t>»</w:t>
      </w:r>
    </w:p>
    <w:p w:rsidR="009F1D78" w:rsidRPr="00926AF6" w:rsidRDefault="009F1D78" w:rsidP="009F1D78">
      <w:pPr>
        <w:spacing w:line="360" w:lineRule="auto"/>
        <w:ind w:firstLine="397"/>
        <w:rPr>
          <w:sz w:val="28"/>
        </w:rPr>
      </w:pPr>
    </w:p>
    <w:p w:rsidR="009F1D78" w:rsidRPr="00926AF6" w:rsidRDefault="009F1D78" w:rsidP="009F1D78">
      <w:pPr>
        <w:pStyle w:val="Default"/>
        <w:spacing w:line="360" w:lineRule="auto"/>
        <w:jc w:val="center"/>
        <w:rPr>
          <w:sz w:val="28"/>
          <w:szCs w:val="28"/>
        </w:rPr>
      </w:pPr>
      <w:r w:rsidRPr="00926AF6">
        <w:rPr>
          <w:sz w:val="28"/>
          <w:szCs w:val="28"/>
        </w:rPr>
        <w:t>ПОЯСНИТЕЛЬНАЯ ЗАПИСКА</w:t>
      </w:r>
    </w:p>
    <w:p w:rsidR="009F1D78" w:rsidRPr="00926AF6" w:rsidRDefault="009F1D78" w:rsidP="009F1D78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926AF6">
        <w:rPr>
          <w:sz w:val="28"/>
          <w:szCs w:val="28"/>
        </w:rPr>
        <w:t>ПензГТУ</w:t>
      </w:r>
      <w:proofErr w:type="spellEnd"/>
      <w:r w:rsidRPr="00926AF6">
        <w:rPr>
          <w:sz w:val="28"/>
          <w:szCs w:val="28"/>
        </w:rPr>
        <w:t xml:space="preserve"> 3.09.03.02.</w:t>
      </w:r>
      <w:proofErr w:type="gramStart"/>
      <w:r>
        <w:rPr>
          <w:sz w:val="28"/>
          <w:szCs w:val="28"/>
        </w:rPr>
        <w:t>0</w:t>
      </w:r>
      <w:r w:rsidRPr="00926AF6">
        <w:rPr>
          <w:sz w:val="28"/>
          <w:szCs w:val="28"/>
        </w:rPr>
        <w:t>4.ПЗ</w:t>
      </w:r>
      <w:proofErr w:type="gramEnd"/>
    </w:p>
    <w:p w:rsidR="009F1D78" w:rsidRPr="00926AF6" w:rsidRDefault="009F1D78" w:rsidP="009F1D78">
      <w:pPr>
        <w:spacing w:line="360" w:lineRule="auto"/>
        <w:ind w:firstLine="397"/>
        <w:rPr>
          <w:sz w:val="28"/>
        </w:rPr>
      </w:pPr>
    </w:p>
    <w:p w:rsidR="009F1D78" w:rsidRPr="00926AF6" w:rsidRDefault="009F1D78" w:rsidP="009F1D78">
      <w:pPr>
        <w:spacing w:line="360" w:lineRule="auto"/>
        <w:ind w:firstLine="397"/>
        <w:rPr>
          <w:sz w:val="28"/>
        </w:rPr>
      </w:pPr>
    </w:p>
    <w:p w:rsidR="009F1D78" w:rsidRPr="00926AF6" w:rsidRDefault="009F1D78" w:rsidP="009F1D78">
      <w:pPr>
        <w:spacing w:line="360" w:lineRule="auto"/>
        <w:ind w:firstLine="397"/>
        <w:rPr>
          <w:sz w:val="28"/>
        </w:rPr>
      </w:pPr>
    </w:p>
    <w:p w:rsidR="009F1D78" w:rsidRPr="00926AF6" w:rsidRDefault="009F1D78" w:rsidP="009F1D78">
      <w:pPr>
        <w:spacing w:line="360" w:lineRule="auto"/>
        <w:ind w:firstLine="397"/>
        <w:rPr>
          <w:sz w:val="28"/>
        </w:rPr>
      </w:pPr>
    </w:p>
    <w:p w:rsidR="009F1D78" w:rsidRPr="00926AF6" w:rsidRDefault="009F1D78" w:rsidP="009F1D78">
      <w:pPr>
        <w:spacing w:line="360" w:lineRule="auto"/>
        <w:ind w:left="5529"/>
        <w:rPr>
          <w:sz w:val="28"/>
        </w:rPr>
      </w:pPr>
    </w:p>
    <w:p w:rsidR="009F1D78" w:rsidRPr="00926AF6" w:rsidRDefault="009F1D78" w:rsidP="009F1D78">
      <w:pPr>
        <w:spacing w:line="360" w:lineRule="auto"/>
        <w:ind w:left="708"/>
        <w:jc w:val="right"/>
        <w:rPr>
          <w:sz w:val="28"/>
          <w:szCs w:val="28"/>
        </w:rPr>
      </w:pPr>
    </w:p>
    <w:p w:rsidR="009F1D78" w:rsidRPr="00926AF6" w:rsidRDefault="009F1D78" w:rsidP="009F1D78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Выполнил: </w:t>
      </w:r>
      <w:r>
        <w:rPr>
          <w:sz w:val="28"/>
          <w:szCs w:val="28"/>
          <w:u w:val="single"/>
        </w:rPr>
        <w:t>студент гр. 19ИС1бп</w:t>
      </w:r>
      <w:r w:rsidRPr="00926AF6"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Жалдыбин</w:t>
      </w:r>
      <w:proofErr w:type="spellEnd"/>
      <w:r>
        <w:rPr>
          <w:sz w:val="28"/>
          <w:szCs w:val="28"/>
          <w:u w:val="single"/>
        </w:rPr>
        <w:t xml:space="preserve"> А.Е</w:t>
      </w:r>
    </w:p>
    <w:p w:rsidR="009F1D78" w:rsidRPr="00926AF6" w:rsidRDefault="009F1D78" w:rsidP="009F1D78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Проверил: </w:t>
      </w:r>
      <w:r w:rsidRPr="00926AF6">
        <w:rPr>
          <w:sz w:val="28"/>
          <w:szCs w:val="28"/>
          <w:u w:val="single"/>
        </w:rPr>
        <w:t>ст. преподаватель каф. ИТС Володин К.И.</w:t>
      </w:r>
    </w:p>
    <w:p w:rsidR="009F1D78" w:rsidRPr="00926AF6" w:rsidRDefault="009F1D78" w:rsidP="009F1D78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>Работа защищена с оценкой: _____________________</w:t>
      </w:r>
    </w:p>
    <w:p w:rsidR="009F1D78" w:rsidRPr="00926AF6" w:rsidRDefault="009F1D78" w:rsidP="009F1D78">
      <w:pPr>
        <w:spacing w:line="360" w:lineRule="auto"/>
        <w:ind w:left="6372"/>
        <w:rPr>
          <w:snapToGrid w:val="0"/>
          <w:sz w:val="28"/>
        </w:rPr>
      </w:pPr>
    </w:p>
    <w:p w:rsidR="009F1D78" w:rsidRPr="00926AF6" w:rsidRDefault="009F1D78" w:rsidP="009F1D78">
      <w:pPr>
        <w:spacing w:line="360" w:lineRule="auto"/>
        <w:ind w:firstLine="397"/>
        <w:rPr>
          <w:sz w:val="28"/>
        </w:rPr>
      </w:pPr>
    </w:p>
    <w:p w:rsidR="009F1D78" w:rsidRPr="00926AF6" w:rsidRDefault="009F1D78" w:rsidP="009F1D78">
      <w:pPr>
        <w:spacing w:line="360" w:lineRule="auto"/>
        <w:rPr>
          <w:sz w:val="28"/>
        </w:rPr>
      </w:pPr>
    </w:p>
    <w:p w:rsidR="009F1D78" w:rsidRDefault="009F1D78" w:rsidP="009F1D78">
      <w:pPr>
        <w:spacing w:line="360" w:lineRule="auto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Пенза 2020</w:t>
      </w:r>
    </w:p>
    <w:p w:rsidR="009F1D78" w:rsidRDefault="009F1D78">
      <w:pPr>
        <w:spacing w:after="160" w:line="259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br w:type="page"/>
      </w:r>
    </w:p>
    <w:p w:rsidR="009F1D78" w:rsidRPr="00926AF6" w:rsidRDefault="009F1D78" w:rsidP="009F1D78">
      <w:pPr>
        <w:spacing w:line="360" w:lineRule="auto"/>
        <w:jc w:val="center"/>
        <w:rPr>
          <w:snapToGrid w:val="0"/>
          <w:sz w:val="28"/>
          <w:szCs w:val="28"/>
        </w:rPr>
      </w:pPr>
    </w:p>
    <w:p w:rsidR="00C3590C" w:rsidRDefault="009F1D78" w:rsidP="009F1D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9F1D78" w:rsidRPr="009F1D78" w:rsidRDefault="009F1D78" w:rsidP="009F1D78">
      <w:pPr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Введение</w:t>
      </w:r>
    </w:p>
    <w:p w:rsidR="009F1D78" w:rsidRPr="009F1D78" w:rsidRDefault="009F1D78" w:rsidP="009F1D78">
      <w:pPr>
        <w:numPr>
          <w:ilvl w:val="0"/>
          <w:numId w:val="1"/>
        </w:numPr>
        <w:spacing w:line="360" w:lineRule="auto"/>
        <w:ind w:left="360"/>
        <w:textAlignment w:val="baseline"/>
        <w:rPr>
          <w:color w:val="000000"/>
          <w:sz w:val="28"/>
          <w:szCs w:val="28"/>
        </w:rPr>
      </w:pPr>
      <w:r w:rsidRPr="009F1D78">
        <w:rPr>
          <w:color w:val="000000"/>
          <w:sz w:val="28"/>
          <w:szCs w:val="28"/>
        </w:rPr>
        <w:t>Теоретическая часть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1.1 Общие сведения 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i/>
          <w:iCs/>
          <w:color w:val="000000"/>
          <w:sz w:val="28"/>
          <w:szCs w:val="28"/>
        </w:rPr>
        <w:t>(определения выбранной предметной области, ключевые слова)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1.2 Теоретические сведения об алгоритмах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i/>
          <w:iCs/>
          <w:color w:val="000000"/>
          <w:sz w:val="28"/>
          <w:szCs w:val="28"/>
        </w:rPr>
        <w:t>(описание и схемы алгоритмов в виде рисунков)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1.3 Характеристики алгоритмов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i/>
          <w:iCs/>
          <w:color w:val="000000"/>
          <w:sz w:val="28"/>
          <w:szCs w:val="28"/>
        </w:rPr>
        <w:t>(описание основных характеристик и свойств алгоритмов в КР)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1.3 Выводы по разделу</w:t>
      </w:r>
    </w:p>
    <w:p w:rsidR="009F1D78" w:rsidRPr="009F1D78" w:rsidRDefault="009F1D78" w:rsidP="009F1D78">
      <w:pPr>
        <w:spacing w:line="360" w:lineRule="auto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 xml:space="preserve">2) </w:t>
      </w:r>
      <w:r w:rsidRPr="009F1D78">
        <w:rPr>
          <w:color w:val="000000"/>
          <w:sz w:val="28"/>
          <w:szCs w:val="28"/>
        </w:rPr>
        <w:tab/>
        <w:t>Моделирование</w:t>
      </w:r>
      <w:bookmarkStart w:id="0" w:name="_GoBack"/>
      <w:bookmarkEnd w:id="0"/>
    </w:p>
    <w:p w:rsidR="009F1D78" w:rsidRPr="009F1D78" w:rsidRDefault="009F1D78" w:rsidP="009F1D78">
      <w:pPr>
        <w:spacing w:line="360" w:lineRule="auto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ab/>
        <w:t>3.1 Общие сведения</w:t>
      </w:r>
    </w:p>
    <w:p w:rsidR="009F1D78" w:rsidRPr="009F1D78" w:rsidRDefault="009F1D78" w:rsidP="009F1D78">
      <w:pPr>
        <w:spacing w:line="360" w:lineRule="auto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ab/>
        <w:t>3.2 UML-модели</w:t>
      </w:r>
    </w:p>
    <w:p w:rsidR="009F1D78" w:rsidRPr="009F1D78" w:rsidRDefault="009F1D78" w:rsidP="009F1D78">
      <w:pPr>
        <w:spacing w:line="360" w:lineRule="auto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ab/>
        <w:t>3.3 Выводы по разделу</w:t>
      </w:r>
    </w:p>
    <w:p w:rsidR="009F1D78" w:rsidRPr="009F1D78" w:rsidRDefault="009F1D78" w:rsidP="009F1D78">
      <w:pPr>
        <w:spacing w:line="360" w:lineRule="auto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3)</w:t>
      </w:r>
      <w:r w:rsidRPr="009F1D78">
        <w:rPr>
          <w:color w:val="000000"/>
          <w:sz w:val="28"/>
          <w:szCs w:val="28"/>
        </w:rPr>
        <w:tab/>
        <w:t>Реализация алгоритмов и разработка управляющей программы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2.1 Общие сведения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2.2 Выбор языка программирования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2.3 Реализация функций алгоритмов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2.4 Тестирование работоспособности и корректности разработанных алгоритмов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2.5 Разработка программы исследования алгоритмов </w:t>
      </w:r>
    </w:p>
    <w:p w:rsidR="009F1D78" w:rsidRPr="009F1D78" w:rsidRDefault="009F1D78" w:rsidP="009F1D78">
      <w:pPr>
        <w:spacing w:line="360" w:lineRule="auto"/>
        <w:ind w:left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2.6 Выводы по разделу</w:t>
      </w:r>
    </w:p>
    <w:p w:rsidR="009F1D78" w:rsidRPr="009F1D78" w:rsidRDefault="009F1D78" w:rsidP="009F1D78">
      <w:pPr>
        <w:spacing w:line="360" w:lineRule="auto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4)</w:t>
      </w:r>
      <w:r w:rsidRPr="009F1D78">
        <w:rPr>
          <w:color w:val="000000"/>
          <w:sz w:val="28"/>
          <w:szCs w:val="28"/>
        </w:rPr>
        <w:tab/>
        <w:t>Исследование алгоритмов</w:t>
      </w:r>
    </w:p>
    <w:p w:rsidR="009F1D78" w:rsidRPr="009F1D78" w:rsidRDefault="009F1D78" w:rsidP="009F1D78">
      <w:pPr>
        <w:spacing w:line="360" w:lineRule="auto"/>
        <w:ind w:firstLine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3.1 Общие сведения</w:t>
      </w:r>
    </w:p>
    <w:p w:rsidR="009F1D78" w:rsidRPr="009F1D78" w:rsidRDefault="009F1D78" w:rsidP="009F1D78">
      <w:pPr>
        <w:spacing w:line="360" w:lineRule="auto"/>
        <w:ind w:firstLine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3.2 Исследование зависимости времени обработки от длины массива</w:t>
      </w:r>
    </w:p>
    <w:p w:rsidR="009F1D78" w:rsidRPr="009F1D78" w:rsidRDefault="009F1D78" w:rsidP="009F1D78">
      <w:pPr>
        <w:spacing w:line="360" w:lineRule="auto"/>
        <w:ind w:firstLine="720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3.3 Выводы по разделу</w:t>
      </w:r>
    </w:p>
    <w:p w:rsidR="009F1D78" w:rsidRPr="009F1D78" w:rsidRDefault="009F1D78" w:rsidP="009F1D78">
      <w:pPr>
        <w:spacing w:line="360" w:lineRule="auto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Заключение</w:t>
      </w:r>
    </w:p>
    <w:p w:rsidR="009F1D78" w:rsidRPr="009F1D78" w:rsidRDefault="009F1D78" w:rsidP="009F1D78">
      <w:pPr>
        <w:spacing w:line="360" w:lineRule="auto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Библиографический список</w:t>
      </w:r>
    </w:p>
    <w:p w:rsidR="009F1D78" w:rsidRPr="009F1D78" w:rsidRDefault="009F1D78" w:rsidP="009F1D78">
      <w:pPr>
        <w:spacing w:line="360" w:lineRule="auto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Приложение А - Схема программы (ГОСТ, рамка)</w:t>
      </w:r>
    </w:p>
    <w:p w:rsidR="009F1D78" w:rsidRPr="009F1D78" w:rsidRDefault="009F1D78" w:rsidP="009F1D78">
      <w:pPr>
        <w:spacing w:line="360" w:lineRule="auto"/>
        <w:rPr>
          <w:sz w:val="24"/>
          <w:szCs w:val="24"/>
        </w:rPr>
      </w:pPr>
      <w:r w:rsidRPr="009F1D78">
        <w:rPr>
          <w:color w:val="000000"/>
          <w:sz w:val="28"/>
          <w:szCs w:val="28"/>
        </w:rPr>
        <w:t>Приложение Б - Код программы</w:t>
      </w:r>
    </w:p>
    <w:p w:rsidR="009F1D78" w:rsidRPr="009F1D78" w:rsidRDefault="009F1D78" w:rsidP="009F1D78">
      <w:pPr>
        <w:spacing w:line="360" w:lineRule="auto"/>
        <w:rPr>
          <w:sz w:val="28"/>
          <w:szCs w:val="28"/>
        </w:rPr>
      </w:pPr>
    </w:p>
    <w:sectPr w:rsidR="009F1D78" w:rsidRPr="009F1D78" w:rsidSect="00C37270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A0819"/>
    <w:multiLevelType w:val="multilevel"/>
    <w:tmpl w:val="A790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C4"/>
    <w:rsid w:val="005843C4"/>
    <w:rsid w:val="009F1D78"/>
    <w:rsid w:val="00C3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9D3E"/>
  <w15:chartTrackingRefBased/>
  <w15:docId w15:val="{263A99A1-16EE-4E73-8011-0C29FFE1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D78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1D7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9F1D78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a0"/>
    <w:rsid w:val="009F1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2020-12-01T20:04:00Z</dcterms:created>
  <dcterms:modified xsi:type="dcterms:W3CDTF">2020-12-01T20:09:00Z</dcterms:modified>
</cp:coreProperties>
</file>