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85" w:rsidRDefault="00AB6685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6685" w:rsidRDefault="00AB6685" w:rsidP="00AB6685"/>
    <w:p w:rsidR="007319C9" w:rsidRDefault="00AB6685" w:rsidP="00AB6685">
      <w:pPr>
        <w:tabs>
          <w:tab w:val="left" w:pos="5145"/>
        </w:tabs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6.9pt;margin-top:127.2pt;width:54pt;height:51.75pt;z-index:251658240" filled="f" stroked="f">
            <v:textbox>
              <w:txbxContent>
                <w:p w:rsidR="00AB6685" w:rsidRPr="00AB6685" w:rsidRDefault="00AB6685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AB6685">
                    <w:rPr>
                      <w:b/>
                      <w:bCs/>
                      <w:sz w:val="44"/>
                      <w:szCs w:val="44"/>
                    </w:rPr>
                    <w:t>50%</w:t>
                  </w:r>
                </w:p>
                <w:p w:rsidR="00AB6685" w:rsidRDefault="00AB6685"/>
              </w:txbxContent>
            </v:textbox>
          </v:shape>
        </w:pict>
      </w:r>
      <w:r>
        <w:tab/>
      </w:r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19C9" w:rsidRDefault="007319C9" w:rsidP="007319C9"/>
    <w:p w:rsidR="00072C52" w:rsidRPr="007319C9" w:rsidRDefault="007319C9" w:rsidP="007319C9">
      <w:pPr>
        <w:pStyle w:val="Paragraphedeliste"/>
        <w:numPr>
          <w:ilvl w:val="0"/>
          <w:numId w:val="1"/>
        </w:numPr>
        <w:tabs>
          <w:tab w:val="left" w:pos="1830"/>
        </w:tabs>
        <w:rPr>
          <w:sz w:val="28"/>
          <w:szCs w:val="28"/>
        </w:rPr>
      </w:pPr>
      <w:r w:rsidRPr="007319C9">
        <w:rPr>
          <w:sz w:val="28"/>
          <w:szCs w:val="28"/>
        </w:rPr>
        <w:t>Ceci est un aperçu sur les taches qu’on doit les travailler et qui nous aide un peux à avancer au fur et à mesure et en les divisant entre nous.</w:t>
      </w:r>
    </w:p>
    <w:p w:rsidR="007319C9" w:rsidRPr="007319C9" w:rsidRDefault="007319C9" w:rsidP="007319C9">
      <w:pPr>
        <w:pStyle w:val="Paragraphedeliste"/>
        <w:numPr>
          <w:ilvl w:val="0"/>
          <w:numId w:val="1"/>
        </w:numPr>
        <w:tabs>
          <w:tab w:val="left" w:pos="1830"/>
        </w:tabs>
        <w:rPr>
          <w:sz w:val="28"/>
          <w:szCs w:val="28"/>
        </w:rPr>
      </w:pPr>
      <w:r w:rsidRPr="007319C9">
        <w:rPr>
          <w:sz w:val="28"/>
          <w:szCs w:val="28"/>
        </w:rPr>
        <w:t>Le but de ce travail est que chacun entre nous atteindre à toucher les deux parties Back et Front.</w:t>
      </w:r>
    </w:p>
    <w:sectPr w:rsidR="007319C9" w:rsidRPr="007319C9" w:rsidSect="00072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9D0" w:rsidRDefault="00F729D0" w:rsidP="00AB6685">
      <w:pPr>
        <w:spacing w:after="0" w:line="240" w:lineRule="auto"/>
      </w:pPr>
      <w:r>
        <w:separator/>
      </w:r>
    </w:p>
  </w:endnote>
  <w:endnote w:type="continuationSeparator" w:id="1">
    <w:p w:rsidR="00F729D0" w:rsidRDefault="00F729D0" w:rsidP="00AB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9D0" w:rsidRDefault="00F729D0" w:rsidP="00AB6685">
      <w:pPr>
        <w:spacing w:after="0" w:line="240" w:lineRule="auto"/>
      </w:pPr>
      <w:r>
        <w:separator/>
      </w:r>
    </w:p>
  </w:footnote>
  <w:footnote w:type="continuationSeparator" w:id="1">
    <w:p w:rsidR="00F729D0" w:rsidRDefault="00F729D0" w:rsidP="00AB6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E6319"/>
    <w:multiLevelType w:val="hybridMultilevel"/>
    <w:tmpl w:val="D5303486"/>
    <w:lvl w:ilvl="0" w:tplc="32543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685"/>
    <w:rsid w:val="00072C52"/>
    <w:rsid w:val="007319C9"/>
    <w:rsid w:val="00AB6685"/>
    <w:rsid w:val="00F7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68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B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685"/>
  </w:style>
  <w:style w:type="paragraph" w:styleId="Pieddepage">
    <w:name w:val="footer"/>
    <w:basedOn w:val="Normal"/>
    <w:link w:val="PieddepageCar"/>
    <w:uiPriority w:val="99"/>
    <w:semiHidden/>
    <w:unhideWhenUsed/>
    <w:rsid w:val="00AB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6685"/>
  </w:style>
  <w:style w:type="paragraph" w:styleId="Paragraphedeliste">
    <w:name w:val="List Paragraph"/>
    <w:basedOn w:val="Normal"/>
    <w:uiPriority w:val="34"/>
    <w:qFormat/>
    <w:rsid w:val="00731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Feuille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Feuill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Partie Back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Gestion d'authentification </c:v>
                </c:pt>
                <c:pt idx="1">
                  <c:v>Gestion des roles</c:v>
                </c:pt>
                <c:pt idx="2">
                  <c:v>Gestion des permissions</c:v>
                </c:pt>
                <c:pt idx="3">
                  <c:v>CRUD</c:v>
                </c:pt>
              </c:strCache>
            </c:strRef>
          </c:cat>
          <c:val>
            <c:numRef>
              <c:f>Feuil1!$B$2:$B$5</c:f>
              <c:numCache>
                <c:formatCode>0%</c:formatCode>
                <c:ptCount val="4"/>
                <c:pt idx="0">
                  <c:v>0.15000000000000002</c:v>
                </c:pt>
                <c:pt idx="1">
                  <c:v>0.15000000000000002</c:v>
                </c:pt>
                <c:pt idx="2">
                  <c:v>0.15000000000000002</c:v>
                </c:pt>
                <c:pt idx="3">
                  <c:v>0.55000000000000004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Partie Front</c:v>
                </c:pt>
              </c:strCache>
            </c:strRef>
          </c:tx>
          <c:cat>
            <c:strRef>
              <c:f>Feuil1!$A$2:$A$5</c:f>
              <c:strCache>
                <c:ptCount val="2"/>
                <c:pt idx="0">
                  <c:v>Création des interfaces</c:v>
                </c:pt>
                <c:pt idx="1">
                  <c:v>Liaison des interfaces avec la partie back</c:v>
                </c:pt>
              </c:strCache>
            </c:strRef>
          </c:cat>
          <c:val>
            <c:numRef>
              <c:f>Feuil1!$B$2:$B$5</c:f>
              <c:numCache>
                <c:formatCode>0%</c:formatCode>
                <c:ptCount val="4"/>
                <c:pt idx="0">
                  <c:v>0.5</c:v>
                </c:pt>
                <c:pt idx="1">
                  <c:v>0.5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0.4566</cdr:x>
      <cdr:y>0.44345</cdr:y>
    </cdr:from>
    <cdr:to>
      <cdr:x>0.55035</cdr:x>
      <cdr:y>0.56845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2505075" y="1419225"/>
          <a:ext cx="514350" cy="400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fr-FR" sz="1400" b="1"/>
            <a:t>15%</a:t>
          </a:r>
        </a:p>
      </cdr:txBody>
    </cdr:sp>
  </cdr:relSizeAnchor>
  <cdr:relSizeAnchor xmlns:cdr="http://schemas.openxmlformats.org/drawingml/2006/chartDrawing">
    <cdr:from>
      <cdr:x>0.40799</cdr:x>
      <cdr:y>0.3006</cdr:y>
    </cdr:from>
    <cdr:to>
      <cdr:x>0.57465</cdr:x>
      <cdr:y>0.58631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2238375" y="9620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  <cdr:relSizeAnchor xmlns:cdr="http://schemas.openxmlformats.org/drawingml/2006/chartDrawing">
    <cdr:from>
      <cdr:x>0.36285</cdr:x>
      <cdr:y>0.27381</cdr:y>
    </cdr:from>
    <cdr:to>
      <cdr:x>0.46397</cdr:x>
      <cdr:y>0.36715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90725" y="876300"/>
          <a:ext cx="554784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0.40104</cdr:x>
      <cdr:y>0.6756</cdr:y>
    </cdr:from>
    <cdr:to>
      <cdr:x>0.50216</cdr:x>
      <cdr:y>0.76894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00275" y="2162175"/>
          <a:ext cx="554784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0.19792</cdr:x>
      <cdr:y>0.49107</cdr:y>
    </cdr:from>
    <cdr:to>
      <cdr:x>0.3125</cdr:x>
      <cdr:y>0.66369</cdr:y>
    </cdr:to>
    <cdr:sp macro="" textlink="">
      <cdr:nvSpPr>
        <cdr:cNvPr id="8" name="ZoneTexte 7"/>
        <cdr:cNvSpPr txBox="1"/>
      </cdr:nvSpPr>
      <cdr:spPr>
        <a:xfrm xmlns:a="http://schemas.openxmlformats.org/drawingml/2006/main">
          <a:off x="1085850" y="1571625"/>
          <a:ext cx="628650" cy="5524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fr-FR" sz="1400" b="1"/>
            <a:t>55%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0.38368</cdr:x>
      <cdr:y>0.44048</cdr:y>
    </cdr:from>
    <cdr:to>
      <cdr:x>0.5104</cdr:x>
      <cdr:y>0.64878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105025" y="1409700"/>
          <a:ext cx="695238" cy="66666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Soussou</dc:creator>
  <cp:lastModifiedBy>Anes Soussou</cp:lastModifiedBy>
  <cp:revision>1</cp:revision>
  <dcterms:created xsi:type="dcterms:W3CDTF">2021-03-31T15:55:00Z</dcterms:created>
  <dcterms:modified xsi:type="dcterms:W3CDTF">2021-03-31T16:17:00Z</dcterms:modified>
</cp:coreProperties>
</file>