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</w:rPr>
        <w:t>OUTDOOR-FIT APP 升级需求可行性分析报告</w:t>
      </w:r>
    </w:p>
    <w:p>
      <w:r>
        <w:rPr>
          <w:rFonts w:ascii="微软雅黑" w:hAnsi="微软雅黑" w:eastAsia="微软雅黑"/>
          <w:b w:val="0"/>
          <w:sz w:val="20"/>
        </w:rPr>
        <w:t>文档来源：OUTDOOR FIT APP Upgrade.pptx.pdf</w:t>
      </w:r>
    </w:p>
    <w:p>
      <w:r>
        <w:rPr>
          <w:rFonts w:ascii="微软雅黑" w:hAnsi="微软雅黑" w:eastAsia="微软雅黑"/>
          <w:b w:val="0"/>
          <w:sz w:val="20"/>
        </w:rPr>
        <w:t>分析对象：outdoor-rehab-fit-anesthesia 项目代码库</w:t>
      </w:r>
    </w:p>
    <w:p>
      <w:r>
        <w:rPr>
          <w:rFonts w:ascii="微软雅黑" w:hAnsi="微软雅黑" w:eastAsia="微软雅黑"/>
          <w:b w:val="0"/>
          <w:sz w:val="20"/>
        </w:rPr>
        <w:t>生成日期：2026年7月20日</w:t>
      </w:r>
    </w:p>
    <w:p/>
    <w:p>
      <w:pPr>
        <w:pStyle w:val="Heading1"/>
      </w:pPr>
      <w:r>
        <w:rPr>
          <w:rFonts w:ascii="微软雅黑" w:hAnsi="微软雅黑" w:eastAsia="微软雅黑"/>
        </w:rPr>
        <w:t>一、当前 App 现状</w:t>
      </w:r>
    </w:p>
    <w:p>
      <w:r>
        <w:rPr>
          <w:rFonts w:ascii="微软雅黑" w:hAnsi="微软雅黑" w:eastAsia="微软雅黑"/>
          <w:b w:val="0"/>
          <w:sz w:val="22"/>
        </w:rPr>
        <w:t>这是一个基于 Expo React Native 的离线内容型 App，主要能力如下：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已有功能</w:t>
            </w:r>
          </w:p>
        </w:tc>
        <w:tc>
          <w:tcPr>
            <w:tcW w:type="dxa" w:w="4320"/>
            <w:shd w:fill="2E75B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缺失功能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约 28 种器材介绍（硬编码在 constants/Equipments.js）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用户登录 / 权限系统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音频播放 + YouTube 视频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后端服务 / API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收藏功能（AsyncStorage）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运动记录、目标设定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地图页（WebView 外链）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群组聊天 / SMS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中英文 i18n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使用数据统计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免责声明 + PAR-Q 问卷流程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CMS 内容管理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当前架构：纯前端 + 本地存储，无服务器。PDF 中约 70% 的功能需要后端支持，这是一次从「内容展示 App」到「研究平台型 App」的架构升级。</w:t>
      </w:r>
    </w:p>
    <w:p>
      <w:pPr>
        <w:pStyle w:val="Heading1"/>
      </w:pPr>
      <w:r>
        <w:rPr>
          <w:rFonts w:ascii="微软雅黑" w:hAnsi="微软雅黑" w:eastAsia="微软雅黑"/>
        </w:rPr>
        <w:t>二、逐项可行性分析</w:t>
      </w:r>
    </w:p>
    <w:p>
      <w:pPr>
        <w:pStyle w:val="Heading2"/>
      </w:pPr>
      <w:r>
        <w:rPr>
          <w:rFonts w:ascii="微软雅黑" w:hAnsi="微软雅黑" w:eastAsia="微软雅黑"/>
        </w:rPr>
        <w:t>#1 登录 / 访客模式</w:t>
      </w:r>
    </w:p>
    <w:p>
      <w:r>
        <w:rPr>
          <w:rFonts w:ascii="微软雅黑" w:hAnsi="微软雅黑" w:eastAsia="微软雅黑"/>
          <w:b/>
          <w:sz w:val="22"/>
        </w:rPr>
        <w:t>可行性：可行，中等工作量</w:t>
      </w:r>
    </w:p>
    <w:p>
      <w:r>
        <w:rPr>
          <w:rFonts w:ascii="微软雅黑" w:hAnsi="微软雅黑" w:eastAsia="微软雅黑"/>
          <w:b w:val="0"/>
          <w:sz w:val="22"/>
        </w:rPr>
        <w:t>需求：登录用户全功能；访客只能看部分视频/音频，受限功能弹窗提示。</w:t>
      </w:r>
    </w:p>
    <w:p>
      <w:r>
        <w:rPr>
          <w:rFonts w:ascii="微软雅黑" w:hAnsi="微软雅黑" w:eastAsia="微软雅黑"/>
          <w:b w:val="0"/>
          <w:sz w:val="22"/>
        </w:rPr>
        <w:t>现状：只有免责声明流程，无账号体系。</w:t>
      </w:r>
    </w:p>
    <w:p>
      <w:r>
        <w:rPr>
          <w:rFonts w:ascii="微软雅黑" w:hAnsi="微软雅黑" w:eastAsia="微软雅黑"/>
          <w:b w:val="0"/>
          <w:sz w:val="22"/>
        </w:rPr>
        <w:t>实现路径：引入 Firebase Auth / Supabase Auth；路由守卫 + 功能权限矩阵；参考 PDF 中的「风起航」「傲龄汇」等 App 模式。</w:t>
      </w:r>
    </w:p>
    <w:p>
      <w:r>
        <w:rPr>
          <w:rFonts w:ascii="微软雅黑" w:hAnsi="微软雅黑" w:eastAsia="微软雅黑"/>
          <w:b w:val="0"/>
          <w:sz w:val="22"/>
        </w:rPr>
        <w:t>风险/注意：需先和需求方确认「访客可访问哪些内容」的完整清单。</w:t>
      </w:r>
    </w:p>
    <w:p>
      <w:r>
        <w:rPr>
          <w:rFonts w:ascii="微软雅黑" w:hAnsi="微软雅黑" w:eastAsia="微软雅黑"/>
          <w:b w:val="0"/>
          <w:sz w:val="22"/>
        </w:rPr>
        <w:t>预估工期：2–3 周</w:t>
      </w:r>
    </w:p>
    <w:p/>
    <w:p>
      <w:pPr>
        <w:pStyle w:val="Heading2"/>
      </w:pPr>
      <w:r>
        <w:rPr>
          <w:rFonts w:ascii="微软雅黑" w:hAnsi="微软雅黑" w:eastAsia="微软雅黑"/>
        </w:rPr>
        <w:t>#2 器材定位 GIS</w:t>
      </w:r>
    </w:p>
    <w:p>
      <w:r>
        <w:rPr>
          <w:rFonts w:ascii="微软雅黑" w:hAnsi="微软雅黑" w:eastAsia="微软雅黑"/>
          <w:b/>
          <w:sz w:val="22"/>
        </w:rPr>
        <w:t>可行性：可行，依赖数据</w:t>
      </w:r>
    </w:p>
    <w:p>
      <w:r>
        <w:rPr>
          <w:rFonts w:ascii="微软雅黑" w:hAnsi="微软雅黑" w:eastAsia="微软雅黑"/>
          <w:b w:val="0"/>
          <w:sz w:val="22"/>
        </w:rPr>
        <w:t>需求：帮助用户定位特定类型户外健身器材。</w:t>
      </w:r>
    </w:p>
    <w:p>
      <w:r>
        <w:rPr>
          <w:rFonts w:ascii="微软雅黑" w:hAnsi="微软雅黑" w:eastAsia="微软雅黑"/>
          <w:b w:val="0"/>
          <w:sz w:val="22"/>
        </w:rPr>
        <w:t>现状：location/index.js 只是 WebView 打开外部地图 URL。</w:t>
      </w:r>
    </w:p>
    <w:p>
      <w:r>
        <w:rPr>
          <w:rFonts w:ascii="微软雅黑" w:hAnsi="微软雅黑" w:eastAsia="微软雅黑"/>
          <w:b w:val="0"/>
          <w:sz w:val="22"/>
        </w:rPr>
        <w:t>实现路径：接入 react-native-maps 或 Mapbox；加载 GeoJSON / GIS 点位数据；按器材类型筛选、导航。</w:t>
      </w:r>
    </w:p>
    <w:p>
      <w:r>
        <w:rPr>
          <w:rFonts w:ascii="微软雅黑" w:hAnsi="微软雅黑" w:eastAsia="微软雅黑"/>
          <w:b w:val="0"/>
          <w:sz w:val="22"/>
        </w:rPr>
        <w:t>风险/注意：PDF 写明 GIS 数据后续才提供。</w:t>
      </w:r>
    </w:p>
    <w:p>
      <w:r>
        <w:rPr>
          <w:rFonts w:ascii="微软雅黑" w:hAnsi="微软雅黑" w:eastAsia="微软雅黑"/>
          <w:b w:val="0"/>
          <w:sz w:val="22"/>
        </w:rPr>
        <w:t>预估工期：3–4 周（数据到位后）</w:t>
      </w:r>
    </w:p>
    <w:p/>
    <w:p>
      <w:pPr>
        <w:pStyle w:val="Heading2"/>
      </w:pPr>
      <w:r>
        <w:rPr>
          <w:rFonts w:ascii="微软雅黑" w:hAnsi="微软雅黑" w:eastAsia="微软雅黑"/>
        </w:rPr>
        <w:t>#3 内容管理系统 CMS</w:t>
      </w:r>
    </w:p>
    <w:p>
      <w:r>
        <w:rPr>
          <w:rFonts w:ascii="微软雅黑" w:hAnsi="微软雅黑" w:eastAsia="微软雅黑"/>
          <w:b/>
          <w:sz w:val="22"/>
        </w:rPr>
        <w:t>可行性：可行，架构改动大</w:t>
      </w:r>
    </w:p>
    <w:p>
      <w:r>
        <w:rPr>
          <w:rFonts w:ascii="微软雅黑" w:hAnsi="微软雅黑" w:eastAsia="微软雅黑"/>
          <w:b w:val="0"/>
          <w:sz w:val="22"/>
        </w:rPr>
        <w:t>需求：为现有离线 App 建立内容管理系统。</w:t>
      </w:r>
    </w:p>
    <w:p>
      <w:r>
        <w:rPr>
          <w:rFonts w:ascii="微软雅黑" w:hAnsi="微软雅黑" w:eastAsia="微软雅黑"/>
          <w:b w:val="0"/>
          <w:sz w:val="22"/>
        </w:rPr>
        <w:t>现状：所有内容硬编码在 Equipments.js（约 1100+ 行），含图片、音频、文案。</w:t>
      </w:r>
    </w:p>
    <w:p>
      <w:r>
        <w:rPr>
          <w:rFonts w:ascii="微软雅黑" w:hAnsi="微软雅黑" w:eastAsia="微软雅黑"/>
          <w:b w:val="0"/>
          <w:sz w:val="22"/>
        </w:rPr>
        <w:t>实现路径：选型 Strapi / Sanity / Supabase + Admin Panel；App 改为 API 拉取内容；图片/音频走 CDN；可配合已有 expo-updates 做 OTA。</w:t>
      </w:r>
    </w:p>
    <w:p>
      <w:r>
        <w:rPr>
          <w:rFonts w:ascii="微软雅黑" w:hAnsi="微软雅黑" w:eastAsia="微软雅黑"/>
          <w:b w:val="0"/>
          <w:sz w:val="22"/>
        </w:rPr>
        <w:t>风险/注意：这是从离线到在线的核心架构转变，影响面最大。</w:t>
      </w:r>
    </w:p>
    <w:p>
      <w:r>
        <w:rPr>
          <w:rFonts w:ascii="微软雅黑" w:hAnsi="微软雅黑" w:eastAsia="微软雅黑"/>
          <w:b w:val="0"/>
          <w:sz w:val="22"/>
        </w:rPr>
        <w:t>预估工期：4–6 周</w:t>
      </w:r>
    </w:p>
    <w:p/>
    <w:p>
      <w:pPr>
        <w:pStyle w:val="Heading2"/>
      </w:pPr>
      <w:r>
        <w:rPr>
          <w:rFonts w:ascii="微软雅黑" w:hAnsi="微软雅黑" w:eastAsia="微软雅黑"/>
        </w:rPr>
        <w:t>#4 App 使用数据统计</w:t>
      </w:r>
    </w:p>
    <w:p>
      <w:r>
        <w:rPr>
          <w:rFonts w:ascii="微软雅黑" w:hAnsi="微软雅黑" w:eastAsia="微软雅黑"/>
          <w:b/>
          <w:sz w:val="22"/>
        </w:rPr>
        <w:t>可行性：可行，需后端</w:t>
      </w:r>
    </w:p>
    <w:p>
      <w:r>
        <w:rPr>
          <w:rFonts w:ascii="微软雅黑" w:hAnsi="微软雅黑" w:eastAsia="微软雅黑"/>
          <w:b w:val="0"/>
          <w:sz w:val="22"/>
        </w:rPr>
        <w:t>需求：记录 App 使用天数；1.5 小时无操作自动登出；统计器材介绍页打开次数；统计音频播放次数；统计目标达成次数；统计户外/居家训练完成次数。</w:t>
      </w:r>
    </w:p>
    <w:p>
      <w:r>
        <w:rPr>
          <w:rFonts w:ascii="微软雅黑" w:hAnsi="微软雅黑" w:eastAsia="微软雅黑"/>
          <w:b w:val="0"/>
          <w:sz w:val="22"/>
        </w:rPr>
        <w:t>现状：无任何埋点或统计。</w:t>
      </w:r>
    </w:p>
    <w:p>
      <w:r>
        <w:rPr>
          <w:rFonts w:ascii="微软雅黑" w:hAnsi="微软雅黑" w:eastAsia="微软雅黑"/>
          <w:b w:val="0"/>
          <w:sz w:val="22"/>
        </w:rPr>
        <w:t>实现路径：前端 Event Tracking 层；后端聚合（Firebase Analytics + 自定义 API，或 Mixpanel）；1.5h 超时用 AppState + 定时器实现。</w:t>
      </w:r>
    </w:p>
    <w:p>
      <w:r>
        <w:rPr>
          <w:rFonts w:ascii="微软雅黑" w:hAnsi="微软雅黑" w:eastAsia="微软雅黑"/>
          <w:b w:val="0"/>
          <w:sz w:val="22"/>
        </w:rPr>
        <w:t>风险/注意：这是研究数据采集，需考虑隐私合规（IRB、数据脱敏、知情同意）。</w:t>
      </w:r>
    </w:p>
    <w:p>
      <w:r>
        <w:rPr>
          <w:rFonts w:ascii="微软雅黑" w:hAnsi="微软雅黑" w:eastAsia="微软雅黑"/>
          <w:b w:val="0"/>
          <w:sz w:val="22"/>
        </w:rPr>
        <w:t>预估工期：3–4 周</w:t>
      </w:r>
    </w:p>
    <w:p/>
    <w:p>
      <w:pPr>
        <w:pStyle w:val="Heading2"/>
      </w:pPr>
      <w:r>
        <w:rPr>
          <w:rFonts w:ascii="微软雅黑" w:hAnsi="微软雅黑" w:eastAsia="微软雅黑"/>
        </w:rPr>
        <w:t>#5 运动 Session 记录</w:t>
      </w:r>
    </w:p>
    <w:p>
      <w:r>
        <w:rPr>
          <w:rFonts w:ascii="微软雅黑" w:hAnsi="微软雅黑" w:eastAsia="微软雅黑"/>
          <w:b/>
          <w:sz w:val="22"/>
        </w:rPr>
        <w:t>可行性：可行，部分功能复杂</w:t>
      </w:r>
    </w:p>
    <w:p>
      <w:r>
        <w:rPr>
          <w:rFonts w:ascii="微软雅黑" w:hAnsi="微软雅黑" w:eastAsia="微软雅黑"/>
          <w:b w:val="0"/>
          <w:sz w:val="22"/>
        </w:rPr>
        <w:t>需求：计时器、暂停/恢复、情绪量表、RPE 量表、运动日志、拍照识别器材、Session 日志、分享。</w:t>
      </w:r>
    </w:p>
    <w:p>
      <w:r>
        <w:rPr>
          <w:rFonts w:ascii="微软雅黑" w:hAnsi="微软雅黑" w:eastAsia="微软雅黑"/>
          <w:b w:val="0"/>
          <w:sz w:val="22"/>
        </w:rPr>
        <w:t>现状：首页只有 4 个导航按钮，无相关功能。</w:t>
      </w:r>
    </w:p>
    <w:p>
      <w:r>
        <w:rPr>
          <w:rFonts w:ascii="微软雅黑" w:hAnsi="微软雅黑" w:eastAsia="微软雅黑"/>
          <w:b w:val="0"/>
          <w:sz w:val="22"/>
        </w:rPr>
        <w:t>实现路径：计时器 UI（低难度）；情绪/RPE 量表（低难度）；Session 摘要页（中难度）；拍照识别器材（高难度，需 CV/ML）；Session 日志列表（中难度）；分享到群组（依赖 #7）。</w:t>
      </w:r>
    </w:p>
    <w:p>
      <w:r>
        <w:rPr>
          <w:rFonts w:ascii="微软雅黑" w:hAnsi="微软雅黑" w:eastAsia="微软雅黑"/>
          <w:b w:val="0"/>
          <w:sz w:val="22"/>
        </w:rPr>
        <w:t>风险/注意：「拍照自动识别器材名称」是技术难点。建议分阶段：Phase 1 手动选择 → Phase 2 图像相似度匹配 → Phase 3 完整 CV 识别。</w:t>
      </w:r>
    </w:p>
    <w:p>
      <w:r>
        <w:rPr>
          <w:rFonts w:ascii="微软雅黑" w:hAnsi="微软雅黑" w:eastAsia="微软雅黑"/>
          <w:b w:val="0"/>
          <w:sz w:val="22"/>
        </w:rPr>
        <w:t>预估工期：5–8 周</w:t>
      </w:r>
    </w:p>
    <w:p/>
    <w:p>
      <w:pPr>
        <w:pStyle w:val="Heading2"/>
      </w:pPr>
      <w:r>
        <w:rPr>
          <w:rFonts w:ascii="微软雅黑" w:hAnsi="微软雅黑" w:eastAsia="微软雅黑"/>
        </w:rPr>
        <w:t>#6 目标设定与进度追踪</w:t>
      </w:r>
    </w:p>
    <w:p>
      <w:r>
        <w:rPr>
          <w:rFonts w:ascii="微软雅黑" w:hAnsi="微软雅黑" w:eastAsia="微软雅黑"/>
          <w:b/>
          <w:sz w:val="22"/>
        </w:rPr>
        <w:t>可行性：可行，工作量中等</w:t>
      </w:r>
    </w:p>
    <w:p>
      <w:r>
        <w:rPr>
          <w:rFonts w:ascii="微软雅黑" w:hAnsi="微软雅黑" w:eastAsia="微软雅黑"/>
          <w:b w:val="0"/>
          <w:sz w:val="22"/>
        </w:rPr>
        <w:t>需求：3 类预设目标（有氧/平衡/肌力），可调整每周天数；SMART 目标 + 写作指引；首页周历 + 进度条；每周可延续目标。</w:t>
      </w:r>
    </w:p>
    <w:p>
      <w:r>
        <w:rPr>
          <w:rFonts w:ascii="微软雅黑" w:hAnsi="微软雅黑" w:eastAsia="微软雅黑"/>
          <w:b w:val="0"/>
          <w:sz w:val="22"/>
        </w:rPr>
        <w:t>现状：首页无目标相关 UI。</w:t>
      </w:r>
    </w:p>
    <w:p>
      <w:r>
        <w:rPr>
          <w:rFonts w:ascii="微软雅黑" w:hAnsi="微软雅黑" w:eastAsia="微软雅黑"/>
          <w:b w:val="0"/>
          <w:sz w:val="22"/>
        </w:rPr>
        <w:t>实现路径：目标数据模型 + 本地/云端存储；与 #5 Session 数据联动计算进度；首页大改：加周历、进度条、SMART 目标区块。</w:t>
      </w:r>
    </w:p>
    <w:p>
      <w:r>
        <w:rPr>
          <w:rFonts w:ascii="微软雅黑" w:hAnsi="微软雅黑" w:eastAsia="微软雅黑"/>
          <w:b w:val="0"/>
          <w:sz w:val="22"/>
        </w:rPr>
        <w:t>风险/注意：无</w:t>
      </w:r>
    </w:p>
    <w:p>
      <w:r>
        <w:rPr>
          <w:rFonts w:ascii="微软雅黑" w:hAnsi="微软雅黑" w:eastAsia="微软雅黑"/>
          <w:b w:val="0"/>
          <w:sz w:val="22"/>
        </w:rPr>
        <w:t>预估工期：4–5 周</w:t>
      </w:r>
    </w:p>
    <w:p/>
    <w:p>
      <w:pPr>
        <w:pStyle w:val="Heading2"/>
      </w:pPr>
      <w:r>
        <w:rPr>
          <w:rFonts w:ascii="微软雅黑" w:hAnsi="微软雅黑" w:eastAsia="微软雅黑"/>
        </w:rPr>
        <w:t>#7 内置 SMS 群组功能</w:t>
      </w:r>
    </w:p>
    <w:p>
      <w:r>
        <w:rPr>
          <w:rFonts w:ascii="微软雅黑" w:hAnsi="微软雅黑" w:eastAsia="微软雅黑"/>
          <w:b/>
          <w:sz w:val="22"/>
        </w:rPr>
        <w:t>可行性：可行但工作量最大</w:t>
      </w:r>
    </w:p>
    <w:p>
      <w:r>
        <w:rPr>
          <w:rFonts w:ascii="微软雅黑" w:hAnsi="微软雅黑" w:eastAsia="微软雅黑"/>
          <w:b w:val="0"/>
          <w:sz w:val="22"/>
        </w:rPr>
        <w:t>需求：实验组参与者 + 项目人员群组；支持文字、图片、Emoji 反应；Session 分享；鼓励互评。</w:t>
      </w:r>
    </w:p>
    <w:p>
      <w:r>
        <w:rPr>
          <w:rFonts w:ascii="微软雅黑" w:hAnsi="微软雅黑" w:eastAsia="微软雅黑"/>
          <w:b w:val="0"/>
          <w:sz w:val="22"/>
        </w:rPr>
        <w:t>现状：完全空白。</w:t>
      </w:r>
    </w:p>
    <w:p>
      <w:r>
        <w:rPr>
          <w:rFonts w:ascii="微软雅黑" w:hAnsi="微软雅黑" w:eastAsia="微软雅黑"/>
          <w:b w:val="0"/>
          <w:sz w:val="22"/>
        </w:rPr>
        <w:t>实现路径：实时通讯：Firebase Realtime DB / Supabase Realtime / Socket.io；群组管理、消息列表、图片上传；Push Notification；内容 moderation。</w:t>
      </w:r>
    </w:p>
    <w:p>
      <w:r>
        <w:rPr>
          <w:rFonts w:ascii="微软雅黑" w:hAnsi="微软雅黑" w:eastAsia="微软雅黑"/>
          <w:b w:val="0"/>
          <w:sz w:val="22"/>
        </w:rPr>
        <w:t>风险/注意：本质是做一个迷你社交 App，复杂度高；需考虑聊天审核、隐私、存储成本；PDF 写「SMS」，实际应是 App 内群组聊天，不是真 SMS。</w:t>
      </w:r>
    </w:p>
    <w:p>
      <w:r>
        <w:rPr>
          <w:rFonts w:ascii="微软雅黑" w:hAnsi="微软雅黑" w:eastAsia="微软雅黑"/>
          <w:b w:val="0"/>
          <w:sz w:val="22"/>
        </w:rPr>
        <w:t>预估工期：8–12 周</w:t>
      </w:r>
    </w:p>
    <w:p/>
    <w:p>
      <w:pPr>
        <w:pStyle w:val="Heading2"/>
      </w:pPr>
      <w:r>
        <w:rPr>
          <w:rFonts w:ascii="微软雅黑" w:hAnsi="微软雅黑" w:eastAsia="微软雅黑"/>
        </w:rPr>
        <w:t>#8 Chatbot</w:t>
      </w:r>
    </w:p>
    <w:p>
      <w:r>
        <w:rPr>
          <w:rFonts w:ascii="微软雅黑" w:hAnsi="微软雅黑" w:eastAsia="微软雅黑"/>
          <w:b/>
          <w:sz w:val="22"/>
        </w:rPr>
        <w:t>可行性：可行，分阶段实现</w:t>
      </w:r>
    </w:p>
    <w:p>
      <w:r>
        <w:rPr>
          <w:rFonts w:ascii="微软雅黑" w:hAnsi="微软雅黑" w:eastAsia="微软雅黑"/>
          <w:b w:val="0"/>
          <w:sz w:val="22"/>
        </w:rPr>
        <w:t>需求：群组 Leader 角色：每周一早上发提醒；问答：基于 FAQ 数据集回答 App 使用问题。</w:t>
      </w:r>
    </w:p>
    <w:p>
      <w:r>
        <w:rPr>
          <w:rFonts w:ascii="微软雅黑" w:hAnsi="微软雅黑" w:eastAsia="微软雅黑"/>
          <w:b w:val="0"/>
          <w:sz w:val="22"/>
        </w:rPr>
        <w:t>现状：完全空白。</w:t>
      </w:r>
    </w:p>
    <w:p>
      <w:r>
        <w:rPr>
          <w:rFonts w:ascii="微软雅黑" w:hAnsi="微软雅黑" w:eastAsia="微软雅黑"/>
          <w:b w:val="0"/>
          <w:sz w:val="22"/>
        </w:rPr>
        <w:t>实现路径：规则 + FAQ 匹配（低复杂度）；定时推送（中复杂度）；LLM GPT 等（中-高复杂度，有 API 成本）。建议先用 FAQ 规则引擎，后续按需升级 LLM。</w:t>
      </w:r>
    </w:p>
    <w:p>
      <w:r>
        <w:rPr>
          <w:rFonts w:ascii="微软雅黑" w:hAnsi="微软雅黑" w:eastAsia="微软雅黑"/>
          <w:b w:val="0"/>
          <w:sz w:val="22"/>
        </w:rPr>
        <w:t>风险/注意：无</w:t>
      </w:r>
    </w:p>
    <w:p>
      <w:r>
        <w:rPr>
          <w:rFonts w:ascii="微软雅黑" w:hAnsi="微软雅黑" w:eastAsia="微软雅黑"/>
          <w:b w:val="0"/>
          <w:sz w:val="22"/>
        </w:rPr>
        <w:t>预估工期：3–5 周</w:t>
      </w:r>
    </w:p>
    <w:p/>
    <w:p>
      <w:pPr>
        <w:pStyle w:val="Heading2"/>
      </w:pPr>
      <w:r>
        <w:rPr>
          <w:rFonts w:ascii="微软雅黑" w:hAnsi="微软雅黑" w:eastAsia="微软雅黑"/>
        </w:rPr>
        <w:t>#9 App 内容扩充</w:t>
      </w:r>
    </w:p>
    <w:p>
      <w:r>
        <w:rPr>
          <w:rFonts w:ascii="微软雅黑" w:hAnsi="微软雅黑" w:eastAsia="微软雅黑"/>
          <w:b/>
          <w:sz w:val="22"/>
        </w:rPr>
        <w:t>可行性：可行，依赖内容</w:t>
      </w:r>
    </w:p>
    <w:p>
      <w:r>
        <w:rPr>
          <w:rFonts w:ascii="微软雅黑" w:hAnsi="微软雅黑" w:eastAsia="微软雅黑"/>
          <w:b w:val="0"/>
          <w:sz w:val="22"/>
        </w:rPr>
        <w:t>需求：增加器材数量；每种器材多加 1 个 YouTube 视频。</w:t>
      </w:r>
    </w:p>
    <w:p>
      <w:r>
        <w:rPr>
          <w:rFonts w:ascii="微软雅黑" w:hAnsi="微软雅黑" w:eastAsia="微软雅黑"/>
          <w:b w:val="0"/>
          <w:sz w:val="22"/>
        </w:rPr>
        <w:t>现状：数据模型已有 youtubeKey 字段，扩展成本低。</w:t>
      </w:r>
    </w:p>
    <w:p>
      <w:r>
        <w:rPr>
          <w:rFonts w:ascii="微软雅黑" w:hAnsi="微软雅黑" w:eastAsia="微软雅黑"/>
          <w:b w:val="0"/>
          <w:sz w:val="22"/>
        </w:rPr>
        <w:t>实现路径：扩展数据模型支持多视频字段；内容录入。</w:t>
      </w:r>
    </w:p>
    <w:p>
      <w:r>
        <w:rPr>
          <w:rFonts w:ascii="微软雅黑" w:hAnsi="微软雅黑" w:eastAsia="微软雅黑"/>
          <w:b w:val="0"/>
          <w:sz w:val="22"/>
        </w:rPr>
        <w:t>风险/注意：内容后续提供。</w:t>
      </w:r>
    </w:p>
    <w:p>
      <w:r>
        <w:rPr>
          <w:rFonts w:ascii="微软雅黑" w:hAnsi="微软雅黑" w:eastAsia="微软雅黑"/>
          <w:b w:val="0"/>
          <w:sz w:val="22"/>
        </w:rPr>
        <w:t>预估工期：1–2 周（内容到位 + CMS 就绪后）</w:t>
      </w:r>
    </w:p>
    <w:p/>
    <w:p>
      <w:pPr>
        <w:pStyle w:val="Heading2"/>
      </w:pPr>
      <w:r>
        <w:rPr>
          <w:rFonts w:ascii="微软雅黑" w:hAnsi="微软雅黑" w:eastAsia="微软雅黑"/>
        </w:rPr>
        <w:t>#10 学习进度追踪</w:t>
      </w:r>
    </w:p>
    <w:p>
      <w:r>
        <w:rPr>
          <w:rFonts w:ascii="微软雅黑" w:hAnsi="微软雅黑" w:eastAsia="微软雅黑"/>
          <w:b/>
          <w:sz w:val="22"/>
        </w:rPr>
        <w:t>可行性：可行，工作量小</w:t>
      </w:r>
    </w:p>
    <w:p>
      <w:r>
        <w:rPr>
          <w:rFonts w:ascii="微软雅黑" w:hAnsi="微软雅黑" w:eastAsia="微软雅黑"/>
          <w:b w:val="0"/>
          <w:sz w:val="22"/>
        </w:rPr>
        <w:t>需求：追踪用户在「我的收藏」中是否已阅读/观看教育材料。</w:t>
      </w:r>
    </w:p>
    <w:p>
      <w:r>
        <w:rPr>
          <w:rFonts w:ascii="微软雅黑" w:hAnsi="微软雅黑" w:eastAsia="微软雅黑"/>
          <w:b w:val="0"/>
          <w:sz w:val="22"/>
        </w:rPr>
        <w:t>现状：收藏页只有书签，无阅读状态。</w:t>
      </w:r>
    </w:p>
    <w:p>
      <w:r>
        <w:rPr>
          <w:rFonts w:ascii="微软雅黑" w:hAnsi="微软雅黑" w:eastAsia="微软雅黑"/>
          <w:b w:val="0"/>
          <w:sz w:val="22"/>
        </w:rPr>
        <w:t>实现路径：在 detail.js 记录页面打开、视频播放、音频播放；收藏列表显示已读/未读标记；AsyncStorage 或后端存储。</w:t>
      </w:r>
    </w:p>
    <w:p>
      <w:r>
        <w:rPr>
          <w:rFonts w:ascii="微软雅黑" w:hAnsi="微软雅黑" w:eastAsia="微软雅黑"/>
          <w:b w:val="0"/>
          <w:sz w:val="22"/>
        </w:rPr>
        <w:t>风险/注意：无</w:t>
      </w:r>
    </w:p>
    <w:p>
      <w:r>
        <w:rPr>
          <w:rFonts w:ascii="微软雅黑" w:hAnsi="微软雅黑" w:eastAsia="微软雅黑"/>
          <w:b w:val="0"/>
          <w:sz w:val="22"/>
        </w:rPr>
        <w:t>预估工期：1–2 周</w:t>
      </w:r>
    </w:p>
    <w:p/>
    <w:p>
      <w:pPr>
        <w:pStyle w:val="Heading2"/>
      </w:pPr>
      <w:r>
        <w:rPr>
          <w:rFonts w:ascii="微软雅黑" w:hAnsi="微软雅黑" w:eastAsia="微软雅黑"/>
        </w:rPr>
        <w:t>#11 文字转语音 TTS</w:t>
      </w:r>
    </w:p>
    <w:p>
      <w:r>
        <w:rPr>
          <w:rFonts w:ascii="微软雅黑" w:hAnsi="微软雅黑" w:eastAsia="微软雅黑"/>
          <w:b/>
          <w:sz w:val="22"/>
        </w:rPr>
        <w:t>可行性：可行，工作量小</w:t>
      </w:r>
    </w:p>
    <w:p>
      <w:r>
        <w:rPr>
          <w:rFonts w:ascii="微软雅黑" w:hAnsi="微软雅黑" w:eastAsia="微软雅黑"/>
          <w:b w:val="0"/>
          <w:sz w:val="22"/>
        </w:rPr>
        <w:t>需求：将文字内容转为语音朗读。</w:t>
      </w:r>
    </w:p>
    <w:p>
      <w:r>
        <w:rPr>
          <w:rFonts w:ascii="微软雅黑" w:hAnsi="微软雅黑" w:eastAsia="微软雅黑"/>
          <w:b w:val="0"/>
          <w:sz w:val="22"/>
        </w:rPr>
        <w:t>现状：无 TTS 功能。</w:t>
      </w:r>
    </w:p>
    <w:p>
      <w:r>
        <w:rPr>
          <w:rFonts w:ascii="微软雅黑" w:hAnsi="微软雅黑" w:eastAsia="微软雅黑"/>
          <w:b w:val="0"/>
          <w:sz w:val="22"/>
        </w:rPr>
        <w:t>实现路径：expo-speech 或 react-native-tts；在器材详情页加「朗读」按钮；支持中英文。</w:t>
      </w:r>
    </w:p>
    <w:p>
      <w:r>
        <w:rPr>
          <w:rFonts w:ascii="微软雅黑" w:hAnsi="微软雅黑" w:eastAsia="微软雅黑"/>
          <w:b w:val="0"/>
          <w:sz w:val="22"/>
        </w:rPr>
        <w:t>风险/注意：无</w:t>
      </w:r>
    </w:p>
    <w:p>
      <w:r>
        <w:rPr>
          <w:rFonts w:ascii="微软雅黑" w:hAnsi="微软雅黑" w:eastAsia="微软雅黑"/>
          <w:b w:val="0"/>
          <w:sz w:val="22"/>
        </w:rPr>
        <w:t>预估工期：1 周</w:t>
      </w:r>
    </w:p>
    <w:p/>
    <w:p>
      <w:pPr>
        <w:pStyle w:val="Heading1"/>
      </w:pPr>
      <w:r>
        <w:rPr>
          <w:rFonts w:ascii="微软雅黑" w:hAnsi="微软雅黑" w:eastAsia="微软雅黑"/>
        </w:rPr>
        <w:t>三、总体评估</w:t>
      </w:r>
    </w:p>
    <w:p>
      <w:pPr>
        <w:pStyle w:val="Heading2"/>
      </w:pPr>
      <w:r>
        <w:rPr>
          <w:rFonts w:ascii="微软雅黑" w:hAnsi="微软雅黑" w:eastAsia="微软雅黑"/>
        </w:rPr>
        <w:t>3.1 架构变化</w:t>
      </w:r>
    </w:p>
    <w:p>
      <w:r>
        <w:rPr>
          <w:rFonts w:ascii="微软雅黑" w:hAnsi="微软雅黑" w:eastAsia="微软雅黑"/>
          <w:b w:val="0"/>
          <w:sz w:val="22"/>
        </w:rPr>
        <w:t>现有架构：Expo RN App → 硬编码内容 + AsyncStorage（仅本机）</w:t>
      </w:r>
    </w:p>
    <w:p>
      <w:r>
        <w:rPr>
          <w:rFonts w:ascii="微软雅黑" w:hAnsi="微软雅黑" w:eastAsia="微软雅黑"/>
          <w:b w:val="0"/>
          <w:sz w:val="22"/>
        </w:rPr>
        <w:t>目标架构：Expo RN App → Auth 层 → Backend API → CMS / Analytics DB / Realtime Chat / Chatbot Service + Local Cache</w:t>
      </w:r>
    </w:p>
    <w:p>
      <w:r>
        <w:rPr>
          <w:rFonts w:ascii="微软雅黑" w:hAnsi="微软雅黑" w:eastAsia="微软雅黑"/>
          <w:b w:val="0"/>
          <w:sz w:val="22"/>
        </w:rPr>
        <w:t>这是一次从离线内容 App 到带账号、数据收集、社交互动的研究平台的架构升级。</w:t>
      </w:r>
    </w:p>
    <w:p>
      <w:pPr>
        <w:pStyle w:val="Heading2"/>
      </w:pPr>
      <w:r>
        <w:rPr>
          <w:rFonts w:ascii="微软雅黑" w:hAnsi="微软雅黑" w:eastAsia="微软雅黑"/>
        </w:rPr>
        <w:t>3.2 分期实施建议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5B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shd w:fill="2E75B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2160"/>
            <w:shd w:fill="2E75B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  <w:tc>
          <w:tcPr>
            <w:tcW w:type="dxa" w:w="2160"/>
            <w:shd w:fill="2E75B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依赖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后端架构选型 + 搭建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2–3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#1 登录、#11 TTS、#10 学习进度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4–5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#5 Session 记录、#6 目标设定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6–8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1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#4 数据统计、#3 CMS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4–6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0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#2 GIS、#9 内容扩充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3–5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客户提供数据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#7 群组聊天、#8 Chatbot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8–12 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0"/>
              </w:rPr>
              <w:t>Phase 2</w:t>
            </w:r>
          </w:p>
        </w:tc>
      </w:tr>
    </w:tbl>
    <w:p/>
    <w:p>
      <w:r>
        <w:rPr>
          <w:rFonts w:ascii="微软雅黑" w:hAnsi="微软雅黑" w:eastAsia="微软雅黑"/>
          <w:b/>
          <w:sz w:val="22"/>
        </w:rPr>
        <w:t>总预估：约 6–9 个月（2–3 名全职开发）</w:t>
      </w:r>
    </w:p>
    <w:p>
      <w:pPr>
        <w:pStyle w:val="Heading2"/>
      </w:pPr>
      <w:r>
        <w:rPr>
          <w:rFonts w:ascii="微软雅黑" w:hAnsi="微软雅黑" w:eastAsia="微软雅黑"/>
        </w:rPr>
        <w:t>3.3 主要风险</w:t>
      </w:r>
    </w:p>
    <w:p>
      <w:r>
        <w:rPr>
          <w:rFonts w:ascii="微软雅黑" w:hAnsi="微软雅黑" w:eastAsia="微软雅黑"/>
          <w:b w:val="0"/>
          <w:sz w:val="22"/>
        </w:rPr>
        <w:t>1. 无后端 — 当前最大缺口，多数功能无法独立在前端完成</w:t>
      </w:r>
    </w:p>
    <w:p>
      <w:r>
        <w:rPr>
          <w:rFonts w:ascii="微软雅黑" w:hAnsi="微软雅黑" w:eastAsia="微软雅黑"/>
          <w:b w:val="0"/>
          <w:sz w:val="22"/>
        </w:rPr>
        <w:t>2. 拍照识别器材 — 建议分阶段，先做手动选择</w:t>
      </w:r>
    </w:p>
    <w:p>
      <w:r>
        <w:rPr>
          <w:rFonts w:ascii="微软雅黑" w:hAnsi="微软雅黑" w:eastAsia="微软雅黑"/>
          <w:b w:val="0"/>
          <w:sz w:val="22"/>
        </w:rPr>
        <w:t>3. 群组聊天 — 范围大，需和需求方确认 MVP 范围</w:t>
      </w:r>
    </w:p>
    <w:p>
      <w:r>
        <w:rPr>
          <w:rFonts w:ascii="微软雅黑" w:hAnsi="微软雅黑" w:eastAsia="微软雅黑"/>
          <w:b w:val="0"/>
          <w:sz w:val="22"/>
        </w:rPr>
        <w:t>4. 研究数据合规 — 使用统计涉及 IRB、隐私政策</w:t>
      </w:r>
    </w:p>
    <w:p>
      <w:r>
        <w:rPr>
          <w:rFonts w:ascii="微软雅黑" w:hAnsi="微软雅黑" w:eastAsia="微软雅黑"/>
          <w:b w:val="0"/>
          <w:sz w:val="22"/>
        </w:rPr>
        <w:t>5. 内容依赖 — GIS 数据、新器材、新视频、FAQ 数据集都待提供</w:t>
      </w:r>
    </w:p>
    <w:p>
      <w:r>
        <w:rPr>
          <w:rFonts w:ascii="微软雅黑" w:hAnsi="微软雅黑" w:eastAsia="微软雅黑"/>
          <w:b w:val="0"/>
          <w:sz w:val="22"/>
        </w:rPr>
        <w:t>6. 首页重构 — #5、#6 会大幅改变首页布局</w:t>
      </w:r>
    </w:p>
    <w:p>
      <w:pPr>
        <w:pStyle w:val="Heading2"/>
      </w:pPr>
      <w:r>
        <w:rPr>
          <w:rFonts w:ascii="微软雅黑" w:hAnsi="微软雅黑" w:eastAsia="微软雅黑"/>
        </w:rPr>
        <w:t>3.4 技术栈建议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5B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4320"/>
            <w:shd w:fill="2E75B6" w:val="clear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推荐方案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Supabase（Auth + DB + Realtime + Storage 一体）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CMS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Strapi 或 Supabase Admin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地图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react-native-maps + GeoJSON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聊天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Supabase Realtime 或 Firebase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分析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自定义 API + Supabase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TTS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expo-speech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图像识别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0"/>
              </w:rPr>
              <w:t>Phase 1 手动选择 → Phase 2 Google Vision 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</w:rPr>
        <w:t>四、总结</w:t>
      </w:r>
    </w:p>
    <w:p>
      <w:r>
        <w:rPr>
          <w:rFonts w:ascii="微软雅黑" w:hAnsi="微软雅黑" w:eastAsia="微软雅黑"/>
          <w:b w:val="0"/>
          <w:sz w:val="22"/>
        </w:rPr>
        <w:t>整体可行，但这不是小修小补，而是从离线内容 App 升级为带账号、数据收集、社交互动的研究平台。</w:t>
      </w:r>
    </w:p>
    <w:p/>
    <w:p>
      <w:r>
        <w:rPr>
          <w:rFonts w:ascii="微软雅黑" w:hAnsi="微软雅黑" w:eastAsia="微软雅黑"/>
          <w:b/>
          <w:sz w:val="22"/>
        </w:rPr>
        <w:t>建议下一步：</w:t>
      </w:r>
    </w:p>
    <w:p>
      <w:r>
        <w:rPr>
          <w:rFonts w:ascii="微软雅黑" w:hAnsi="微软雅黑" w:eastAsia="微软雅黑"/>
          <w:b w:val="0"/>
          <w:sz w:val="22"/>
        </w:rPr>
        <w:t>1. 和需求方确认 Phase 0 后端方案及预算</w:t>
      </w:r>
    </w:p>
    <w:p>
      <w:r>
        <w:rPr>
          <w:rFonts w:ascii="微软雅黑" w:hAnsi="微软雅黑" w:eastAsia="微软雅黑"/>
          <w:b w:val="0"/>
          <w:sz w:val="22"/>
        </w:rPr>
        <w:t>2. 明确访客 vs 登录用户的功能权限表</w:t>
      </w:r>
    </w:p>
    <w:p>
      <w:r>
        <w:rPr>
          <w:rFonts w:ascii="微软雅黑" w:hAnsi="微软雅黑" w:eastAsia="微软雅黑"/>
          <w:b w:val="0"/>
          <w:sz w:val="22"/>
        </w:rPr>
        <w:t>3. 确认 #7 群组聊天的 MVP 范围（是否 Phase 1 就要）</w:t>
      </w:r>
    </w:p>
    <w:p>
      <w:r>
        <w:rPr>
          <w:rFonts w:ascii="微软雅黑" w:hAnsi="微软雅黑" w:eastAsia="微软雅黑"/>
          <w:b w:val="0"/>
          <w:sz w:val="22"/>
        </w:rPr>
        <w:t>4. 向客户索要 GIS 数据、新内容、FAQ 数据集的时间表</w:t>
      </w:r>
    </w:p>
    <w:p>
      <w:r>
        <w:rPr>
          <w:rFonts w:ascii="微软雅黑" w:hAnsi="微软雅黑" w:eastAsia="微软雅黑"/>
          <w:b w:val="0"/>
          <w:sz w:val="22"/>
        </w:rPr>
        <w:t>5. 确认研究数据收集的伦理与合规要求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