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CD03" w14:textId="77777777" w:rsidR="0029723E" w:rsidRDefault="00000000">
      <w:pPr>
        <w:spacing w:after="40"/>
        <w:jc w:val="center"/>
      </w:pPr>
      <w:r>
        <w:rPr>
          <w:b/>
          <w:bCs/>
          <w:color w:val="1F2937"/>
          <w:sz w:val="34"/>
          <w:szCs w:val="34"/>
        </w:rPr>
        <w:t>ANESU KENNETH NDORO</w:t>
      </w:r>
    </w:p>
    <w:p w14:paraId="1465DC69" w14:textId="77777777" w:rsidR="0029723E" w:rsidRDefault="00000000">
      <w:pPr>
        <w:spacing w:after="20"/>
        <w:jc w:val="center"/>
      </w:pPr>
      <w:r>
        <w:rPr>
          <w:color w:val="555555"/>
          <w:sz w:val="18"/>
          <w:szCs w:val="18"/>
        </w:rPr>
        <w:t>Remote (UTC+2</w:t>
      </w:r>
      <w:proofErr w:type="gramStart"/>
      <w:r>
        <w:rPr>
          <w:color w:val="555555"/>
          <w:sz w:val="18"/>
          <w:szCs w:val="18"/>
        </w:rPr>
        <w:t>)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ndoroanesuk@gmail.com  |</w:t>
      </w:r>
      <w:proofErr w:type="gramEnd"/>
      <w:r>
        <w:rPr>
          <w:color w:val="555555"/>
          <w:sz w:val="18"/>
          <w:szCs w:val="18"/>
        </w:rPr>
        <w:t xml:space="preserve">  +263 783 977 </w:t>
      </w:r>
      <w:proofErr w:type="gramStart"/>
      <w:r>
        <w:rPr>
          <w:color w:val="555555"/>
          <w:sz w:val="18"/>
          <w:szCs w:val="18"/>
        </w:rPr>
        <w:t>875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anesundoro.me  |</w:t>
      </w:r>
      <w:proofErr w:type="gramEnd"/>
      <w:r>
        <w:rPr>
          <w:color w:val="555555"/>
          <w:sz w:val="18"/>
          <w:szCs w:val="18"/>
        </w:rPr>
        <w:t xml:space="preserve">  BSc Honours Computer Science</w:t>
      </w:r>
    </w:p>
    <w:p w14:paraId="22C56656" w14:textId="77777777" w:rsidR="0029723E" w:rsidRDefault="00000000">
      <w:pPr>
        <w:spacing w:after="160"/>
        <w:jc w:val="center"/>
      </w:pPr>
      <w:r>
        <w:rPr>
          <w:b/>
          <w:bCs/>
          <w:color w:val="374151"/>
          <w:sz w:val="19"/>
          <w:szCs w:val="19"/>
        </w:rPr>
        <w:t>Open to full-time &amp; contract remote roles — worldwide, flexible on overlap hours</w:t>
      </w:r>
    </w:p>
    <w:p w14:paraId="09F3C1F2" w14:textId="77777777" w:rsidR="0029723E" w:rsidRDefault="00000000">
      <w:pPr>
        <w:pStyle w:val="Heading2"/>
        <w:pBdr>
          <w:bottom w:val="single" w:sz="6" w:space="2" w:color="1F2937"/>
        </w:pBdr>
        <w:spacing w:before="260" w:after="90"/>
      </w:pPr>
      <w:r>
        <w:rPr>
          <w:b/>
          <w:bCs/>
          <w:caps/>
          <w:color w:val="1F2937"/>
          <w:sz w:val="21"/>
          <w:szCs w:val="21"/>
        </w:rPr>
        <w:t>Professional Summary</w:t>
      </w:r>
    </w:p>
    <w:p w14:paraId="67640614" w14:textId="77777777" w:rsidR="0029723E" w:rsidRDefault="00000000">
      <w:pPr>
        <w:spacing w:after="60"/>
      </w:pPr>
      <w:r>
        <w:rPr>
          <w:color w:val="222222"/>
        </w:rPr>
        <w:t xml:space="preserve">Full-stack engineer with 6+ years shipping AI-integrated production platforms — LLM-powered backends, real-time fraud detection, and full-stack web/mobile products — across talent development, e-commerce, cybersecurity, and enterprise domains. Expert in React, Next.js, </w:t>
      </w:r>
      <w:proofErr w:type="spellStart"/>
      <w:r>
        <w:rPr>
          <w:color w:val="222222"/>
        </w:rPr>
        <w:t>NestJS</w:t>
      </w:r>
      <w:proofErr w:type="spellEnd"/>
      <w:r>
        <w:rPr>
          <w:color w:val="222222"/>
        </w:rPr>
        <w:t>, TypeScript, and LLM API integration (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>, prompt engineering). Google Cloud Associate Cloud Engineer certified. Cut a production system's cold-start latency 95% (~43s → under 2s) through backend architecture work. BSc Computer Science, NUST (2026).</w:t>
      </w:r>
    </w:p>
    <w:p w14:paraId="034A0AB5" w14:textId="77777777" w:rsidR="0029723E" w:rsidRDefault="00000000">
      <w:pPr>
        <w:pStyle w:val="Heading2"/>
        <w:pBdr>
          <w:bottom w:val="single" w:sz="6" w:space="2" w:color="1F2937"/>
        </w:pBdr>
        <w:spacing w:before="260" w:after="90"/>
      </w:pPr>
      <w:r>
        <w:rPr>
          <w:b/>
          <w:bCs/>
          <w:caps/>
          <w:color w:val="1F2937"/>
          <w:sz w:val="21"/>
          <w:szCs w:val="21"/>
        </w:rPr>
        <w:t>Education</w:t>
      </w:r>
    </w:p>
    <w:p w14:paraId="4A896246" w14:textId="7D6ED9C9" w:rsidR="0029723E" w:rsidRDefault="00000000">
      <w:pPr>
        <w:spacing w:after="10"/>
      </w:pPr>
      <w:r>
        <w:rPr>
          <w:b/>
          <w:bCs/>
          <w:color w:val="111111"/>
          <w:sz w:val="21"/>
          <w:szCs w:val="21"/>
        </w:rPr>
        <w:t xml:space="preserve">BSc Honours Computer </w:t>
      </w:r>
      <w:proofErr w:type="gramStart"/>
      <w:r>
        <w:rPr>
          <w:b/>
          <w:bCs/>
          <w:color w:val="111111"/>
          <w:sz w:val="21"/>
          <w:szCs w:val="21"/>
        </w:rPr>
        <w:t>Science</w:t>
      </w:r>
      <w:r w:rsidR="00707DC2">
        <w:rPr>
          <w:color w:val="222222"/>
        </w:rPr>
        <w:t xml:space="preserve">,  </w:t>
      </w:r>
      <w:r>
        <w:rPr>
          <w:color w:val="222222"/>
        </w:rPr>
        <w:t>National</w:t>
      </w:r>
      <w:proofErr w:type="gramEnd"/>
      <w:r>
        <w:rPr>
          <w:color w:val="222222"/>
        </w:rPr>
        <w:t xml:space="preserve"> University of Science and Technology (NUST)</w:t>
      </w:r>
    </w:p>
    <w:p w14:paraId="138BEAD5" w14:textId="77777777" w:rsidR="0029723E" w:rsidRDefault="00000000">
      <w:r>
        <w:rPr>
          <w:i/>
          <w:iCs/>
          <w:color w:val="555555"/>
          <w:sz w:val="18"/>
          <w:szCs w:val="18"/>
        </w:rPr>
        <w:t xml:space="preserve">Bulawayo, </w:t>
      </w:r>
      <w:proofErr w:type="gramStart"/>
      <w:r>
        <w:rPr>
          <w:i/>
          <w:iCs/>
          <w:color w:val="555555"/>
          <w:sz w:val="18"/>
          <w:szCs w:val="18"/>
        </w:rPr>
        <w:t>Zimbabwe  ·</w:t>
      </w:r>
      <w:proofErr w:type="gramEnd"/>
      <w:r>
        <w:rPr>
          <w:i/>
          <w:iCs/>
          <w:color w:val="555555"/>
          <w:sz w:val="18"/>
          <w:szCs w:val="18"/>
        </w:rPr>
        <w:t xml:space="preserve">  Graduated June 2026</w:t>
      </w:r>
    </w:p>
    <w:p w14:paraId="79BC97DC" w14:textId="77777777" w:rsidR="0029723E" w:rsidRDefault="00000000">
      <w:pPr>
        <w:pStyle w:val="Heading2"/>
        <w:pBdr>
          <w:bottom w:val="single" w:sz="6" w:space="2" w:color="1F2937"/>
        </w:pBdr>
        <w:spacing w:before="260" w:after="90"/>
      </w:pPr>
      <w:r>
        <w:rPr>
          <w:b/>
          <w:bCs/>
          <w:caps/>
          <w:color w:val="1F2937"/>
          <w:sz w:val="21"/>
          <w:szCs w:val="21"/>
        </w:rPr>
        <w:t>Work Experience</w:t>
      </w:r>
    </w:p>
    <w:p w14:paraId="531AD2C0" w14:textId="1B296E5A" w:rsidR="0029723E" w:rsidRDefault="00000000">
      <w:pPr>
        <w:tabs>
          <w:tab w:val="right" w:pos="9350"/>
        </w:tabs>
        <w:spacing w:before="140" w:after="20"/>
      </w:pPr>
      <w:r>
        <w:rPr>
          <w:b/>
          <w:bCs/>
          <w:color w:val="111111"/>
          <w:sz w:val="21"/>
          <w:szCs w:val="21"/>
        </w:rPr>
        <w:t xml:space="preserve">Software Developer and Technical </w:t>
      </w:r>
      <w:proofErr w:type="gramStart"/>
      <w:r>
        <w:rPr>
          <w:b/>
          <w:bCs/>
          <w:color w:val="111111"/>
          <w:sz w:val="21"/>
          <w:szCs w:val="21"/>
        </w:rPr>
        <w:t>Lead</w:t>
      </w:r>
      <w:r w:rsidR="00707DC2">
        <w:rPr>
          <w:b/>
          <w:bCs/>
          <w:color w:val="374151"/>
          <w:sz w:val="21"/>
          <w:szCs w:val="21"/>
        </w:rPr>
        <w:t xml:space="preserve">,  </w:t>
      </w:r>
      <w:r>
        <w:rPr>
          <w:b/>
          <w:bCs/>
          <w:color w:val="374151"/>
          <w:sz w:val="21"/>
          <w:szCs w:val="21"/>
        </w:rPr>
        <w:t>Uncommon.org</w:t>
      </w:r>
      <w:proofErr w:type="gramEnd"/>
      <w:r>
        <w:rPr>
          <w:b/>
          <w:bCs/>
          <w:color w:val="374151"/>
          <w:sz w:val="21"/>
          <w:szCs w:val="21"/>
        </w:rPr>
        <w:t xml:space="preserve"> Zimbabwe</w:t>
      </w:r>
      <w:r>
        <w:rPr>
          <w:i/>
          <w:iCs/>
          <w:color w:val="555555"/>
          <w:sz w:val="19"/>
          <w:szCs w:val="19"/>
        </w:rPr>
        <w:t xml:space="preserve">   Harare, Zimbabwe</w:t>
      </w:r>
    </w:p>
    <w:p w14:paraId="4713E518" w14:textId="77777777" w:rsidR="0029723E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>November 2019 – Present</w:t>
      </w:r>
    </w:p>
    <w:p w14:paraId="61489F49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Engineered 5+ production web platforms over 6 years in an Agile environment, including talent discovery portals, student dashboards, and donor engagement tools supporting digital skills access programs across African communities.</w:t>
      </w:r>
    </w:p>
    <w:p w14:paraId="3A139DFE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and shipped Next.js microservices-backed applications spanning talent showcase, student-employer connections, and internal operations, taking each feature from design through production deployment.</w:t>
      </w:r>
    </w:p>
    <w:p w14:paraId="1DA0F763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Architected role-based authentication systems and scalable REST APIs using </w:t>
      </w:r>
      <w:proofErr w:type="spellStart"/>
      <w:r>
        <w:rPr>
          <w:color w:val="222222"/>
        </w:rPr>
        <w:t>NestJS</w:t>
      </w:r>
      <w:proofErr w:type="spellEnd"/>
      <w:r>
        <w:rPr>
          <w:color w:val="222222"/>
        </w:rPr>
        <w:t>, PostgreSQL, and Prisma, forming the security backbone for multi-user organizational platforms.</w:t>
      </w:r>
    </w:p>
    <w:p w14:paraId="433F49D6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Led end-to-end development of a student talent showcase platform connecting program graduates to real-world employment and internship opportunities.</w:t>
      </w:r>
    </w:p>
    <w:p w14:paraId="6E006B69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Collaborated with executive leadership and design teams to ship a donor-focused digital storytelling platform, directly supporting organizational fundraising and stakeholder engagement.</w:t>
      </w:r>
    </w:p>
    <w:p w14:paraId="21257EBA" w14:textId="168AFAEE" w:rsidR="0029723E" w:rsidRDefault="00000000">
      <w:pPr>
        <w:tabs>
          <w:tab w:val="right" w:pos="9350"/>
        </w:tabs>
        <w:spacing w:before="140" w:after="20"/>
      </w:pPr>
      <w:proofErr w:type="spellStart"/>
      <w:r>
        <w:rPr>
          <w:b/>
          <w:bCs/>
          <w:color w:val="111111"/>
          <w:sz w:val="21"/>
          <w:szCs w:val="21"/>
        </w:rPr>
        <w:t>Fullstack</w:t>
      </w:r>
      <w:proofErr w:type="spellEnd"/>
      <w:r>
        <w:rPr>
          <w:b/>
          <w:bCs/>
          <w:color w:val="111111"/>
          <w:sz w:val="21"/>
          <w:szCs w:val="21"/>
        </w:rPr>
        <w:t xml:space="preserve"> Web </w:t>
      </w:r>
      <w:proofErr w:type="gramStart"/>
      <w:r>
        <w:rPr>
          <w:b/>
          <w:bCs/>
          <w:color w:val="111111"/>
          <w:sz w:val="21"/>
          <w:szCs w:val="21"/>
        </w:rPr>
        <w:t>Developer</w:t>
      </w:r>
      <w:r w:rsidR="00707DC2">
        <w:rPr>
          <w:b/>
          <w:bCs/>
          <w:color w:val="374151"/>
          <w:sz w:val="21"/>
          <w:szCs w:val="21"/>
        </w:rPr>
        <w:t xml:space="preserve">,  </w:t>
      </w:r>
      <w:r>
        <w:rPr>
          <w:b/>
          <w:bCs/>
          <w:color w:val="374151"/>
          <w:sz w:val="21"/>
          <w:szCs w:val="21"/>
        </w:rPr>
        <w:t>Freelance</w:t>
      </w:r>
      <w:proofErr w:type="gramEnd"/>
      <w:r>
        <w:rPr>
          <w:b/>
          <w:bCs/>
          <w:color w:val="374151"/>
          <w:sz w:val="21"/>
          <w:szCs w:val="21"/>
        </w:rPr>
        <w:t xml:space="preserve"> / Independent Projects</w:t>
      </w:r>
      <w:r>
        <w:rPr>
          <w:i/>
          <w:iCs/>
          <w:color w:val="555555"/>
          <w:sz w:val="19"/>
          <w:szCs w:val="19"/>
        </w:rPr>
        <w:t xml:space="preserve">   Remote</w:t>
      </w:r>
    </w:p>
    <w:p w14:paraId="367B687B" w14:textId="77777777" w:rsidR="0029723E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>2022 – Present</w:t>
      </w:r>
    </w:p>
    <w:p w14:paraId="37641864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Delivered 6+ full-stack client projects from discovery to deployment using Next.js, React, </w:t>
      </w:r>
      <w:proofErr w:type="spellStart"/>
      <w:r>
        <w:rPr>
          <w:color w:val="222222"/>
        </w:rPr>
        <w:t>NestJS</w:t>
      </w:r>
      <w:proofErr w:type="spellEnd"/>
      <w:r>
        <w:rPr>
          <w:color w:val="222222"/>
        </w:rPr>
        <w:t>, PostgreSQL, and Sanity CMS, spanning e-commerce, healthcare, architecture, and corporate sectors.</w:t>
      </w:r>
    </w:p>
    <w:p w14:paraId="160888C6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authentication systems with role-based access control and admin dashboards for client platforms, enabling secure multi-user management and operational oversight.</w:t>
      </w:r>
    </w:p>
    <w:p w14:paraId="6073E29A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Architected a job-matching platform connecting employers with digital talent, implementing candidate search, employer dashboards, and end-to-end application flows.</w:t>
      </w:r>
    </w:p>
    <w:p w14:paraId="58C92382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Delivered SEO-optimized, mobile-first web experiences using Next.js SSR, structured metadata, and responsive layouts, improving Lighthouse performance and local search visibility for clients.</w:t>
      </w:r>
    </w:p>
    <w:p w14:paraId="37640BD7" w14:textId="77777777" w:rsidR="0029723E" w:rsidRDefault="00000000">
      <w:pPr>
        <w:pStyle w:val="Heading2"/>
        <w:pBdr>
          <w:bottom w:val="single" w:sz="6" w:space="2" w:color="1F2937"/>
        </w:pBdr>
        <w:spacing w:before="260" w:after="90"/>
      </w:pPr>
      <w:r>
        <w:rPr>
          <w:b/>
          <w:bCs/>
          <w:caps/>
          <w:color w:val="1F2937"/>
          <w:sz w:val="21"/>
          <w:szCs w:val="21"/>
        </w:rPr>
        <w:t>Skills</w:t>
      </w:r>
    </w:p>
    <w:p w14:paraId="14271A3D" w14:textId="77777777" w:rsidR="0029723E" w:rsidRDefault="00000000">
      <w:pPr>
        <w:spacing w:after="60"/>
      </w:pPr>
      <w:r>
        <w:rPr>
          <w:b/>
          <w:bCs/>
          <w:color w:val="111111"/>
        </w:rPr>
        <w:t xml:space="preserve">Frontend:  </w:t>
      </w:r>
      <w:r>
        <w:rPr>
          <w:color w:val="222222"/>
        </w:rPr>
        <w:t xml:space="preserve">JavaScript, TypeScript, React, Next.js, HTML, CSS, </w:t>
      </w:r>
      <w:proofErr w:type="spellStart"/>
      <w:r>
        <w:rPr>
          <w:color w:val="222222"/>
        </w:rPr>
        <w:t>TailwindCSS</w:t>
      </w:r>
      <w:proofErr w:type="spellEnd"/>
      <w:r>
        <w:rPr>
          <w:color w:val="222222"/>
        </w:rPr>
        <w:t>, Framer Motion, Responsive UI Design, UI/UX Systems, Flutter</w:t>
      </w:r>
    </w:p>
    <w:p w14:paraId="3B26558D" w14:textId="77777777" w:rsidR="0029723E" w:rsidRDefault="00000000">
      <w:pPr>
        <w:spacing w:after="60"/>
      </w:pPr>
      <w:r>
        <w:rPr>
          <w:b/>
          <w:bCs/>
          <w:color w:val="111111"/>
        </w:rPr>
        <w:t xml:space="preserve">AI / ML:  </w:t>
      </w:r>
      <w:r>
        <w:rPr>
          <w:color w:val="222222"/>
        </w:rPr>
        <w:t xml:space="preserve">LLM API Integration, Prompt Engineering, AI Fraud Detection Pipelines,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 AI (Llama 4 Scout vision model), Meta WhatsApp Cloud API, WhatsApp Chatbot Development</w:t>
      </w:r>
    </w:p>
    <w:p w14:paraId="48ACCF53" w14:textId="77777777" w:rsidR="0029723E" w:rsidRDefault="00000000">
      <w:pPr>
        <w:spacing w:after="60"/>
      </w:pPr>
      <w:r>
        <w:rPr>
          <w:b/>
          <w:bCs/>
          <w:color w:val="111111"/>
        </w:rPr>
        <w:t xml:space="preserve">Backend:  </w:t>
      </w:r>
      <w:proofErr w:type="spellStart"/>
      <w:r>
        <w:rPr>
          <w:color w:val="222222"/>
        </w:rPr>
        <w:t>NestJS</w:t>
      </w:r>
      <w:proofErr w:type="spellEnd"/>
      <w:r>
        <w:rPr>
          <w:color w:val="222222"/>
        </w:rPr>
        <w:t>, Node.js, REST APIs, Microservices Architecture, Authentication Systems, Role-Based Access Control, PostgreSQL, Prisma, Convex, Flask, Python</w:t>
      </w:r>
    </w:p>
    <w:p w14:paraId="289A7979" w14:textId="77777777" w:rsidR="0029723E" w:rsidRDefault="00000000">
      <w:pPr>
        <w:spacing w:after="60"/>
      </w:pPr>
      <w:r>
        <w:rPr>
          <w:b/>
          <w:bCs/>
          <w:color w:val="111111"/>
        </w:rPr>
        <w:t xml:space="preserve">DevOps:  </w:t>
      </w:r>
      <w:r>
        <w:rPr>
          <w:color w:val="222222"/>
        </w:rPr>
        <w:t xml:space="preserve">Google Cloud Platform (Associate Cloud Engineer Certified), Git, GitHub, GitHub Actions, CI/CD Pipelines, Docker, Render, </w:t>
      </w:r>
      <w:proofErr w:type="spellStart"/>
      <w:r>
        <w:rPr>
          <w:color w:val="222222"/>
        </w:rPr>
        <w:t>Vercel</w:t>
      </w:r>
      <w:proofErr w:type="spellEnd"/>
    </w:p>
    <w:p w14:paraId="4932D406" w14:textId="77777777" w:rsidR="0029723E" w:rsidRDefault="00000000">
      <w:pPr>
        <w:spacing w:after="60"/>
      </w:pPr>
      <w:r>
        <w:rPr>
          <w:b/>
          <w:bCs/>
          <w:color w:val="111111"/>
        </w:rPr>
        <w:t xml:space="preserve">Methods:  </w:t>
      </w:r>
      <w:r>
        <w:rPr>
          <w:color w:val="222222"/>
        </w:rPr>
        <w:t>Agile Methodologies, Technical SEO, Product System Design, Cybersecurity Awareness, Scam Detection Systems, Sanity CMS</w:t>
      </w:r>
    </w:p>
    <w:p w14:paraId="3DFCC571" w14:textId="77777777" w:rsidR="0029723E" w:rsidRDefault="00000000">
      <w:pPr>
        <w:pStyle w:val="Heading2"/>
        <w:pBdr>
          <w:bottom w:val="single" w:sz="6" w:space="2" w:color="1F2937"/>
        </w:pBdr>
        <w:spacing w:before="260" w:after="90"/>
      </w:pPr>
      <w:r>
        <w:rPr>
          <w:b/>
          <w:bCs/>
          <w:caps/>
          <w:color w:val="1F2937"/>
          <w:sz w:val="21"/>
          <w:szCs w:val="21"/>
        </w:rPr>
        <w:t>Selected Projects</w:t>
      </w:r>
    </w:p>
    <w:p w14:paraId="252F6308" w14:textId="77777777" w:rsidR="0029723E" w:rsidRDefault="00000000">
      <w:pPr>
        <w:spacing w:before="140" w:after="10"/>
      </w:pPr>
      <w:r>
        <w:rPr>
          <w:b/>
          <w:bCs/>
          <w:color w:val="111111"/>
          <w:sz w:val="21"/>
          <w:szCs w:val="21"/>
        </w:rPr>
        <w:t>RAHA — WhatsApp Giveaway Bot with AI Fraud Detection</w:t>
      </w:r>
    </w:p>
    <w:p w14:paraId="25F701B9" w14:textId="77777777" w:rsidR="0029723E" w:rsidRDefault="00000000">
      <w:pPr>
        <w:spacing w:after="40"/>
      </w:pPr>
      <w:proofErr w:type="gramStart"/>
      <w:r>
        <w:rPr>
          <w:i/>
          <w:iCs/>
          <w:color w:val="555555"/>
          <w:sz w:val="18"/>
          <w:szCs w:val="18"/>
        </w:rPr>
        <w:t>raha-chatbot.onrender.com  ·</w:t>
      </w:r>
      <w:proofErr w:type="gramEnd"/>
      <w:r>
        <w:rPr>
          <w:i/>
          <w:iCs/>
          <w:color w:val="555555"/>
          <w:sz w:val="18"/>
          <w:szCs w:val="18"/>
        </w:rPr>
        <w:t xml:space="preserve">  Python · Flask · Convex · Meta WhatsApp Cloud API · </w:t>
      </w:r>
      <w:proofErr w:type="spellStart"/>
      <w:r>
        <w:rPr>
          <w:i/>
          <w:iCs/>
          <w:color w:val="555555"/>
          <w:sz w:val="18"/>
          <w:szCs w:val="18"/>
        </w:rPr>
        <w:t>Groq</w:t>
      </w:r>
      <w:proofErr w:type="spellEnd"/>
      <w:r>
        <w:rPr>
          <w:i/>
          <w:iCs/>
          <w:color w:val="555555"/>
          <w:sz w:val="18"/>
          <w:szCs w:val="18"/>
        </w:rPr>
        <w:t xml:space="preserve"> AI · LLM Integration</w:t>
      </w:r>
    </w:p>
    <w:p w14:paraId="1009EB8E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Designed and deployed a production WhatsApp chatbot automating a consumer giveaway campaign, guiding users through a multi-step entry flow (data collection, product code validation, photo submissions) entirely over WhatsApp.</w:t>
      </w:r>
    </w:p>
    <w:p w14:paraId="679E55CA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Integrated </w:t>
      </w:r>
      <w:proofErr w:type="spellStart"/>
      <w:r>
        <w:rPr>
          <w:color w:val="222222"/>
        </w:rPr>
        <w:t>Groq's</w:t>
      </w:r>
      <w:proofErr w:type="spellEnd"/>
      <w:r>
        <w:rPr>
          <w:color w:val="222222"/>
        </w:rPr>
        <w:t xml:space="preserve"> Llama 4 Scout vision model for real-time AI fraud detection on user-submitted photos, flagging AI-generated or invalid images automatically using prompt engineering techniques.</w:t>
      </w:r>
    </w:p>
    <w:p w14:paraId="404E10DB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Engineered a serverless backend on Convex with optimistic session caching and shared connection pooling, cutting cold-start response latency from ~43s to under 2s (95%+ improvement).</w:t>
      </w:r>
    </w:p>
    <w:p w14:paraId="0DE97FAC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a web admin dashboard for real-time entry monitoring, bi-weekly winner draws, CSV export, and product code management.</w:t>
      </w:r>
    </w:p>
    <w:p w14:paraId="51D3A25B" w14:textId="77777777" w:rsidR="0029723E" w:rsidRDefault="00000000">
      <w:pPr>
        <w:spacing w:before="140" w:after="10"/>
      </w:pPr>
      <w:r>
        <w:rPr>
          <w:b/>
          <w:bCs/>
          <w:color w:val="111111"/>
          <w:sz w:val="21"/>
          <w:szCs w:val="21"/>
        </w:rPr>
        <w:t>Website Cloner — Design-to-Code Platform</w:t>
      </w:r>
    </w:p>
    <w:p w14:paraId="3F0851BA" w14:textId="77777777" w:rsidR="0029723E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>github.com/Anesu1/website-cloner + website-cloner-</w:t>
      </w:r>
      <w:proofErr w:type="gramStart"/>
      <w:r>
        <w:rPr>
          <w:i/>
          <w:iCs/>
          <w:color w:val="555555"/>
          <w:sz w:val="18"/>
          <w:szCs w:val="18"/>
        </w:rPr>
        <w:t>backend  ·</w:t>
      </w:r>
      <w:proofErr w:type="gramEnd"/>
      <w:r>
        <w:rPr>
          <w:i/>
          <w:iCs/>
          <w:color w:val="555555"/>
          <w:sz w:val="18"/>
          <w:szCs w:val="18"/>
        </w:rPr>
        <w:t xml:space="preserve">  TypeScript · </w:t>
      </w:r>
      <w:proofErr w:type="gramStart"/>
      <w:r>
        <w:rPr>
          <w:i/>
          <w:iCs/>
          <w:color w:val="555555"/>
          <w:sz w:val="18"/>
          <w:szCs w:val="18"/>
        </w:rPr>
        <w:t>Ditto  ·</w:t>
      </w:r>
      <w:proofErr w:type="gramEnd"/>
      <w:r>
        <w:rPr>
          <w:i/>
          <w:iCs/>
          <w:color w:val="555555"/>
          <w:sz w:val="18"/>
          <w:szCs w:val="18"/>
        </w:rPr>
        <w:t xml:space="preserve"> React/Vite · Next.js</w:t>
      </w:r>
    </w:p>
    <w:p w14:paraId="3D343027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Built a full-stack platform (separate frontend and backend, both open source) that locates </w:t>
      </w:r>
      <w:proofErr w:type="spellStart"/>
      <w:r>
        <w:rPr>
          <w:color w:val="222222"/>
        </w:rPr>
        <w:t>Webflow</w:t>
      </w:r>
      <w:proofErr w:type="spellEnd"/>
      <w:r>
        <w:rPr>
          <w:color w:val="222222"/>
        </w:rPr>
        <w:t xml:space="preserve"> and Framer templates and converts them into production-ready React/Vite or Next.js codebases, powered by Ditto's site-cloning engine.</w:t>
      </w:r>
    </w:p>
    <w:p w14:paraId="16280B02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Solves the common designer-to-engineering handoff gap — turns a static design-tool export into a codebase a team can actually ship and extend.</w:t>
      </w:r>
    </w:p>
    <w:p w14:paraId="193B001B" w14:textId="77777777" w:rsidR="0029723E" w:rsidRDefault="00000000">
      <w:pPr>
        <w:spacing w:before="140" w:after="10"/>
      </w:pPr>
      <w:r>
        <w:rPr>
          <w:b/>
          <w:bCs/>
          <w:color w:val="111111"/>
          <w:sz w:val="21"/>
          <w:szCs w:val="21"/>
        </w:rPr>
        <w:t>Scam Detection Web Application</w:t>
      </w:r>
    </w:p>
    <w:p w14:paraId="077FBE04" w14:textId="77777777" w:rsidR="0029723E" w:rsidRDefault="00000000">
      <w:pPr>
        <w:spacing w:after="40"/>
      </w:pPr>
      <w:proofErr w:type="gramStart"/>
      <w:r>
        <w:rPr>
          <w:i/>
          <w:iCs/>
          <w:color w:val="555555"/>
          <w:sz w:val="18"/>
          <w:szCs w:val="18"/>
        </w:rPr>
        <w:t>scam-detector-</w:t>
      </w:r>
      <w:proofErr w:type="spellStart"/>
      <w:r>
        <w:rPr>
          <w:i/>
          <w:iCs/>
          <w:color w:val="555555"/>
          <w:sz w:val="18"/>
          <w:szCs w:val="18"/>
        </w:rPr>
        <w:t>nu.vercel.app</w:t>
      </w:r>
      <w:proofErr w:type="spellEnd"/>
      <w:r>
        <w:rPr>
          <w:i/>
          <w:iCs/>
          <w:color w:val="555555"/>
          <w:sz w:val="18"/>
          <w:szCs w:val="18"/>
        </w:rPr>
        <w:t xml:space="preserve">  ·</w:t>
      </w:r>
      <w:proofErr w:type="gramEnd"/>
      <w:r>
        <w:rPr>
          <w:i/>
          <w:iCs/>
          <w:color w:val="555555"/>
          <w:sz w:val="18"/>
          <w:szCs w:val="18"/>
        </w:rPr>
        <w:t xml:space="preserve">  Python · Next.js · URL analysis · Cybersecurity heuristics</w:t>
      </w:r>
    </w:p>
    <w:p w14:paraId="4AA94764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Built a Python-based URL analysis system detecting phishing domains, malicious redirects, and fake payment portals using cybersecurity heuristics and pattern matching, deployed on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with a Next.js frontend.</w:t>
      </w:r>
    </w:p>
    <w:p w14:paraId="5B249A0C" w14:textId="77777777" w:rsidR="0029723E" w:rsidRDefault="00000000">
      <w:pPr>
        <w:spacing w:before="140" w:after="10"/>
      </w:pPr>
      <w:r>
        <w:rPr>
          <w:b/>
          <w:bCs/>
          <w:color w:val="111111"/>
          <w:sz w:val="21"/>
          <w:szCs w:val="21"/>
        </w:rPr>
        <w:t>Client Platforms</w:t>
      </w:r>
    </w:p>
    <w:p w14:paraId="2636AC95" w14:textId="77777777" w:rsidR="0029723E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>Next.js · Responsive Design · Technical SEO · E-commerce &amp; Booking Systems</w:t>
      </w:r>
    </w:p>
    <w:p w14:paraId="1A878B06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Studio5 Architects — modern architecture portfolio site with visual storytelling layouts, high-resolution galleries, and structured project case studies.</w:t>
      </w:r>
    </w:p>
    <w:p w14:paraId="5CED362D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Smile Dental Surgery — responsive clinic site with schema markup and Google Business Profile optimization for local patient acquisition.</w:t>
      </w:r>
    </w:p>
    <w:p w14:paraId="134443C0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Ouyaoenda</w:t>
      </w:r>
      <w:proofErr w:type="spellEnd"/>
      <w:r>
        <w:rPr>
          <w:color w:val="222222"/>
        </w:rPr>
        <w:t xml:space="preserve"> E-Commerce — end-to-end storefront (</w:t>
      </w:r>
      <w:proofErr w:type="spellStart"/>
      <w:r>
        <w:rPr>
          <w:color w:val="222222"/>
        </w:rPr>
        <w:t>catalog</w:t>
      </w:r>
      <w:proofErr w:type="spellEnd"/>
      <w:r>
        <w:rPr>
          <w:color w:val="222222"/>
        </w:rPr>
        <w:t>, cart, checkout) for a premium candle and home-fragrance brand.</w:t>
      </w:r>
    </w:p>
    <w:p w14:paraId="3CE7E9B4" w14:textId="77777777" w:rsidR="0029723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Pacific Cigarette Company — corporate site redesign plus a backend QR-code promotional campaign system for unique code generation, validation, and reward-point tracking at scale.</w:t>
      </w:r>
    </w:p>
    <w:p w14:paraId="27FD66C6" w14:textId="77777777" w:rsidR="0029723E" w:rsidRDefault="00000000">
      <w:pPr>
        <w:pStyle w:val="Heading2"/>
        <w:pBdr>
          <w:bottom w:val="single" w:sz="6" w:space="2" w:color="1F2937"/>
        </w:pBdr>
        <w:spacing w:before="260" w:after="90"/>
      </w:pPr>
      <w:r>
        <w:rPr>
          <w:b/>
          <w:bCs/>
          <w:caps/>
          <w:color w:val="1F2937"/>
          <w:sz w:val="21"/>
          <w:szCs w:val="21"/>
        </w:rPr>
        <w:t>Certifications</w:t>
      </w:r>
    </w:p>
    <w:p w14:paraId="3F5C7F3D" w14:textId="77777777" w:rsidR="0029723E" w:rsidRDefault="00000000">
      <w:r>
        <w:rPr>
          <w:color w:val="222222"/>
        </w:rPr>
        <w:t>Google Cloud Associate Cloud Engineer — Google, July 2025</w:t>
      </w:r>
    </w:p>
    <w:sectPr w:rsidR="0029723E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15F0"/>
    <w:multiLevelType w:val="hybridMultilevel"/>
    <w:tmpl w:val="35AA3AE0"/>
    <w:lvl w:ilvl="0" w:tplc="2732084C">
      <w:start w:val="1"/>
      <w:numFmt w:val="bullet"/>
      <w:lvlText w:val="●"/>
      <w:lvlJc w:val="left"/>
      <w:pPr>
        <w:ind w:left="720" w:hanging="360"/>
      </w:pPr>
    </w:lvl>
    <w:lvl w:ilvl="1" w:tplc="C3F0865E">
      <w:start w:val="1"/>
      <w:numFmt w:val="bullet"/>
      <w:lvlText w:val="○"/>
      <w:lvlJc w:val="left"/>
      <w:pPr>
        <w:ind w:left="1440" w:hanging="360"/>
      </w:pPr>
    </w:lvl>
    <w:lvl w:ilvl="2" w:tplc="24649A42">
      <w:start w:val="1"/>
      <w:numFmt w:val="bullet"/>
      <w:lvlText w:val="■"/>
      <w:lvlJc w:val="left"/>
      <w:pPr>
        <w:ind w:left="2160" w:hanging="360"/>
      </w:pPr>
    </w:lvl>
    <w:lvl w:ilvl="3" w:tplc="858A7E2C">
      <w:start w:val="1"/>
      <w:numFmt w:val="bullet"/>
      <w:lvlText w:val="●"/>
      <w:lvlJc w:val="left"/>
      <w:pPr>
        <w:ind w:left="2880" w:hanging="360"/>
      </w:pPr>
    </w:lvl>
    <w:lvl w:ilvl="4" w:tplc="BE1CE346">
      <w:start w:val="1"/>
      <w:numFmt w:val="bullet"/>
      <w:lvlText w:val="○"/>
      <w:lvlJc w:val="left"/>
      <w:pPr>
        <w:ind w:left="3600" w:hanging="360"/>
      </w:pPr>
    </w:lvl>
    <w:lvl w:ilvl="5" w:tplc="88A83D68">
      <w:start w:val="1"/>
      <w:numFmt w:val="bullet"/>
      <w:lvlText w:val="■"/>
      <w:lvlJc w:val="left"/>
      <w:pPr>
        <w:ind w:left="4320" w:hanging="360"/>
      </w:pPr>
    </w:lvl>
    <w:lvl w:ilvl="6" w:tplc="11BE1BCE">
      <w:start w:val="1"/>
      <w:numFmt w:val="bullet"/>
      <w:lvlText w:val="●"/>
      <w:lvlJc w:val="left"/>
      <w:pPr>
        <w:ind w:left="5040" w:hanging="360"/>
      </w:pPr>
    </w:lvl>
    <w:lvl w:ilvl="7" w:tplc="2F02E928">
      <w:start w:val="1"/>
      <w:numFmt w:val="bullet"/>
      <w:lvlText w:val="●"/>
      <w:lvlJc w:val="left"/>
      <w:pPr>
        <w:ind w:left="5760" w:hanging="360"/>
      </w:pPr>
    </w:lvl>
    <w:lvl w:ilvl="8" w:tplc="283619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4D3186"/>
    <w:multiLevelType w:val="hybridMultilevel"/>
    <w:tmpl w:val="4462BB3A"/>
    <w:lvl w:ilvl="0" w:tplc="4E1E6E3E">
      <w:start w:val="1"/>
      <w:numFmt w:val="bullet"/>
      <w:lvlText w:val="•"/>
      <w:lvlJc w:val="left"/>
      <w:pPr>
        <w:ind w:left="260" w:hanging="200"/>
      </w:pPr>
    </w:lvl>
    <w:lvl w:ilvl="1" w:tplc="BD864634">
      <w:numFmt w:val="decimal"/>
      <w:lvlText w:val=""/>
      <w:lvlJc w:val="left"/>
    </w:lvl>
    <w:lvl w:ilvl="2" w:tplc="B04A8B1A">
      <w:numFmt w:val="decimal"/>
      <w:lvlText w:val=""/>
      <w:lvlJc w:val="left"/>
    </w:lvl>
    <w:lvl w:ilvl="3" w:tplc="F96AE408">
      <w:numFmt w:val="decimal"/>
      <w:lvlText w:val=""/>
      <w:lvlJc w:val="left"/>
    </w:lvl>
    <w:lvl w:ilvl="4" w:tplc="82A2ED90">
      <w:numFmt w:val="decimal"/>
      <w:lvlText w:val=""/>
      <w:lvlJc w:val="left"/>
    </w:lvl>
    <w:lvl w:ilvl="5" w:tplc="6E9A7B76">
      <w:numFmt w:val="decimal"/>
      <w:lvlText w:val=""/>
      <w:lvlJc w:val="left"/>
    </w:lvl>
    <w:lvl w:ilvl="6" w:tplc="BFA4747C">
      <w:numFmt w:val="decimal"/>
      <w:lvlText w:val=""/>
      <w:lvlJc w:val="left"/>
    </w:lvl>
    <w:lvl w:ilvl="7" w:tplc="2D30014E">
      <w:numFmt w:val="decimal"/>
      <w:lvlText w:val=""/>
      <w:lvlJc w:val="left"/>
    </w:lvl>
    <w:lvl w:ilvl="8" w:tplc="88A45C40">
      <w:numFmt w:val="decimal"/>
      <w:lvlText w:val=""/>
      <w:lvlJc w:val="left"/>
    </w:lvl>
  </w:abstractNum>
  <w:num w:numId="1" w16cid:durableId="835415194">
    <w:abstractNumId w:val="0"/>
    <w:lvlOverride w:ilvl="0">
      <w:startOverride w:val="1"/>
    </w:lvlOverride>
  </w:num>
  <w:num w:numId="2" w16cid:durableId="11479341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3E"/>
    <w:rsid w:val="0029723E"/>
    <w:rsid w:val="00707DC2"/>
    <w:rsid w:val="00D03FC7"/>
    <w:rsid w:val="00D2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B26D"/>
  <w15:docId w15:val="{C5FF384A-1104-4247-BB8D-3B0DF5A6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W" w:eastAsia="en-Z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Anesu</cp:lastModifiedBy>
  <cp:revision>3</cp:revision>
  <dcterms:created xsi:type="dcterms:W3CDTF">2026-07-15T12:07:00Z</dcterms:created>
  <dcterms:modified xsi:type="dcterms:W3CDTF">2026-07-15T15:48:00Z</dcterms:modified>
</cp:coreProperties>
</file>