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08494" w14:textId="2BA46141" w:rsidR="00873DEA" w:rsidRDefault="00873DEA" w:rsidP="00873DEA">
      <w:pPr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7F46CB4E" wp14:editId="517AEE44">
            <wp:extent cx="6640286" cy="9379238"/>
            <wp:effectExtent l="0" t="0" r="8255" b="0"/>
            <wp:docPr id="1121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366" cy="940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3E05" w14:textId="77777777" w:rsidR="00873DEA" w:rsidRDefault="00873DEA" w:rsidP="00873DEA">
      <w:pPr>
        <w:rPr>
          <w:rFonts w:ascii="Calibri" w:hAnsi="Calibri" w:cs="Calibri"/>
          <w:b/>
          <w:bCs/>
        </w:rPr>
      </w:pPr>
    </w:p>
    <w:p w14:paraId="4881062E" w14:textId="3BFD6676" w:rsidR="00873DEA" w:rsidRPr="00873DEA" w:rsidRDefault="00873DEA" w:rsidP="00873DEA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873DEA">
        <w:rPr>
          <w:rFonts w:ascii="Calibri" w:hAnsi="Calibri" w:cs="Calibri"/>
          <w:b/>
          <w:bCs/>
          <w:sz w:val="40"/>
          <w:szCs w:val="40"/>
          <w:u w:val="single"/>
        </w:rPr>
        <w:lastRenderedPageBreak/>
        <w:t xml:space="preserve">1. Website Specifications </w:t>
      </w:r>
    </w:p>
    <w:p w14:paraId="18D6DEC4" w14:textId="0F1D3408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Objective:</w:t>
      </w:r>
      <w:r w:rsidRPr="00873DEA">
        <w:rPr>
          <w:rFonts w:ascii="Calibri" w:hAnsi="Calibri" w:cs="Calibri"/>
        </w:rPr>
        <w:br/>
        <w:t xml:space="preserve">The objective of this website is to serve as a fully functional e-commerce platform for </w:t>
      </w:r>
      <w:r>
        <w:rPr>
          <w:rFonts w:ascii="Calibri" w:hAnsi="Calibri" w:cs="Calibri"/>
        </w:rPr>
        <w:t>Shopfinity</w:t>
      </w:r>
      <w:r w:rsidRPr="00873DEA">
        <w:rPr>
          <w:rFonts w:ascii="Calibri" w:hAnsi="Calibri" w:cs="Calibri"/>
        </w:rPr>
        <w:t xml:space="preserve"> a fictional online clothing shop specializing in trendy</w:t>
      </w:r>
      <w:r>
        <w:rPr>
          <w:rFonts w:ascii="Calibri" w:hAnsi="Calibri" w:cs="Calibri"/>
        </w:rPr>
        <w:t xml:space="preserve"> and </w:t>
      </w:r>
      <w:r w:rsidRPr="00873DEA">
        <w:rPr>
          <w:rFonts w:ascii="Calibri" w:hAnsi="Calibri" w:cs="Calibri"/>
        </w:rPr>
        <w:t xml:space="preserve">affordable fashion for young adults. The website’s goal is to </w:t>
      </w:r>
      <w:r>
        <w:rPr>
          <w:rFonts w:ascii="Calibri" w:hAnsi="Calibri" w:cs="Calibri"/>
        </w:rPr>
        <w:t>offer an online shopping service open 24hours</w:t>
      </w:r>
      <w:r w:rsidRPr="00873DEA">
        <w:rPr>
          <w:rFonts w:ascii="Calibri" w:hAnsi="Calibri" w:cs="Calibri"/>
        </w:rPr>
        <w:t xml:space="preserve">, offer secure </w:t>
      </w:r>
      <w:r>
        <w:rPr>
          <w:rFonts w:ascii="Calibri" w:hAnsi="Calibri" w:cs="Calibri"/>
        </w:rPr>
        <w:t>Payments</w:t>
      </w:r>
      <w:r w:rsidRPr="00873DEA">
        <w:rPr>
          <w:rFonts w:ascii="Calibri" w:hAnsi="Calibri" w:cs="Calibri"/>
        </w:rPr>
        <w:t xml:space="preserve">, and </w:t>
      </w:r>
      <w:r>
        <w:rPr>
          <w:rFonts w:ascii="Calibri" w:hAnsi="Calibri" w:cs="Calibri"/>
        </w:rPr>
        <w:t>make the shopping experience personal</w:t>
      </w:r>
      <w:r w:rsidRPr="00873DE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by providing</w:t>
      </w:r>
      <w:r w:rsidRPr="00873DEA">
        <w:rPr>
          <w:rFonts w:ascii="Calibri" w:hAnsi="Calibri" w:cs="Calibri"/>
        </w:rPr>
        <w:t xml:space="preserve"> recommendations, </w:t>
      </w:r>
      <w:r>
        <w:rPr>
          <w:rFonts w:ascii="Calibri" w:hAnsi="Calibri" w:cs="Calibri"/>
        </w:rPr>
        <w:t>discount campaigns</w:t>
      </w:r>
      <w:r w:rsidRPr="00873DEA">
        <w:rPr>
          <w:rFonts w:ascii="Calibri" w:hAnsi="Calibri" w:cs="Calibri"/>
        </w:rPr>
        <w:t xml:space="preserve">, and </w:t>
      </w:r>
      <w:r>
        <w:rPr>
          <w:rFonts w:ascii="Calibri" w:hAnsi="Calibri" w:cs="Calibri"/>
        </w:rPr>
        <w:t>a user-friendly Interface</w:t>
      </w:r>
      <w:r w:rsidRPr="00873DEA">
        <w:rPr>
          <w:rFonts w:ascii="Calibri" w:hAnsi="Calibri" w:cs="Calibri"/>
        </w:rPr>
        <w:t>.</w:t>
      </w:r>
    </w:p>
    <w:p w14:paraId="062CC6B2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Business Goals:</w:t>
      </w:r>
    </w:p>
    <w:p w14:paraId="7ECF44B2" w14:textId="411AFFC1" w:rsidR="00873DEA" w:rsidRPr="00873DEA" w:rsidRDefault="00873DEA" w:rsidP="00873DEA">
      <w:pPr>
        <w:numPr>
          <w:ilvl w:val="0"/>
          <w:numId w:val="1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 xml:space="preserve">Facilitate </w:t>
      </w:r>
      <w:r>
        <w:rPr>
          <w:rFonts w:ascii="Calibri" w:hAnsi="Calibri" w:cs="Calibri"/>
        </w:rPr>
        <w:t>International shipping for customers across the globe</w:t>
      </w:r>
    </w:p>
    <w:p w14:paraId="708B5D0B" w14:textId="77777777" w:rsidR="00873DEA" w:rsidRPr="00873DEA" w:rsidRDefault="00873DEA" w:rsidP="00873DEA">
      <w:pPr>
        <w:numPr>
          <w:ilvl w:val="0"/>
          <w:numId w:val="1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Increase brand visibility and customer reach.</w:t>
      </w:r>
    </w:p>
    <w:p w14:paraId="2D7D5CEB" w14:textId="77777777" w:rsidR="00873DEA" w:rsidRPr="00873DEA" w:rsidRDefault="00873DEA" w:rsidP="00873DEA">
      <w:pPr>
        <w:numPr>
          <w:ilvl w:val="0"/>
          <w:numId w:val="1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Enable customer accounts and track orders.</w:t>
      </w:r>
    </w:p>
    <w:p w14:paraId="3D6268D5" w14:textId="7AD2EC5C" w:rsidR="00873DEA" w:rsidRPr="00873DEA" w:rsidRDefault="00873DEA" w:rsidP="00873DEA">
      <w:pPr>
        <w:numPr>
          <w:ilvl w:val="0"/>
          <w:numId w:val="1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 xml:space="preserve">Collect user data for targeted </w:t>
      </w:r>
      <w:r>
        <w:rPr>
          <w:rFonts w:ascii="Calibri" w:hAnsi="Calibri" w:cs="Calibri"/>
        </w:rPr>
        <w:t>products.</w:t>
      </w:r>
    </w:p>
    <w:p w14:paraId="035C7578" w14:textId="096DB19E" w:rsidR="00873DEA" w:rsidRPr="00873DEA" w:rsidRDefault="00873DEA" w:rsidP="00873DEA">
      <w:pPr>
        <w:numPr>
          <w:ilvl w:val="0"/>
          <w:numId w:val="1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Provide easy product returns</w:t>
      </w:r>
      <w:r>
        <w:rPr>
          <w:rFonts w:ascii="Calibri" w:hAnsi="Calibri" w:cs="Calibri"/>
        </w:rPr>
        <w:t xml:space="preserve"> as well as refunds.</w:t>
      </w:r>
    </w:p>
    <w:p w14:paraId="0D133804" w14:textId="755880AB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Target Audience:</w:t>
      </w:r>
      <w:r w:rsidRPr="00873DEA">
        <w:rPr>
          <w:rFonts w:ascii="Calibri" w:hAnsi="Calibri" w:cs="Calibri"/>
        </w:rPr>
        <w:br/>
        <w:t xml:space="preserve">The target audience is </w:t>
      </w:r>
      <w:r w:rsidR="009B72E0">
        <w:rPr>
          <w:rFonts w:ascii="Calibri" w:hAnsi="Calibri" w:cs="Calibri"/>
        </w:rPr>
        <w:t>Gen-Z customers who are</w:t>
      </w:r>
      <w:r w:rsidRPr="00873DEA">
        <w:rPr>
          <w:rFonts w:ascii="Calibri" w:hAnsi="Calibri" w:cs="Calibri"/>
        </w:rPr>
        <w:t xml:space="preserve"> fashion-conscious </w:t>
      </w:r>
      <w:r w:rsidR="009B72E0">
        <w:rPr>
          <w:rFonts w:ascii="Calibri" w:hAnsi="Calibri" w:cs="Calibri"/>
        </w:rPr>
        <w:t>and</w:t>
      </w:r>
      <w:r w:rsidRPr="00873DEA">
        <w:rPr>
          <w:rFonts w:ascii="Calibri" w:hAnsi="Calibri" w:cs="Calibri"/>
        </w:rPr>
        <w:t xml:space="preserve"> between the ages of 18–35. This group</w:t>
      </w:r>
      <w:r w:rsidR="009B72E0">
        <w:rPr>
          <w:rFonts w:ascii="Calibri" w:hAnsi="Calibri" w:cs="Calibri"/>
        </w:rPr>
        <w:t xml:space="preserve"> of people</w:t>
      </w:r>
      <w:r w:rsidRPr="00873DEA">
        <w:rPr>
          <w:rFonts w:ascii="Calibri" w:hAnsi="Calibri" w:cs="Calibri"/>
        </w:rPr>
        <w:t xml:space="preserve"> is </w:t>
      </w:r>
      <w:r w:rsidR="009B72E0">
        <w:rPr>
          <w:rFonts w:ascii="Calibri" w:hAnsi="Calibri" w:cs="Calibri"/>
        </w:rPr>
        <w:t>very</w:t>
      </w:r>
      <w:r w:rsidRPr="00873DEA">
        <w:rPr>
          <w:rFonts w:ascii="Calibri" w:hAnsi="Calibri" w:cs="Calibri"/>
        </w:rPr>
        <w:t xml:space="preserve"> active on mobile and social platforms and </w:t>
      </w:r>
      <w:r w:rsidR="009B72E0">
        <w:rPr>
          <w:rFonts w:ascii="Calibri" w:hAnsi="Calibri" w:cs="Calibri"/>
        </w:rPr>
        <w:t>like fast and responsive interfaces</w:t>
      </w:r>
      <w:r w:rsidRPr="00873DEA">
        <w:rPr>
          <w:rFonts w:ascii="Calibri" w:hAnsi="Calibri" w:cs="Calibri"/>
        </w:rPr>
        <w:t xml:space="preserve">. The </w:t>
      </w:r>
      <w:r w:rsidR="009B72E0">
        <w:rPr>
          <w:rFonts w:ascii="Calibri" w:hAnsi="Calibri" w:cs="Calibri"/>
        </w:rPr>
        <w:t>population tally includes</w:t>
      </w:r>
      <w:r w:rsidRPr="00873DEA">
        <w:rPr>
          <w:rFonts w:ascii="Calibri" w:hAnsi="Calibri" w:cs="Calibri"/>
        </w:rPr>
        <w:t xml:space="preserve"> include:</w:t>
      </w:r>
    </w:p>
    <w:p w14:paraId="3558A681" w14:textId="77777777" w:rsidR="00873DEA" w:rsidRPr="00873DEA" w:rsidRDefault="00873DEA" w:rsidP="00873DEA">
      <w:pPr>
        <w:numPr>
          <w:ilvl w:val="0"/>
          <w:numId w:val="2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Age Range:</w:t>
      </w:r>
      <w:r w:rsidRPr="00873DEA">
        <w:rPr>
          <w:rFonts w:ascii="Calibri" w:hAnsi="Calibri" w:cs="Calibri"/>
        </w:rPr>
        <w:t xml:space="preserve"> 18–35</w:t>
      </w:r>
    </w:p>
    <w:p w14:paraId="24F86D6B" w14:textId="77777777" w:rsidR="00873DEA" w:rsidRPr="00873DEA" w:rsidRDefault="00873DEA" w:rsidP="00873DEA">
      <w:pPr>
        <w:numPr>
          <w:ilvl w:val="0"/>
          <w:numId w:val="2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Gender:</w:t>
      </w:r>
      <w:r w:rsidRPr="00873DEA">
        <w:rPr>
          <w:rFonts w:ascii="Calibri" w:hAnsi="Calibri" w:cs="Calibri"/>
        </w:rPr>
        <w:t xml:space="preserve"> All genders, with an emphasis on female shoppers</w:t>
      </w:r>
    </w:p>
    <w:p w14:paraId="698A7171" w14:textId="5EE4BF9A" w:rsidR="00873DEA" w:rsidRPr="00873DEA" w:rsidRDefault="00873DEA" w:rsidP="00873DEA">
      <w:pPr>
        <w:numPr>
          <w:ilvl w:val="0"/>
          <w:numId w:val="2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Location:</w:t>
      </w:r>
      <w:r w:rsidRPr="00873DEA">
        <w:rPr>
          <w:rFonts w:ascii="Calibri" w:hAnsi="Calibri" w:cs="Calibri"/>
        </w:rPr>
        <w:t xml:space="preserve"> Urban areas with internet access, primarily Botswana, and later expanding </w:t>
      </w:r>
      <w:r w:rsidR="009B72E0">
        <w:rPr>
          <w:rFonts w:ascii="Calibri" w:hAnsi="Calibri" w:cs="Calibri"/>
        </w:rPr>
        <w:t>Worldwide</w:t>
      </w:r>
    </w:p>
    <w:p w14:paraId="7F2EF881" w14:textId="4EAF5D79" w:rsidR="00873DEA" w:rsidRPr="00873DEA" w:rsidRDefault="00873DEA" w:rsidP="00873DEA">
      <w:pPr>
        <w:numPr>
          <w:ilvl w:val="0"/>
          <w:numId w:val="2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 xml:space="preserve">Technical </w:t>
      </w:r>
      <w:r w:rsidR="009B72E0">
        <w:rPr>
          <w:rFonts w:ascii="Calibri" w:hAnsi="Calibri" w:cs="Calibri"/>
          <w:b/>
          <w:bCs/>
        </w:rPr>
        <w:t>Level of use of devices</w:t>
      </w:r>
      <w:r w:rsidRPr="00873DEA">
        <w:rPr>
          <w:rFonts w:ascii="Calibri" w:hAnsi="Calibri" w:cs="Calibri"/>
          <w:b/>
          <w:bCs/>
        </w:rPr>
        <w:t>:</w:t>
      </w:r>
      <w:r w:rsidRPr="00873DEA">
        <w:rPr>
          <w:rFonts w:ascii="Calibri" w:hAnsi="Calibri" w:cs="Calibri"/>
        </w:rPr>
        <w:t xml:space="preserve"> Comfortable with digital payments, mobile browsing, and online shopping platforms</w:t>
      </w:r>
      <w:r w:rsidR="009B72E0">
        <w:rPr>
          <w:rFonts w:ascii="Calibri" w:hAnsi="Calibri" w:cs="Calibri"/>
        </w:rPr>
        <w:t xml:space="preserve"> (Tech savvy)</w:t>
      </w:r>
    </w:p>
    <w:p w14:paraId="480061C0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Type of Website:</w:t>
      </w:r>
      <w:r w:rsidRPr="00873DEA">
        <w:rPr>
          <w:rFonts w:ascii="Calibri" w:hAnsi="Calibri" w:cs="Calibri"/>
        </w:rPr>
        <w:br/>
        <w:t xml:space="preserve">This is a </w:t>
      </w:r>
      <w:r w:rsidRPr="00873DEA">
        <w:rPr>
          <w:rFonts w:ascii="Calibri" w:hAnsi="Calibri" w:cs="Calibri"/>
          <w:b/>
          <w:bCs/>
        </w:rPr>
        <w:t>commercial e-commerce website</w:t>
      </w:r>
      <w:r w:rsidRPr="00873DEA">
        <w:rPr>
          <w:rFonts w:ascii="Calibri" w:hAnsi="Calibri" w:cs="Calibri"/>
        </w:rPr>
        <w:t>. Content will include:</w:t>
      </w:r>
    </w:p>
    <w:p w14:paraId="51B2EA60" w14:textId="77777777" w:rsidR="00873DEA" w:rsidRPr="00873DEA" w:rsidRDefault="00873DEA" w:rsidP="00873DEA">
      <w:pPr>
        <w:numPr>
          <w:ilvl w:val="0"/>
          <w:numId w:val="3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Product listings (with filters)</w:t>
      </w:r>
    </w:p>
    <w:p w14:paraId="57D646BB" w14:textId="77777777" w:rsidR="00873DEA" w:rsidRPr="00873DEA" w:rsidRDefault="00873DEA" w:rsidP="00873DEA">
      <w:pPr>
        <w:numPr>
          <w:ilvl w:val="0"/>
          <w:numId w:val="3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A shopping cart and checkout system</w:t>
      </w:r>
    </w:p>
    <w:p w14:paraId="52645650" w14:textId="1D8F36D3" w:rsidR="00873DEA" w:rsidRPr="00873DEA" w:rsidRDefault="00873DEA" w:rsidP="00873DEA">
      <w:pPr>
        <w:numPr>
          <w:ilvl w:val="0"/>
          <w:numId w:val="3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News section for trends and promotions</w:t>
      </w:r>
    </w:p>
    <w:p w14:paraId="6E5027DB" w14:textId="77777777" w:rsidR="00873DEA" w:rsidRPr="00873DEA" w:rsidRDefault="00873DEA" w:rsidP="00873DEA">
      <w:pPr>
        <w:numPr>
          <w:ilvl w:val="0"/>
          <w:numId w:val="3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User account dashboard</w:t>
      </w:r>
    </w:p>
    <w:p w14:paraId="1415F2E0" w14:textId="77777777" w:rsidR="00873DEA" w:rsidRDefault="00873DEA" w:rsidP="00873DEA">
      <w:pPr>
        <w:numPr>
          <w:ilvl w:val="0"/>
          <w:numId w:val="3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Contact and feedback form</w:t>
      </w:r>
    </w:p>
    <w:p w14:paraId="63A9926B" w14:textId="77777777" w:rsidR="009B72E0" w:rsidRDefault="009B72E0" w:rsidP="009B72E0">
      <w:pPr>
        <w:rPr>
          <w:rFonts w:ascii="Calibri" w:hAnsi="Calibri" w:cs="Calibri"/>
        </w:rPr>
      </w:pPr>
    </w:p>
    <w:p w14:paraId="1F41FB38" w14:textId="77777777" w:rsidR="009B72E0" w:rsidRDefault="009B72E0" w:rsidP="009B72E0">
      <w:pPr>
        <w:rPr>
          <w:rFonts w:ascii="Calibri" w:hAnsi="Calibri" w:cs="Calibri"/>
        </w:rPr>
      </w:pPr>
    </w:p>
    <w:p w14:paraId="1CAF91AF" w14:textId="77777777" w:rsidR="009B72E0" w:rsidRDefault="009B72E0" w:rsidP="009B72E0">
      <w:pPr>
        <w:rPr>
          <w:rFonts w:ascii="Calibri" w:hAnsi="Calibri" w:cs="Calibri"/>
        </w:rPr>
      </w:pPr>
    </w:p>
    <w:p w14:paraId="136069B9" w14:textId="77777777" w:rsidR="009B72E0" w:rsidRDefault="009B72E0" w:rsidP="009B72E0">
      <w:pPr>
        <w:rPr>
          <w:rFonts w:ascii="Calibri" w:hAnsi="Calibri" w:cs="Calibri"/>
        </w:rPr>
      </w:pPr>
    </w:p>
    <w:p w14:paraId="36BC19BA" w14:textId="77777777" w:rsidR="009B72E0" w:rsidRPr="00873DEA" w:rsidRDefault="009B72E0" w:rsidP="009B72E0">
      <w:pPr>
        <w:rPr>
          <w:rFonts w:ascii="Calibri" w:hAnsi="Calibri" w:cs="Calibri"/>
        </w:rPr>
      </w:pPr>
    </w:p>
    <w:p w14:paraId="5EE53F48" w14:textId="49C5FE3B" w:rsidR="00873DEA" w:rsidRPr="00873DEA" w:rsidRDefault="00873DEA" w:rsidP="00873DEA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873DEA">
        <w:rPr>
          <w:rFonts w:ascii="Calibri" w:hAnsi="Calibri" w:cs="Calibri"/>
          <w:b/>
          <w:bCs/>
          <w:sz w:val="40"/>
          <w:szCs w:val="40"/>
          <w:u w:val="single"/>
        </w:rPr>
        <w:lastRenderedPageBreak/>
        <w:t xml:space="preserve">2. Information Design &amp; Taxonomy </w:t>
      </w:r>
    </w:p>
    <w:p w14:paraId="1BB99289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Information Architecture &amp; Navigation:</w:t>
      </w:r>
      <w:r w:rsidRPr="00873DEA">
        <w:rPr>
          <w:rFonts w:ascii="Calibri" w:hAnsi="Calibri" w:cs="Calibri"/>
        </w:rPr>
        <w:br/>
        <w:t xml:space="preserve">The website will follow a hierarchical structure, ensuring intuitive navigation with minimal user effort. All pages will be accessible within </w:t>
      </w:r>
      <w:r w:rsidRPr="00873DEA">
        <w:rPr>
          <w:rFonts w:ascii="Calibri" w:hAnsi="Calibri" w:cs="Calibri"/>
          <w:b/>
          <w:bCs/>
        </w:rPr>
        <w:t>3 clicks</w:t>
      </w:r>
      <w:r w:rsidRPr="00873DEA">
        <w:rPr>
          <w:rFonts w:ascii="Calibri" w:hAnsi="Calibri" w:cs="Calibri"/>
        </w:rPr>
        <w:t xml:space="preserve"> from the homepage.</w:t>
      </w:r>
    </w:p>
    <w:p w14:paraId="39376265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Proposed Navigation Structure:</w:t>
      </w:r>
    </w:p>
    <w:p w14:paraId="1CC68141" w14:textId="77777777" w:rsidR="00873DEA" w:rsidRPr="00873DEA" w:rsidRDefault="00873DEA" w:rsidP="00873DEA">
      <w:pPr>
        <w:numPr>
          <w:ilvl w:val="0"/>
          <w:numId w:val="4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Home</w:t>
      </w:r>
    </w:p>
    <w:p w14:paraId="065955CF" w14:textId="41C6BF3E" w:rsidR="00873DEA" w:rsidRPr="00873DEA" w:rsidRDefault="00873DEA" w:rsidP="00873DEA">
      <w:pPr>
        <w:numPr>
          <w:ilvl w:val="0"/>
          <w:numId w:val="4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Shop</w:t>
      </w:r>
      <w:r w:rsidR="009B72E0">
        <w:rPr>
          <w:rFonts w:ascii="Calibri" w:hAnsi="Calibri" w:cs="Calibri"/>
          <w:b/>
          <w:bCs/>
        </w:rPr>
        <w:t xml:space="preserve"> (Which will have all the products)</w:t>
      </w:r>
    </w:p>
    <w:p w14:paraId="5F290FCF" w14:textId="77777777" w:rsidR="00873DEA" w:rsidRPr="00873DEA" w:rsidRDefault="00873DEA" w:rsidP="00873DEA">
      <w:pPr>
        <w:numPr>
          <w:ilvl w:val="0"/>
          <w:numId w:val="4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About Us</w:t>
      </w:r>
    </w:p>
    <w:p w14:paraId="45506824" w14:textId="77777777" w:rsidR="00873DEA" w:rsidRPr="00873DEA" w:rsidRDefault="00873DEA" w:rsidP="00873DEA">
      <w:pPr>
        <w:numPr>
          <w:ilvl w:val="0"/>
          <w:numId w:val="4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Blog</w:t>
      </w:r>
    </w:p>
    <w:p w14:paraId="38B81527" w14:textId="1CB3833B" w:rsidR="00873DEA" w:rsidRPr="00873DEA" w:rsidRDefault="009B72E0" w:rsidP="00873DEA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About</w:t>
      </w:r>
    </w:p>
    <w:p w14:paraId="09105E7A" w14:textId="3F3F8A1F" w:rsidR="00873DEA" w:rsidRPr="00873DEA" w:rsidRDefault="009B72E0" w:rsidP="00873DEA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Contact or Feedback</w:t>
      </w:r>
    </w:p>
    <w:p w14:paraId="0FF74089" w14:textId="1B7386C9" w:rsidR="009B72E0" w:rsidRPr="00873DEA" w:rsidRDefault="00873DEA" w:rsidP="00873DEA">
      <w:pPr>
        <w:rPr>
          <w:rFonts w:ascii="Calibri" w:hAnsi="Calibri" w:cs="Calibri"/>
          <w:b/>
          <w:bCs/>
        </w:rPr>
      </w:pPr>
      <w:r w:rsidRPr="00873DEA">
        <w:rPr>
          <w:rFonts w:ascii="Calibri" w:hAnsi="Calibri" w:cs="Calibri"/>
          <w:b/>
          <w:bCs/>
        </w:rPr>
        <w:t>Sitemap (Storyboard Flowchart):</w:t>
      </w:r>
    </w:p>
    <w:p w14:paraId="09579112" w14:textId="606711B9" w:rsidR="00873DEA" w:rsidRPr="00873DEA" w:rsidRDefault="00873DEA" w:rsidP="008777D4">
      <w:pPr>
        <w:rPr>
          <w:rFonts w:ascii="Calibri" w:hAnsi="Calibri" w:cs="Calibri"/>
        </w:rPr>
      </w:pPr>
      <w:r w:rsidRPr="00873DEA">
        <w:rPr>
          <w:rFonts w:ascii="Calibri" w:hAnsi="Calibri" w:cs="Calibri"/>
        </w:rPr>
        <w:t xml:space="preserve">                     </w:t>
      </w:r>
    </w:p>
    <w:p w14:paraId="61728B35" w14:textId="377F421F" w:rsidR="00873DEA" w:rsidRPr="00873DEA" w:rsidRDefault="008777D4" w:rsidP="00873D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DA4370A" wp14:editId="620A12C7">
            <wp:extent cx="6466114" cy="4854687"/>
            <wp:effectExtent l="0" t="0" r="0" b="3175"/>
            <wp:docPr id="532462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21" cy="48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5483" w14:textId="4D0D5613" w:rsidR="00873DEA" w:rsidRPr="00873DEA" w:rsidRDefault="00873DEA" w:rsidP="00873DEA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873DEA">
        <w:rPr>
          <w:rFonts w:ascii="Calibri" w:hAnsi="Calibri" w:cs="Calibri"/>
          <w:b/>
          <w:bCs/>
          <w:sz w:val="40"/>
          <w:szCs w:val="40"/>
          <w:u w:val="single"/>
        </w:rPr>
        <w:t>3. Page Template Design (Wireframes)</w:t>
      </w:r>
    </w:p>
    <w:p w14:paraId="51DDDA6A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</w:rPr>
        <w:t>Wireframes provide a visual guide to the content structure and layout.</w:t>
      </w:r>
    </w:p>
    <w:p w14:paraId="4710F086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lastRenderedPageBreak/>
        <w:t>Homepage Wireframe (example):</w:t>
      </w:r>
    </w:p>
    <w:p w14:paraId="34EADCE1" w14:textId="77777777" w:rsid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</w:rPr>
        <w:t xml:space="preserve">| LOGO       | MENU: Home | Shop | Blog | </w:t>
      </w:r>
      <w:proofErr w:type="gramStart"/>
      <w:r w:rsidRPr="00873DEA">
        <w:rPr>
          <w:rFonts w:ascii="Calibri" w:hAnsi="Calibri" w:cs="Calibri"/>
        </w:rPr>
        <w:t>Contact  |</w:t>
      </w:r>
      <w:proofErr w:type="gramEnd"/>
    </w:p>
    <w:p w14:paraId="2ADA8781" w14:textId="77777777" w:rsidR="009B72E0" w:rsidRPr="00873DEA" w:rsidRDefault="009B72E0" w:rsidP="00873DEA">
      <w:pPr>
        <w:rPr>
          <w:rFonts w:ascii="Calibri" w:hAnsi="Calibri" w:cs="Calibri"/>
        </w:rPr>
      </w:pPr>
    </w:p>
    <w:p w14:paraId="796C282D" w14:textId="77777777" w:rsid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</w:rPr>
        <w:t>|     Hero Banner – Promotional Image               |</w:t>
      </w:r>
    </w:p>
    <w:p w14:paraId="6C53D4F4" w14:textId="77777777" w:rsidR="009B72E0" w:rsidRPr="00873DEA" w:rsidRDefault="009B72E0" w:rsidP="00873DEA">
      <w:pPr>
        <w:rPr>
          <w:rFonts w:ascii="Calibri" w:hAnsi="Calibri" w:cs="Calibri"/>
        </w:rPr>
      </w:pPr>
    </w:p>
    <w:p w14:paraId="65A7EFF8" w14:textId="77777777" w:rsid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</w:rPr>
        <w:t>| Featured Products                                 |</w:t>
      </w:r>
    </w:p>
    <w:p w14:paraId="7473D92E" w14:textId="77777777" w:rsidR="009B72E0" w:rsidRPr="00873DEA" w:rsidRDefault="009B72E0" w:rsidP="00873DEA">
      <w:pPr>
        <w:rPr>
          <w:rFonts w:ascii="Calibri" w:hAnsi="Calibri" w:cs="Calibri"/>
        </w:rPr>
      </w:pPr>
    </w:p>
    <w:p w14:paraId="76ADEF22" w14:textId="77777777" w:rsidR="00873DEA" w:rsidRDefault="00873DEA" w:rsidP="00873DEA">
      <w:pPr>
        <w:rPr>
          <w:rFonts w:ascii="Calibri" w:hAnsi="Calibri" w:cs="Calibri"/>
        </w:rPr>
      </w:pPr>
      <w:proofErr w:type="gramStart"/>
      <w:r w:rsidRPr="00873DEA">
        <w:rPr>
          <w:rFonts w:ascii="Calibri" w:hAnsi="Calibri" w:cs="Calibri"/>
        </w:rPr>
        <w:t>|  [</w:t>
      </w:r>
      <w:proofErr w:type="gramEnd"/>
      <w:r w:rsidRPr="00873DEA">
        <w:rPr>
          <w:rFonts w:ascii="Calibri" w:hAnsi="Calibri" w:cs="Calibri"/>
        </w:rPr>
        <w:t>Product 1] [Product 2] [Product 3] [Product 4</w:t>
      </w:r>
      <w:proofErr w:type="gramStart"/>
      <w:r w:rsidRPr="00873DEA">
        <w:rPr>
          <w:rFonts w:ascii="Calibri" w:hAnsi="Calibri" w:cs="Calibri"/>
        </w:rPr>
        <w:t>]  |</w:t>
      </w:r>
      <w:proofErr w:type="gramEnd"/>
    </w:p>
    <w:p w14:paraId="4371AC10" w14:textId="77777777" w:rsidR="009B72E0" w:rsidRPr="00873DEA" w:rsidRDefault="009B72E0" w:rsidP="00873DEA">
      <w:pPr>
        <w:rPr>
          <w:rFonts w:ascii="Calibri" w:hAnsi="Calibri" w:cs="Calibri"/>
        </w:rPr>
      </w:pPr>
    </w:p>
    <w:p w14:paraId="7E5116E4" w14:textId="77777777" w:rsid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</w:rPr>
        <w:t xml:space="preserve">| Newsletter Signup | Footer Links | </w:t>
      </w:r>
      <w:proofErr w:type="gramStart"/>
      <w:r w:rsidRPr="00873DEA">
        <w:rPr>
          <w:rFonts w:ascii="Calibri" w:hAnsi="Calibri" w:cs="Calibri"/>
        </w:rPr>
        <w:t>Social Media</w:t>
      </w:r>
      <w:proofErr w:type="gramEnd"/>
      <w:r w:rsidRPr="00873DEA">
        <w:rPr>
          <w:rFonts w:ascii="Calibri" w:hAnsi="Calibri" w:cs="Calibri"/>
        </w:rPr>
        <w:t xml:space="preserve">   |</w:t>
      </w:r>
    </w:p>
    <w:p w14:paraId="333A713E" w14:textId="77777777" w:rsidR="008777D4" w:rsidRPr="00873DEA" w:rsidRDefault="008777D4" w:rsidP="00873DEA">
      <w:pPr>
        <w:rPr>
          <w:rFonts w:ascii="Calibri" w:hAnsi="Calibri" w:cs="Calibri"/>
        </w:rPr>
      </w:pPr>
    </w:p>
    <w:p w14:paraId="716C5EC9" w14:textId="77777777" w:rsidR="00873DEA" w:rsidRDefault="00873DEA" w:rsidP="00873DEA">
      <w:pPr>
        <w:rPr>
          <w:rFonts w:ascii="Calibri" w:hAnsi="Calibri" w:cs="Calibri"/>
          <w:b/>
          <w:bCs/>
        </w:rPr>
      </w:pPr>
      <w:r w:rsidRPr="00873DEA">
        <w:rPr>
          <w:rFonts w:ascii="Calibri" w:hAnsi="Calibri" w:cs="Calibri"/>
          <w:b/>
          <w:bCs/>
        </w:rPr>
        <w:t>Product Page Wireframe:</w:t>
      </w:r>
    </w:p>
    <w:p w14:paraId="67D65994" w14:textId="77777777" w:rsidR="008777D4" w:rsidRPr="00873DEA" w:rsidRDefault="008777D4" w:rsidP="00873DEA">
      <w:pPr>
        <w:rPr>
          <w:rFonts w:ascii="Calibri" w:hAnsi="Calibri" w:cs="Calibri"/>
        </w:rPr>
      </w:pPr>
    </w:p>
    <w:p w14:paraId="12AD03D5" w14:textId="3761BB79" w:rsidR="00873DEA" w:rsidRPr="00873DEA" w:rsidRDefault="00873DEA" w:rsidP="00873DEA">
      <w:pPr>
        <w:rPr>
          <w:rFonts w:ascii="Calibri" w:hAnsi="Calibri" w:cs="Calibri"/>
        </w:rPr>
      </w:pPr>
      <w:proofErr w:type="gramStart"/>
      <w:r w:rsidRPr="00873DEA">
        <w:rPr>
          <w:rFonts w:ascii="Calibri" w:hAnsi="Calibri" w:cs="Calibri"/>
        </w:rPr>
        <w:t>|  Category</w:t>
      </w:r>
      <w:proofErr w:type="gramEnd"/>
      <w:r w:rsidRPr="00873DEA">
        <w:rPr>
          <w:rFonts w:ascii="Calibri" w:hAnsi="Calibri" w:cs="Calibri"/>
        </w:rPr>
        <w:t xml:space="preserve"> &gt;</w:t>
      </w:r>
      <w:r w:rsidR="008777D4">
        <w:rPr>
          <w:rFonts w:ascii="Calibri" w:hAnsi="Calibri" w:cs="Calibri"/>
        </w:rPr>
        <w:t>Name</w:t>
      </w:r>
      <w:r w:rsidRPr="00873DEA">
        <w:rPr>
          <w:rFonts w:ascii="Calibri" w:hAnsi="Calibri" w:cs="Calibri"/>
        </w:rPr>
        <w:t xml:space="preserve">          |</w:t>
      </w:r>
    </w:p>
    <w:p w14:paraId="1278C12C" w14:textId="0437ACE5" w:rsidR="00873DEA" w:rsidRPr="00873DEA" w:rsidRDefault="00873DEA" w:rsidP="00873DEA">
      <w:pPr>
        <w:rPr>
          <w:rFonts w:ascii="Calibri" w:hAnsi="Calibri" w:cs="Calibri"/>
        </w:rPr>
      </w:pPr>
    </w:p>
    <w:p w14:paraId="3D9770B4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</w:rPr>
        <w:t>| Product Image | Product Name                      |</w:t>
      </w:r>
    </w:p>
    <w:p w14:paraId="75CB7A4F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</w:rPr>
        <w:t>|               | Description, Price, Size Selector |</w:t>
      </w:r>
    </w:p>
    <w:p w14:paraId="1A202F7F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</w:rPr>
        <w:t>|               | Add to Cart Button                |</w:t>
      </w:r>
    </w:p>
    <w:p w14:paraId="5FCAEC48" w14:textId="66F07A25" w:rsidR="00873DEA" w:rsidRPr="00873DEA" w:rsidRDefault="00873DEA" w:rsidP="00873DEA">
      <w:pPr>
        <w:rPr>
          <w:rFonts w:ascii="Calibri" w:hAnsi="Calibri" w:cs="Calibri"/>
        </w:rPr>
      </w:pPr>
    </w:p>
    <w:p w14:paraId="06D77B7F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</w:rPr>
        <w:t>| Related Products Carousel                         |</w:t>
      </w:r>
    </w:p>
    <w:p w14:paraId="6800FCF6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</w:rPr>
        <w:t xml:space="preserve">Each wireframe ensures </w:t>
      </w:r>
      <w:r w:rsidRPr="00873DEA">
        <w:rPr>
          <w:rFonts w:ascii="Calibri" w:hAnsi="Calibri" w:cs="Calibri"/>
          <w:b/>
          <w:bCs/>
        </w:rPr>
        <w:t>active white space</w:t>
      </w:r>
      <w:r w:rsidRPr="00873DEA">
        <w:rPr>
          <w:rFonts w:ascii="Calibri" w:hAnsi="Calibri" w:cs="Calibri"/>
        </w:rPr>
        <w:t xml:space="preserve">, </w:t>
      </w:r>
      <w:r w:rsidRPr="00873DEA">
        <w:rPr>
          <w:rFonts w:ascii="Calibri" w:hAnsi="Calibri" w:cs="Calibri"/>
          <w:b/>
          <w:bCs/>
        </w:rPr>
        <w:t>clear call-to-actions</w:t>
      </w:r>
      <w:r w:rsidRPr="00873DEA">
        <w:rPr>
          <w:rFonts w:ascii="Calibri" w:hAnsi="Calibri" w:cs="Calibri"/>
        </w:rPr>
        <w:t xml:space="preserve">, and a </w:t>
      </w:r>
      <w:r w:rsidRPr="00873DEA">
        <w:rPr>
          <w:rFonts w:ascii="Calibri" w:hAnsi="Calibri" w:cs="Calibri"/>
          <w:b/>
          <w:bCs/>
        </w:rPr>
        <w:t>mobile-friendly layout</w:t>
      </w:r>
      <w:r w:rsidRPr="00873DEA">
        <w:rPr>
          <w:rFonts w:ascii="Calibri" w:hAnsi="Calibri" w:cs="Calibri"/>
        </w:rPr>
        <w:t>.</w:t>
      </w:r>
    </w:p>
    <w:p w14:paraId="08F54E00" w14:textId="7AE2AB64" w:rsidR="00873DEA" w:rsidRPr="00873DEA" w:rsidRDefault="00873DEA" w:rsidP="00873DEA">
      <w:pPr>
        <w:rPr>
          <w:rFonts w:ascii="Calibri" w:hAnsi="Calibri" w:cs="Calibri"/>
        </w:rPr>
      </w:pPr>
    </w:p>
    <w:p w14:paraId="45BE074E" w14:textId="2537654C" w:rsidR="00873DEA" w:rsidRPr="00873DEA" w:rsidRDefault="00873DEA" w:rsidP="00873DEA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873DEA">
        <w:rPr>
          <w:rFonts w:ascii="Calibri" w:hAnsi="Calibri" w:cs="Calibri"/>
          <w:b/>
          <w:bCs/>
          <w:sz w:val="40"/>
          <w:szCs w:val="40"/>
          <w:u w:val="single"/>
        </w:rPr>
        <w:t xml:space="preserve">4. Technical Brief </w:t>
      </w:r>
    </w:p>
    <w:p w14:paraId="262B02BF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Technologies &amp; Tools:</w:t>
      </w:r>
    </w:p>
    <w:p w14:paraId="5B1510D5" w14:textId="77777777" w:rsidR="00873DEA" w:rsidRPr="00873DEA" w:rsidRDefault="00873DEA" w:rsidP="00873DEA">
      <w:pPr>
        <w:numPr>
          <w:ilvl w:val="0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Frontend:</w:t>
      </w:r>
    </w:p>
    <w:p w14:paraId="5233A51A" w14:textId="77777777" w:rsidR="00873DEA" w:rsidRPr="00873DEA" w:rsidRDefault="00873DEA" w:rsidP="00873DEA">
      <w:pPr>
        <w:numPr>
          <w:ilvl w:val="1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HTML5 for page structure</w:t>
      </w:r>
    </w:p>
    <w:p w14:paraId="2251BB9A" w14:textId="77777777" w:rsidR="00873DEA" w:rsidRPr="00873DEA" w:rsidRDefault="00873DEA" w:rsidP="00873DEA">
      <w:pPr>
        <w:numPr>
          <w:ilvl w:val="1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CSS3 for styling (including Flexbox/Grid)</w:t>
      </w:r>
    </w:p>
    <w:p w14:paraId="3496BEAA" w14:textId="77777777" w:rsidR="00873DEA" w:rsidRPr="00873DEA" w:rsidRDefault="00873DEA" w:rsidP="00873DEA">
      <w:pPr>
        <w:numPr>
          <w:ilvl w:val="1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JavaScript for interactivity (sliders, toggle menu, form validation)</w:t>
      </w:r>
    </w:p>
    <w:p w14:paraId="161D50AF" w14:textId="77777777" w:rsidR="00873DEA" w:rsidRPr="00873DEA" w:rsidRDefault="00873DEA" w:rsidP="00873DEA">
      <w:pPr>
        <w:numPr>
          <w:ilvl w:val="0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Responsive Framework:</w:t>
      </w:r>
    </w:p>
    <w:p w14:paraId="7DAD03A4" w14:textId="77777777" w:rsidR="00873DEA" w:rsidRPr="00873DEA" w:rsidRDefault="00873DEA" w:rsidP="00873DEA">
      <w:pPr>
        <w:numPr>
          <w:ilvl w:val="1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Bootstrap 5 for grid and responsiveness</w:t>
      </w:r>
    </w:p>
    <w:p w14:paraId="7171A203" w14:textId="77777777" w:rsidR="00873DEA" w:rsidRPr="00873DEA" w:rsidRDefault="00873DEA" w:rsidP="00873DEA">
      <w:pPr>
        <w:numPr>
          <w:ilvl w:val="0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lastRenderedPageBreak/>
        <w:t>Version Control &amp; Hosting:</w:t>
      </w:r>
    </w:p>
    <w:p w14:paraId="2F613B9C" w14:textId="77777777" w:rsidR="00873DEA" w:rsidRPr="00873DEA" w:rsidRDefault="00873DEA" w:rsidP="00873DEA">
      <w:pPr>
        <w:numPr>
          <w:ilvl w:val="1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Git &amp; GitHub for code versioning</w:t>
      </w:r>
    </w:p>
    <w:p w14:paraId="4038A684" w14:textId="77777777" w:rsidR="00873DEA" w:rsidRPr="00873DEA" w:rsidRDefault="00873DEA" w:rsidP="00873DEA">
      <w:pPr>
        <w:numPr>
          <w:ilvl w:val="1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GitHub Pages for deployment</w:t>
      </w:r>
    </w:p>
    <w:p w14:paraId="5858DD6F" w14:textId="77777777" w:rsidR="00873DEA" w:rsidRPr="00873DEA" w:rsidRDefault="00873DEA" w:rsidP="00873DEA">
      <w:pPr>
        <w:numPr>
          <w:ilvl w:val="0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Design &amp; Media Tools:</w:t>
      </w:r>
    </w:p>
    <w:p w14:paraId="6433D01A" w14:textId="77777777" w:rsidR="00873DEA" w:rsidRPr="00873DEA" w:rsidRDefault="00873DEA" w:rsidP="00873DEA">
      <w:pPr>
        <w:numPr>
          <w:ilvl w:val="1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GIMP for editing images, banners, and logos</w:t>
      </w:r>
    </w:p>
    <w:p w14:paraId="32C35B0D" w14:textId="77777777" w:rsidR="00873DEA" w:rsidRPr="00873DEA" w:rsidRDefault="00873DEA" w:rsidP="00873DEA">
      <w:pPr>
        <w:numPr>
          <w:ilvl w:val="1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Google Fonts for typography</w:t>
      </w:r>
    </w:p>
    <w:p w14:paraId="0B88C0E4" w14:textId="77777777" w:rsidR="00873DEA" w:rsidRPr="00873DEA" w:rsidRDefault="00873DEA" w:rsidP="00873DEA">
      <w:pPr>
        <w:numPr>
          <w:ilvl w:val="1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Favicon Generator for branding</w:t>
      </w:r>
    </w:p>
    <w:p w14:paraId="185CA307" w14:textId="77777777" w:rsidR="00873DEA" w:rsidRPr="00873DEA" w:rsidRDefault="00873DEA" w:rsidP="00873DEA">
      <w:pPr>
        <w:numPr>
          <w:ilvl w:val="0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Other Resources:</w:t>
      </w:r>
    </w:p>
    <w:p w14:paraId="34E6FFDC" w14:textId="77777777" w:rsidR="00873DEA" w:rsidRPr="00873DEA" w:rsidRDefault="00873DEA" w:rsidP="00873DEA">
      <w:pPr>
        <w:numPr>
          <w:ilvl w:val="1"/>
          <w:numId w:val="5"/>
        </w:numPr>
        <w:rPr>
          <w:rFonts w:ascii="Calibri" w:hAnsi="Calibri" w:cs="Calibri"/>
        </w:rPr>
      </w:pPr>
      <w:proofErr w:type="spellStart"/>
      <w:r w:rsidRPr="00873DEA">
        <w:rPr>
          <w:rFonts w:ascii="Calibri" w:hAnsi="Calibri" w:cs="Calibri"/>
        </w:rPr>
        <w:t>FontAwesome</w:t>
      </w:r>
      <w:proofErr w:type="spellEnd"/>
      <w:r w:rsidRPr="00873DEA">
        <w:rPr>
          <w:rFonts w:ascii="Calibri" w:hAnsi="Calibri" w:cs="Calibri"/>
        </w:rPr>
        <w:t xml:space="preserve"> for icons</w:t>
      </w:r>
    </w:p>
    <w:p w14:paraId="1CF27D3B" w14:textId="77777777" w:rsidR="00873DEA" w:rsidRPr="00873DEA" w:rsidRDefault="00873DEA" w:rsidP="00873DEA">
      <w:pPr>
        <w:numPr>
          <w:ilvl w:val="1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W3C Markup Validator for standards compliance</w:t>
      </w:r>
    </w:p>
    <w:p w14:paraId="1DBAFFE6" w14:textId="77777777" w:rsidR="00873DEA" w:rsidRPr="00873DEA" w:rsidRDefault="00873DEA" w:rsidP="00873DEA">
      <w:pPr>
        <w:numPr>
          <w:ilvl w:val="1"/>
          <w:numId w:val="5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 xml:space="preserve">Mobile Emulators &amp; </w:t>
      </w:r>
      <w:proofErr w:type="spellStart"/>
      <w:r w:rsidRPr="00873DEA">
        <w:rPr>
          <w:rFonts w:ascii="Calibri" w:hAnsi="Calibri" w:cs="Calibri"/>
        </w:rPr>
        <w:t>DevTools</w:t>
      </w:r>
      <w:proofErr w:type="spellEnd"/>
      <w:r w:rsidRPr="00873DEA">
        <w:rPr>
          <w:rFonts w:ascii="Calibri" w:hAnsi="Calibri" w:cs="Calibri"/>
        </w:rPr>
        <w:t xml:space="preserve"> for testing</w:t>
      </w:r>
    </w:p>
    <w:p w14:paraId="29F7EEA0" w14:textId="3B61D66B" w:rsidR="00873DEA" w:rsidRPr="00873DEA" w:rsidRDefault="00873DEA" w:rsidP="00873DEA">
      <w:pPr>
        <w:rPr>
          <w:rFonts w:ascii="Calibri" w:hAnsi="Calibri" w:cs="Calibri"/>
        </w:rPr>
      </w:pPr>
    </w:p>
    <w:p w14:paraId="278A4253" w14:textId="5291D8F9" w:rsidR="00873DEA" w:rsidRPr="00873DEA" w:rsidRDefault="00873DEA" w:rsidP="00873DEA">
      <w:pPr>
        <w:rPr>
          <w:rFonts w:ascii="Calibri" w:hAnsi="Calibri" w:cs="Calibri"/>
          <w:b/>
          <w:bCs/>
        </w:rPr>
      </w:pPr>
      <w:r w:rsidRPr="00873DEA">
        <w:rPr>
          <w:rFonts w:ascii="Calibri" w:hAnsi="Calibri" w:cs="Calibri"/>
          <w:b/>
          <w:bCs/>
          <w:sz w:val="40"/>
          <w:szCs w:val="40"/>
          <w:u w:val="single"/>
        </w:rPr>
        <w:t>5. Quality Assurance (Testing</w:t>
      </w:r>
      <w:r w:rsidRPr="00873DEA">
        <w:rPr>
          <w:rFonts w:ascii="Calibri" w:hAnsi="Calibri" w:cs="Calibri"/>
          <w:b/>
          <w:bCs/>
        </w:rPr>
        <w:t xml:space="preserve">) </w:t>
      </w:r>
    </w:p>
    <w:p w14:paraId="7E1F2797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</w:rPr>
        <w:t>A range of tests will ensure browser and device compatibility. The following methods and results will be documented:</w:t>
      </w:r>
    </w:p>
    <w:p w14:paraId="0C3EC9F7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1. Browser Compatibility:</w:t>
      </w:r>
    </w:p>
    <w:p w14:paraId="5FD6B0D1" w14:textId="77777777" w:rsidR="00873DEA" w:rsidRPr="00873DEA" w:rsidRDefault="00873DEA" w:rsidP="00873DEA">
      <w:pPr>
        <w:numPr>
          <w:ilvl w:val="0"/>
          <w:numId w:val="6"/>
        </w:numPr>
        <w:rPr>
          <w:rFonts w:ascii="Calibri" w:hAnsi="Calibri" w:cs="Calibri"/>
        </w:rPr>
      </w:pPr>
      <w:r w:rsidRPr="00873DEA">
        <w:rPr>
          <w:rFonts w:ascii="Segoe UI Emoji" w:hAnsi="Segoe UI Emoji" w:cs="Segoe UI Emoji"/>
        </w:rPr>
        <w:t>✅</w:t>
      </w:r>
      <w:r w:rsidRPr="00873DEA">
        <w:rPr>
          <w:rFonts w:ascii="Calibri" w:hAnsi="Calibri" w:cs="Calibri"/>
        </w:rPr>
        <w:t xml:space="preserve"> Chrome (Windows &amp; Android) – Passed</w:t>
      </w:r>
    </w:p>
    <w:p w14:paraId="4A4A2295" w14:textId="77777777" w:rsidR="00873DEA" w:rsidRPr="00873DEA" w:rsidRDefault="00873DEA" w:rsidP="00873DEA">
      <w:pPr>
        <w:numPr>
          <w:ilvl w:val="0"/>
          <w:numId w:val="6"/>
        </w:numPr>
        <w:rPr>
          <w:rFonts w:ascii="Calibri" w:hAnsi="Calibri" w:cs="Calibri"/>
        </w:rPr>
      </w:pPr>
      <w:r w:rsidRPr="00873DEA">
        <w:rPr>
          <w:rFonts w:ascii="Segoe UI Emoji" w:hAnsi="Segoe UI Emoji" w:cs="Segoe UI Emoji"/>
        </w:rPr>
        <w:t>✅</w:t>
      </w:r>
      <w:r w:rsidRPr="00873DEA">
        <w:rPr>
          <w:rFonts w:ascii="Calibri" w:hAnsi="Calibri" w:cs="Calibri"/>
        </w:rPr>
        <w:t xml:space="preserve"> Firefox (Windows) – Passed</w:t>
      </w:r>
    </w:p>
    <w:p w14:paraId="2DAD644B" w14:textId="27210512" w:rsidR="00873DEA" w:rsidRPr="00873DEA" w:rsidRDefault="00873DEA" w:rsidP="008777D4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2. Mobile Responsiveness:</w:t>
      </w:r>
    </w:p>
    <w:p w14:paraId="6FED6217" w14:textId="77777777" w:rsidR="00873DEA" w:rsidRPr="00873DEA" w:rsidRDefault="00873DEA" w:rsidP="00873DEA">
      <w:pPr>
        <w:numPr>
          <w:ilvl w:val="0"/>
          <w:numId w:val="7"/>
        </w:numPr>
        <w:rPr>
          <w:rFonts w:ascii="Calibri" w:hAnsi="Calibri" w:cs="Calibri"/>
        </w:rPr>
      </w:pPr>
      <w:r w:rsidRPr="00873DEA">
        <w:rPr>
          <w:rFonts w:ascii="Segoe UI Emoji" w:hAnsi="Segoe UI Emoji" w:cs="Segoe UI Emoji"/>
        </w:rPr>
        <w:t>✅</w:t>
      </w:r>
      <w:r w:rsidRPr="00873DEA">
        <w:rPr>
          <w:rFonts w:ascii="Calibri" w:hAnsi="Calibri" w:cs="Calibri"/>
        </w:rPr>
        <w:t xml:space="preserve"> Samsung Galaxy S10 (Android) – Responsive</w:t>
      </w:r>
    </w:p>
    <w:p w14:paraId="00D90C30" w14:textId="77777777" w:rsidR="00873DEA" w:rsidRPr="00873DEA" w:rsidRDefault="00873DEA" w:rsidP="00873DEA">
      <w:pPr>
        <w:numPr>
          <w:ilvl w:val="0"/>
          <w:numId w:val="7"/>
        </w:numPr>
        <w:rPr>
          <w:rFonts w:ascii="Calibri" w:hAnsi="Calibri" w:cs="Calibri"/>
        </w:rPr>
      </w:pPr>
      <w:r w:rsidRPr="00873DEA">
        <w:rPr>
          <w:rFonts w:ascii="Segoe UI Emoji" w:hAnsi="Segoe UI Emoji" w:cs="Segoe UI Emoji"/>
        </w:rPr>
        <w:t>✅</w:t>
      </w:r>
      <w:r w:rsidRPr="00873DEA">
        <w:rPr>
          <w:rFonts w:ascii="Calibri" w:hAnsi="Calibri" w:cs="Calibri"/>
        </w:rPr>
        <w:t xml:space="preserve"> iPhone XR – Responsive</w:t>
      </w:r>
    </w:p>
    <w:p w14:paraId="21B53C6B" w14:textId="77777777" w:rsidR="00873DEA" w:rsidRPr="00873DEA" w:rsidRDefault="00873DEA" w:rsidP="00873DEA">
      <w:pPr>
        <w:numPr>
          <w:ilvl w:val="0"/>
          <w:numId w:val="7"/>
        </w:numPr>
        <w:rPr>
          <w:rFonts w:ascii="Calibri" w:hAnsi="Calibri" w:cs="Calibri"/>
        </w:rPr>
      </w:pPr>
      <w:r w:rsidRPr="00873DEA">
        <w:rPr>
          <w:rFonts w:ascii="Segoe UI Emoji" w:hAnsi="Segoe UI Emoji" w:cs="Segoe UI Emoji"/>
        </w:rPr>
        <w:t>✅</w:t>
      </w:r>
      <w:r w:rsidRPr="00873DEA">
        <w:rPr>
          <w:rFonts w:ascii="Calibri" w:hAnsi="Calibri" w:cs="Calibri"/>
        </w:rPr>
        <w:t xml:space="preserve"> iPad – Responsive</w:t>
      </w:r>
    </w:p>
    <w:p w14:paraId="40DBAA71" w14:textId="77777777" w:rsidR="00873DEA" w:rsidRPr="00873DEA" w:rsidRDefault="00873DEA" w:rsidP="00873DEA">
      <w:pPr>
        <w:numPr>
          <w:ilvl w:val="0"/>
          <w:numId w:val="7"/>
        </w:numPr>
        <w:rPr>
          <w:rFonts w:ascii="Calibri" w:hAnsi="Calibri" w:cs="Calibri"/>
        </w:rPr>
      </w:pPr>
      <w:r w:rsidRPr="00873DEA">
        <w:rPr>
          <w:rFonts w:ascii="Segoe UI Emoji" w:hAnsi="Segoe UI Emoji" w:cs="Segoe UI Emoji"/>
        </w:rPr>
        <w:t>✅</w:t>
      </w:r>
      <w:r w:rsidRPr="00873DEA">
        <w:rPr>
          <w:rFonts w:ascii="Calibri" w:hAnsi="Calibri" w:cs="Calibri"/>
        </w:rPr>
        <w:t xml:space="preserve"> Desktop Full HD (1920x1080) – Responsive</w:t>
      </w:r>
    </w:p>
    <w:p w14:paraId="462680A9" w14:textId="77777777" w:rsidR="00873DEA" w:rsidRPr="00873DEA" w:rsidRDefault="00873DEA" w:rsidP="00873DEA">
      <w:pPr>
        <w:numPr>
          <w:ilvl w:val="0"/>
          <w:numId w:val="7"/>
        </w:numPr>
        <w:rPr>
          <w:rFonts w:ascii="Calibri" w:hAnsi="Calibri" w:cs="Calibri"/>
        </w:rPr>
      </w:pPr>
      <w:r w:rsidRPr="00873DEA">
        <w:rPr>
          <w:rFonts w:ascii="Segoe UI Emoji" w:hAnsi="Segoe UI Emoji" w:cs="Segoe UI Emoji"/>
        </w:rPr>
        <w:t>✅</w:t>
      </w:r>
      <w:r w:rsidRPr="00873DEA">
        <w:rPr>
          <w:rFonts w:ascii="Calibri" w:hAnsi="Calibri" w:cs="Calibri"/>
        </w:rPr>
        <w:t xml:space="preserve"> Low-resolution (800x600) – Scrollable layout maintained</w:t>
      </w:r>
    </w:p>
    <w:p w14:paraId="4E22C031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3. Accessibility Testing:</w:t>
      </w:r>
    </w:p>
    <w:p w14:paraId="2633E7C0" w14:textId="77777777" w:rsidR="00873DEA" w:rsidRPr="00873DEA" w:rsidRDefault="00873DEA" w:rsidP="00873DEA">
      <w:pPr>
        <w:numPr>
          <w:ilvl w:val="0"/>
          <w:numId w:val="8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 xml:space="preserve">All images include </w:t>
      </w:r>
      <w:r w:rsidRPr="00873DEA">
        <w:rPr>
          <w:rFonts w:ascii="Calibri" w:hAnsi="Calibri" w:cs="Calibri"/>
          <w:b/>
          <w:bCs/>
        </w:rPr>
        <w:t>ALT tags</w:t>
      </w:r>
    </w:p>
    <w:p w14:paraId="304E8352" w14:textId="77777777" w:rsidR="00873DEA" w:rsidRPr="00873DEA" w:rsidRDefault="00873DEA" w:rsidP="00873DEA">
      <w:pPr>
        <w:numPr>
          <w:ilvl w:val="0"/>
          <w:numId w:val="8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Sufficient contrast ratio maintained</w:t>
      </w:r>
    </w:p>
    <w:p w14:paraId="4F10C112" w14:textId="77777777" w:rsidR="00873DEA" w:rsidRPr="00873DEA" w:rsidRDefault="00873DEA" w:rsidP="00873DEA">
      <w:pPr>
        <w:numPr>
          <w:ilvl w:val="0"/>
          <w:numId w:val="8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Tab key navigation works across all pages</w:t>
      </w:r>
    </w:p>
    <w:p w14:paraId="50CBB90A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4. Form Testing:</w:t>
      </w:r>
    </w:p>
    <w:p w14:paraId="328684E2" w14:textId="77777777" w:rsidR="00873DEA" w:rsidRPr="00873DEA" w:rsidRDefault="00873DEA" w:rsidP="00873DEA">
      <w:pPr>
        <w:numPr>
          <w:ilvl w:val="0"/>
          <w:numId w:val="9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All required fields trigger browser-based validation</w:t>
      </w:r>
    </w:p>
    <w:p w14:paraId="6DA49A2E" w14:textId="77777777" w:rsidR="00873DEA" w:rsidRPr="00873DEA" w:rsidRDefault="00873DEA" w:rsidP="00873DEA">
      <w:pPr>
        <w:numPr>
          <w:ilvl w:val="0"/>
          <w:numId w:val="9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lastRenderedPageBreak/>
        <w:t>Invalid inputs are flagged and cannot be submitted</w:t>
      </w:r>
    </w:p>
    <w:p w14:paraId="5EBBCCDF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</w:rPr>
        <w:t>(Screenshots of each test will be included in the final report)</w:t>
      </w:r>
    </w:p>
    <w:p w14:paraId="65AF7215" w14:textId="38CC391D" w:rsidR="00873DEA" w:rsidRPr="00873DEA" w:rsidRDefault="00873DEA" w:rsidP="00873DEA">
      <w:pPr>
        <w:rPr>
          <w:rFonts w:ascii="Calibri" w:hAnsi="Calibri" w:cs="Calibri"/>
        </w:rPr>
      </w:pPr>
    </w:p>
    <w:p w14:paraId="16B87F20" w14:textId="1AB5EEF1" w:rsidR="00873DEA" w:rsidRPr="00873DEA" w:rsidRDefault="00873DEA" w:rsidP="00873DEA">
      <w:pPr>
        <w:rPr>
          <w:rFonts w:ascii="Calibri" w:hAnsi="Calibri" w:cs="Calibri"/>
          <w:b/>
          <w:bCs/>
        </w:rPr>
      </w:pPr>
      <w:r w:rsidRPr="00873DEA">
        <w:rPr>
          <w:rFonts w:ascii="Calibri" w:hAnsi="Calibri" w:cs="Calibri"/>
          <w:b/>
          <w:bCs/>
        </w:rPr>
        <w:t xml:space="preserve">6. Publishing &amp; Promotion </w:t>
      </w:r>
    </w:p>
    <w:p w14:paraId="3EF1ACE4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Hosting Platform:</w:t>
      </w:r>
      <w:r w:rsidRPr="00873DEA">
        <w:rPr>
          <w:rFonts w:ascii="Calibri" w:hAnsi="Calibri" w:cs="Calibri"/>
        </w:rPr>
        <w:t xml:space="preserve"> GitHub Pages</w:t>
      </w:r>
    </w:p>
    <w:p w14:paraId="58827E7E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Steps Taken:</w:t>
      </w:r>
    </w:p>
    <w:p w14:paraId="213B958C" w14:textId="77777777" w:rsidR="00873DEA" w:rsidRPr="00873DEA" w:rsidRDefault="00873DEA" w:rsidP="00873DEA">
      <w:pPr>
        <w:numPr>
          <w:ilvl w:val="0"/>
          <w:numId w:val="10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Initialized Git repository using:</w:t>
      </w:r>
    </w:p>
    <w:p w14:paraId="05E4D34F" w14:textId="77777777" w:rsidR="00873DEA" w:rsidRPr="00873DEA" w:rsidRDefault="00873DEA" w:rsidP="00873DEA">
      <w:pPr>
        <w:numPr>
          <w:ilvl w:val="0"/>
          <w:numId w:val="10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 xml:space="preserve">git </w:t>
      </w:r>
      <w:proofErr w:type="spellStart"/>
      <w:r w:rsidRPr="00873DEA">
        <w:rPr>
          <w:rFonts w:ascii="Calibri" w:hAnsi="Calibri" w:cs="Calibri"/>
        </w:rPr>
        <w:t>init</w:t>
      </w:r>
      <w:proofErr w:type="spellEnd"/>
    </w:p>
    <w:p w14:paraId="368B4110" w14:textId="77777777" w:rsidR="00873DEA" w:rsidRPr="00873DEA" w:rsidRDefault="00873DEA" w:rsidP="00873DEA">
      <w:pPr>
        <w:numPr>
          <w:ilvl w:val="0"/>
          <w:numId w:val="10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 xml:space="preserve">git </w:t>
      </w:r>
      <w:proofErr w:type="gramStart"/>
      <w:r w:rsidRPr="00873DEA">
        <w:rPr>
          <w:rFonts w:ascii="Calibri" w:hAnsi="Calibri" w:cs="Calibri"/>
        </w:rPr>
        <w:t>add .</w:t>
      </w:r>
      <w:proofErr w:type="gramEnd"/>
    </w:p>
    <w:p w14:paraId="174BC19B" w14:textId="77777777" w:rsidR="00873DEA" w:rsidRPr="00873DEA" w:rsidRDefault="00873DEA" w:rsidP="00873DEA">
      <w:pPr>
        <w:numPr>
          <w:ilvl w:val="0"/>
          <w:numId w:val="10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git commit -m "Initial commit"</w:t>
      </w:r>
    </w:p>
    <w:p w14:paraId="504F1307" w14:textId="77777777" w:rsidR="00873DEA" w:rsidRPr="00873DEA" w:rsidRDefault="00873DEA" w:rsidP="00873DEA">
      <w:pPr>
        <w:numPr>
          <w:ilvl w:val="0"/>
          <w:numId w:val="10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git remote add origin https://github.com/[username]/elysian-threads.git</w:t>
      </w:r>
    </w:p>
    <w:p w14:paraId="0499C478" w14:textId="77777777" w:rsidR="00873DEA" w:rsidRPr="00873DEA" w:rsidRDefault="00873DEA" w:rsidP="00873DEA">
      <w:pPr>
        <w:numPr>
          <w:ilvl w:val="0"/>
          <w:numId w:val="10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git push -u origin main</w:t>
      </w:r>
    </w:p>
    <w:p w14:paraId="1A12E9AA" w14:textId="77777777" w:rsidR="00873DEA" w:rsidRPr="00873DEA" w:rsidRDefault="00873DEA" w:rsidP="00873DEA">
      <w:pPr>
        <w:numPr>
          <w:ilvl w:val="0"/>
          <w:numId w:val="10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Published via GitHub Pages using the main branch.</w:t>
      </w:r>
    </w:p>
    <w:p w14:paraId="629AEFD4" w14:textId="77777777" w:rsidR="00873DEA" w:rsidRPr="00873DEA" w:rsidRDefault="00873DEA" w:rsidP="00873DEA">
      <w:pPr>
        <w:numPr>
          <w:ilvl w:val="0"/>
          <w:numId w:val="10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Website is live at:</w:t>
      </w:r>
      <w:r w:rsidRPr="00873DEA">
        <w:rPr>
          <w:rFonts w:ascii="Calibri" w:hAnsi="Calibri" w:cs="Calibri"/>
        </w:rPr>
        <w:br/>
      </w:r>
      <w:r w:rsidRPr="00873DEA">
        <w:rPr>
          <w:rFonts w:ascii="Calibri" w:hAnsi="Calibri" w:cs="Calibri"/>
          <w:b/>
          <w:bCs/>
        </w:rPr>
        <w:t>https://[username</w:t>
      </w:r>
      <w:proofErr w:type="gramStart"/>
      <w:r w:rsidRPr="00873DEA">
        <w:rPr>
          <w:rFonts w:ascii="Calibri" w:hAnsi="Calibri" w:cs="Calibri"/>
          <w:b/>
          <w:bCs/>
        </w:rPr>
        <w:t>].github.io</w:t>
      </w:r>
      <w:proofErr w:type="gramEnd"/>
      <w:r w:rsidRPr="00873DEA">
        <w:rPr>
          <w:rFonts w:ascii="Calibri" w:hAnsi="Calibri" w:cs="Calibri"/>
          <w:b/>
          <w:bCs/>
        </w:rPr>
        <w:t>/</w:t>
      </w:r>
      <w:proofErr w:type="gramStart"/>
      <w:r w:rsidRPr="00873DEA">
        <w:rPr>
          <w:rFonts w:ascii="Calibri" w:hAnsi="Calibri" w:cs="Calibri"/>
          <w:b/>
          <w:bCs/>
        </w:rPr>
        <w:t>elysian-threads</w:t>
      </w:r>
      <w:proofErr w:type="gramEnd"/>
      <w:r w:rsidRPr="00873DEA">
        <w:rPr>
          <w:rFonts w:ascii="Calibri" w:hAnsi="Calibri" w:cs="Calibri"/>
          <w:b/>
          <w:bCs/>
        </w:rPr>
        <w:t>/</w:t>
      </w:r>
    </w:p>
    <w:p w14:paraId="6CEF8662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Promotion Strategies:</w:t>
      </w:r>
    </w:p>
    <w:p w14:paraId="3C034CCC" w14:textId="77777777" w:rsidR="00873DEA" w:rsidRPr="00873DEA" w:rsidRDefault="00873DEA" w:rsidP="00873DEA">
      <w:pPr>
        <w:numPr>
          <w:ilvl w:val="0"/>
          <w:numId w:val="11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SEO-optimized metadata</w:t>
      </w:r>
    </w:p>
    <w:p w14:paraId="65A5F6DD" w14:textId="77777777" w:rsidR="00873DEA" w:rsidRPr="00873DEA" w:rsidRDefault="00873DEA" w:rsidP="00873DEA">
      <w:pPr>
        <w:numPr>
          <w:ilvl w:val="0"/>
          <w:numId w:val="11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Social media integration</w:t>
      </w:r>
    </w:p>
    <w:p w14:paraId="2AFC6470" w14:textId="77777777" w:rsidR="00873DEA" w:rsidRPr="00873DEA" w:rsidRDefault="00873DEA" w:rsidP="00873DEA">
      <w:pPr>
        <w:numPr>
          <w:ilvl w:val="0"/>
          <w:numId w:val="11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Submission to online directories</w:t>
      </w:r>
    </w:p>
    <w:p w14:paraId="2FA5E299" w14:textId="77777777" w:rsidR="00873DEA" w:rsidRPr="00873DEA" w:rsidRDefault="00873DEA" w:rsidP="00873DEA">
      <w:pPr>
        <w:numPr>
          <w:ilvl w:val="0"/>
          <w:numId w:val="11"/>
        </w:numPr>
        <w:rPr>
          <w:rFonts w:ascii="Calibri" w:hAnsi="Calibri" w:cs="Calibri"/>
        </w:rPr>
      </w:pPr>
      <w:r w:rsidRPr="00873DEA">
        <w:rPr>
          <w:rFonts w:ascii="Calibri" w:hAnsi="Calibri" w:cs="Calibri"/>
        </w:rPr>
        <w:t>Integration with email newsletter</w:t>
      </w:r>
    </w:p>
    <w:p w14:paraId="09F2CD1E" w14:textId="509C63A6" w:rsidR="00873DEA" w:rsidRPr="00873DEA" w:rsidRDefault="00873DEA" w:rsidP="00873DEA">
      <w:pPr>
        <w:rPr>
          <w:rFonts w:ascii="Calibri" w:hAnsi="Calibri" w:cs="Calibri"/>
        </w:rPr>
      </w:pPr>
    </w:p>
    <w:p w14:paraId="42B3C0F4" w14:textId="382148B4" w:rsidR="00873DEA" w:rsidRPr="00873DEA" w:rsidRDefault="00873DEA" w:rsidP="00873DEA">
      <w:pPr>
        <w:rPr>
          <w:rFonts w:ascii="Calibri" w:hAnsi="Calibri" w:cs="Calibri"/>
          <w:b/>
          <w:bCs/>
        </w:rPr>
      </w:pPr>
      <w:r w:rsidRPr="00873DEA">
        <w:rPr>
          <w:rFonts w:ascii="Calibri" w:hAnsi="Calibri" w:cs="Calibri"/>
          <w:b/>
          <w:bCs/>
        </w:rPr>
        <w:t xml:space="preserve">7. Future Developments &amp; Recommendations </w:t>
      </w:r>
    </w:p>
    <w:p w14:paraId="04FE2E4E" w14:textId="77777777" w:rsidR="00873DEA" w:rsidRPr="00873DEA" w:rsidRDefault="00873DEA" w:rsidP="00873DEA">
      <w:pPr>
        <w:rPr>
          <w:rFonts w:ascii="Calibri" w:hAnsi="Calibri" w:cs="Calibri"/>
        </w:rPr>
      </w:pPr>
      <w:r w:rsidRPr="00873DEA">
        <w:rPr>
          <w:rFonts w:ascii="Calibri" w:hAnsi="Calibri" w:cs="Calibri"/>
        </w:rPr>
        <w:t>The following improvements are suggested for future versions:</w:t>
      </w:r>
    </w:p>
    <w:p w14:paraId="26431BC3" w14:textId="77777777" w:rsidR="00873DEA" w:rsidRPr="00873DEA" w:rsidRDefault="00873DEA" w:rsidP="00873DEA">
      <w:pPr>
        <w:numPr>
          <w:ilvl w:val="0"/>
          <w:numId w:val="12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Integrate a secure payment gateway</w:t>
      </w:r>
      <w:r w:rsidRPr="00873DEA">
        <w:rPr>
          <w:rFonts w:ascii="Calibri" w:hAnsi="Calibri" w:cs="Calibri"/>
        </w:rPr>
        <w:t xml:space="preserve"> (e.g., PayPal, Stripe)</w:t>
      </w:r>
    </w:p>
    <w:p w14:paraId="778CCEDE" w14:textId="77777777" w:rsidR="00873DEA" w:rsidRPr="00873DEA" w:rsidRDefault="00873DEA" w:rsidP="00873DEA">
      <w:pPr>
        <w:numPr>
          <w:ilvl w:val="0"/>
          <w:numId w:val="12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Add user authentication</w:t>
      </w:r>
      <w:r w:rsidRPr="00873DEA">
        <w:rPr>
          <w:rFonts w:ascii="Calibri" w:hAnsi="Calibri" w:cs="Calibri"/>
        </w:rPr>
        <w:t xml:space="preserve"> for personal order tracking</w:t>
      </w:r>
    </w:p>
    <w:p w14:paraId="6FE92257" w14:textId="77777777" w:rsidR="00873DEA" w:rsidRPr="00873DEA" w:rsidRDefault="00873DEA" w:rsidP="00873DEA">
      <w:pPr>
        <w:numPr>
          <w:ilvl w:val="0"/>
          <w:numId w:val="12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Install analytics tools</w:t>
      </w:r>
      <w:r w:rsidRPr="00873DEA">
        <w:rPr>
          <w:rFonts w:ascii="Calibri" w:hAnsi="Calibri" w:cs="Calibri"/>
        </w:rPr>
        <w:t xml:space="preserve"> for visitor tracking and performance</w:t>
      </w:r>
    </w:p>
    <w:p w14:paraId="5DD76202" w14:textId="77777777" w:rsidR="00873DEA" w:rsidRPr="00873DEA" w:rsidRDefault="00873DEA" w:rsidP="00873DEA">
      <w:pPr>
        <w:numPr>
          <w:ilvl w:val="0"/>
          <w:numId w:val="12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Implement live chat support</w:t>
      </w:r>
    </w:p>
    <w:p w14:paraId="2AD7D10D" w14:textId="77777777" w:rsidR="00873DEA" w:rsidRPr="00873DEA" w:rsidRDefault="00873DEA" w:rsidP="00873DEA">
      <w:pPr>
        <w:numPr>
          <w:ilvl w:val="0"/>
          <w:numId w:val="12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Expand content with fashion blogs, video lookbooks, and user reviews</w:t>
      </w:r>
    </w:p>
    <w:p w14:paraId="347BAFE6" w14:textId="77777777" w:rsidR="00873DEA" w:rsidRPr="00873DEA" w:rsidRDefault="00873DEA" w:rsidP="00873DEA">
      <w:pPr>
        <w:numPr>
          <w:ilvl w:val="0"/>
          <w:numId w:val="12"/>
        </w:numPr>
        <w:rPr>
          <w:rFonts w:ascii="Calibri" w:hAnsi="Calibri" w:cs="Calibri"/>
        </w:rPr>
      </w:pPr>
      <w:r w:rsidRPr="00873DEA">
        <w:rPr>
          <w:rFonts w:ascii="Calibri" w:hAnsi="Calibri" w:cs="Calibri"/>
          <w:b/>
          <w:bCs/>
        </w:rPr>
        <w:t>Use a CMS like WordPress</w:t>
      </w:r>
      <w:r w:rsidRPr="00873DEA">
        <w:rPr>
          <w:rFonts w:ascii="Calibri" w:hAnsi="Calibri" w:cs="Calibri"/>
        </w:rPr>
        <w:t xml:space="preserve"> for non-developers to easily manage content</w:t>
      </w:r>
    </w:p>
    <w:p w14:paraId="0817CBAC" w14:textId="6FEEE20D" w:rsidR="00873DEA" w:rsidRPr="00873DEA" w:rsidRDefault="00873DEA" w:rsidP="00873DEA">
      <w:pPr>
        <w:rPr>
          <w:rFonts w:ascii="Calibri" w:hAnsi="Calibri" w:cs="Calibri"/>
        </w:rPr>
      </w:pPr>
    </w:p>
    <w:p w14:paraId="6BA4131D" w14:textId="77777777" w:rsidR="00F253DC" w:rsidRPr="00873DEA" w:rsidRDefault="00F253DC">
      <w:pPr>
        <w:rPr>
          <w:rFonts w:ascii="Calibri" w:hAnsi="Calibri" w:cs="Calibri"/>
        </w:rPr>
      </w:pPr>
    </w:p>
    <w:sectPr w:rsidR="00F253DC" w:rsidRPr="00873DEA" w:rsidSect="00873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B4C6C"/>
    <w:multiLevelType w:val="multilevel"/>
    <w:tmpl w:val="01F8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20D23"/>
    <w:multiLevelType w:val="multilevel"/>
    <w:tmpl w:val="6F70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16CBF"/>
    <w:multiLevelType w:val="multilevel"/>
    <w:tmpl w:val="5A5A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A1AFD"/>
    <w:multiLevelType w:val="multilevel"/>
    <w:tmpl w:val="3130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87107"/>
    <w:multiLevelType w:val="multilevel"/>
    <w:tmpl w:val="CAA4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422FB"/>
    <w:multiLevelType w:val="multilevel"/>
    <w:tmpl w:val="5DE6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27C99"/>
    <w:multiLevelType w:val="multilevel"/>
    <w:tmpl w:val="79E2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24AA9"/>
    <w:multiLevelType w:val="multilevel"/>
    <w:tmpl w:val="10A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9410F"/>
    <w:multiLevelType w:val="multilevel"/>
    <w:tmpl w:val="28CC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24327"/>
    <w:multiLevelType w:val="multilevel"/>
    <w:tmpl w:val="D2E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F41B3"/>
    <w:multiLevelType w:val="multilevel"/>
    <w:tmpl w:val="5D44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C5843"/>
    <w:multiLevelType w:val="multilevel"/>
    <w:tmpl w:val="7D18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497904">
    <w:abstractNumId w:val="3"/>
  </w:num>
  <w:num w:numId="2" w16cid:durableId="202182048">
    <w:abstractNumId w:val="11"/>
  </w:num>
  <w:num w:numId="3" w16cid:durableId="929309889">
    <w:abstractNumId w:val="9"/>
  </w:num>
  <w:num w:numId="4" w16cid:durableId="75589113">
    <w:abstractNumId w:val="4"/>
  </w:num>
  <w:num w:numId="5" w16cid:durableId="1790051646">
    <w:abstractNumId w:val="7"/>
  </w:num>
  <w:num w:numId="6" w16cid:durableId="1974289427">
    <w:abstractNumId w:val="6"/>
  </w:num>
  <w:num w:numId="7" w16cid:durableId="168569612">
    <w:abstractNumId w:val="10"/>
  </w:num>
  <w:num w:numId="8" w16cid:durableId="794756210">
    <w:abstractNumId w:val="2"/>
  </w:num>
  <w:num w:numId="9" w16cid:durableId="153692473">
    <w:abstractNumId w:val="5"/>
  </w:num>
  <w:num w:numId="10" w16cid:durableId="771894519">
    <w:abstractNumId w:val="0"/>
  </w:num>
  <w:num w:numId="11" w16cid:durableId="765463904">
    <w:abstractNumId w:val="1"/>
  </w:num>
  <w:num w:numId="12" w16cid:durableId="408893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EA"/>
    <w:rsid w:val="0022264E"/>
    <w:rsid w:val="00405014"/>
    <w:rsid w:val="00463455"/>
    <w:rsid w:val="004C2D12"/>
    <w:rsid w:val="00873DEA"/>
    <w:rsid w:val="008777D4"/>
    <w:rsid w:val="009B72E0"/>
    <w:rsid w:val="00F253DC"/>
    <w:rsid w:val="00F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1187"/>
  <w15:chartTrackingRefBased/>
  <w15:docId w15:val="{9EC5608D-9275-42C8-BDAD-026FE3BB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D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3D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1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Anesu Wedzerai Chipanga</dc:creator>
  <cp:keywords/>
  <dc:description/>
  <cp:lastModifiedBy>Anesu Wedzerai Chipanga</cp:lastModifiedBy>
  <cp:revision>2</cp:revision>
  <dcterms:created xsi:type="dcterms:W3CDTF">2025-06-04T05:36:00Z</dcterms:created>
  <dcterms:modified xsi:type="dcterms:W3CDTF">2025-06-04T05:36:00Z</dcterms:modified>
</cp:coreProperties>
</file>