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0C7C03" w14:paraId="67C60ED1" wp14:textId="6173EAF9">
      <w:pPr>
        <w:spacing w:line="257" w:lineRule="auto"/>
      </w:pPr>
      <w:r w:rsidRPr="750C7C03" w:rsidR="750C7C03">
        <w:rPr>
          <w:rFonts w:ascii="Calibri" w:hAnsi="Calibri" w:eastAsia="Calibri" w:cs="Calibri"/>
          <w:b w:val="1"/>
          <w:bCs w:val="1"/>
          <w:color w:val="374151"/>
          <w:sz w:val="24"/>
          <w:szCs w:val="24"/>
        </w:rPr>
        <w:t>Завдання</w:t>
      </w:r>
      <w:r w:rsidRPr="750C7C03" w:rsidR="750C7C03">
        <w:rPr>
          <w:rFonts w:ascii="Calibri" w:hAnsi="Calibri" w:eastAsia="Calibri" w:cs="Calibri"/>
          <w:b w:val="1"/>
          <w:bCs w:val="1"/>
          <w:color w:val="374151"/>
          <w:sz w:val="24"/>
          <w:szCs w:val="24"/>
        </w:rPr>
        <w:t>:</w:t>
      </w:r>
    </w:p>
    <w:p xmlns:wp14="http://schemas.microsoft.com/office/word/2010/wordml" w:rsidP="750C7C03" w14:paraId="3FEC20B4" wp14:textId="47DC7D1B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Налаштуйте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середовище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розробки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.NET MAUI за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допомогою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Visual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Studio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2022,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включно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з пакетом .NET 6 SDK.</w:t>
      </w:r>
    </w:p>
    <w:p xmlns:wp14="http://schemas.microsoft.com/office/word/2010/wordml" w:rsidP="750C7C03" w14:paraId="77F5ED4E" wp14:textId="78D56E5B">
      <w:pPr>
        <w:pStyle w:val="Normal"/>
        <w:ind w:left="0"/>
      </w:pPr>
      <w:r>
        <w:drawing>
          <wp:inline xmlns:wp14="http://schemas.microsoft.com/office/word/2010/wordprocessingDrawing" wp14:editId="3BCD7DC9" wp14:anchorId="31461B18">
            <wp:extent cx="4572000" cy="3438525"/>
            <wp:effectExtent l="0" t="0" r="0" b="0"/>
            <wp:docPr id="634044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d0ffd7c3d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49E4A3B" wp14:anchorId="1D5BB59D">
            <wp:extent cx="4572000" cy="2466975"/>
            <wp:effectExtent l="0" t="0" r="0" b="0"/>
            <wp:docPr id="175418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38aff1aa2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B4995A9" wp14:anchorId="21CC6D5B">
            <wp:extent cx="4572000" cy="1400175"/>
            <wp:effectExtent l="0" t="0" r="0" b="0"/>
            <wp:docPr id="974161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1eb2c8be4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1AEC0D34" wp14:textId="2289D8AB">
      <w:pPr>
        <w:pStyle w:val="Normal"/>
        <w:ind w:left="0"/>
      </w:pPr>
      <w:r>
        <w:drawing>
          <wp:inline xmlns:wp14="http://schemas.microsoft.com/office/word/2010/wordprocessingDrawing" wp14:editId="466276DC" wp14:anchorId="168D6D66">
            <wp:extent cx="5048250" cy="2671366"/>
            <wp:effectExtent l="0" t="0" r="0" b="0"/>
            <wp:docPr id="1697378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9cccecc1c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7DE74EFA" wp14:textId="76D3A9E6">
      <w:pPr>
        <w:pStyle w:val="Normal"/>
        <w:ind w:left="0"/>
      </w:pPr>
      <w:r>
        <w:drawing>
          <wp:inline xmlns:wp14="http://schemas.microsoft.com/office/word/2010/wordprocessingDrawing" wp14:editId="35BE4972" wp14:anchorId="6DB43A7F">
            <wp:extent cx="5084064" cy="2647950"/>
            <wp:effectExtent l="0" t="0" r="0" b="0"/>
            <wp:docPr id="2009212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56288c606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4B47A1D1" wp14:textId="665137AA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Створіть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просту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програму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.NET MAUI з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інтерфейсом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користувача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на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основі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XAML і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основними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елементами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керування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xmlns:wp14="http://schemas.microsoft.com/office/word/2010/wordml" w:rsidP="750C7C03" w14:paraId="7A7450BA" wp14:textId="2AC9FF52">
      <w:pPr>
        <w:pStyle w:val="Normal"/>
      </w:pPr>
      <w:r>
        <w:drawing>
          <wp:inline xmlns:wp14="http://schemas.microsoft.com/office/word/2010/wordprocessingDrawing" wp14:editId="19681432" wp14:anchorId="3DA044FD">
            <wp:extent cx="4572000" cy="2019300"/>
            <wp:effectExtent l="0" t="0" r="0" b="0"/>
            <wp:docPr id="1957015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c29e28187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3BFF1F4C" wp14:textId="7498F762">
      <w:pPr>
        <w:pStyle w:val="Normal"/>
      </w:pPr>
      <w:r>
        <w:drawing>
          <wp:inline xmlns:wp14="http://schemas.microsoft.com/office/word/2010/wordprocessingDrawing" wp14:editId="6A41DF91" wp14:anchorId="4B081EFE">
            <wp:extent cx="4572000" cy="1104900"/>
            <wp:effectExtent l="0" t="0" r="0" b="0"/>
            <wp:docPr id="119852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0e3e40496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7217408C" wp14:textId="69EAE2AA">
      <w:pPr>
        <w:pStyle w:val="Normal"/>
      </w:pPr>
      <w:r>
        <w:drawing>
          <wp:inline xmlns:wp14="http://schemas.microsoft.com/office/word/2010/wordprocessingDrawing" wp14:editId="30A5CFF6" wp14:anchorId="71DFD3D7">
            <wp:extent cx="4572000" cy="2371725"/>
            <wp:effectExtent l="0" t="0" r="0" b="0"/>
            <wp:docPr id="79743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387c416a0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7C27A6B4" wp14:textId="06D04AA5">
      <w:pPr>
        <w:pStyle w:val="Normal"/>
      </w:pPr>
      <w:r>
        <w:drawing>
          <wp:inline xmlns:wp14="http://schemas.microsoft.com/office/word/2010/wordprocessingDrawing" wp14:editId="74B0D300" wp14:anchorId="1F24B57A">
            <wp:extent cx="4109824" cy="2872393"/>
            <wp:effectExtent l="0" t="0" r="0" b="0"/>
            <wp:docPr id="1134500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67539061e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4109824" cy="28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641AB1EA" wp14:textId="56763C10">
      <w:pPr>
        <w:pStyle w:val="Normal"/>
      </w:pPr>
      <w:r>
        <w:drawing>
          <wp:inline xmlns:wp14="http://schemas.microsoft.com/office/word/2010/wordprocessingDrawing" wp14:editId="39C9A883" wp14:anchorId="6852DEC4">
            <wp:extent cx="4867275" cy="2332236"/>
            <wp:effectExtent l="0" t="0" r="0" b="0"/>
            <wp:docPr id="726333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e13415bb6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6CC073F9" wp14:textId="32D5ABFB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Реалізуйте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шаблон MVVM у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своєму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додатку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за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допомогою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прив'язки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даних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,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ViewModel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та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навігації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xmlns:wp14="http://schemas.microsoft.com/office/word/2010/wordml" w:rsidP="750C7C03" w14:paraId="032634A0" wp14:textId="48A9B422">
      <w:pPr>
        <w:pStyle w:val="Normal"/>
      </w:pPr>
      <w:r>
        <w:drawing>
          <wp:inline xmlns:wp14="http://schemas.microsoft.com/office/word/2010/wordprocessingDrawing" wp14:editId="40DF22EA" wp14:anchorId="3D1A37C4">
            <wp:extent cx="2173616" cy="2530819"/>
            <wp:effectExtent l="0" t="0" r="0" b="0"/>
            <wp:docPr id="207086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2c0bd8271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16" cy="25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3AF342D5" wp14:textId="30755D9E">
      <w:pPr>
        <w:pStyle w:val="Normal"/>
      </w:pPr>
      <w:r>
        <w:drawing>
          <wp:inline xmlns:wp14="http://schemas.microsoft.com/office/word/2010/wordprocessingDrawing" wp14:editId="0FE6A82B" wp14:anchorId="04B829A8">
            <wp:extent cx="4848225" cy="3383657"/>
            <wp:effectExtent l="0" t="0" r="0" b="0"/>
            <wp:docPr id="33483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61bcdfd96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04F5D924" wp14:textId="572BA94D">
      <w:pPr>
        <w:pStyle w:val="Normal"/>
      </w:pPr>
      <w:r>
        <w:drawing>
          <wp:inline xmlns:wp14="http://schemas.microsoft.com/office/word/2010/wordprocessingDrawing" wp14:editId="4D67A3F6" wp14:anchorId="361A6104">
            <wp:extent cx="4848225" cy="3050342"/>
            <wp:effectExtent l="0" t="0" r="0" b="0"/>
            <wp:docPr id="134416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cd609ca70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3AB86F1D" wp14:textId="346CDB23">
      <w:pPr>
        <w:pStyle w:val="Normal"/>
      </w:pPr>
      <w:r>
        <w:drawing>
          <wp:inline xmlns:wp14="http://schemas.microsoft.com/office/word/2010/wordprocessingDrawing" wp14:editId="3027142B" wp14:anchorId="187A3507">
            <wp:extent cx="4572000" cy="3562350"/>
            <wp:effectExtent l="0" t="0" r="0" b="0"/>
            <wp:docPr id="277542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a002767c8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7D9E1585" wp14:textId="676D9DFA">
      <w:pPr>
        <w:pStyle w:val="Normal"/>
      </w:pPr>
      <w:r>
        <w:drawing>
          <wp:inline xmlns:wp14="http://schemas.microsoft.com/office/word/2010/wordprocessingDrawing" wp14:editId="586366F5" wp14:anchorId="739762D2">
            <wp:extent cx="4572000" cy="2171700"/>
            <wp:effectExtent l="0" t="0" r="0" b="0"/>
            <wp:docPr id="204858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98700b02c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0E52C833" wp14:textId="1ECACB5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Налаштуйте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вигляд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та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поведінку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елементів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>керування</w:t>
      </w:r>
      <w:r w:rsidRPr="750C7C03" w:rsidR="750C7C03">
        <w:rPr>
          <w:rFonts w:ascii="Calibri" w:hAnsi="Calibri" w:eastAsia="Calibri" w:cs="Calibri"/>
          <w:color w:val="374151"/>
          <w:sz w:val="24"/>
          <w:szCs w:val="24"/>
        </w:rPr>
        <w:t xml:space="preserve"> .NET MAUI.</w:t>
      </w:r>
    </w:p>
    <w:p xmlns:wp14="http://schemas.microsoft.com/office/word/2010/wordml" w:rsidP="750C7C03" w14:paraId="0A1F3D89" wp14:textId="02C7B247">
      <w:pPr>
        <w:pStyle w:val="Normal"/>
      </w:pPr>
      <w:r>
        <w:drawing>
          <wp:inline xmlns:wp14="http://schemas.microsoft.com/office/word/2010/wordprocessingDrawing" wp14:editId="2386BD72" wp14:anchorId="6A1D3D6C">
            <wp:extent cx="4572000" cy="2543175"/>
            <wp:effectExtent l="0" t="0" r="0" b="0"/>
            <wp:docPr id="1048777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466a1db38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79497FAB" wp14:textId="65472CC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Створіть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користувацький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(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custom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)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елемент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керування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та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використовуйте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користувацькі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візуалізатори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(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renderers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),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щоб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забезпечити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особливості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для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конкретної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платформи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w:rsidR="095711EF" w:rsidP="095711EF" w:rsidRDefault="095711EF" w14:paraId="6C01C622" w14:textId="2916D8DB">
      <w:pPr>
        <w:pStyle w:val="Normal"/>
      </w:pPr>
      <w:r>
        <w:drawing>
          <wp:inline wp14:editId="713822D7" wp14:anchorId="3EF64EBC">
            <wp:extent cx="2905125" cy="4572000"/>
            <wp:effectExtent l="0" t="0" r="0" b="0"/>
            <wp:docPr id="122811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561cb9c54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3FA9B177" w14:textId="60ABD822">
      <w:pPr>
        <w:pStyle w:val="Normal"/>
      </w:pPr>
      <w:r>
        <w:drawing>
          <wp:inline wp14:editId="71283EAC" wp14:anchorId="1F7CBB60">
            <wp:extent cx="4572000" cy="1219200"/>
            <wp:effectExtent l="0" t="0" r="0" b="0"/>
            <wp:docPr id="821166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358428022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237E5E58" w14:textId="3A095DA3">
      <w:pPr>
        <w:pStyle w:val="Normal"/>
      </w:pPr>
      <w:r>
        <w:drawing>
          <wp:inline wp14:editId="4270BA7E" wp14:anchorId="481D41DD">
            <wp:extent cx="4572000" cy="2105025"/>
            <wp:effectExtent l="0" t="0" r="0" b="0"/>
            <wp:docPr id="24698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14f622ca14a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5E84DF52" w14:textId="7A8B5E78">
      <w:pPr>
        <w:pStyle w:val="Normal"/>
      </w:pPr>
      <w:r>
        <w:drawing>
          <wp:inline wp14:editId="5B396C83" wp14:anchorId="1A00E401">
            <wp:extent cx="4572000" cy="1562100"/>
            <wp:effectExtent l="0" t="0" r="0" b="0"/>
            <wp:docPr id="132791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97e78ac2b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19B1DC13" w14:textId="4AA40FEE">
      <w:pPr>
        <w:pStyle w:val="Normal"/>
      </w:pPr>
      <w:r>
        <w:drawing>
          <wp:inline wp14:editId="622E9621" wp14:anchorId="5FEDE554">
            <wp:extent cx="4572000" cy="1676400"/>
            <wp:effectExtent l="0" t="0" r="0" b="0"/>
            <wp:docPr id="159154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ca6984c4d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2DE86C03" wp14:textId="48C33CFB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Отримайте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доступ до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власних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(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native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)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функцій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пристрою за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допомогою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.NET MAUI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Essentials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і коду для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конкретної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платформи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xmlns:wp14="http://schemas.microsoft.com/office/word/2010/wordml" w:rsidP="750C7C03" w14:paraId="44782732" wp14:textId="1508D7BA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Використовуйте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API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RESTful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та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зберігайте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дані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локально за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допомогою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SQLite</w:t>
      </w: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w:rsidR="095711EF" w:rsidP="095711EF" w:rsidRDefault="095711EF" w14:paraId="6BA4EA78" w14:textId="7B275B86">
      <w:pPr>
        <w:pStyle w:val="Normal"/>
      </w:pPr>
      <w:r>
        <w:drawing>
          <wp:inline wp14:editId="3A81AA78" wp14:anchorId="1D6EC9D6">
            <wp:extent cx="4572000" cy="2571750"/>
            <wp:effectExtent l="0" t="0" r="0" b="0"/>
            <wp:docPr id="128731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7f994d0e0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3E870FA6" w14:textId="543730AA">
      <w:pPr>
        <w:pStyle w:val="Normal"/>
      </w:pPr>
      <w:r>
        <w:drawing>
          <wp:inline wp14:editId="4E80DC07" wp14:anchorId="2189960A">
            <wp:extent cx="4572000" cy="1428750"/>
            <wp:effectExtent l="0" t="0" r="0" b="0"/>
            <wp:docPr id="2049273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897a26b57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7890ADBA" w14:textId="7A2D8194">
      <w:pPr>
        <w:pStyle w:val="Normal"/>
      </w:pPr>
      <w:r>
        <w:drawing>
          <wp:inline wp14:editId="4062F9CC" wp14:anchorId="49936398">
            <wp:extent cx="4572000" cy="1676400"/>
            <wp:effectExtent l="0" t="0" r="0" b="0"/>
            <wp:docPr id="190190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b2d0d035a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5B146F95" w14:textId="7738D4E1">
      <w:pPr>
        <w:pStyle w:val="Normal"/>
      </w:pPr>
      <w:r>
        <w:drawing>
          <wp:inline wp14:editId="75699599" wp14:anchorId="57411310">
            <wp:extent cx="4572000" cy="2514600"/>
            <wp:effectExtent l="0" t="0" r="0" b="0"/>
            <wp:docPr id="2023949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9ec9a685e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2980E96F" w14:textId="27A0807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095711EF" w:rsidR="095711EF">
        <w:rPr>
          <w:rFonts w:ascii="Calibri" w:hAnsi="Calibri" w:eastAsia="Calibri" w:cs="Calibri"/>
          <w:color w:val="374151"/>
          <w:sz w:val="24"/>
          <w:szCs w:val="24"/>
        </w:rPr>
        <w:t>Оптимізуйте продуктивність програми .NET MAUI за допомогою найкращих практик та інструментів профілювання.</w:t>
      </w:r>
    </w:p>
    <w:p w:rsidR="095711EF" w:rsidP="095711EF" w:rsidRDefault="095711EF" w14:paraId="68A8DFFE" w14:textId="4697D307">
      <w:pPr>
        <w:pStyle w:val="Normal"/>
        <w:ind w:left="0"/>
      </w:pPr>
      <w:r>
        <w:drawing>
          <wp:inline wp14:editId="49987F16" wp14:anchorId="0F97B7FD">
            <wp:extent cx="4572000" cy="1790700"/>
            <wp:effectExtent l="0" t="0" r="0" b="0"/>
            <wp:docPr id="170717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64aac5263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11EF" w:rsidP="095711EF" w:rsidRDefault="095711EF" w14:paraId="6B4D08CC" w14:textId="564086FB">
      <w:pPr>
        <w:pStyle w:val="Normal"/>
        <w:ind w:left="0"/>
      </w:pPr>
      <w:r>
        <w:drawing>
          <wp:inline wp14:editId="51519880" wp14:anchorId="5E065896">
            <wp:extent cx="2228850" cy="895350"/>
            <wp:effectExtent l="0" t="0" r="0" b="0"/>
            <wp:docPr id="698590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211bb41964f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56AC375E" wp14:textId="265446F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Напишіть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модульні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тести для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загальної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бізнес-логіки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та тести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інтерфейсу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користувача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для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свого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додатка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за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допомогою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</w:t>
      </w:r>
      <w:r w:rsidRPr="7F3EEB38" w:rsidR="7F3EEB38">
        <w:rPr>
          <w:rFonts w:ascii="Segoe UI" w:hAnsi="Segoe UI" w:eastAsia="Segoe UI" w:cs="Segoe UI"/>
          <w:color w:val="374151"/>
          <w:sz w:val="24"/>
          <w:szCs w:val="24"/>
        </w:rPr>
        <w:t xml:space="preserve">MAUI </w:t>
      </w:r>
      <w:r w:rsidRPr="7F3EEB38" w:rsidR="7F3EEB38">
        <w:rPr>
          <w:rFonts w:ascii="Segoe UI" w:hAnsi="Segoe UI" w:eastAsia="Segoe UI" w:cs="Segoe UI"/>
          <w:color w:val="374151"/>
          <w:sz w:val="24"/>
          <w:szCs w:val="24"/>
        </w:rPr>
        <w:t>Test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.</w:t>
      </w:r>
    </w:p>
    <w:p w:rsidR="7F3EEB38" w:rsidP="7F3EEB38" w:rsidRDefault="7F3EEB38" w14:paraId="3BBB4B69" w14:textId="4E2A5F0D">
      <w:pPr>
        <w:pStyle w:val="Normal"/>
      </w:pPr>
      <w:r>
        <w:drawing>
          <wp:inline wp14:editId="3BA8FB67" wp14:anchorId="1A2F3121">
            <wp:extent cx="4572000" cy="1123950"/>
            <wp:effectExtent l="0" t="0" r="0" b="0"/>
            <wp:docPr id="613060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f97b017db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EEB38" w:rsidP="7F3EEB38" w:rsidRDefault="7F3EEB38" w14:paraId="7C2556DA" w14:textId="0DFBFE55">
      <w:pPr>
        <w:pStyle w:val="Normal"/>
      </w:pPr>
      <w:r>
        <w:drawing>
          <wp:inline wp14:editId="52536CDD" wp14:anchorId="2C603B3B">
            <wp:extent cx="4572000" cy="1981200"/>
            <wp:effectExtent l="0" t="0" r="0" b="0"/>
            <wp:docPr id="625313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51581ee07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EEB38" w:rsidP="7F3EEB38" w:rsidRDefault="7F3EEB38" w14:paraId="05667AFB" w14:textId="112A1DFA">
      <w:pPr>
        <w:pStyle w:val="Normal"/>
      </w:pPr>
      <w:r>
        <w:drawing>
          <wp:inline wp14:editId="74B0102C" wp14:anchorId="416D3AE2">
            <wp:extent cx="4572000" cy="1076325"/>
            <wp:effectExtent l="0" t="0" r="0" b="0"/>
            <wp:docPr id="1390751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679f93666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EEB38" w:rsidP="7F3EEB38" w:rsidRDefault="7F3EEB38" w14:paraId="6CA0DFCE" w14:textId="02D1124A">
      <w:pPr>
        <w:pStyle w:val="Normal"/>
      </w:pPr>
      <w:r>
        <w:drawing>
          <wp:inline wp14:editId="7AB72174" wp14:anchorId="7AA7C979">
            <wp:extent cx="4572000" cy="1019175"/>
            <wp:effectExtent l="0" t="0" r="0" b="0"/>
            <wp:docPr id="112955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e67aedbea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EEB38" w:rsidP="7F3EEB38" w:rsidRDefault="7F3EEB38" w14:paraId="03B9AA68" w14:textId="3E5AC3D6">
      <w:pPr>
        <w:pStyle w:val="Normal"/>
      </w:pPr>
      <w:r>
        <w:drawing>
          <wp:inline wp14:editId="1827CA0C" wp14:anchorId="6D337BB4">
            <wp:extent cx="4572000" cy="1657350"/>
            <wp:effectExtent l="0" t="0" r="0" b="0"/>
            <wp:docPr id="142357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e7096d914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EEB38" w:rsidP="7F3EEB38" w:rsidRDefault="7F3EEB38" w14:paraId="4B6A761C" w14:textId="1B995B13">
      <w:pPr>
        <w:pStyle w:val="Normal"/>
      </w:pPr>
      <w:r>
        <w:drawing>
          <wp:inline wp14:editId="35FCB528" wp14:anchorId="7AD0FECB">
            <wp:extent cx="4572000" cy="2200275"/>
            <wp:effectExtent l="0" t="0" r="0" b="0"/>
            <wp:docPr id="33929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72100b9c4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50C7C03" w14:paraId="10D99709" wp14:textId="4C9BC38F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color w:val="374151"/>
          <w:sz w:val="24"/>
          <w:szCs w:val="24"/>
        </w:rPr>
      </w:pP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Протестуйте 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>додаток</w:t>
      </w:r>
      <w:r w:rsidRPr="7F3EEB38" w:rsidR="7F3EEB38">
        <w:rPr>
          <w:rFonts w:ascii="Calibri" w:hAnsi="Calibri" w:eastAsia="Calibri" w:cs="Calibri"/>
          <w:color w:val="374151"/>
          <w:sz w:val="24"/>
          <w:szCs w:val="24"/>
        </w:rPr>
        <w:t xml:space="preserve"> локально.</w:t>
      </w:r>
    </w:p>
    <w:p xmlns:wp14="http://schemas.microsoft.com/office/word/2010/wordml" w:rsidP="750C7C03" w14:paraId="501817AE" wp14:textId="339B5839">
      <w:pPr>
        <w:pStyle w:val="Normal"/>
      </w:pPr>
    </w:p>
    <w:sectPr>
      <w:pgSz w:w="11906" w:h="16838" w:orient="portrait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91da49f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3005286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e5c3f4c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babca03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a09838e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70cf613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22b430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5c1e68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670ae2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4c0a9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E3061A"/>
    <w:rsid w:val="095711EF"/>
    <w:rsid w:val="33E3061A"/>
    <w:rsid w:val="750C7C03"/>
    <w:rsid w:val="7F3EE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3061A"/>
  <w15:chartTrackingRefBased/>
  <w15:docId w15:val="{9B1A1179-C8DD-4984-B6D7-81FE5B04E6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50C7C03"/>
    <w:rPr>
      <w:noProof w:val="0"/>
      <w:lang w:val="uk-U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50C7C03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50C7C03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50C7C03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50C7C03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50C7C03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50C7C03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DefaultParagraphFont"/>
    <w:link w:val="Heading2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DefaultParagraphFont"/>
    <w:link w:val="Heading3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uk-UA"/>
    </w:rPr>
  </w:style>
  <w:style w:type="character" w:styleId="Heading4Char" w:customStyle="true">
    <w:uiPriority w:val="9"/>
    <w:name w:val="Heading 4 Char"/>
    <w:basedOn w:val="DefaultParagraphFont"/>
    <w:link w:val="Heading4"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DefaultParagraphFont"/>
    <w:link w:val="Heading5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DefaultParagraphFont"/>
    <w:link w:val="Heading6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uk-UA"/>
    </w:rPr>
  </w:style>
  <w:style w:type="character" w:styleId="Heading7Char" w:customStyle="true">
    <w:uiPriority w:val="9"/>
    <w:name w:val="Heading 7 Char"/>
    <w:basedOn w:val="DefaultParagraphFont"/>
    <w:link w:val="Heading7"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uk-UA"/>
    </w:rPr>
  </w:style>
  <w:style w:type="character" w:styleId="Heading8Char" w:customStyle="true">
    <w:uiPriority w:val="9"/>
    <w:name w:val="Heading 8 Char"/>
    <w:basedOn w:val="DefaultParagraphFont"/>
    <w:link w:val="Heading8"/>
    <w:rsid w:val="750C7C03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DefaultParagraphFont"/>
    <w:link w:val="Heading9"/>
    <w:rsid w:val="750C7C0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DefaultParagraphFont"/>
    <w:link w:val="Title"/>
    <w:rsid w:val="750C7C03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DefaultParagraphFont"/>
    <w:link w:val="Subtitle"/>
    <w:rsid w:val="750C7C03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DefaultParagraphFont"/>
    <w:link w:val="Quote"/>
    <w:rsid w:val="750C7C03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50C7C03"/>
    <w:rPr>
      <w:i w:val="1"/>
      <w:iCs w:val="1"/>
      <w:noProof w:val="0"/>
      <w:color w:val="4472C4" w:themeColor="accent1" w:themeTint="FF" w:themeShade="FF"/>
      <w:lang w:val="uk-UA"/>
    </w:rPr>
  </w:style>
  <w:style w:type="paragraph" w:styleId="TOC1">
    <w:uiPriority w:val="39"/>
    <w:name w:val="toc 1"/>
    <w:basedOn w:val="Normal"/>
    <w:next w:val="Normal"/>
    <w:unhideWhenUsed/>
    <w:rsid w:val="750C7C03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50C7C0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50C7C03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50C7C03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50C7C03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50C7C03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50C7C03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50C7C03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50C7C03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50C7C03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50C7C03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Normal"/>
    <w:unhideWhenUsed/>
    <w:link w:val="FooterChar"/>
    <w:rsid w:val="750C7C03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50C7C03"/>
    <w:rPr>
      <w:noProof w:val="0"/>
      <w:lang w:val="uk-UA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50C7C03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50C7C03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Normal"/>
    <w:unhideWhenUsed/>
    <w:link w:val="HeaderChar"/>
    <w:rsid w:val="750C7C03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50C7C03"/>
    <w:rPr>
      <w:noProof w:val="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cd0ffd7c3d4351" /><Relationship Type="http://schemas.openxmlformats.org/officeDocument/2006/relationships/image" Target="/media/image2.png" Id="R5fe38aff1aa24bec" /><Relationship Type="http://schemas.openxmlformats.org/officeDocument/2006/relationships/image" Target="/media/image3.png" Id="Re281eb2c8be44856" /><Relationship Type="http://schemas.openxmlformats.org/officeDocument/2006/relationships/image" Target="/media/image4.png" Id="R02f9cccecc1c42cf" /><Relationship Type="http://schemas.openxmlformats.org/officeDocument/2006/relationships/image" Target="/media/image5.png" Id="R6e656288c6064714" /><Relationship Type="http://schemas.openxmlformats.org/officeDocument/2006/relationships/image" Target="/media/image6.png" Id="R971c29e28187430a" /><Relationship Type="http://schemas.openxmlformats.org/officeDocument/2006/relationships/image" Target="/media/image7.png" Id="R71a0e3e40496424b" /><Relationship Type="http://schemas.openxmlformats.org/officeDocument/2006/relationships/image" Target="/media/image8.png" Id="R34a387c416a040d4" /><Relationship Type="http://schemas.openxmlformats.org/officeDocument/2006/relationships/image" Target="/media/image9.png" Id="R65b67539061e4c7c" /><Relationship Type="http://schemas.openxmlformats.org/officeDocument/2006/relationships/image" Target="/media/imagea.png" Id="R687e13415bb64794" /><Relationship Type="http://schemas.openxmlformats.org/officeDocument/2006/relationships/image" Target="/media/imageb.png" Id="R8492c0bd82714f8d" /><Relationship Type="http://schemas.openxmlformats.org/officeDocument/2006/relationships/image" Target="/media/imagec.png" Id="R4a661bcdfd964321" /><Relationship Type="http://schemas.openxmlformats.org/officeDocument/2006/relationships/image" Target="/media/imaged.png" Id="R341cd609ca704c2e" /><Relationship Type="http://schemas.openxmlformats.org/officeDocument/2006/relationships/image" Target="/media/imagee.png" Id="R844a002767c84e64" /><Relationship Type="http://schemas.openxmlformats.org/officeDocument/2006/relationships/image" Target="/media/imagef.png" Id="R3ed98700b02c41ba" /><Relationship Type="http://schemas.openxmlformats.org/officeDocument/2006/relationships/image" Target="/media/image10.png" Id="Rf38466a1db384e74" /><Relationship Type="http://schemas.openxmlformats.org/officeDocument/2006/relationships/numbering" Target="numbering.xml" Id="R709a6ef2d8be4469" /><Relationship Type="http://schemas.openxmlformats.org/officeDocument/2006/relationships/image" Target="/media/image11.png" Id="R40a561cb9c544d2f" /><Relationship Type="http://schemas.openxmlformats.org/officeDocument/2006/relationships/image" Target="/media/image12.png" Id="Rcd33584280224a3d" /><Relationship Type="http://schemas.openxmlformats.org/officeDocument/2006/relationships/image" Target="/media/image13.png" Id="Rdef14f622ca14af8" /><Relationship Type="http://schemas.openxmlformats.org/officeDocument/2006/relationships/image" Target="/media/image14.png" Id="R49697e78ac2b49c1" /><Relationship Type="http://schemas.openxmlformats.org/officeDocument/2006/relationships/image" Target="/media/image15.png" Id="R7c4ca6984c4d448e" /><Relationship Type="http://schemas.openxmlformats.org/officeDocument/2006/relationships/image" Target="/media/image16.png" Id="R7447f994d0e0413b" /><Relationship Type="http://schemas.openxmlformats.org/officeDocument/2006/relationships/image" Target="/media/image17.png" Id="R980897a26b574595" /><Relationship Type="http://schemas.openxmlformats.org/officeDocument/2006/relationships/image" Target="/media/image18.png" Id="Rebfb2d0d035a4c5d" /><Relationship Type="http://schemas.openxmlformats.org/officeDocument/2006/relationships/image" Target="/media/image19.png" Id="R6159ec9a685e4fa1" /><Relationship Type="http://schemas.openxmlformats.org/officeDocument/2006/relationships/image" Target="/media/image1a.png" Id="Ra3764aac526347f4" /><Relationship Type="http://schemas.openxmlformats.org/officeDocument/2006/relationships/image" Target="/media/image1c.png" Id="R787211bb41964f70" /><Relationship Type="http://schemas.openxmlformats.org/officeDocument/2006/relationships/image" Target="/media/image1d.png" Id="R484f97b017db4a43" /><Relationship Type="http://schemas.openxmlformats.org/officeDocument/2006/relationships/image" Target="/media/image1e.png" Id="R48451581ee074ea5" /><Relationship Type="http://schemas.openxmlformats.org/officeDocument/2006/relationships/image" Target="/media/image1f.png" Id="Ra77679f9366641b1" /><Relationship Type="http://schemas.openxmlformats.org/officeDocument/2006/relationships/image" Target="/media/image20.png" Id="R1b1e67aedbea4b84" /><Relationship Type="http://schemas.openxmlformats.org/officeDocument/2006/relationships/image" Target="/media/image21.png" Id="R9b9e7096d9144f96" /><Relationship Type="http://schemas.openxmlformats.org/officeDocument/2006/relationships/image" Target="/media/image22.png" Id="R48172100b9c446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2023-06-22T11:49:02.5772152Z</dcterms:created>
  <dcterms:modified xsi:type="dcterms:W3CDTF">2023-06-25T22:31:58.2334070Z</dcterms:modified>
  <dc:creator>Шкандюк Анна</dc:creator>
  <lastModifiedBy>Шкандюк Анна</lastModifiedBy>
</coreProperties>
</file>