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1641843560"/>
        <w:docPartObj>
          <w:docPartGallery w:val="Cover Pages"/>
          <w:docPartUnique/>
        </w:docPartObj>
      </w:sdtPr>
      <w:sdtEndPr>
        <w:rPr>
          <w:color w:val="FFFFFF" w:themeColor="background1"/>
          <w:sz w:val="24"/>
        </w:rPr>
      </w:sdtEndPr>
      <w:sdtContent>
        <w:p w14:paraId="1A63DDA5" w14:textId="3C8E0F51" w:rsidR="00FA19D5" w:rsidRDefault="00FA19D5">
          <w:pPr>
            <w:pStyle w:val="Sinespaciado"/>
            <w:rPr>
              <w:sz w:val="2"/>
            </w:rPr>
          </w:pPr>
        </w:p>
        <w:p w14:paraId="531D5BFB" w14:textId="08871ADB" w:rsidR="00FA19D5" w:rsidRPr="00FA19D5" w:rsidRDefault="00FA19D5" w:rsidP="00FA19D5">
          <w:pPr>
            <w:rPr>
              <w:b/>
              <w:lang w:val="es-ES"/>
            </w:rPr>
          </w:pPr>
          <w:r w:rsidRPr="00FA19D5">
            <w:rPr>
              <w:noProof/>
              <w:lang w:val="es-ES"/>
            </w:rPr>
            <w:drawing>
              <wp:anchor distT="0" distB="0" distL="0" distR="0" simplePos="0" relativeHeight="251659264" behindDoc="0" locked="0" layoutInCell="1" allowOverlap="1" wp14:anchorId="650499BD" wp14:editId="686066D3">
                <wp:simplePos x="0" y="0"/>
                <wp:positionH relativeFrom="page">
                  <wp:posOffset>831850</wp:posOffset>
                </wp:positionH>
                <wp:positionV relativeFrom="paragraph">
                  <wp:posOffset>172720</wp:posOffset>
                </wp:positionV>
                <wp:extent cx="1220470" cy="577215"/>
                <wp:effectExtent l="0" t="0" r="0" b="0"/>
                <wp:wrapNone/>
                <wp:docPr id="1878948382" name="Imagen 8" descr="Un dibujo animad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8948382" name="Imagen 8" descr="Un dibujo animado&#10;&#10;El contenido generado por IA puede ser incorrecto."/>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0470" cy="577215"/>
                        </a:xfrm>
                        <a:prstGeom prst="rect">
                          <a:avLst/>
                        </a:prstGeom>
                        <a:noFill/>
                      </pic:spPr>
                    </pic:pic>
                  </a:graphicData>
                </a:graphic>
                <wp14:sizeRelH relativeFrom="page">
                  <wp14:pctWidth>0</wp14:pctWidth>
                </wp14:sizeRelH>
                <wp14:sizeRelV relativeFrom="page">
                  <wp14:pctHeight>0</wp14:pctHeight>
                </wp14:sizeRelV>
              </wp:anchor>
            </w:drawing>
          </w:r>
          <w:r w:rsidRPr="00FA19D5">
            <w:rPr>
              <w:noProof/>
              <w:lang w:val="es-ES"/>
            </w:rPr>
            <mc:AlternateContent>
              <mc:Choice Requires="wps">
                <w:drawing>
                  <wp:anchor distT="0" distB="0" distL="0" distR="0" simplePos="0" relativeHeight="251661312" behindDoc="1" locked="0" layoutInCell="1" allowOverlap="1" wp14:anchorId="7C8AD25B" wp14:editId="2FAC787D">
                    <wp:simplePos x="0" y="0"/>
                    <wp:positionH relativeFrom="page">
                      <wp:posOffset>2292350</wp:posOffset>
                    </wp:positionH>
                    <wp:positionV relativeFrom="paragraph">
                      <wp:posOffset>150495</wp:posOffset>
                    </wp:positionV>
                    <wp:extent cx="2783205" cy="1270"/>
                    <wp:effectExtent l="0" t="0" r="0" b="0"/>
                    <wp:wrapTopAndBottom/>
                    <wp:docPr id="511471721" name="Forma libre: forma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3205" cy="1270"/>
                            </a:xfrm>
                            <a:custGeom>
                              <a:avLst/>
                              <a:gdLst/>
                              <a:ahLst/>
                              <a:cxnLst/>
                              <a:rect l="l" t="t" r="r" b="b"/>
                              <a:pathLst>
                                <a:path w="2783205">
                                  <a:moveTo>
                                    <a:pt x="0" y="0"/>
                                  </a:moveTo>
                                  <a:lnTo>
                                    <a:pt x="2782824" y="0"/>
                                  </a:lnTo>
                                </a:path>
                              </a:pathLst>
                            </a:custGeom>
                            <a:ln w="21336">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F113D83" id="Forma libre: forma 7" o:spid="_x0000_s1026" style="position:absolute;margin-left:180.5pt;margin-top:11.85pt;width:219.1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8320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" path="m,l2782824,e" filled="f" strokeweight="1.68pt">
                    <v:path arrowok="t"/>
                    <w10:wrap type="topAndBottom" anchorx="page"/>
                  </v:shape>
                </w:pict>
              </mc:Fallback>
            </mc:AlternateContent>
          </w:r>
          <w:r w:rsidRPr="00FA19D5">
            <w:rPr>
              <w:noProof/>
              <w:lang w:val="es-ES"/>
            </w:rPr>
            <mc:AlternateContent>
              <mc:Choice Requires="wps">
                <w:drawing>
                  <wp:anchor distT="0" distB="0" distL="0" distR="0" simplePos="0" relativeHeight="251662336" behindDoc="1" locked="0" layoutInCell="1" allowOverlap="1" wp14:anchorId="74B4E012" wp14:editId="404D2841">
                    <wp:simplePos x="0" y="0"/>
                    <wp:positionH relativeFrom="page">
                      <wp:posOffset>2456815</wp:posOffset>
                    </wp:positionH>
                    <wp:positionV relativeFrom="paragraph">
                      <wp:posOffset>252730</wp:posOffset>
                    </wp:positionV>
                    <wp:extent cx="2421890" cy="1270"/>
                    <wp:effectExtent l="0" t="0" r="0" b="0"/>
                    <wp:wrapTopAndBottom/>
                    <wp:docPr id="862304047" name="Forma libre: forma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21890" cy="1270"/>
                            </a:xfrm>
                            <a:custGeom>
                              <a:avLst/>
                              <a:gdLst/>
                              <a:ahLst/>
                              <a:cxnLst/>
                              <a:rect l="l" t="t" r="r" b="b"/>
                              <a:pathLst>
                                <a:path w="2421890">
                                  <a:moveTo>
                                    <a:pt x="0" y="0"/>
                                  </a:moveTo>
                                  <a:lnTo>
                                    <a:pt x="2421636" y="0"/>
                                  </a:lnTo>
                                </a:path>
                              </a:pathLst>
                            </a:custGeom>
                            <a:ln w="21336">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23F633" id="Forma libre: forma 6" o:spid="_x0000_s1026" style="position:absolute;margin-left:193.45pt;margin-top:19.9pt;width:190.7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4218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" path="m,l2421636,e" filled="f" strokeweight="1.68pt">
                    <v:path arrowok="t"/>
                    <w10:wrap type="topAndBottom" anchorx="page"/>
                  </v:shape>
                </w:pict>
              </mc:Fallback>
            </mc:AlternateContent>
          </w:r>
        </w:p>
        <w:p w14:paraId="285EA08D" w14:textId="3DBDC0A5" w:rsidR="00FA19D5" w:rsidRPr="00FA19D5" w:rsidRDefault="00AF4B34" w:rsidP="00AF4B34">
          <w:pPr>
            <w:tabs>
              <w:tab w:val="left" w:pos="1905"/>
            </w:tabs>
            <w:jc w:val="center"/>
            <w:rPr>
              <w:b/>
              <w:lang w:val="es-ES"/>
            </w:rPr>
          </w:pPr>
          <w:r w:rsidRPr="00FA19D5">
            <w:rPr>
              <w:b/>
              <w:lang w:val="es-ES"/>
            </w:rPr>
            <w:t>UNIVERSIDAD MEXIQUENSE DEL BICENTENARI</w:t>
          </w:r>
          <w:r>
            <w:rPr>
              <w:b/>
              <w:lang w:val="es-ES"/>
            </w:rPr>
            <w:t>O</w:t>
          </w:r>
        </w:p>
        <w:p w14:paraId="1B95F460" w14:textId="488F07EC" w:rsidR="00FA19D5" w:rsidRPr="00FA19D5" w:rsidRDefault="00FA19D5" w:rsidP="00FA19D5">
          <w:pPr>
            <w:jc w:val="center"/>
            <w:rPr>
              <w:b/>
              <w:lang w:val="es-ES"/>
            </w:rPr>
          </w:pPr>
          <w:r w:rsidRPr="00FA19D5">
            <w:rPr>
              <w:noProof/>
              <w:lang w:val="es-ES"/>
            </w:rPr>
            <mc:AlternateContent>
              <mc:Choice Requires="wps">
                <w:drawing>
                  <wp:anchor distT="0" distB="0" distL="0" distR="0" simplePos="0" relativeHeight="251660288" behindDoc="0" locked="0" layoutInCell="1" allowOverlap="1" wp14:anchorId="5A050BD9" wp14:editId="7A7F99CD">
                    <wp:simplePos x="0" y="0"/>
                    <wp:positionH relativeFrom="page">
                      <wp:posOffset>839470</wp:posOffset>
                    </wp:positionH>
                    <wp:positionV relativeFrom="paragraph">
                      <wp:posOffset>22225</wp:posOffset>
                    </wp:positionV>
                    <wp:extent cx="187960" cy="5638800"/>
                    <wp:effectExtent l="0" t="0" r="21590" b="19050"/>
                    <wp:wrapNone/>
                    <wp:docPr id="107574564"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7960" cy="5638800"/>
                            </a:xfrm>
                            <a:custGeom>
                              <a:avLst/>
                              <a:gdLst/>
                              <a:ahLst/>
                              <a:cxnLst/>
                              <a:rect l="l" t="t" r="r" b="b"/>
                              <a:pathLst>
                                <a:path w="187960" h="5638800">
                                  <a:moveTo>
                                    <a:pt x="0" y="0"/>
                                  </a:moveTo>
                                  <a:lnTo>
                                    <a:pt x="28956" y="5224272"/>
                                  </a:lnTo>
                                </a:path>
                                <a:path w="187960" h="5638800">
                                  <a:moveTo>
                                    <a:pt x="86868" y="166116"/>
                                  </a:moveTo>
                                  <a:lnTo>
                                    <a:pt x="115824" y="5638800"/>
                                  </a:lnTo>
                                </a:path>
                                <a:path w="187960" h="5638800">
                                  <a:moveTo>
                                    <a:pt x="173736" y="435864"/>
                                  </a:moveTo>
                                  <a:lnTo>
                                    <a:pt x="187452" y="5516880"/>
                                  </a:lnTo>
                                </a:path>
                              </a:pathLst>
                            </a:custGeom>
                            <a:ln w="21336">
                              <a:solidFill>
                                <a:srgbClr val="000000"/>
                              </a:solidFill>
                              <a:prstDash val="solid"/>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4CA21A9" id="Forma libre: forma 5" o:spid="_x0000_s1026" style="position:absolute;margin-left:66.1pt;margin-top:1.75pt;width:14.8pt;height:444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7960,5638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" path="m,l28956,5224272em86868,166116r28956,5472684em173736,435864r13716,5081016e" filled="f" strokeweight="1.68pt">
                    <v:path arrowok="t"/>
                    <w10:wrap anchorx="page"/>
                  </v:shape>
                </w:pict>
              </mc:Fallback>
            </mc:AlternateContent>
          </w:r>
          <w:r>
            <w:rPr>
              <w:b/>
              <w:lang w:val="es-ES"/>
            </w:rPr>
            <w:t>U</w:t>
          </w:r>
          <w:r w:rsidRPr="00FA19D5">
            <w:rPr>
              <w:b/>
              <w:lang w:val="es-ES"/>
            </w:rPr>
            <w:t>NIDAD DE ESTUDIOS SUPERIORES JIQUIPILCO</w:t>
          </w:r>
        </w:p>
        <w:p w14:paraId="70F7E718" w14:textId="71697C6D" w:rsidR="0088210F" w:rsidRDefault="00FA19D5" w:rsidP="00FA19D5">
          <w:pPr>
            <w:jc w:val="center"/>
            <w:rPr>
              <w:b/>
              <w:lang w:val="es-ES"/>
            </w:rPr>
          </w:pPr>
          <w:r w:rsidRPr="00FA19D5">
            <w:rPr>
              <w:b/>
              <w:lang w:val="es-ES"/>
            </w:rPr>
            <w:t>INGENIERÍA EN SISTEMAS COMPUTACIONALES</w:t>
          </w:r>
        </w:p>
        <w:p w14:paraId="3DA7E00D" w14:textId="77777777" w:rsidR="0088210F" w:rsidRDefault="0088210F" w:rsidP="00FA19D5">
          <w:pPr>
            <w:jc w:val="center"/>
            <w:rPr>
              <w:b/>
              <w:lang w:val="es-ES"/>
            </w:rPr>
          </w:pPr>
        </w:p>
        <w:p w14:paraId="62CCB52E" w14:textId="382CF970" w:rsidR="00FA19D5" w:rsidRPr="00FA19D5" w:rsidRDefault="00FA19D5" w:rsidP="00FA19D5">
          <w:pPr>
            <w:jc w:val="center"/>
            <w:rPr>
              <w:b/>
              <w:lang w:val="es-ES"/>
            </w:rPr>
          </w:pPr>
          <w:r w:rsidRPr="00FA19D5">
            <w:rPr>
              <w:b/>
              <w:lang w:val="es-ES"/>
            </w:rPr>
            <w:t>P R O Y E C T O</w:t>
          </w:r>
        </w:p>
        <w:p w14:paraId="225F915F" w14:textId="56A25030" w:rsidR="00FA19D5" w:rsidRPr="00FA19D5" w:rsidRDefault="00FA19D5" w:rsidP="00FA19D5">
          <w:pPr>
            <w:jc w:val="center"/>
            <w:rPr>
              <w:b/>
              <w:lang w:val="es-ES"/>
            </w:rPr>
          </w:pPr>
          <w:r>
            <w:rPr>
              <w:b/>
              <w:lang w:val="es-ES"/>
            </w:rPr>
            <w:t>MESA DE AYUDA PARA LA DIRECCIÓN GENERAL DEL PERSONAL</w:t>
          </w:r>
        </w:p>
        <w:p w14:paraId="798A3609" w14:textId="77777777" w:rsidR="00FA19D5" w:rsidRDefault="00FA19D5" w:rsidP="00FA19D5">
          <w:pPr>
            <w:jc w:val="center"/>
            <w:rPr>
              <w:b/>
              <w:lang w:val="es-ES"/>
            </w:rPr>
          </w:pPr>
        </w:p>
        <w:p w14:paraId="05649062" w14:textId="2BEB362D" w:rsidR="00FA19D5" w:rsidRPr="00FA19D5" w:rsidRDefault="00FA19D5" w:rsidP="00FA19D5">
          <w:pPr>
            <w:jc w:val="center"/>
            <w:rPr>
              <w:b/>
              <w:lang w:val="es-ES"/>
            </w:rPr>
          </w:pPr>
          <w:r w:rsidRPr="00FA19D5">
            <w:rPr>
              <w:b/>
              <w:lang w:val="es-ES"/>
            </w:rPr>
            <w:t>QUE PARA OBTENER EL TITULO DE INGENIERÍA EN SISTEMAS COMPUTACIONALES</w:t>
          </w:r>
        </w:p>
        <w:p w14:paraId="1FDAA5F8" w14:textId="77777777" w:rsidR="00FA19D5" w:rsidRPr="00FA19D5" w:rsidRDefault="00FA19D5" w:rsidP="00FA19D5">
          <w:pPr>
            <w:jc w:val="center"/>
            <w:rPr>
              <w:b/>
              <w:lang w:val="es-ES"/>
            </w:rPr>
          </w:pPr>
          <w:r w:rsidRPr="00FA19D5">
            <w:rPr>
              <w:b/>
              <w:lang w:val="es-ES"/>
            </w:rPr>
            <w:t>PRESENTA</w:t>
          </w:r>
        </w:p>
        <w:p w14:paraId="38D6BBDD" w14:textId="77777777" w:rsidR="00FA19D5" w:rsidRDefault="00FA19D5" w:rsidP="00FA19D5">
          <w:pPr>
            <w:jc w:val="center"/>
            <w:rPr>
              <w:b/>
              <w:lang w:val="es-ES"/>
            </w:rPr>
          </w:pPr>
          <w:r w:rsidRPr="00FA19D5">
            <w:rPr>
              <w:b/>
              <w:lang w:val="es-ES"/>
            </w:rPr>
            <w:t>MARTINEZ MARTINEZ ANETTE</w:t>
          </w:r>
        </w:p>
        <w:p w14:paraId="7A42738C" w14:textId="5F08FF35" w:rsidR="00FA19D5" w:rsidRDefault="00FA19D5" w:rsidP="00FA19D5">
          <w:pPr>
            <w:jc w:val="center"/>
            <w:rPr>
              <w:b/>
              <w:lang w:val="es-ES"/>
            </w:rPr>
          </w:pPr>
          <w:r w:rsidRPr="00FA19D5">
            <w:rPr>
              <w:b/>
              <w:lang w:val="es-ES"/>
            </w:rPr>
            <w:t>ORDOÑEZ JIMENEZ OSCIEL</w:t>
          </w:r>
        </w:p>
        <w:p w14:paraId="222D9F26" w14:textId="77338219" w:rsidR="00FA19D5" w:rsidRDefault="00FA19D5" w:rsidP="00FA19D5">
          <w:pPr>
            <w:jc w:val="center"/>
            <w:rPr>
              <w:b/>
              <w:lang w:val="es-ES"/>
            </w:rPr>
          </w:pPr>
          <w:r w:rsidRPr="00FA19D5">
            <w:rPr>
              <w:b/>
              <w:lang w:val="es-ES"/>
            </w:rPr>
            <w:t>RICO VALDEZ ELIAS EDUARDO</w:t>
          </w:r>
        </w:p>
        <w:p w14:paraId="5B3E295D" w14:textId="77777777" w:rsidR="00FA19D5" w:rsidRPr="00FA19D5" w:rsidRDefault="00FA19D5" w:rsidP="00FA19D5">
          <w:pPr>
            <w:jc w:val="center"/>
            <w:rPr>
              <w:b/>
              <w:lang w:val="es-ES"/>
            </w:rPr>
          </w:pPr>
        </w:p>
        <w:p w14:paraId="4B3F298E" w14:textId="470300FB" w:rsidR="00FA19D5" w:rsidRPr="00FA19D5" w:rsidRDefault="00FA19D5" w:rsidP="00FA19D5">
          <w:pPr>
            <w:jc w:val="center"/>
            <w:rPr>
              <w:b/>
              <w:lang w:val="es-ES"/>
            </w:rPr>
          </w:pPr>
          <w:r w:rsidRPr="00FA19D5">
            <w:rPr>
              <w:b/>
              <w:lang w:val="es-ES"/>
            </w:rPr>
            <w:t>ASESOR</w:t>
          </w:r>
          <w:r w:rsidR="0088210F">
            <w:rPr>
              <w:b/>
              <w:lang w:val="es-ES"/>
            </w:rPr>
            <w:t>ES</w:t>
          </w:r>
          <w:r w:rsidRPr="00FA19D5">
            <w:rPr>
              <w:b/>
              <w:lang w:val="es-ES"/>
            </w:rPr>
            <w:t xml:space="preserve"> DE PROYECTO</w:t>
          </w:r>
        </w:p>
        <w:p w14:paraId="512A01A1" w14:textId="3A35E31C" w:rsidR="00FA19D5" w:rsidRDefault="0088210F" w:rsidP="00FA19D5">
          <w:pPr>
            <w:jc w:val="center"/>
            <w:rPr>
              <w:b/>
              <w:lang w:val="es-ES"/>
            </w:rPr>
          </w:pPr>
          <w:r>
            <w:rPr>
              <w:b/>
              <w:lang w:val="es-ES"/>
            </w:rPr>
            <w:t xml:space="preserve">I.S.C MEDINA MORALES ELIZABETH </w:t>
          </w:r>
        </w:p>
        <w:p w14:paraId="6F47987A" w14:textId="77777777" w:rsidR="0088210F" w:rsidRDefault="0088210F" w:rsidP="00FA19D5">
          <w:pPr>
            <w:jc w:val="center"/>
            <w:rPr>
              <w:b/>
              <w:lang w:val="es-ES"/>
            </w:rPr>
          </w:pPr>
          <w:r>
            <w:rPr>
              <w:b/>
              <w:lang w:val="es-ES"/>
            </w:rPr>
            <w:t>I.S.C. CHRISTOPHER DELGADILLO RAMIREZ</w:t>
          </w:r>
        </w:p>
        <w:p w14:paraId="4E384670" w14:textId="4414DBF8" w:rsidR="0088210F" w:rsidRDefault="0088210F" w:rsidP="00FA19D5">
          <w:pPr>
            <w:jc w:val="center"/>
            <w:rPr>
              <w:b/>
              <w:lang w:val="es-ES"/>
            </w:rPr>
          </w:pPr>
          <w:r>
            <w:rPr>
              <w:b/>
              <w:lang w:val="es-ES"/>
            </w:rPr>
            <w:t xml:space="preserve"> </w:t>
          </w:r>
        </w:p>
        <w:p w14:paraId="161AE03E" w14:textId="21774B47" w:rsidR="0088210F" w:rsidRDefault="0088210F" w:rsidP="00FA19D5">
          <w:pPr>
            <w:jc w:val="center"/>
            <w:rPr>
              <w:b/>
              <w:lang w:val="es-ES"/>
            </w:rPr>
          </w:pPr>
          <w:r>
            <w:rPr>
              <w:b/>
              <w:lang w:val="es-ES"/>
            </w:rPr>
            <w:t xml:space="preserve">PERIODO </w:t>
          </w:r>
        </w:p>
        <w:p w14:paraId="387BEA01" w14:textId="637CC16A" w:rsidR="0088210F" w:rsidRPr="00FA19D5" w:rsidRDefault="0088210F" w:rsidP="00FA19D5">
          <w:pPr>
            <w:jc w:val="center"/>
            <w:rPr>
              <w:b/>
              <w:lang w:val="es-ES"/>
            </w:rPr>
          </w:pPr>
          <w:r>
            <w:rPr>
              <w:b/>
              <w:lang w:val="es-ES"/>
            </w:rPr>
            <w:t xml:space="preserve">01 SEPTIEMBRE 2025 AL 30 ENERO 2026 </w:t>
          </w:r>
        </w:p>
        <w:p w14:paraId="538D5D8C" w14:textId="77777777" w:rsidR="00FA19D5" w:rsidRPr="00FA19D5" w:rsidRDefault="00FA19D5" w:rsidP="00FA19D5">
          <w:pPr>
            <w:rPr>
              <w:b/>
              <w:lang w:val="es-ES"/>
            </w:rPr>
          </w:pPr>
        </w:p>
        <w:p w14:paraId="714A9873" w14:textId="77777777" w:rsidR="00FA19D5" w:rsidRPr="00FA19D5" w:rsidRDefault="00FA19D5" w:rsidP="00FA19D5">
          <w:pPr>
            <w:rPr>
              <w:b/>
              <w:lang w:val="es-ES"/>
            </w:rPr>
          </w:pPr>
        </w:p>
        <w:p w14:paraId="2B972F02" w14:textId="345CD0FB" w:rsidR="00FA19D5" w:rsidRPr="00FA19D5" w:rsidRDefault="00FA19D5" w:rsidP="00FA19D5">
          <w:pPr>
            <w:jc w:val="right"/>
            <w:rPr>
              <w:b/>
              <w:lang w:val="es-ES"/>
            </w:rPr>
          </w:pPr>
          <w:r w:rsidRPr="00FA19D5">
            <w:rPr>
              <w:b/>
              <w:lang w:val="es-ES"/>
            </w:rPr>
            <w:t xml:space="preserve"> ESTADO DE MÉXICO DIA, MES, 2025</w:t>
          </w:r>
        </w:p>
        <w:p w14:paraId="32FFED4E" w14:textId="4BF117F8" w:rsidR="00567BE7" w:rsidRDefault="00B95BBA" w:rsidP="00567BE7">
          <w:pPr>
            <w:rPr>
              <w:rFonts w:eastAsiaTheme="minorEastAsia"/>
              <w:color w:val="FFFFFF" w:themeColor="background1"/>
              <w:kern w:val="0"/>
              <w:lang w:eastAsia="es-MX"/>
              <w14:ligatures w14:val="none"/>
            </w:rPr>
          </w:pPr>
        </w:p>
      </w:sdtContent>
    </w:sdt>
    <w:p w14:paraId="2E1FFA37" w14:textId="77777777" w:rsidR="00182747" w:rsidRPr="00182747" w:rsidRDefault="008F6A11" w:rsidP="00182747">
      <w:pPr>
        <w:pStyle w:val="TtuloTDC"/>
        <w:rPr>
          <w:rFonts w:ascii="Arial" w:hAnsi="Arial" w:cs="Arial"/>
          <w:b/>
          <w:bCs/>
          <w:color w:val="auto"/>
          <w:sz w:val="28"/>
          <w:szCs w:val="28"/>
        </w:rPr>
      </w:pPr>
      <w:r w:rsidRPr="00182747">
        <w:rPr>
          <w:rFonts w:ascii="Arial" w:hAnsi="Arial" w:cs="Arial"/>
          <w:b/>
          <w:bCs/>
          <w:color w:val="auto"/>
          <w:sz w:val="28"/>
          <w:szCs w:val="28"/>
        </w:rPr>
        <w:lastRenderedPageBreak/>
        <w:t xml:space="preserve"> Índice</w:t>
      </w:r>
    </w:p>
    <w:sdt>
      <w:sdtPr>
        <w:id w:val="1645775799"/>
        <w:docPartObj>
          <w:docPartGallery w:val="Table of Contents"/>
          <w:docPartUnique/>
        </w:docPartObj>
      </w:sdtPr>
      <w:sdtEndPr>
        <w:rPr>
          <w:b/>
          <w:bCs/>
        </w:rPr>
      </w:sdtEndPr>
      <w:sdtContent>
        <w:p w14:paraId="660B5453" w14:textId="003937D8" w:rsidR="0067194A" w:rsidRDefault="0067194A" w:rsidP="00182747"/>
        <w:p w14:paraId="01A55A28" w14:textId="11033CCE" w:rsidR="007362CC" w:rsidRDefault="0067194A">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05815173" w:history="1">
            <w:r w:rsidR="007362CC" w:rsidRPr="00BF7036">
              <w:rPr>
                <w:rStyle w:val="Hipervnculo"/>
                <w:noProof/>
              </w:rPr>
              <w:t>Capítulo I. Introducción</w:t>
            </w:r>
            <w:r w:rsidR="007362CC">
              <w:rPr>
                <w:noProof/>
                <w:webHidden/>
              </w:rPr>
              <w:tab/>
            </w:r>
            <w:r w:rsidR="007362CC">
              <w:rPr>
                <w:noProof/>
                <w:webHidden/>
              </w:rPr>
              <w:fldChar w:fldCharType="begin"/>
            </w:r>
            <w:r w:rsidR="007362CC">
              <w:rPr>
                <w:noProof/>
                <w:webHidden/>
              </w:rPr>
              <w:instrText xml:space="preserve"> PAGEREF _Toc205815173 \h </w:instrText>
            </w:r>
            <w:r w:rsidR="007362CC">
              <w:rPr>
                <w:noProof/>
                <w:webHidden/>
              </w:rPr>
            </w:r>
            <w:r w:rsidR="007362CC">
              <w:rPr>
                <w:noProof/>
                <w:webHidden/>
              </w:rPr>
              <w:fldChar w:fldCharType="separate"/>
            </w:r>
            <w:r w:rsidR="007362CC">
              <w:rPr>
                <w:noProof/>
                <w:webHidden/>
              </w:rPr>
              <w:t>4</w:t>
            </w:r>
            <w:r w:rsidR="007362CC">
              <w:rPr>
                <w:noProof/>
                <w:webHidden/>
              </w:rPr>
              <w:fldChar w:fldCharType="end"/>
            </w:r>
          </w:hyperlink>
        </w:p>
        <w:p w14:paraId="3F805938" w14:textId="76C4D9D5" w:rsidR="007362CC" w:rsidRDefault="007362CC">
          <w:pPr>
            <w:pStyle w:val="TDC2"/>
            <w:tabs>
              <w:tab w:val="left" w:pos="960"/>
              <w:tab w:val="right" w:leader="dot" w:pos="8828"/>
            </w:tabs>
            <w:rPr>
              <w:rFonts w:eastAsiaTheme="minorEastAsia"/>
              <w:noProof/>
              <w:lang w:eastAsia="es-MX"/>
            </w:rPr>
          </w:pPr>
          <w:hyperlink w:anchor="_Toc205815174" w:history="1">
            <w:r w:rsidRPr="00BF7036">
              <w:rPr>
                <w:rStyle w:val="Hipervnculo"/>
                <w:noProof/>
              </w:rPr>
              <w:t>1.1.</w:t>
            </w:r>
            <w:r>
              <w:rPr>
                <w:rFonts w:eastAsiaTheme="minorEastAsia"/>
                <w:noProof/>
                <w:lang w:eastAsia="es-MX"/>
              </w:rPr>
              <w:tab/>
            </w:r>
            <w:r w:rsidRPr="00BF7036">
              <w:rPr>
                <w:rStyle w:val="Hipervnculo"/>
                <w:noProof/>
              </w:rPr>
              <w:t>Planteamiento del problema</w:t>
            </w:r>
            <w:r>
              <w:rPr>
                <w:noProof/>
                <w:webHidden/>
              </w:rPr>
              <w:tab/>
            </w:r>
            <w:r>
              <w:rPr>
                <w:noProof/>
                <w:webHidden/>
              </w:rPr>
              <w:fldChar w:fldCharType="begin"/>
            </w:r>
            <w:r>
              <w:rPr>
                <w:noProof/>
                <w:webHidden/>
              </w:rPr>
              <w:instrText xml:space="preserve"> PAGEREF _Toc205815174 \h </w:instrText>
            </w:r>
            <w:r>
              <w:rPr>
                <w:noProof/>
                <w:webHidden/>
              </w:rPr>
            </w:r>
            <w:r>
              <w:rPr>
                <w:noProof/>
                <w:webHidden/>
              </w:rPr>
              <w:fldChar w:fldCharType="separate"/>
            </w:r>
            <w:r>
              <w:rPr>
                <w:noProof/>
                <w:webHidden/>
              </w:rPr>
              <w:t>5</w:t>
            </w:r>
            <w:r>
              <w:rPr>
                <w:noProof/>
                <w:webHidden/>
              </w:rPr>
              <w:fldChar w:fldCharType="end"/>
            </w:r>
          </w:hyperlink>
        </w:p>
        <w:p w14:paraId="39EB8506" w14:textId="1F0EBD6A" w:rsidR="007362CC" w:rsidRDefault="007362CC">
          <w:pPr>
            <w:pStyle w:val="TDC2"/>
            <w:tabs>
              <w:tab w:val="right" w:leader="dot" w:pos="8828"/>
            </w:tabs>
            <w:rPr>
              <w:rFonts w:eastAsiaTheme="minorEastAsia"/>
              <w:noProof/>
              <w:lang w:eastAsia="es-MX"/>
            </w:rPr>
          </w:pPr>
          <w:hyperlink w:anchor="_Toc205815175" w:history="1">
            <w:r w:rsidRPr="00BF7036">
              <w:rPr>
                <w:rStyle w:val="Hipervnculo"/>
                <w:noProof/>
              </w:rPr>
              <w:t>1.2 Justificación del proyecto</w:t>
            </w:r>
            <w:r>
              <w:rPr>
                <w:noProof/>
                <w:webHidden/>
              </w:rPr>
              <w:tab/>
            </w:r>
            <w:r>
              <w:rPr>
                <w:noProof/>
                <w:webHidden/>
              </w:rPr>
              <w:fldChar w:fldCharType="begin"/>
            </w:r>
            <w:r>
              <w:rPr>
                <w:noProof/>
                <w:webHidden/>
              </w:rPr>
              <w:instrText xml:space="preserve"> PAGEREF _Toc205815175 \h </w:instrText>
            </w:r>
            <w:r>
              <w:rPr>
                <w:noProof/>
                <w:webHidden/>
              </w:rPr>
            </w:r>
            <w:r>
              <w:rPr>
                <w:noProof/>
                <w:webHidden/>
              </w:rPr>
              <w:fldChar w:fldCharType="separate"/>
            </w:r>
            <w:r>
              <w:rPr>
                <w:noProof/>
                <w:webHidden/>
              </w:rPr>
              <w:t>6</w:t>
            </w:r>
            <w:r>
              <w:rPr>
                <w:noProof/>
                <w:webHidden/>
              </w:rPr>
              <w:fldChar w:fldCharType="end"/>
            </w:r>
          </w:hyperlink>
        </w:p>
        <w:p w14:paraId="1B5B07A8" w14:textId="7DF5AB5D" w:rsidR="007362CC" w:rsidRDefault="007362CC">
          <w:pPr>
            <w:pStyle w:val="TDC2"/>
            <w:tabs>
              <w:tab w:val="right" w:leader="dot" w:pos="8828"/>
            </w:tabs>
            <w:rPr>
              <w:rFonts w:eastAsiaTheme="minorEastAsia"/>
              <w:noProof/>
              <w:lang w:eastAsia="es-MX"/>
            </w:rPr>
          </w:pPr>
          <w:hyperlink w:anchor="_Toc205815176" w:history="1">
            <w:r w:rsidRPr="00BF7036">
              <w:rPr>
                <w:rStyle w:val="Hipervnculo"/>
                <w:noProof/>
              </w:rPr>
              <w:t>1.3 Objetivo general</w:t>
            </w:r>
            <w:r>
              <w:rPr>
                <w:noProof/>
                <w:webHidden/>
              </w:rPr>
              <w:tab/>
            </w:r>
            <w:r>
              <w:rPr>
                <w:noProof/>
                <w:webHidden/>
              </w:rPr>
              <w:fldChar w:fldCharType="begin"/>
            </w:r>
            <w:r>
              <w:rPr>
                <w:noProof/>
                <w:webHidden/>
              </w:rPr>
              <w:instrText xml:space="preserve"> PAGEREF _Toc205815176 \h </w:instrText>
            </w:r>
            <w:r>
              <w:rPr>
                <w:noProof/>
                <w:webHidden/>
              </w:rPr>
            </w:r>
            <w:r>
              <w:rPr>
                <w:noProof/>
                <w:webHidden/>
              </w:rPr>
              <w:fldChar w:fldCharType="separate"/>
            </w:r>
            <w:r>
              <w:rPr>
                <w:noProof/>
                <w:webHidden/>
              </w:rPr>
              <w:t>7</w:t>
            </w:r>
            <w:r>
              <w:rPr>
                <w:noProof/>
                <w:webHidden/>
              </w:rPr>
              <w:fldChar w:fldCharType="end"/>
            </w:r>
          </w:hyperlink>
        </w:p>
        <w:p w14:paraId="0E416EA8" w14:textId="4EFC419F" w:rsidR="007362CC" w:rsidRDefault="007362CC">
          <w:pPr>
            <w:pStyle w:val="TDC2"/>
            <w:tabs>
              <w:tab w:val="right" w:leader="dot" w:pos="8828"/>
            </w:tabs>
            <w:rPr>
              <w:rFonts w:eastAsiaTheme="minorEastAsia"/>
              <w:noProof/>
              <w:lang w:eastAsia="es-MX"/>
            </w:rPr>
          </w:pPr>
          <w:hyperlink w:anchor="_Toc205815177" w:history="1">
            <w:r w:rsidRPr="00BF7036">
              <w:rPr>
                <w:rStyle w:val="Hipervnculo"/>
                <w:noProof/>
              </w:rPr>
              <w:t>1.4 Objetivos específicos</w:t>
            </w:r>
            <w:r>
              <w:rPr>
                <w:noProof/>
                <w:webHidden/>
              </w:rPr>
              <w:tab/>
            </w:r>
            <w:r>
              <w:rPr>
                <w:noProof/>
                <w:webHidden/>
              </w:rPr>
              <w:fldChar w:fldCharType="begin"/>
            </w:r>
            <w:r>
              <w:rPr>
                <w:noProof/>
                <w:webHidden/>
              </w:rPr>
              <w:instrText xml:space="preserve"> PAGEREF _Toc205815177 \h </w:instrText>
            </w:r>
            <w:r>
              <w:rPr>
                <w:noProof/>
                <w:webHidden/>
              </w:rPr>
            </w:r>
            <w:r>
              <w:rPr>
                <w:noProof/>
                <w:webHidden/>
              </w:rPr>
              <w:fldChar w:fldCharType="separate"/>
            </w:r>
            <w:r>
              <w:rPr>
                <w:noProof/>
                <w:webHidden/>
              </w:rPr>
              <w:t>7</w:t>
            </w:r>
            <w:r>
              <w:rPr>
                <w:noProof/>
                <w:webHidden/>
              </w:rPr>
              <w:fldChar w:fldCharType="end"/>
            </w:r>
          </w:hyperlink>
        </w:p>
        <w:p w14:paraId="7F3EE677" w14:textId="27537194" w:rsidR="007362CC" w:rsidRDefault="007362CC">
          <w:pPr>
            <w:pStyle w:val="TDC2"/>
            <w:tabs>
              <w:tab w:val="right" w:leader="dot" w:pos="8828"/>
            </w:tabs>
            <w:rPr>
              <w:rFonts w:eastAsiaTheme="minorEastAsia"/>
              <w:noProof/>
              <w:lang w:eastAsia="es-MX"/>
            </w:rPr>
          </w:pPr>
          <w:hyperlink w:anchor="_Toc205815178" w:history="1">
            <w:r w:rsidRPr="00BF7036">
              <w:rPr>
                <w:rStyle w:val="Hipervnculo"/>
                <w:noProof/>
              </w:rPr>
              <w:t>1.5 Alcances y limitaciones</w:t>
            </w:r>
            <w:r>
              <w:rPr>
                <w:noProof/>
                <w:webHidden/>
              </w:rPr>
              <w:tab/>
            </w:r>
            <w:r>
              <w:rPr>
                <w:noProof/>
                <w:webHidden/>
              </w:rPr>
              <w:fldChar w:fldCharType="begin"/>
            </w:r>
            <w:r>
              <w:rPr>
                <w:noProof/>
                <w:webHidden/>
              </w:rPr>
              <w:instrText xml:space="preserve"> PAGEREF _Toc205815178 \h </w:instrText>
            </w:r>
            <w:r>
              <w:rPr>
                <w:noProof/>
                <w:webHidden/>
              </w:rPr>
            </w:r>
            <w:r>
              <w:rPr>
                <w:noProof/>
                <w:webHidden/>
              </w:rPr>
              <w:fldChar w:fldCharType="separate"/>
            </w:r>
            <w:r>
              <w:rPr>
                <w:noProof/>
                <w:webHidden/>
              </w:rPr>
              <w:t>8</w:t>
            </w:r>
            <w:r>
              <w:rPr>
                <w:noProof/>
                <w:webHidden/>
              </w:rPr>
              <w:fldChar w:fldCharType="end"/>
            </w:r>
          </w:hyperlink>
        </w:p>
        <w:p w14:paraId="2B1C4F5B" w14:textId="6F96E0FE" w:rsidR="007362CC" w:rsidRDefault="007362CC">
          <w:pPr>
            <w:pStyle w:val="TDC1"/>
            <w:tabs>
              <w:tab w:val="right" w:leader="dot" w:pos="8828"/>
            </w:tabs>
            <w:rPr>
              <w:rFonts w:eastAsiaTheme="minorEastAsia"/>
              <w:noProof/>
              <w:lang w:eastAsia="es-MX"/>
            </w:rPr>
          </w:pPr>
          <w:hyperlink w:anchor="_Toc205815179" w:history="1">
            <w:r w:rsidRPr="00BF7036">
              <w:rPr>
                <w:rStyle w:val="Hipervnculo"/>
                <w:noProof/>
              </w:rPr>
              <w:t>Capítulo II. Marco Teórico</w:t>
            </w:r>
            <w:r>
              <w:rPr>
                <w:noProof/>
                <w:webHidden/>
              </w:rPr>
              <w:tab/>
            </w:r>
            <w:r>
              <w:rPr>
                <w:noProof/>
                <w:webHidden/>
              </w:rPr>
              <w:fldChar w:fldCharType="begin"/>
            </w:r>
            <w:r>
              <w:rPr>
                <w:noProof/>
                <w:webHidden/>
              </w:rPr>
              <w:instrText xml:space="preserve"> PAGEREF _Toc205815179 \h </w:instrText>
            </w:r>
            <w:r>
              <w:rPr>
                <w:noProof/>
                <w:webHidden/>
              </w:rPr>
            </w:r>
            <w:r>
              <w:rPr>
                <w:noProof/>
                <w:webHidden/>
              </w:rPr>
              <w:fldChar w:fldCharType="separate"/>
            </w:r>
            <w:r>
              <w:rPr>
                <w:noProof/>
                <w:webHidden/>
              </w:rPr>
              <w:t>9</w:t>
            </w:r>
            <w:r>
              <w:rPr>
                <w:noProof/>
                <w:webHidden/>
              </w:rPr>
              <w:fldChar w:fldCharType="end"/>
            </w:r>
          </w:hyperlink>
        </w:p>
        <w:p w14:paraId="781D0DBA" w14:textId="3029FDEE" w:rsidR="007362CC" w:rsidRDefault="007362CC">
          <w:pPr>
            <w:pStyle w:val="TDC2"/>
            <w:tabs>
              <w:tab w:val="right" w:leader="dot" w:pos="8828"/>
            </w:tabs>
            <w:rPr>
              <w:rFonts w:eastAsiaTheme="minorEastAsia"/>
              <w:noProof/>
              <w:lang w:eastAsia="es-MX"/>
            </w:rPr>
          </w:pPr>
          <w:hyperlink w:anchor="_Toc205815180" w:history="1">
            <w:r w:rsidRPr="00BF7036">
              <w:rPr>
                <w:rStyle w:val="Hipervnculo"/>
                <w:noProof/>
              </w:rPr>
              <w:t>2.1 Fundamentos de ITIL y gestión de servicios de TI</w:t>
            </w:r>
            <w:r>
              <w:rPr>
                <w:noProof/>
                <w:webHidden/>
              </w:rPr>
              <w:tab/>
            </w:r>
            <w:r>
              <w:rPr>
                <w:noProof/>
                <w:webHidden/>
              </w:rPr>
              <w:fldChar w:fldCharType="begin"/>
            </w:r>
            <w:r>
              <w:rPr>
                <w:noProof/>
                <w:webHidden/>
              </w:rPr>
              <w:instrText xml:space="preserve"> PAGEREF _Toc205815180 \h </w:instrText>
            </w:r>
            <w:r>
              <w:rPr>
                <w:noProof/>
                <w:webHidden/>
              </w:rPr>
            </w:r>
            <w:r>
              <w:rPr>
                <w:noProof/>
                <w:webHidden/>
              </w:rPr>
              <w:fldChar w:fldCharType="separate"/>
            </w:r>
            <w:r>
              <w:rPr>
                <w:noProof/>
                <w:webHidden/>
              </w:rPr>
              <w:t>10</w:t>
            </w:r>
            <w:r>
              <w:rPr>
                <w:noProof/>
                <w:webHidden/>
              </w:rPr>
              <w:fldChar w:fldCharType="end"/>
            </w:r>
          </w:hyperlink>
        </w:p>
        <w:p w14:paraId="0DA49734" w14:textId="41D7A2BE" w:rsidR="007362CC" w:rsidRDefault="007362CC">
          <w:pPr>
            <w:pStyle w:val="TDC2"/>
            <w:tabs>
              <w:tab w:val="right" w:leader="dot" w:pos="8828"/>
            </w:tabs>
            <w:rPr>
              <w:rFonts w:eastAsiaTheme="minorEastAsia"/>
              <w:noProof/>
              <w:lang w:eastAsia="es-MX"/>
            </w:rPr>
          </w:pPr>
          <w:hyperlink w:anchor="_Toc205815181" w:history="1">
            <w:r w:rsidRPr="00BF7036">
              <w:rPr>
                <w:rStyle w:val="Hipervnculo"/>
                <w:noProof/>
              </w:rPr>
              <w:t>2.2 Conceptos clave: Mesa de Ayuda, Incidentes, Problemas, Cambios, Activos.</w:t>
            </w:r>
            <w:r>
              <w:rPr>
                <w:noProof/>
                <w:webHidden/>
              </w:rPr>
              <w:tab/>
            </w:r>
            <w:r>
              <w:rPr>
                <w:noProof/>
                <w:webHidden/>
              </w:rPr>
              <w:fldChar w:fldCharType="begin"/>
            </w:r>
            <w:r>
              <w:rPr>
                <w:noProof/>
                <w:webHidden/>
              </w:rPr>
              <w:instrText xml:space="preserve"> PAGEREF _Toc205815181 \h </w:instrText>
            </w:r>
            <w:r>
              <w:rPr>
                <w:noProof/>
                <w:webHidden/>
              </w:rPr>
            </w:r>
            <w:r>
              <w:rPr>
                <w:noProof/>
                <w:webHidden/>
              </w:rPr>
              <w:fldChar w:fldCharType="separate"/>
            </w:r>
            <w:r>
              <w:rPr>
                <w:noProof/>
                <w:webHidden/>
              </w:rPr>
              <w:t>10</w:t>
            </w:r>
            <w:r>
              <w:rPr>
                <w:noProof/>
                <w:webHidden/>
              </w:rPr>
              <w:fldChar w:fldCharType="end"/>
            </w:r>
          </w:hyperlink>
        </w:p>
        <w:p w14:paraId="7E495877" w14:textId="5C876000" w:rsidR="007362CC" w:rsidRDefault="007362CC">
          <w:pPr>
            <w:pStyle w:val="TDC2"/>
            <w:tabs>
              <w:tab w:val="right" w:leader="dot" w:pos="8828"/>
            </w:tabs>
            <w:rPr>
              <w:rFonts w:eastAsiaTheme="minorEastAsia"/>
              <w:noProof/>
              <w:lang w:eastAsia="es-MX"/>
            </w:rPr>
          </w:pPr>
          <w:hyperlink w:anchor="_Toc205815182" w:history="1">
            <w:r w:rsidRPr="00BF7036">
              <w:rPr>
                <w:rStyle w:val="Hipervnculo"/>
                <w:noProof/>
              </w:rPr>
              <w:t>2.3 Importancia del licenciamiento de software y gestión de equipos</w:t>
            </w:r>
            <w:r>
              <w:rPr>
                <w:noProof/>
                <w:webHidden/>
              </w:rPr>
              <w:tab/>
            </w:r>
            <w:r>
              <w:rPr>
                <w:noProof/>
                <w:webHidden/>
              </w:rPr>
              <w:fldChar w:fldCharType="begin"/>
            </w:r>
            <w:r>
              <w:rPr>
                <w:noProof/>
                <w:webHidden/>
              </w:rPr>
              <w:instrText xml:space="preserve"> PAGEREF _Toc205815182 \h </w:instrText>
            </w:r>
            <w:r>
              <w:rPr>
                <w:noProof/>
                <w:webHidden/>
              </w:rPr>
            </w:r>
            <w:r>
              <w:rPr>
                <w:noProof/>
                <w:webHidden/>
              </w:rPr>
              <w:fldChar w:fldCharType="separate"/>
            </w:r>
            <w:r>
              <w:rPr>
                <w:noProof/>
                <w:webHidden/>
              </w:rPr>
              <w:t>11</w:t>
            </w:r>
            <w:r>
              <w:rPr>
                <w:noProof/>
                <w:webHidden/>
              </w:rPr>
              <w:fldChar w:fldCharType="end"/>
            </w:r>
          </w:hyperlink>
        </w:p>
        <w:p w14:paraId="5ED3BE5F" w14:textId="12E4347E" w:rsidR="007362CC" w:rsidRDefault="007362CC">
          <w:pPr>
            <w:pStyle w:val="TDC1"/>
            <w:tabs>
              <w:tab w:val="right" w:leader="dot" w:pos="8828"/>
            </w:tabs>
            <w:rPr>
              <w:rFonts w:eastAsiaTheme="minorEastAsia"/>
              <w:noProof/>
              <w:lang w:eastAsia="es-MX"/>
            </w:rPr>
          </w:pPr>
          <w:hyperlink w:anchor="_Toc205815183" w:history="1">
            <w:r w:rsidRPr="00BF7036">
              <w:rPr>
                <w:rStyle w:val="Hipervnculo"/>
                <w:noProof/>
              </w:rPr>
              <w:t>Capítulo III. Diagnóstico y análisis de la situación actual</w:t>
            </w:r>
            <w:r>
              <w:rPr>
                <w:noProof/>
                <w:webHidden/>
              </w:rPr>
              <w:tab/>
            </w:r>
            <w:r>
              <w:rPr>
                <w:noProof/>
                <w:webHidden/>
              </w:rPr>
              <w:fldChar w:fldCharType="begin"/>
            </w:r>
            <w:r>
              <w:rPr>
                <w:noProof/>
                <w:webHidden/>
              </w:rPr>
              <w:instrText xml:space="preserve"> PAGEREF _Toc205815183 \h </w:instrText>
            </w:r>
            <w:r>
              <w:rPr>
                <w:noProof/>
                <w:webHidden/>
              </w:rPr>
            </w:r>
            <w:r>
              <w:rPr>
                <w:noProof/>
                <w:webHidden/>
              </w:rPr>
              <w:fldChar w:fldCharType="separate"/>
            </w:r>
            <w:r>
              <w:rPr>
                <w:noProof/>
                <w:webHidden/>
              </w:rPr>
              <w:t>12</w:t>
            </w:r>
            <w:r>
              <w:rPr>
                <w:noProof/>
                <w:webHidden/>
              </w:rPr>
              <w:fldChar w:fldCharType="end"/>
            </w:r>
          </w:hyperlink>
        </w:p>
        <w:p w14:paraId="7C3B2723" w14:textId="4072471B" w:rsidR="007362CC" w:rsidRDefault="007362CC">
          <w:pPr>
            <w:pStyle w:val="TDC2"/>
            <w:tabs>
              <w:tab w:val="right" w:leader="dot" w:pos="8828"/>
            </w:tabs>
            <w:rPr>
              <w:rFonts w:eastAsiaTheme="minorEastAsia"/>
              <w:noProof/>
              <w:lang w:eastAsia="es-MX"/>
            </w:rPr>
          </w:pPr>
          <w:hyperlink w:anchor="_Toc205815184" w:history="1">
            <w:r w:rsidRPr="00BF7036">
              <w:rPr>
                <w:rStyle w:val="Hipervnculo"/>
                <w:noProof/>
              </w:rPr>
              <w:t>3.1 Infraestructura de TI actual en la Dirección General de Personal</w:t>
            </w:r>
            <w:r>
              <w:rPr>
                <w:noProof/>
                <w:webHidden/>
              </w:rPr>
              <w:tab/>
            </w:r>
            <w:r>
              <w:rPr>
                <w:noProof/>
                <w:webHidden/>
              </w:rPr>
              <w:fldChar w:fldCharType="begin"/>
            </w:r>
            <w:r>
              <w:rPr>
                <w:noProof/>
                <w:webHidden/>
              </w:rPr>
              <w:instrText xml:space="preserve"> PAGEREF _Toc205815184 \h </w:instrText>
            </w:r>
            <w:r>
              <w:rPr>
                <w:noProof/>
                <w:webHidden/>
              </w:rPr>
            </w:r>
            <w:r>
              <w:rPr>
                <w:noProof/>
                <w:webHidden/>
              </w:rPr>
              <w:fldChar w:fldCharType="separate"/>
            </w:r>
            <w:r>
              <w:rPr>
                <w:noProof/>
                <w:webHidden/>
              </w:rPr>
              <w:t>13</w:t>
            </w:r>
            <w:r>
              <w:rPr>
                <w:noProof/>
                <w:webHidden/>
              </w:rPr>
              <w:fldChar w:fldCharType="end"/>
            </w:r>
          </w:hyperlink>
        </w:p>
        <w:p w14:paraId="045967C0" w14:textId="61355B74" w:rsidR="007362CC" w:rsidRDefault="007362CC">
          <w:pPr>
            <w:pStyle w:val="TDC2"/>
            <w:tabs>
              <w:tab w:val="right" w:leader="dot" w:pos="8828"/>
            </w:tabs>
            <w:rPr>
              <w:rFonts w:eastAsiaTheme="minorEastAsia"/>
              <w:noProof/>
              <w:lang w:eastAsia="es-MX"/>
            </w:rPr>
          </w:pPr>
          <w:hyperlink w:anchor="_Toc205815185" w:history="1">
            <w:r w:rsidRPr="00BF7036">
              <w:rPr>
                <w:rStyle w:val="Hipervnculo"/>
                <w:noProof/>
              </w:rPr>
              <w:t>3.2 Procesos de soporte antes del proyecto</w:t>
            </w:r>
            <w:r>
              <w:rPr>
                <w:noProof/>
                <w:webHidden/>
              </w:rPr>
              <w:tab/>
            </w:r>
            <w:r>
              <w:rPr>
                <w:noProof/>
                <w:webHidden/>
              </w:rPr>
              <w:fldChar w:fldCharType="begin"/>
            </w:r>
            <w:r>
              <w:rPr>
                <w:noProof/>
                <w:webHidden/>
              </w:rPr>
              <w:instrText xml:space="preserve"> PAGEREF _Toc205815185 \h </w:instrText>
            </w:r>
            <w:r>
              <w:rPr>
                <w:noProof/>
                <w:webHidden/>
              </w:rPr>
            </w:r>
            <w:r>
              <w:rPr>
                <w:noProof/>
                <w:webHidden/>
              </w:rPr>
              <w:fldChar w:fldCharType="separate"/>
            </w:r>
            <w:r>
              <w:rPr>
                <w:noProof/>
                <w:webHidden/>
              </w:rPr>
              <w:t>13</w:t>
            </w:r>
            <w:r>
              <w:rPr>
                <w:noProof/>
                <w:webHidden/>
              </w:rPr>
              <w:fldChar w:fldCharType="end"/>
            </w:r>
          </w:hyperlink>
        </w:p>
        <w:p w14:paraId="74EDD1F1" w14:textId="0EE386C5" w:rsidR="007362CC" w:rsidRDefault="007362CC">
          <w:pPr>
            <w:pStyle w:val="TDC2"/>
            <w:tabs>
              <w:tab w:val="right" w:leader="dot" w:pos="8828"/>
            </w:tabs>
            <w:rPr>
              <w:rFonts w:eastAsiaTheme="minorEastAsia"/>
              <w:noProof/>
              <w:lang w:eastAsia="es-MX"/>
            </w:rPr>
          </w:pPr>
          <w:hyperlink w:anchor="_Toc205815186" w:history="1">
            <w:r w:rsidRPr="00BF7036">
              <w:rPr>
                <w:rStyle w:val="Hipervnculo"/>
                <w:noProof/>
              </w:rPr>
              <w:t>3.3 Detección de necesidades críticas</w:t>
            </w:r>
            <w:r>
              <w:rPr>
                <w:noProof/>
                <w:webHidden/>
              </w:rPr>
              <w:tab/>
            </w:r>
            <w:r>
              <w:rPr>
                <w:noProof/>
                <w:webHidden/>
              </w:rPr>
              <w:fldChar w:fldCharType="begin"/>
            </w:r>
            <w:r>
              <w:rPr>
                <w:noProof/>
                <w:webHidden/>
              </w:rPr>
              <w:instrText xml:space="preserve"> PAGEREF _Toc205815186 \h </w:instrText>
            </w:r>
            <w:r>
              <w:rPr>
                <w:noProof/>
                <w:webHidden/>
              </w:rPr>
            </w:r>
            <w:r>
              <w:rPr>
                <w:noProof/>
                <w:webHidden/>
              </w:rPr>
              <w:fldChar w:fldCharType="separate"/>
            </w:r>
            <w:r>
              <w:rPr>
                <w:noProof/>
                <w:webHidden/>
              </w:rPr>
              <w:t>14</w:t>
            </w:r>
            <w:r>
              <w:rPr>
                <w:noProof/>
                <w:webHidden/>
              </w:rPr>
              <w:fldChar w:fldCharType="end"/>
            </w:r>
          </w:hyperlink>
        </w:p>
        <w:p w14:paraId="629BF64C" w14:textId="65EE3A51" w:rsidR="007362CC" w:rsidRDefault="007362CC">
          <w:pPr>
            <w:pStyle w:val="TDC2"/>
            <w:tabs>
              <w:tab w:val="right" w:leader="dot" w:pos="8828"/>
            </w:tabs>
            <w:rPr>
              <w:rFonts w:eastAsiaTheme="minorEastAsia"/>
              <w:noProof/>
              <w:lang w:eastAsia="es-MX"/>
            </w:rPr>
          </w:pPr>
          <w:hyperlink w:anchor="_Toc205815187" w:history="1">
            <w:r w:rsidRPr="00BF7036">
              <w:rPr>
                <w:rStyle w:val="Hipervnculo"/>
                <w:noProof/>
              </w:rPr>
              <w:t>3.4 Requerimientos funcionales y no funcionales del sistema</w:t>
            </w:r>
            <w:r>
              <w:rPr>
                <w:noProof/>
                <w:webHidden/>
              </w:rPr>
              <w:tab/>
            </w:r>
            <w:r>
              <w:rPr>
                <w:noProof/>
                <w:webHidden/>
              </w:rPr>
              <w:fldChar w:fldCharType="begin"/>
            </w:r>
            <w:r>
              <w:rPr>
                <w:noProof/>
                <w:webHidden/>
              </w:rPr>
              <w:instrText xml:space="preserve"> PAGEREF _Toc205815187 \h </w:instrText>
            </w:r>
            <w:r>
              <w:rPr>
                <w:noProof/>
                <w:webHidden/>
              </w:rPr>
            </w:r>
            <w:r>
              <w:rPr>
                <w:noProof/>
                <w:webHidden/>
              </w:rPr>
              <w:fldChar w:fldCharType="separate"/>
            </w:r>
            <w:r>
              <w:rPr>
                <w:noProof/>
                <w:webHidden/>
              </w:rPr>
              <w:t>14</w:t>
            </w:r>
            <w:r>
              <w:rPr>
                <w:noProof/>
                <w:webHidden/>
              </w:rPr>
              <w:fldChar w:fldCharType="end"/>
            </w:r>
          </w:hyperlink>
        </w:p>
        <w:p w14:paraId="1444A33E" w14:textId="5A4E1614" w:rsidR="007362CC" w:rsidRDefault="007362CC">
          <w:pPr>
            <w:pStyle w:val="TDC1"/>
            <w:tabs>
              <w:tab w:val="right" w:leader="dot" w:pos="8828"/>
            </w:tabs>
            <w:rPr>
              <w:rFonts w:eastAsiaTheme="minorEastAsia"/>
              <w:noProof/>
              <w:lang w:eastAsia="es-MX"/>
            </w:rPr>
          </w:pPr>
          <w:hyperlink w:anchor="_Toc205815188" w:history="1">
            <w:r w:rsidRPr="00BF7036">
              <w:rPr>
                <w:rStyle w:val="Hipervnculo"/>
                <w:noProof/>
              </w:rPr>
              <w:t>Capítulo IV. Diseño de la Mesa de Ayuda</w:t>
            </w:r>
            <w:r>
              <w:rPr>
                <w:noProof/>
                <w:webHidden/>
              </w:rPr>
              <w:tab/>
            </w:r>
            <w:r>
              <w:rPr>
                <w:noProof/>
                <w:webHidden/>
              </w:rPr>
              <w:fldChar w:fldCharType="begin"/>
            </w:r>
            <w:r>
              <w:rPr>
                <w:noProof/>
                <w:webHidden/>
              </w:rPr>
              <w:instrText xml:space="preserve"> PAGEREF _Toc205815188 \h </w:instrText>
            </w:r>
            <w:r>
              <w:rPr>
                <w:noProof/>
                <w:webHidden/>
              </w:rPr>
            </w:r>
            <w:r>
              <w:rPr>
                <w:noProof/>
                <w:webHidden/>
              </w:rPr>
              <w:fldChar w:fldCharType="separate"/>
            </w:r>
            <w:r>
              <w:rPr>
                <w:noProof/>
                <w:webHidden/>
              </w:rPr>
              <w:t>15</w:t>
            </w:r>
            <w:r>
              <w:rPr>
                <w:noProof/>
                <w:webHidden/>
              </w:rPr>
              <w:fldChar w:fldCharType="end"/>
            </w:r>
          </w:hyperlink>
        </w:p>
        <w:p w14:paraId="28374F00" w14:textId="418A78FF" w:rsidR="007362CC" w:rsidRDefault="007362CC">
          <w:pPr>
            <w:pStyle w:val="TDC2"/>
            <w:tabs>
              <w:tab w:val="right" w:leader="dot" w:pos="8828"/>
            </w:tabs>
            <w:rPr>
              <w:rFonts w:eastAsiaTheme="minorEastAsia"/>
              <w:noProof/>
              <w:lang w:eastAsia="es-MX"/>
            </w:rPr>
          </w:pPr>
          <w:hyperlink w:anchor="_Toc205815189" w:history="1">
            <w:r w:rsidRPr="00BF7036">
              <w:rPr>
                <w:rStyle w:val="Hipervnculo"/>
                <w:rFonts w:eastAsia="Times New Roman"/>
                <w:noProof/>
                <w:lang w:eastAsia="es-MX"/>
              </w:rPr>
              <w:t>4.1 Arquitectura general del sistema</w:t>
            </w:r>
            <w:r>
              <w:rPr>
                <w:noProof/>
                <w:webHidden/>
              </w:rPr>
              <w:tab/>
            </w:r>
            <w:r>
              <w:rPr>
                <w:noProof/>
                <w:webHidden/>
              </w:rPr>
              <w:fldChar w:fldCharType="begin"/>
            </w:r>
            <w:r>
              <w:rPr>
                <w:noProof/>
                <w:webHidden/>
              </w:rPr>
              <w:instrText xml:space="preserve"> PAGEREF _Toc205815189 \h </w:instrText>
            </w:r>
            <w:r>
              <w:rPr>
                <w:noProof/>
                <w:webHidden/>
              </w:rPr>
            </w:r>
            <w:r>
              <w:rPr>
                <w:noProof/>
                <w:webHidden/>
              </w:rPr>
              <w:fldChar w:fldCharType="separate"/>
            </w:r>
            <w:r>
              <w:rPr>
                <w:noProof/>
                <w:webHidden/>
              </w:rPr>
              <w:t>16</w:t>
            </w:r>
            <w:r>
              <w:rPr>
                <w:noProof/>
                <w:webHidden/>
              </w:rPr>
              <w:fldChar w:fldCharType="end"/>
            </w:r>
          </w:hyperlink>
        </w:p>
        <w:p w14:paraId="6CDE85CB" w14:textId="4BC351C8" w:rsidR="007362CC" w:rsidRDefault="007362CC">
          <w:pPr>
            <w:pStyle w:val="TDC3"/>
            <w:tabs>
              <w:tab w:val="right" w:leader="dot" w:pos="8828"/>
            </w:tabs>
            <w:rPr>
              <w:rFonts w:eastAsiaTheme="minorEastAsia"/>
              <w:noProof/>
              <w:lang w:eastAsia="es-MX"/>
            </w:rPr>
          </w:pPr>
          <w:hyperlink w:anchor="_Toc205815190" w:history="1">
            <w:r w:rsidRPr="00BF7036">
              <w:rPr>
                <w:rStyle w:val="Hipervnculo"/>
                <w:rFonts w:eastAsia="Times New Roman"/>
                <w:noProof/>
                <w:lang w:eastAsia="es-MX"/>
              </w:rPr>
              <w:t>4.1.1 Tecnología base</w:t>
            </w:r>
            <w:r>
              <w:rPr>
                <w:noProof/>
                <w:webHidden/>
              </w:rPr>
              <w:tab/>
            </w:r>
            <w:r>
              <w:rPr>
                <w:noProof/>
                <w:webHidden/>
              </w:rPr>
              <w:fldChar w:fldCharType="begin"/>
            </w:r>
            <w:r>
              <w:rPr>
                <w:noProof/>
                <w:webHidden/>
              </w:rPr>
              <w:instrText xml:space="preserve"> PAGEREF _Toc205815190 \h </w:instrText>
            </w:r>
            <w:r>
              <w:rPr>
                <w:noProof/>
                <w:webHidden/>
              </w:rPr>
            </w:r>
            <w:r>
              <w:rPr>
                <w:noProof/>
                <w:webHidden/>
              </w:rPr>
              <w:fldChar w:fldCharType="separate"/>
            </w:r>
            <w:r>
              <w:rPr>
                <w:noProof/>
                <w:webHidden/>
              </w:rPr>
              <w:t>16</w:t>
            </w:r>
            <w:r>
              <w:rPr>
                <w:noProof/>
                <w:webHidden/>
              </w:rPr>
              <w:fldChar w:fldCharType="end"/>
            </w:r>
          </w:hyperlink>
        </w:p>
        <w:p w14:paraId="2FBFB1EF" w14:textId="71D10A84" w:rsidR="007362CC" w:rsidRDefault="007362CC">
          <w:pPr>
            <w:pStyle w:val="TDC3"/>
            <w:tabs>
              <w:tab w:val="right" w:leader="dot" w:pos="8828"/>
            </w:tabs>
            <w:rPr>
              <w:rFonts w:eastAsiaTheme="minorEastAsia"/>
              <w:noProof/>
              <w:lang w:eastAsia="es-MX"/>
            </w:rPr>
          </w:pPr>
          <w:hyperlink w:anchor="_Toc205815191" w:history="1">
            <w:r w:rsidRPr="00BF7036">
              <w:rPr>
                <w:rStyle w:val="Hipervnculo"/>
                <w:rFonts w:eastAsia="Times New Roman"/>
                <w:noProof/>
                <w:lang w:eastAsia="es-MX"/>
              </w:rPr>
              <w:t>4.1.2 Estructura de la arquitectura</w:t>
            </w:r>
            <w:r>
              <w:rPr>
                <w:noProof/>
                <w:webHidden/>
              </w:rPr>
              <w:tab/>
            </w:r>
            <w:r>
              <w:rPr>
                <w:noProof/>
                <w:webHidden/>
              </w:rPr>
              <w:fldChar w:fldCharType="begin"/>
            </w:r>
            <w:r>
              <w:rPr>
                <w:noProof/>
                <w:webHidden/>
              </w:rPr>
              <w:instrText xml:space="preserve"> PAGEREF _Toc205815191 \h </w:instrText>
            </w:r>
            <w:r>
              <w:rPr>
                <w:noProof/>
                <w:webHidden/>
              </w:rPr>
            </w:r>
            <w:r>
              <w:rPr>
                <w:noProof/>
                <w:webHidden/>
              </w:rPr>
              <w:fldChar w:fldCharType="separate"/>
            </w:r>
            <w:r>
              <w:rPr>
                <w:noProof/>
                <w:webHidden/>
              </w:rPr>
              <w:t>16</w:t>
            </w:r>
            <w:r>
              <w:rPr>
                <w:noProof/>
                <w:webHidden/>
              </w:rPr>
              <w:fldChar w:fldCharType="end"/>
            </w:r>
          </w:hyperlink>
        </w:p>
        <w:p w14:paraId="6819FAF5" w14:textId="77967BA9" w:rsidR="007362CC" w:rsidRDefault="007362CC">
          <w:pPr>
            <w:pStyle w:val="TDC3"/>
            <w:tabs>
              <w:tab w:val="right" w:leader="dot" w:pos="8828"/>
            </w:tabs>
            <w:rPr>
              <w:rFonts w:eastAsiaTheme="minorEastAsia"/>
              <w:noProof/>
              <w:lang w:eastAsia="es-MX"/>
            </w:rPr>
          </w:pPr>
          <w:hyperlink w:anchor="_Toc205815192" w:history="1">
            <w:r w:rsidRPr="00BF7036">
              <w:rPr>
                <w:rStyle w:val="Hipervnculo"/>
                <w:rFonts w:eastAsia="Times New Roman"/>
                <w:noProof/>
                <w:lang w:eastAsia="es-MX"/>
              </w:rPr>
              <w:t>4.1.3 Comunicación entre capas</w:t>
            </w:r>
            <w:r>
              <w:rPr>
                <w:noProof/>
                <w:webHidden/>
              </w:rPr>
              <w:tab/>
            </w:r>
            <w:r>
              <w:rPr>
                <w:noProof/>
                <w:webHidden/>
              </w:rPr>
              <w:fldChar w:fldCharType="begin"/>
            </w:r>
            <w:r>
              <w:rPr>
                <w:noProof/>
                <w:webHidden/>
              </w:rPr>
              <w:instrText xml:space="preserve"> PAGEREF _Toc205815192 \h </w:instrText>
            </w:r>
            <w:r>
              <w:rPr>
                <w:noProof/>
                <w:webHidden/>
              </w:rPr>
            </w:r>
            <w:r>
              <w:rPr>
                <w:noProof/>
                <w:webHidden/>
              </w:rPr>
              <w:fldChar w:fldCharType="separate"/>
            </w:r>
            <w:r>
              <w:rPr>
                <w:noProof/>
                <w:webHidden/>
              </w:rPr>
              <w:t>17</w:t>
            </w:r>
            <w:r>
              <w:rPr>
                <w:noProof/>
                <w:webHidden/>
              </w:rPr>
              <w:fldChar w:fldCharType="end"/>
            </w:r>
          </w:hyperlink>
        </w:p>
        <w:p w14:paraId="47BD80BD" w14:textId="68BC9755" w:rsidR="007362CC" w:rsidRDefault="007362CC">
          <w:pPr>
            <w:pStyle w:val="TDC3"/>
            <w:tabs>
              <w:tab w:val="right" w:leader="dot" w:pos="8828"/>
            </w:tabs>
            <w:rPr>
              <w:rFonts w:eastAsiaTheme="minorEastAsia"/>
              <w:noProof/>
              <w:lang w:eastAsia="es-MX"/>
            </w:rPr>
          </w:pPr>
          <w:hyperlink w:anchor="_Toc205815193" w:history="1">
            <w:r w:rsidRPr="00BF7036">
              <w:rPr>
                <w:rStyle w:val="Hipervnculo"/>
                <w:rFonts w:eastAsia="Times New Roman"/>
                <w:noProof/>
                <w:lang w:eastAsia="es-MX"/>
              </w:rPr>
              <w:t>4.1.4 Seguridad de la arquitectura</w:t>
            </w:r>
            <w:r>
              <w:rPr>
                <w:noProof/>
                <w:webHidden/>
              </w:rPr>
              <w:tab/>
            </w:r>
            <w:r>
              <w:rPr>
                <w:noProof/>
                <w:webHidden/>
              </w:rPr>
              <w:fldChar w:fldCharType="begin"/>
            </w:r>
            <w:r>
              <w:rPr>
                <w:noProof/>
                <w:webHidden/>
              </w:rPr>
              <w:instrText xml:space="preserve"> PAGEREF _Toc205815193 \h </w:instrText>
            </w:r>
            <w:r>
              <w:rPr>
                <w:noProof/>
                <w:webHidden/>
              </w:rPr>
            </w:r>
            <w:r>
              <w:rPr>
                <w:noProof/>
                <w:webHidden/>
              </w:rPr>
              <w:fldChar w:fldCharType="separate"/>
            </w:r>
            <w:r>
              <w:rPr>
                <w:noProof/>
                <w:webHidden/>
              </w:rPr>
              <w:t>17</w:t>
            </w:r>
            <w:r>
              <w:rPr>
                <w:noProof/>
                <w:webHidden/>
              </w:rPr>
              <w:fldChar w:fldCharType="end"/>
            </w:r>
          </w:hyperlink>
        </w:p>
        <w:p w14:paraId="4C00B68A" w14:textId="60CC8B70" w:rsidR="007362CC" w:rsidRDefault="007362CC">
          <w:pPr>
            <w:pStyle w:val="TDC2"/>
            <w:tabs>
              <w:tab w:val="right" w:leader="dot" w:pos="8828"/>
            </w:tabs>
            <w:rPr>
              <w:rFonts w:eastAsiaTheme="minorEastAsia"/>
              <w:noProof/>
              <w:lang w:eastAsia="es-MX"/>
            </w:rPr>
          </w:pPr>
          <w:hyperlink w:anchor="_Toc205815194" w:history="1">
            <w:r w:rsidRPr="00BF7036">
              <w:rPr>
                <w:rStyle w:val="Hipervnculo"/>
                <w:rFonts w:eastAsia="Times New Roman"/>
                <w:noProof/>
                <w:lang w:eastAsia="es-MX"/>
              </w:rPr>
              <w:t>4.2 Diagrama de flujo funcional de la Mesa de Ayuda</w:t>
            </w:r>
            <w:r>
              <w:rPr>
                <w:noProof/>
                <w:webHidden/>
              </w:rPr>
              <w:tab/>
            </w:r>
            <w:r>
              <w:rPr>
                <w:noProof/>
                <w:webHidden/>
              </w:rPr>
              <w:fldChar w:fldCharType="begin"/>
            </w:r>
            <w:r>
              <w:rPr>
                <w:noProof/>
                <w:webHidden/>
              </w:rPr>
              <w:instrText xml:space="preserve"> PAGEREF _Toc205815194 \h </w:instrText>
            </w:r>
            <w:r>
              <w:rPr>
                <w:noProof/>
                <w:webHidden/>
              </w:rPr>
            </w:r>
            <w:r>
              <w:rPr>
                <w:noProof/>
                <w:webHidden/>
              </w:rPr>
              <w:fldChar w:fldCharType="separate"/>
            </w:r>
            <w:r>
              <w:rPr>
                <w:noProof/>
                <w:webHidden/>
              </w:rPr>
              <w:t>18</w:t>
            </w:r>
            <w:r>
              <w:rPr>
                <w:noProof/>
                <w:webHidden/>
              </w:rPr>
              <w:fldChar w:fldCharType="end"/>
            </w:r>
          </w:hyperlink>
        </w:p>
        <w:p w14:paraId="5267AAD7" w14:textId="12CFEDBA" w:rsidR="007362CC" w:rsidRDefault="007362CC">
          <w:pPr>
            <w:pStyle w:val="TDC2"/>
            <w:tabs>
              <w:tab w:val="right" w:leader="dot" w:pos="8828"/>
            </w:tabs>
            <w:rPr>
              <w:rFonts w:eastAsiaTheme="minorEastAsia"/>
              <w:noProof/>
              <w:lang w:eastAsia="es-MX"/>
            </w:rPr>
          </w:pPr>
          <w:hyperlink w:anchor="_Toc205815195" w:history="1">
            <w:r w:rsidRPr="00BF7036">
              <w:rPr>
                <w:rStyle w:val="Hipervnculo"/>
                <w:rFonts w:eastAsia="Times New Roman"/>
                <w:noProof/>
                <w:lang w:eastAsia="es-MX"/>
              </w:rPr>
              <w:t>4.3 Módulos críticos del sistema</w:t>
            </w:r>
            <w:r>
              <w:rPr>
                <w:noProof/>
                <w:webHidden/>
              </w:rPr>
              <w:tab/>
            </w:r>
            <w:r>
              <w:rPr>
                <w:noProof/>
                <w:webHidden/>
              </w:rPr>
              <w:fldChar w:fldCharType="begin"/>
            </w:r>
            <w:r>
              <w:rPr>
                <w:noProof/>
                <w:webHidden/>
              </w:rPr>
              <w:instrText xml:space="preserve"> PAGEREF _Toc205815195 \h </w:instrText>
            </w:r>
            <w:r>
              <w:rPr>
                <w:noProof/>
                <w:webHidden/>
              </w:rPr>
            </w:r>
            <w:r>
              <w:rPr>
                <w:noProof/>
                <w:webHidden/>
              </w:rPr>
              <w:fldChar w:fldCharType="separate"/>
            </w:r>
            <w:r>
              <w:rPr>
                <w:noProof/>
                <w:webHidden/>
              </w:rPr>
              <w:t>18</w:t>
            </w:r>
            <w:r>
              <w:rPr>
                <w:noProof/>
                <w:webHidden/>
              </w:rPr>
              <w:fldChar w:fldCharType="end"/>
            </w:r>
          </w:hyperlink>
        </w:p>
        <w:p w14:paraId="6E11EAB8" w14:textId="1AACA4F4" w:rsidR="007362CC" w:rsidRDefault="007362CC">
          <w:pPr>
            <w:pStyle w:val="TDC3"/>
            <w:tabs>
              <w:tab w:val="right" w:leader="dot" w:pos="8828"/>
            </w:tabs>
            <w:rPr>
              <w:rFonts w:eastAsiaTheme="minorEastAsia"/>
              <w:noProof/>
              <w:lang w:eastAsia="es-MX"/>
            </w:rPr>
          </w:pPr>
          <w:hyperlink w:anchor="_Toc205815196" w:history="1">
            <w:r w:rsidRPr="00BF7036">
              <w:rPr>
                <w:rStyle w:val="Hipervnculo"/>
                <w:rFonts w:eastAsia="Times New Roman"/>
                <w:noProof/>
                <w:lang w:eastAsia="es-MX"/>
              </w:rPr>
              <w:t>4.3.1 Gestión de Solicitudes de Servicio</w:t>
            </w:r>
            <w:r>
              <w:rPr>
                <w:noProof/>
                <w:webHidden/>
              </w:rPr>
              <w:tab/>
            </w:r>
            <w:r>
              <w:rPr>
                <w:noProof/>
                <w:webHidden/>
              </w:rPr>
              <w:fldChar w:fldCharType="begin"/>
            </w:r>
            <w:r>
              <w:rPr>
                <w:noProof/>
                <w:webHidden/>
              </w:rPr>
              <w:instrText xml:space="preserve"> PAGEREF _Toc205815196 \h </w:instrText>
            </w:r>
            <w:r>
              <w:rPr>
                <w:noProof/>
                <w:webHidden/>
              </w:rPr>
            </w:r>
            <w:r>
              <w:rPr>
                <w:noProof/>
                <w:webHidden/>
              </w:rPr>
              <w:fldChar w:fldCharType="separate"/>
            </w:r>
            <w:r>
              <w:rPr>
                <w:noProof/>
                <w:webHidden/>
              </w:rPr>
              <w:t>18</w:t>
            </w:r>
            <w:r>
              <w:rPr>
                <w:noProof/>
                <w:webHidden/>
              </w:rPr>
              <w:fldChar w:fldCharType="end"/>
            </w:r>
          </w:hyperlink>
        </w:p>
        <w:p w14:paraId="40669545" w14:textId="117008E3" w:rsidR="007362CC" w:rsidRDefault="007362CC">
          <w:pPr>
            <w:pStyle w:val="TDC3"/>
            <w:tabs>
              <w:tab w:val="right" w:leader="dot" w:pos="8828"/>
            </w:tabs>
            <w:rPr>
              <w:rFonts w:eastAsiaTheme="minorEastAsia"/>
              <w:noProof/>
              <w:lang w:eastAsia="es-MX"/>
            </w:rPr>
          </w:pPr>
          <w:hyperlink w:anchor="_Toc205815197" w:history="1">
            <w:r w:rsidRPr="00BF7036">
              <w:rPr>
                <w:rStyle w:val="Hipervnculo"/>
                <w:rFonts w:eastAsia="Times New Roman"/>
                <w:noProof/>
                <w:lang w:eastAsia="es-MX"/>
              </w:rPr>
              <w:t>4.3.2 Gestión de Incidentes</w:t>
            </w:r>
            <w:r>
              <w:rPr>
                <w:noProof/>
                <w:webHidden/>
              </w:rPr>
              <w:tab/>
            </w:r>
            <w:r>
              <w:rPr>
                <w:noProof/>
                <w:webHidden/>
              </w:rPr>
              <w:fldChar w:fldCharType="begin"/>
            </w:r>
            <w:r>
              <w:rPr>
                <w:noProof/>
                <w:webHidden/>
              </w:rPr>
              <w:instrText xml:space="preserve"> PAGEREF _Toc205815197 \h </w:instrText>
            </w:r>
            <w:r>
              <w:rPr>
                <w:noProof/>
                <w:webHidden/>
              </w:rPr>
            </w:r>
            <w:r>
              <w:rPr>
                <w:noProof/>
                <w:webHidden/>
              </w:rPr>
              <w:fldChar w:fldCharType="separate"/>
            </w:r>
            <w:r>
              <w:rPr>
                <w:noProof/>
                <w:webHidden/>
              </w:rPr>
              <w:t>18</w:t>
            </w:r>
            <w:r>
              <w:rPr>
                <w:noProof/>
                <w:webHidden/>
              </w:rPr>
              <w:fldChar w:fldCharType="end"/>
            </w:r>
          </w:hyperlink>
        </w:p>
        <w:p w14:paraId="3A795ECB" w14:textId="4D0E85BC" w:rsidR="007362CC" w:rsidRDefault="007362CC">
          <w:pPr>
            <w:pStyle w:val="TDC3"/>
            <w:tabs>
              <w:tab w:val="right" w:leader="dot" w:pos="8828"/>
            </w:tabs>
            <w:rPr>
              <w:rFonts w:eastAsiaTheme="minorEastAsia"/>
              <w:noProof/>
              <w:lang w:eastAsia="es-MX"/>
            </w:rPr>
          </w:pPr>
          <w:hyperlink w:anchor="_Toc205815198" w:history="1">
            <w:r w:rsidRPr="00BF7036">
              <w:rPr>
                <w:rStyle w:val="Hipervnculo"/>
                <w:rFonts w:eastAsia="Times New Roman"/>
                <w:noProof/>
                <w:lang w:eastAsia="es-MX"/>
              </w:rPr>
              <w:t>4.3.3 Gestión de Problemas</w:t>
            </w:r>
            <w:r>
              <w:rPr>
                <w:noProof/>
                <w:webHidden/>
              </w:rPr>
              <w:tab/>
            </w:r>
            <w:r>
              <w:rPr>
                <w:noProof/>
                <w:webHidden/>
              </w:rPr>
              <w:fldChar w:fldCharType="begin"/>
            </w:r>
            <w:r>
              <w:rPr>
                <w:noProof/>
                <w:webHidden/>
              </w:rPr>
              <w:instrText xml:space="preserve"> PAGEREF _Toc205815198 \h </w:instrText>
            </w:r>
            <w:r>
              <w:rPr>
                <w:noProof/>
                <w:webHidden/>
              </w:rPr>
            </w:r>
            <w:r>
              <w:rPr>
                <w:noProof/>
                <w:webHidden/>
              </w:rPr>
              <w:fldChar w:fldCharType="separate"/>
            </w:r>
            <w:r>
              <w:rPr>
                <w:noProof/>
                <w:webHidden/>
              </w:rPr>
              <w:t>18</w:t>
            </w:r>
            <w:r>
              <w:rPr>
                <w:noProof/>
                <w:webHidden/>
              </w:rPr>
              <w:fldChar w:fldCharType="end"/>
            </w:r>
          </w:hyperlink>
        </w:p>
        <w:p w14:paraId="5D366CB5" w14:textId="03A86910" w:rsidR="007362CC" w:rsidRDefault="007362CC">
          <w:pPr>
            <w:pStyle w:val="TDC3"/>
            <w:tabs>
              <w:tab w:val="right" w:leader="dot" w:pos="8828"/>
            </w:tabs>
            <w:rPr>
              <w:rFonts w:eastAsiaTheme="minorEastAsia"/>
              <w:noProof/>
              <w:lang w:eastAsia="es-MX"/>
            </w:rPr>
          </w:pPr>
          <w:hyperlink w:anchor="_Toc205815199" w:history="1">
            <w:r w:rsidRPr="00BF7036">
              <w:rPr>
                <w:rStyle w:val="Hipervnculo"/>
                <w:rFonts w:eastAsia="Times New Roman"/>
                <w:noProof/>
                <w:lang w:eastAsia="es-MX"/>
              </w:rPr>
              <w:t>4.3.4 Gestión de Cambios</w:t>
            </w:r>
            <w:r>
              <w:rPr>
                <w:noProof/>
                <w:webHidden/>
              </w:rPr>
              <w:tab/>
            </w:r>
            <w:r>
              <w:rPr>
                <w:noProof/>
                <w:webHidden/>
              </w:rPr>
              <w:fldChar w:fldCharType="begin"/>
            </w:r>
            <w:r>
              <w:rPr>
                <w:noProof/>
                <w:webHidden/>
              </w:rPr>
              <w:instrText xml:space="preserve"> PAGEREF _Toc205815199 \h </w:instrText>
            </w:r>
            <w:r>
              <w:rPr>
                <w:noProof/>
                <w:webHidden/>
              </w:rPr>
            </w:r>
            <w:r>
              <w:rPr>
                <w:noProof/>
                <w:webHidden/>
              </w:rPr>
              <w:fldChar w:fldCharType="separate"/>
            </w:r>
            <w:r>
              <w:rPr>
                <w:noProof/>
                <w:webHidden/>
              </w:rPr>
              <w:t>18</w:t>
            </w:r>
            <w:r>
              <w:rPr>
                <w:noProof/>
                <w:webHidden/>
              </w:rPr>
              <w:fldChar w:fldCharType="end"/>
            </w:r>
          </w:hyperlink>
        </w:p>
        <w:p w14:paraId="0BF5493A" w14:textId="3959EAEF" w:rsidR="007362CC" w:rsidRDefault="007362CC">
          <w:pPr>
            <w:pStyle w:val="TDC3"/>
            <w:tabs>
              <w:tab w:val="right" w:leader="dot" w:pos="8828"/>
            </w:tabs>
            <w:rPr>
              <w:rFonts w:eastAsiaTheme="minorEastAsia"/>
              <w:noProof/>
              <w:lang w:eastAsia="es-MX"/>
            </w:rPr>
          </w:pPr>
          <w:hyperlink w:anchor="_Toc205815200" w:history="1">
            <w:r w:rsidRPr="00BF7036">
              <w:rPr>
                <w:rStyle w:val="Hipervnculo"/>
                <w:rFonts w:eastAsia="Times New Roman"/>
                <w:noProof/>
                <w:lang w:eastAsia="es-MX"/>
              </w:rPr>
              <w:t>4.3.5 Gestión de Activos</w:t>
            </w:r>
            <w:r>
              <w:rPr>
                <w:noProof/>
                <w:webHidden/>
              </w:rPr>
              <w:tab/>
            </w:r>
            <w:r>
              <w:rPr>
                <w:noProof/>
                <w:webHidden/>
              </w:rPr>
              <w:fldChar w:fldCharType="begin"/>
            </w:r>
            <w:r>
              <w:rPr>
                <w:noProof/>
                <w:webHidden/>
              </w:rPr>
              <w:instrText xml:space="preserve"> PAGEREF _Toc205815200 \h </w:instrText>
            </w:r>
            <w:r>
              <w:rPr>
                <w:noProof/>
                <w:webHidden/>
              </w:rPr>
            </w:r>
            <w:r>
              <w:rPr>
                <w:noProof/>
                <w:webHidden/>
              </w:rPr>
              <w:fldChar w:fldCharType="separate"/>
            </w:r>
            <w:r>
              <w:rPr>
                <w:noProof/>
                <w:webHidden/>
              </w:rPr>
              <w:t>18</w:t>
            </w:r>
            <w:r>
              <w:rPr>
                <w:noProof/>
                <w:webHidden/>
              </w:rPr>
              <w:fldChar w:fldCharType="end"/>
            </w:r>
          </w:hyperlink>
        </w:p>
        <w:p w14:paraId="5C06F801" w14:textId="3453C877" w:rsidR="007362CC" w:rsidRDefault="007362CC">
          <w:pPr>
            <w:pStyle w:val="TDC3"/>
            <w:tabs>
              <w:tab w:val="right" w:leader="dot" w:pos="8828"/>
            </w:tabs>
            <w:rPr>
              <w:rFonts w:eastAsiaTheme="minorEastAsia"/>
              <w:noProof/>
              <w:lang w:eastAsia="es-MX"/>
            </w:rPr>
          </w:pPr>
          <w:hyperlink w:anchor="_Toc205815201" w:history="1">
            <w:r w:rsidRPr="00BF7036">
              <w:rPr>
                <w:rStyle w:val="Hipervnculo"/>
                <w:rFonts w:eastAsia="Times New Roman"/>
                <w:noProof/>
                <w:lang w:eastAsia="es-MX"/>
              </w:rPr>
              <w:t>4.3.6 Módulo de Informes y Dashboards</w:t>
            </w:r>
            <w:r>
              <w:rPr>
                <w:noProof/>
                <w:webHidden/>
              </w:rPr>
              <w:tab/>
            </w:r>
            <w:r>
              <w:rPr>
                <w:noProof/>
                <w:webHidden/>
              </w:rPr>
              <w:fldChar w:fldCharType="begin"/>
            </w:r>
            <w:r>
              <w:rPr>
                <w:noProof/>
                <w:webHidden/>
              </w:rPr>
              <w:instrText xml:space="preserve"> PAGEREF _Toc205815201 \h </w:instrText>
            </w:r>
            <w:r>
              <w:rPr>
                <w:noProof/>
                <w:webHidden/>
              </w:rPr>
            </w:r>
            <w:r>
              <w:rPr>
                <w:noProof/>
                <w:webHidden/>
              </w:rPr>
              <w:fldChar w:fldCharType="separate"/>
            </w:r>
            <w:r>
              <w:rPr>
                <w:noProof/>
                <w:webHidden/>
              </w:rPr>
              <w:t>18</w:t>
            </w:r>
            <w:r>
              <w:rPr>
                <w:noProof/>
                <w:webHidden/>
              </w:rPr>
              <w:fldChar w:fldCharType="end"/>
            </w:r>
          </w:hyperlink>
        </w:p>
        <w:p w14:paraId="12653893" w14:textId="2ABEE94D" w:rsidR="007362CC" w:rsidRDefault="007362CC">
          <w:pPr>
            <w:pStyle w:val="TDC2"/>
            <w:tabs>
              <w:tab w:val="right" w:leader="dot" w:pos="8828"/>
            </w:tabs>
            <w:rPr>
              <w:rFonts w:eastAsiaTheme="minorEastAsia"/>
              <w:noProof/>
              <w:lang w:eastAsia="es-MX"/>
            </w:rPr>
          </w:pPr>
          <w:hyperlink w:anchor="_Toc205815202" w:history="1">
            <w:r w:rsidRPr="00BF7036">
              <w:rPr>
                <w:rStyle w:val="Hipervnculo"/>
                <w:rFonts w:eastAsia="Times New Roman"/>
                <w:noProof/>
                <w:lang w:eastAsia="es-MX"/>
              </w:rPr>
              <w:t>4.4 Módulos complementarios estratégicos</w:t>
            </w:r>
            <w:r>
              <w:rPr>
                <w:noProof/>
                <w:webHidden/>
              </w:rPr>
              <w:tab/>
            </w:r>
            <w:r>
              <w:rPr>
                <w:noProof/>
                <w:webHidden/>
              </w:rPr>
              <w:fldChar w:fldCharType="begin"/>
            </w:r>
            <w:r>
              <w:rPr>
                <w:noProof/>
                <w:webHidden/>
              </w:rPr>
              <w:instrText xml:space="preserve"> PAGEREF _Toc205815202 \h </w:instrText>
            </w:r>
            <w:r>
              <w:rPr>
                <w:noProof/>
                <w:webHidden/>
              </w:rPr>
            </w:r>
            <w:r>
              <w:rPr>
                <w:noProof/>
                <w:webHidden/>
              </w:rPr>
              <w:fldChar w:fldCharType="separate"/>
            </w:r>
            <w:r>
              <w:rPr>
                <w:noProof/>
                <w:webHidden/>
              </w:rPr>
              <w:t>18</w:t>
            </w:r>
            <w:r>
              <w:rPr>
                <w:noProof/>
                <w:webHidden/>
              </w:rPr>
              <w:fldChar w:fldCharType="end"/>
            </w:r>
          </w:hyperlink>
        </w:p>
        <w:p w14:paraId="50381CB1" w14:textId="67008F22" w:rsidR="007362CC" w:rsidRDefault="007362CC">
          <w:pPr>
            <w:pStyle w:val="TDC3"/>
            <w:tabs>
              <w:tab w:val="right" w:leader="dot" w:pos="8828"/>
            </w:tabs>
            <w:rPr>
              <w:rFonts w:eastAsiaTheme="minorEastAsia"/>
              <w:noProof/>
              <w:lang w:eastAsia="es-MX"/>
            </w:rPr>
          </w:pPr>
          <w:hyperlink w:anchor="_Toc205815203" w:history="1">
            <w:r w:rsidRPr="00BF7036">
              <w:rPr>
                <w:rStyle w:val="Hipervnculo"/>
                <w:rFonts w:eastAsia="Times New Roman"/>
                <w:noProof/>
                <w:lang w:eastAsia="es-MX"/>
              </w:rPr>
              <w:t>4.4.1 Módulo de Resguardos y Cambios de Equipo</w:t>
            </w:r>
            <w:r>
              <w:rPr>
                <w:noProof/>
                <w:webHidden/>
              </w:rPr>
              <w:tab/>
            </w:r>
            <w:r>
              <w:rPr>
                <w:noProof/>
                <w:webHidden/>
              </w:rPr>
              <w:fldChar w:fldCharType="begin"/>
            </w:r>
            <w:r>
              <w:rPr>
                <w:noProof/>
                <w:webHidden/>
              </w:rPr>
              <w:instrText xml:space="preserve"> PAGEREF _Toc205815203 \h </w:instrText>
            </w:r>
            <w:r>
              <w:rPr>
                <w:noProof/>
                <w:webHidden/>
              </w:rPr>
            </w:r>
            <w:r>
              <w:rPr>
                <w:noProof/>
                <w:webHidden/>
              </w:rPr>
              <w:fldChar w:fldCharType="separate"/>
            </w:r>
            <w:r>
              <w:rPr>
                <w:noProof/>
                <w:webHidden/>
              </w:rPr>
              <w:t>18</w:t>
            </w:r>
            <w:r>
              <w:rPr>
                <w:noProof/>
                <w:webHidden/>
              </w:rPr>
              <w:fldChar w:fldCharType="end"/>
            </w:r>
          </w:hyperlink>
        </w:p>
        <w:p w14:paraId="13B1A279" w14:textId="191D25B6" w:rsidR="007362CC" w:rsidRDefault="007362CC">
          <w:pPr>
            <w:pStyle w:val="TDC3"/>
            <w:tabs>
              <w:tab w:val="right" w:leader="dot" w:pos="8828"/>
            </w:tabs>
            <w:rPr>
              <w:rFonts w:eastAsiaTheme="minorEastAsia"/>
              <w:noProof/>
              <w:lang w:eastAsia="es-MX"/>
            </w:rPr>
          </w:pPr>
          <w:hyperlink w:anchor="_Toc205815204" w:history="1">
            <w:r w:rsidRPr="00BF7036">
              <w:rPr>
                <w:rStyle w:val="Hipervnculo"/>
                <w:rFonts w:eastAsia="Times New Roman"/>
                <w:noProof/>
                <w:lang w:eastAsia="es-MX"/>
              </w:rPr>
              <w:t>4.4.2 Módulo de Licenciamiento Office 365 y Windows</w:t>
            </w:r>
            <w:r>
              <w:rPr>
                <w:noProof/>
                <w:webHidden/>
              </w:rPr>
              <w:tab/>
            </w:r>
            <w:r>
              <w:rPr>
                <w:noProof/>
                <w:webHidden/>
              </w:rPr>
              <w:fldChar w:fldCharType="begin"/>
            </w:r>
            <w:r>
              <w:rPr>
                <w:noProof/>
                <w:webHidden/>
              </w:rPr>
              <w:instrText xml:space="preserve"> PAGEREF _Toc205815204 \h </w:instrText>
            </w:r>
            <w:r>
              <w:rPr>
                <w:noProof/>
                <w:webHidden/>
              </w:rPr>
            </w:r>
            <w:r>
              <w:rPr>
                <w:noProof/>
                <w:webHidden/>
              </w:rPr>
              <w:fldChar w:fldCharType="separate"/>
            </w:r>
            <w:r>
              <w:rPr>
                <w:noProof/>
                <w:webHidden/>
              </w:rPr>
              <w:t>19</w:t>
            </w:r>
            <w:r>
              <w:rPr>
                <w:noProof/>
                <w:webHidden/>
              </w:rPr>
              <w:fldChar w:fldCharType="end"/>
            </w:r>
          </w:hyperlink>
        </w:p>
        <w:p w14:paraId="20B2AC37" w14:textId="3FBDD049" w:rsidR="007362CC" w:rsidRDefault="007362CC">
          <w:pPr>
            <w:pStyle w:val="TDC3"/>
            <w:tabs>
              <w:tab w:val="right" w:leader="dot" w:pos="8828"/>
            </w:tabs>
            <w:rPr>
              <w:rFonts w:eastAsiaTheme="minorEastAsia"/>
              <w:noProof/>
              <w:lang w:eastAsia="es-MX"/>
            </w:rPr>
          </w:pPr>
          <w:hyperlink w:anchor="_Toc205815205" w:history="1">
            <w:r w:rsidRPr="00BF7036">
              <w:rPr>
                <w:rStyle w:val="Hipervnculo"/>
                <w:rFonts w:eastAsia="Times New Roman"/>
                <w:noProof/>
                <w:lang w:eastAsia="es-MX"/>
              </w:rPr>
              <w:t>4.4.3 Gestión de Correos Electrónicos Institucionales</w:t>
            </w:r>
            <w:r>
              <w:rPr>
                <w:noProof/>
                <w:webHidden/>
              </w:rPr>
              <w:tab/>
            </w:r>
            <w:r>
              <w:rPr>
                <w:noProof/>
                <w:webHidden/>
              </w:rPr>
              <w:fldChar w:fldCharType="begin"/>
            </w:r>
            <w:r>
              <w:rPr>
                <w:noProof/>
                <w:webHidden/>
              </w:rPr>
              <w:instrText xml:space="preserve"> PAGEREF _Toc205815205 \h </w:instrText>
            </w:r>
            <w:r>
              <w:rPr>
                <w:noProof/>
                <w:webHidden/>
              </w:rPr>
            </w:r>
            <w:r>
              <w:rPr>
                <w:noProof/>
                <w:webHidden/>
              </w:rPr>
              <w:fldChar w:fldCharType="separate"/>
            </w:r>
            <w:r>
              <w:rPr>
                <w:noProof/>
                <w:webHidden/>
              </w:rPr>
              <w:t>19</w:t>
            </w:r>
            <w:r>
              <w:rPr>
                <w:noProof/>
                <w:webHidden/>
              </w:rPr>
              <w:fldChar w:fldCharType="end"/>
            </w:r>
          </w:hyperlink>
        </w:p>
        <w:p w14:paraId="01856C90" w14:textId="5A5BC132" w:rsidR="007362CC" w:rsidRDefault="007362CC">
          <w:pPr>
            <w:pStyle w:val="TDC2"/>
            <w:tabs>
              <w:tab w:val="right" w:leader="dot" w:pos="8828"/>
            </w:tabs>
            <w:rPr>
              <w:rFonts w:eastAsiaTheme="minorEastAsia"/>
              <w:noProof/>
              <w:lang w:eastAsia="es-MX"/>
            </w:rPr>
          </w:pPr>
          <w:hyperlink w:anchor="_Toc205815206" w:history="1">
            <w:r w:rsidRPr="00BF7036">
              <w:rPr>
                <w:rStyle w:val="Hipervnculo"/>
                <w:rFonts w:eastAsia="Times New Roman"/>
                <w:noProof/>
                <w:lang w:eastAsia="es-MX"/>
              </w:rPr>
              <w:t>4.5 Repositorio de configuración y conocimiento</w:t>
            </w:r>
            <w:r>
              <w:rPr>
                <w:noProof/>
                <w:webHidden/>
              </w:rPr>
              <w:tab/>
            </w:r>
            <w:r>
              <w:rPr>
                <w:noProof/>
                <w:webHidden/>
              </w:rPr>
              <w:fldChar w:fldCharType="begin"/>
            </w:r>
            <w:r>
              <w:rPr>
                <w:noProof/>
                <w:webHidden/>
              </w:rPr>
              <w:instrText xml:space="preserve"> PAGEREF _Toc205815206 \h </w:instrText>
            </w:r>
            <w:r>
              <w:rPr>
                <w:noProof/>
                <w:webHidden/>
              </w:rPr>
            </w:r>
            <w:r>
              <w:rPr>
                <w:noProof/>
                <w:webHidden/>
              </w:rPr>
              <w:fldChar w:fldCharType="separate"/>
            </w:r>
            <w:r>
              <w:rPr>
                <w:noProof/>
                <w:webHidden/>
              </w:rPr>
              <w:t>19</w:t>
            </w:r>
            <w:r>
              <w:rPr>
                <w:noProof/>
                <w:webHidden/>
              </w:rPr>
              <w:fldChar w:fldCharType="end"/>
            </w:r>
          </w:hyperlink>
        </w:p>
        <w:p w14:paraId="76A274BA" w14:textId="25A971CB" w:rsidR="007362CC" w:rsidRDefault="007362CC">
          <w:pPr>
            <w:pStyle w:val="TDC3"/>
            <w:tabs>
              <w:tab w:val="right" w:leader="dot" w:pos="8828"/>
            </w:tabs>
            <w:rPr>
              <w:rFonts w:eastAsiaTheme="minorEastAsia"/>
              <w:noProof/>
              <w:lang w:eastAsia="es-MX"/>
            </w:rPr>
          </w:pPr>
          <w:hyperlink w:anchor="_Toc205815207" w:history="1">
            <w:r w:rsidRPr="00BF7036">
              <w:rPr>
                <w:rStyle w:val="Hipervnculo"/>
                <w:rFonts w:eastAsia="Times New Roman"/>
                <w:noProof/>
                <w:lang w:eastAsia="es-MX"/>
              </w:rPr>
              <w:t>4.5.1 Base de Datos de Gestión de Configuración (CMDB)</w:t>
            </w:r>
            <w:r>
              <w:rPr>
                <w:noProof/>
                <w:webHidden/>
              </w:rPr>
              <w:tab/>
            </w:r>
            <w:r>
              <w:rPr>
                <w:noProof/>
                <w:webHidden/>
              </w:rPr>
              <w:fldChar w:fldCharType="begin"/>
            </w:r>
            <w:r>
              <w:rPr>
                <w:noProof/>
                <w:webHidden/>
              </w:rPr>
              <w:instrText xml:space="preserve"> PAGEREF _Toc205815207 \h </w:instrText>
            </w:r>
            <w:r>
              <w:rPr>
                <w:noProof/>
                <w:webHidden/>
              </w:rPr>
            </w:r>
            <w:r>
              <w:rPr>
                <w:noProof/>
                <w:webHidden/>
              </w:rPr>
              <w:fldChar w:fldCharType="separate"/>
            </w:r>
            <w:r>
              <w:rPr>
                <w:noProof/>
                <w:webHidden/>
              </w:rPr>
              <w:t>19</w:t>
            </w:r>
            <w:r>
              <w:rPr>
                <w:noProof/>
                <w:webHidden/>
              </w:rPr>
              <w:fldChar w:fldCharType="end"/>
            </w:r>
          </w:hyperlink>
        </w:p>
        <w:p w14:paraId="5164E80D" w14:textId="5F67D7F9" w:rsidR="007362CC" w:rsidRDefault="007362CC">
          <w:pPr>
            <w:pStyle w:val="TDC3"/>
            <w:tabs>
              <w:tab w:val="right" w:leader="dot" w:pos="8828"/>
            </w:tabs>
            <w:rPr>
              <w:rFonts w:eastAsiaTheme="minorEastAsia"/>
              <w:noProof/>
              <w:lang w:eastAsia="es-MX"/>
            </w:rPr>
          </w:pPr>
          <w:hyperlink w:anchor="_Toc205815208" w:history="1">
            <w:r w:rsidRPr="00BF7036">
              <w:rPr>
                <w:rStyle w:val="Hipervnculo"/>
                <w:rFonts w:eastAsia="Times New Roman"/>
                <w:noProof/>
                <w:lang w:eastAsia="es-MX"/>
              </w:rPr>
              <w:t>4.5.2 Base de Conocimientos</w:t>
            </w:r>
            <w:r>
              <w:rPr>
                <w:noProof/>
                <w:webHidden/>
              </w:rPr>
              <w:tab/>
            </w:r>
            <w:r>
              <w:rPr>
                <w:noProof/>
                <w:webHidden/>
              </w:rPr>
              <w:fldChar w:fldCharType="begin"/>
            </w:r>
            <w:r>
              <w:rPr>
                <w:noProof/>
                <w:webHidden/>
              </w:rPr>
              <w:instrText xml:space="preserve"> PAGEREF _Toc205815208 \h </w:instrText>
            </w:r>
            <w:r>
              <w:rPr>
                <w:noProof/>
                <w:webHidden/>
              </w:rPr>
            </w:r>
            <w:r>
              <w:rPr>
                <w:noProof/>
                <w:webHidden/>
              </w:rPr>
              <w:fldChar w:fldCharType="separate"/>
            </w:r>
            <w:r>
              <w:rPr>
                <w:noProof/>
                <w:webHidden/>
              </w:rPr>
              <w:t>19</w:t>
            </w:r>
            <w:r>
              <w:rPr>
                <w:noProof/>
                <w:webHidden/>
              </w:rPr>
              <w:fldChar w:fldCharType="end"/>
            </w:r>
          </w:hyperlink>
        </w:p>
        <w:p w14:paraId="27271011" w14:textId="6CA4A5B0" w:rsidR="007362CC" w:rsidRDefault="007362CC">
          <w:pPr>
            <w:pStyle w:val="TDC2"/>
            <w:tabs>
              <w:tab w:val="right" w:leader="dot" w:pos="8828"/>
            </w:tabs>
            <w:rPr>
              <w:rFonts w:eastAsiaTheme="minorEastAsia"/>
              <w:noProof/>
              <w:lang w:eastAsia="es-MX"/>
            </w:rPr>
          </w:pPr>
          <w:hyperlink w:anchor="_Toc205815209" w:history="1">
            <w:r w:rsidRPr="00BF7036">
              <w:rPr>
                <w:rStyle w:val="Hipervnculo"/>
                <w:rFonts w:eastAsia="Times New Roman"/>
                <w:noProof/>
                <w:lang w:eastAsia="es-MX"/>
              </w:rPr>
              <w:t>4.6 Seguridad y control de acceso</w:t>
            </w:r>
            <w:r>
              <w:rPr>
                <w:noProof/>
                <w:webHidden/>
              </w:rPr>
              <w:tab/>
            </w:r>
            <w:r>
              <w:rPr>
                <w:noProof/>
                <w:webHidden/>
              </w:rPr>
              <w:fldChar w:fldCharType="begin"/>
            </w:r>
            <w:r>
              <w:rPr>
                <w:noProof/>
                <w:webHidden/>
              </w:rPr>
              <w:instrText xml:space="preserve"> PAGEREF _Toc205815209 \h </w:instrText>
            </w:r>
            <w:r>
              <w:rPr>
                <w:noProof/>
                <w:webHidden/>
              </w:rPr>
            </w:r>
            <w:r>
              <w:rPr>
                <w:noProof/>
                <w:webHidden/>
              </w:rPr>
              <w:fldChar w:fldCharType="separate"/>
            </w:r>
            <w:r>
              <w:rPr>
                <w:noProof/>
                <w:webHidden/>
              </w:rPr>
              <w:t>19</w:t>
            </w:r>
            <w:r>
              <w:rPr>
                <w:noProof/>
                <w:webHidden/>
              </w:rPr>
              <w:fldChar w:fldCharType="end"/>
            </w:r>
          </w:hyperlink>
        </w:p>
        <w:p w14:paraId="20A031BF" w14:textId="463DE942" w:rsidR="007362CC" w:rsidRDefault="007362CC">
          <w:pPr>
            <w:pStyle w:val="TDC2"/>
            <w:tabs>
              <w:tab w:val="right" w:leader="dot" w:pos="8828"/>
            </w:tabs>
            <w:rPr>
              <w:rFonts w:eastAsiaTheme="minorEastAsia"/>
              <w:noProof/>
              <w:lang w:eastAsia="es-MX"/>
            </w:rPr>
          </w:pPr>
          <w:hyperlink w:anchor="_Toc205815210" w:history="1">
            <w:r w:rsidRPr="00BF7036">
              <w:rPr>
                <w:rStyle w:val="Hipervnculo"/>
                <w:rFonts w:eastAsia="Times New Roman"/>
                <w:noProof/>
                <w:lang w:eastAsia="es-MX"/>
              </w:rPr>
              <w:t>4.7 Mecanismos de autoservicio</w:t>
            </w:r>
            <w:r>
              <w:rPr>
                <w:noProof/>
                <w:webHidden/>
              </w:rPr>
              <w:tab/>
            </w:r>
            <w:r>
              <w:rPr>
                <w:noProof/>
                <w:webHidden/>
              </w:rPr>
              <w:fldChar w:fldCharType="begin"/>
            </w:r>
            <w:r>
              <w:rPr>
                <w:noProof/>
                <w:webHidden/>
              </w:rPr>
              <w:instrText xml:space="preserve"> PAGEREF _Toc205815210 \h </w:instrText>
            </w:r>
            <w:r>
              <w:rPr>
                <w:noProof/>
                <w:webHidden/>
              </w:rPr>
            </w:r>
            <w:r>
              <w:rPr>
                <w:noProof/>
                <w:webHidden/>
              </w:rPr>
              <w:fldChar w:fldCharType="separate"/>
            </w:r>
            <w:r>
              <w:rPr>
                <w:noProof/>
                <w:webHidden/>
              </w:rPr>
              <w:t>19</w:t>
            </w:r>
            <w:r>
              <w:rPr>
                <w:noProof/>
                <w:webHidden/>
              </w:rPr>
              <w:fldChar w:fldCharType="end"/>
            </w:r>
          </w:hyperlink>
        </w:p>
        <w:p w14:paraId="3CA1307F" w14:textId="034932AF" w:rsidR="007362CC" w:rsidRDefault="007362CC">
          <w:pPr>
            <w:pStyle w:val="TDC2"/>
            <w:tabs>
              <w:tab w:val="right" w:leader="dot" w:pos="8828"/>
            </w:tabs>
            <w:rPr>
              <w:rFonts w:eastAsiaTheme="minorEastAsia"/>
              <w:noProof/>
              <w:lang w:eastAsia="es-MX"/>
            </w:rPr>
          </w:pPr>
          <w:hyperlink w:anchor="_Toc205815211" w:history="1">
            <w:r w:rsidRPr="00BF7036">
              <w:rPr>
                <w:rStyle w:val="Hipervnculo"/>
                <w:rFonts w:eastAsia="Times New Roman"/>
                <w:noProof/>
                <w:lang w:eastAsia="es-MX"/>
              </w:rPr>
              <w:t>4.8 Plan de escalabilidad y soporte</w:t>
            </w:r>
            <w:r>
              <w:rPr>
                <w:noProof/>
                <w:webHidden/>
              </w:rPr>
              <w:tab/>
            </w:r>
            <w:r>
              <w:rPr>
                <w:noProof/>
                <w:webHidden/>
              </w:rPr>
              <w:fldChar w:fldCharType="begin"/>
            </w:r>
            <w:r>
              <w:rPr>
                <w:noProof/>
                <w:webHidden/>
              </w:rPr>
              <w:instrText xml:space="preserve"> PAGEREF _Toc205815211 \h </w:instrText>
            </w:r>
            <w:r>
              <w:rPr>
                <w:noProof/>
                <w:webHidden/>
              </w:rPr>
            </w:r>
            <w:r>
              <w:rPr>
                <w:noProof/>
                <w:webHidden/>
              </w:rPr>
              <w:fldChar w:fldCharType="separate"/>
            </w:r>
            <w:r>
              <w:rPr>
                <w:noProof/>
                <w:webHidden/>
              </w:rPr>
              <w:t>19</w:t>
            </w:r>
            <w:r>
              <w:rPr>
                <w:noProof/>
                <w:webHidden/>
              </w:rPr>
              <w:fldChar w:fldCharType="end"/>
            </w:r>
          </w:hyperlink>
        </w:p>
        <w:p w14:paraId="0ECE5640" w14:textId="28E060A3" w:rsidR="007362CC" w:rsidRDefault="007362CC">
          <w:pPr>
            <w:pStyle w:val="TDC1"/>
            <w:tabs>
              <w:tab w:val="right" w:leader="dot" w:pos="8828"/>
            </w:tabs>
            <w:rPr>
              <w:rFonts w:eastAsiaTheme="minorEastAsia"/>
              <w:noProof/>
              <w:lang w:eastAsia="es-MX"/>
            </w:rPr>
          </w:pPr>
          <w:hyperlink w:anchor="_Toc205815212" w:history="1">
            <w:r w:rsidRPr="00BF7036">
              <w:rPr>
                <w:rStyle w:val="Hipervnculo"/>
                <w:noProof/>
              </w:rPr>
              <w:t>Capítulo V. Desarrollo e implementación</w:t>
            </w:r>
            <w:r>
              <w:rPr>
                <w:noProof/>
                <w:webHidden/>
              </w:rPr>
              <w:tab/>
            </w:r>
            <w:r>
              <w:rPr>
                <w:noProof/>
                <w:webHidden/>
              </w:rPr>
              <w:fldChar w:fldCharType="begin"/>
            </w:r>
            <w:r>
              <w:rPr>
                <w:noProof/>
                <w:webHidden/>
              </w:rPr>
              <w:instrText xml:space="preserve"> PAGEREF _Toc205815212 \h </w:instrText>
            </w:r>
            <w:r>
              <w:rPr>
                <w:noProof/>
                <w:webHidden/>
              </w:rPr>
            </w:r>
            <w:r>
              <w:rPr>
                <w:noProof/>
                <w:webHidden/>
              </w:rPr>
              <w:fldChar w:fldCharType="separate"/>
            </w:r>
            <w:r>
              <w:rPr>
                <w:noProof/>
                <w:webHidden/>
              </w:rPr>
              <w:t>20</w:t>
            </w:r>
            <w:r>
              <w:rPr>
                <w:noProof/>
                <w:webHidden/>
              </w:rPr>
              <w:fldChar w:fldCharType="end"/>
            </w:r>
          </w:hyperlink>
        </w:p>
        <w:p w14:paraId="1CCF8E20" w14:textId="5A8ECB0A" w:rsidR="007362CC" w:rsidRDefault="007362CC">
          <w:pPr>
            <w:pStyle w:val="TDC2"/>
            <w:tabs>
              <w:tab w:val="right" w:leader="dot" w:pos="8828"/>
            </w:tabs>
            <w:rPr>
              <w:rFonts w:eastAsiaTheme="minorEastAsia"/>
              <w:noProof/>
              <w:lang w:eastAsia="es-MX"/>
            </w:rPr>
          </w:pPr>
          <w:hyperlink w:anchor="_Toc205815213" w:history="1">
            <w:r w:rsidRPr="00BF7036">
              <w:rPr>
                <w:rStyle w:val="Hipervnculo"/>
                <w:noProof/>
              </w:rPr>
              <w:t>5.1 Metodología de desarrollo utilizada (Scrum, Cascada, etc.)</w:t>
            </w:r>
            <w:r>
              <w:rPr>
                <w:noProof/>
                <w:webHidden/>
              </w:rPr>
              <w:tab/>
            </w:r>
            <w:r>
              <w:rPr>
                <w:noProof/>
                <w:webHidden/>
              </w:rPr>
              <w:fldChar w:fldCharType="begin"/>
            </w:r>
            <w:r>
              <w:rPr>
                <w:noProof/>
                <w:webHidden/>
              </w:rPr>
              <w:instrText xml:space="preserve"> PAGEREF _Toc205815213 \h </w:instrText>
            </w:r>
            <w:r>
              <w:rPr>
                <w:noProof/>
                <w:webHidden/>
              </w:rPr>
            </w:r>
            <w:r>
              <w:rPr>
                <w:noProof/>
                <w:webHidden/>
              </w:rPr>
              <w:fldChar w:fldCharType="separate"/>
            </w:r>
            <w:r>
              <w:rPr>
                <w:noProof/>
                <w:webHidden/>
              </w:rPr>
              <w:t>21</w:t>
            </w:r>
            <w:r>
              <w:rPr>
                <w:noProof/>
                <w:webHidden/>
              </w:rPr>
              <w:fldChar w:fldCharType="end"/>
            </w:r>
          </w:hyperlink>
        </w:p>
        <w:p w14:paraId="618C0FEE" w14:textId="0CF1DB56" w:rsidR="007362CC" w:rsidRDefault="007362CC">
          <w:pPr>
            <w:pStyle w:val="TDC2"/>
            <w:tabs>
              <w:tab w:val="right" w:leader="dot" w:pos="8828"/>
            </w:tabs>
            <w:rPr>
              <w:rFonts w:eastAsiaTheme="minorEastAsia"/>
              <w:noProof/>
              <w:lang w:eastAsia="es-MX"/>
            </w:rPr>
          </w:pPr>
          <w:hyperlink w:anchor="_Toc205815214" w:history="1">
            <w:r w:rsidRPr="00BF7036">
              <w:rPr>
                <w:rStyle w:val="Hipervnculo"/>
                <w:noProof/>
              </w:rPr>
              <w:t>5.2 Cronograma de actividades</w:t>
            </w:r>
            <w:r>
              <w:rPr>
                <w:noProof/>
                <w:webHidden/>
              </w:rPr>
              <w:tab/>
            </w:r>
            <w:r>
              <w:rPr>
                <w:noProof/>
                <w:webHidden/>
              </w:rPr>
              <w:fldChar w:fldCharType="begin"/>
            </w:r>
            <w:r>
              <w:rPr>
                <w:noProof/>
                <w:webHidden/>
              </w:rPr>
              <w:instrText xml:space="preserve"> PAGEREF _Toc205815214 \h </w:instrText>
            </w:r>
            <w:r>
              <w:rPr>
                <w:noProof/>
                <w:webHidden/>
              </w:rPr>
            </w:r>
            <w:r>
              <w:rPr>
                <w:noProof/>
                <w:webHidden/>
              </w:rPr>
              <w:fldChar w:fldCharType="separate"/>
            </w:r>
            <w:r>
              <w:rPr>
                <w:noProof/>
                <w:webHidden/>
              </w:rPr>
              <w:t>21</w:t>
            </w:r>
            <w:r>
              <w:rPr>
                <w:noProof/>
                <w:webHidden/>
              </w:rPr>
              <w:fldChar w:fldCharType="end"/>
            </w:r>
          </w:hyperlink>
        </w:p>
        <w:p w14:paraId="554C010A" w14:textId="5FE6B783" w:rsidR="007362CC" w:rsidRDefault="007362CC">
          <w:pPr>
            <w:pStyle w:val="TDC2"/>
            <w:tabs>
              <w:tab w:val="right" w:leader="dot" w:pos="8828"/>
            </w:tabs>
            <w:rPr>
              <w:rFonts w:eastAsiaTheme="minorEastAsia"/>
              <w:noProof/>
              <w:lang w:eastAsia="es-MX"/>
            </w:rPr>
          </w:pPr>
          <w:hyperlink w:anchor="_Toc205815215" w:history="1">
            <w:r w:rsidRPr="00BF7036">
              <w:rPr>
                <w:rStyle w:val="Hipervnculo"/>
                <w:noProof/>
              </w:rPr>
              <w:t>5.3 Configuración del entorno de desarrollo y pruebas</w:t>
            </w:r>
            <w:r>
              <w:rPr>
                <w:noProof/>
                <w:webHidden/>
              </w:rPr>
              <w:tab/>
            </w:r>
            <w:r>
              <w:rPr>
                <w:noProof/>
                <w:webHidden/>
              </w:rPr>
              <w:fldChar w:fldCharType="begin"/>
            </w:r>
            <w:r>
              <w:rPr>
                <w:noProof/>
                <w:webHidden/>
              </w:rPr>
              <w:instrText xml:space="preserve"> PAGEREF _Toc205815215 \h </w:instrText>
            </w:r>
            <w:r>
              <w:rPr>
                <w:noProof/>
                <w:webHidden/>
              </w:rPr>
            </w:r>
            <w:r>
              <w:rPr>
                <w:noProof/>
                <w:webHidden/>
              </w:rPr>
              <w:fldChar w:fldCharType="separate"/>
            </w:r>
            <w:r>
              <w:rPr>
                <w:noProof/>
                <w:webHidden/>
              </w:rPr>
              <w:t>21</w:t>
            </w:r>
            <w:r>
              <w:rPr>
                <w:noProof/>
                <w:webHidden/>
              </w:rPr>
              <w:fldChar w:fldCharType="end"/>
            </w:r>
          </w:hyperlink>
        </w:p>
        <w:p w14:paraId="5FD0C5D5" w14:textId="72CE673C" w:rsidR="007362CC" w:rsidRDefault="007362CC">
          <w:pPr>
            <w:pStyle w:val="TDC2"/>
            <w:tabs>
              <w:tab w:val="right" w:leader="dot" w:pos="8828"/>
            </w:tabs>
            <w:rPr>
              <w:rFonts w:eastAsiaTheme="minorEastAsia"/>
              <w:noProof/>
              <w:lang w:eastAsia="es-MX"/>
            </w:rPr>
          </w:pPr>
          <w:hyperlink w:anchor="_Toc205815216" w:history="1">
            <w:r w:rsidRPr="00BF7036">
              <w:rPr>
                <w:rStyle w:val="Hipervnculo"/>
                <w:noProof/>
              </w:rPr>
              <w:t>5.4 Implementación de módulos (con evidencias: pantallas, diagramas, código, pruebas unitarias, etc.)</w:t>
            </w:r>
            <w:r>
              <w:rPr>
                <w:noProof/>
                <w:webHidden/>
              </w:rPr>
              <w:tab/>
            </w:r>
            <w:r>
              <w:rPr>
                <w:noProof/>
                <w:webHidden/>
              </w:rPr>
              <w:fldChar w:fldCharType="begin"/>
            </w:r>
            <w:r>
              <w:rPr>
                <w:noProof/>
                <w:webHidden/>
              </w:rPr>
              <w:instrText xml:space="preserve"> PAGEREF _Toc205815216 \h </w:instrText>
            </w:r>
            <w:r>
              <w:rPr>
                <w:noProof/>
                <w:webHidden/>
              </w:rPr>
            </w:r>
            <w:r>
              <w:rPr>
                <w:noProof/>
                <w:webHidden/>
              </w:rPr>
              <w:fldChar w:fldCharType="separate"/>
            </w:r>
            <w:r>
              <w:rPr>
                <w:noProof/>
                <w:webHidden/>
              </w:rPr>
              <w:t>21</w:t>
            </w:r>
            <w:r>
              <w:rPr>
                <w:noProof/>
                <w:webHidden/>
              </w:rPr>
              <w:fldChar w:fldCharType="end"/>
            </w:r>
          </w:hyperlink>
        </w:p>
        <w:p w14:paraId="6742571D" w14:textId="1106A2B9" w:rsidR="007362CC" w:rsidRDefault="007362CC">
          <w:pPr>
            <w:pStyle w:val="TDC2"/>
            <w:tabs>
              <w:tab w:val="right" w:leader="dot" w:pos="8828"/>
            </w:tabs>
            <w:rPr>
              <w:rFonts w:eastAsiaTheme="minorEastAsia"/>
              <w:noProof/>
              <w:lang w:eastAsia="es-MX"/>
            </w:rPr>
          </w:pPr>
          <w:hyperlink w:anchor="_Toc205815217" w:history="1">
            <w:r w:rsidRPr="00BF7036">
              <w:rPr>
                <w:rStyle w:val="Hipervnculo"/>
                <w:noProof/>
              </w:rPr>
              <w:t>5.5 Pruebas funcionales y de usuario</w:t>
            </w:r>
            <w:r>
              <w:rPr>
                <w:noProof/>
                <w:webHidden/>
              </w:rPr>
              <w:tab/>
            </w:r>
            <w:r>
              <w:rPr>
                <w:noProof/>
                <w:webHidden/>
              </w:rPr>
              <w:fldChar w:fldCharType="begin"/>
            </w:r>
            <w:r>
              <w:rPr>
                <w:noProof/>
                <w:webHidden/>
              </w:rPr>
              <w:instrText xml:space="preserve"> PAGEREF _Toc205815217 \h </w:instrText>
            </w:r>
            <w:r>
              <w:rPr>
                <w:noProof/>
                <w:webHidden/>
              </w:rPr>
            </w:r>
            <w:r>
              <w:rPr>
                <w:noProof/>
                <w:webHidden/>
              </w:rPr>
              <w:fldChar w:fldCharType="separate"/>
            </w:r>
            <w:r>
              <w:rPr>
                <w:noProof/>
                <w:webHidden/>
              </w:rPr>
              <w:t>21</w:t>
            </w:r>
            <w:r>
              <w:rPr>
                <w:noProof/>
                <w:webHidden/>
              </w:rPr>
              <w:fldChar w:fldCharType="end"/>
            </w:r>
          </w:hyperlink>
        </w:p>
        <w:p w14:paraId="7714F276" w14:textId="18ED0D6C" w:rsidR="007362CC" w:rsidRDefault="007362CC">
          <w:pPr>
            <w:pStyle w:val="TDC2"/>
            <w:tabs>
              <w:tab w:val="right" w:leader="dot" w:pos="8828"/>
            </w:tabs>
            <w:rPr>
              <w:rFonts w:eastAsiaTheme="minorEastAsia"/>
              <w:noProof/>
              <w:lang w:eastAsia="es-MX"/>
            </w:rPr>
          </w:pPr>
          <w:hyperlink w:anchor="_Toc205815218" w:history="1">
            <w:r w:rsidRPr="00BF7036">
              <w:rPr>
                <w:rStyle w:val="Hipervnculo"/>
                <w:noProof/>
              </w:rPr>
              <w:t>5.6 Integración con infraestructura existente</w:t>
            </w:r>
            <w:r>
              <w:rPr>
                <w:noProof/>
                <w:webHidden/>
              </w:rPr>
              <w:tab/>
            </w:r>
            <w:r>
              <w:rPr>
                <w:noProof/>
                <w:webHidden/>
              </w:rPr>
              <w:fldChar w:fldCharType="begin"/>
            </w:r>
            <w:r>
              <w:rPr>
                <w:noProof/>
                <w:webHidden/>
              </w:rPr>
              <w:instrText xml:space="preserve"> PAGEREF _Toc205815218 \h </w:instrText>
            </w:r>
            <w:r>
              <w:rPr>
                <w:noProof/>
                <w:webHidden/>
              </w:rPr>
            </w:r>
            <w:r>
              <w:rPr>
                <w:noProof/>
                <w:webHidden/>
              </w:rPr>
              <w:fldChar w:fldCharType="separate"/>
            </w:r>
            <w:r>
              <w:rPr>
                <w:noProof/>
                <w:webHidden/>
              </w:rPr>
              <w:t>21</w:t>
            </w:r>
            <w:r>
              <w:rPr>
                <w:noProof/>
                <w:webHidden/>
              </w:rPr>
              <w:fldChar w:fldCharType="end"/>
            </w:r>
          </w:hyperlink>
        </w:p>
        <w:p w14:paraId="79A68D87" w14:textId="0A347564" w:rsidR="007362CC" w:rsidRDefault="007362CC">
          <w:pPr>
            <w:pStyle w:val="TDC1"/>
            <w:tabs>
              <w:tab w:val="right" w:leader="dot" w:pos="8828"/>
            </w:tabs>
            <w:rPr>
              <w:rFonts w:eastAsiaTheme="minorEastAsia"/>
              <w:noProof/>
              <w:lang w:eastAsia="es-MX"/>
            </w:rPr>
          </w:pPr>
          <w:hyperlink w:anchor="_Toc205815219" w:history="1">
            <w:r w:rsidRPr="00BF7036">
              <w:rPr>
                <w:rStyle w:val="Hipervnculo"/>
                <w:noProof/>
              </w:rPr>
              <w:t>Capítulo VI. Resultados y beneficios</w:t>
            </w:r>
            <w:r>
              <w:rPr>
                <w:noProof/>
                <w:webHidden/>
              </w:rPr>
              <w:tab/>
            </w:r>
            <w:r>
              <w:rPr>
                <w:noProof/>
                <w:webHidden/>
              </w:rPr>
              <w:fldChar w:fldCharType="begin"/>
            </w:r>
            <w:r>
              <w:rPr>
                <w:noProof/>
                <w:webHidden/>
              </w:rPr>
              <w:instrText xml:space="preserve"> PAGEREF _Toc205815219 \h </w:instrText>
            </w:r>
            <w:r>
              <w:rPr>
                <w:noProof/>
                <w:webHidden/>
              </w:rPr>
            </w:r>
            <w:r>
              <w:rPr>
                <w:noProof/>
                <w:webHidden/>
              </w:rPr>
              <w:fldChar w:fldCharType="separate"/>
            </w:r>
            <w:r>
              <w:rPr>
                <w:noProof/>
                <w:webHidden/>
              </w:rPr>
              <w:t>22</w:t>
            </w:r>
            <w:r>
              <w:rPr>
                <w:noProof/>
                <w:webHidden/>
              </w:rPr>
              <w:fldChar w:fldCharType="end"/>
            </w:r>
          </w:hyperlink>
        </w:p>
        <w:p w14:paraId="05906D35" w14:textId="1880239D" w:rsidR="007362CC" w:rsidRDefault="007362CC">
          <w:pPr>
            <w:pStyle w:val="TDC2"/>
            <w:tabs>
              <w:tab w:val="right" w:leader="dot" w:pos="8828"/>
            </w:tabs>
            <w:rPr>
              <w:rFonts w:eastAsiaTheme="minorEastAsia"/>
              <w:noProof/>
              <w:lang w:eastAsia="es-MX"/>
            </w:rPr>
          </w:pPr>
          <w:hyperlink w:anchor="_Toc205815220" w:history="1">
            <w:r w:rsidRPr="00BF7036">
              <w:rPr>
                <w:rStyle w:val="Hipervnculo"/>
                <w:noProof/>
              </w:rPr>
              <w:t>6.1 Comparativo antes/después</w:t>
            </w:r>
            <w:r>
              <w:rPr>
                <w:noProof/>
                <w:webHidden/>
              </w:rPr>
              <w:tab/>
            </w:r>
            <w:r>
              <w:rPr>
                <w:noProof/>
                <w:webHidden/>
              </w:rPr>
              <w:fldChar w:fldCharType="begin"/>
            </w:r>
            <w:r>
              <w:rPr>
                <w:noProof/>
                <w:webHidden/>
              </w:rPr>
              <w:instrText xml:space="preserve"> PAGEREF _Toc205815220 \h </w:instrText>
            </w:r>
            <w:r>
              <w:rPr>
                <w:noProof/>
                <w:webHidden/>
              </w:rPr>
            </w:r>
            <w:r>
              <w:rPr>
                <w:noProof/>
                <w:webHidden/>
              </w:rPr>
              <w:fldChar w:fldCharType="separate"/>
            </w:r>
            <w:r>
              <w:rPr>
                <w:noProof/>
                <w:webHidden/>
              </w:rPr>
              <w:t>23</w:t>
            </w:r>
            <w:r>
              <w:rPr>
                <w:noProof/>
                <w:webHidden/>
              </w:rPr>
              <w:fldChar w:fldCharType="end"/>
            </w:r>
          </w:hyperlink>
        </w:p>
        <w:p w14:paraId="10BA32CB" w14:textId="4E999AC2" w:rsidR="007362CC" w:rsidRDefault="007362CC">
          <w:pPr>
            <w:pStyle w:val="TDC2"/>
            <w:tabs>
              <w:tab w:val="right" w:leader="dot" w:pos="8828"/>
            </w:tabs>
            <w:rPr>
              <w:rFonts w:eastAsiaTheme="minorEastAsia"/>
              <w:noProof/>
              <w:lang w:eastAsia="es-MX"/>
            </w:rPr>
          </w:pPr>
          <w:hyperlink w:anchor="_Toc205815221" w:history="1">
            <w:r w:rsidRPr="00BF7036">
              <w:rPr>
                <w:rStyle w:val="Hipervnculo"/>
                <w:noProof/>
              </w:rPr>
              <w:t>6.2 Tiempo de respuesta y eficiencia del área</w:t>
            </w:r>
            <w:r>
              <w:rPr>
                <w:noProof/>
                <w:webHidden/>
              </w:rPr>
              <w:tab/>
            </w:r>
            <w:r>
              <w:rPr>
                <w:noProof/>
                <w:webHidden/>
              </w:rPr>
              <w:fldChar w:fldCharType="begin"/>
            </w:r>
            <w:r>
              <w:rPr>
                <w:noProof/>
                <w:webHidden/>
              </w:rPr>
              <w:instrText xml:space="preserve"> PAGEREF _Toc205815221 \h </w:instrText>
            </w:r>
            <w:r>
              <w:rPr>
                <w:noProof/>
                <w:webHidden/>
              </w:rPr>
            </w:r>
            <w:r>
              <w:rPr>
                <w:noProof/>
                <w:webHidden/>
              </w:rPr>
              <w:fldChar w:fldCharType="separate"/>
            </w:r>
            <w:r>
              <w:rPr>
                <w:noProof/>
                <w:webHidden/>
              </w:rPr>
              <w:t>23</w:t>
            </w:r>
            <w:r>
              <w:rPr>
                <w:noProof/>
                <w:webHidden/>
              </w:rPr>
              <w:fldChar w:fldCharType="end"/>
            </w:r>
          </w:hyperlink>
        </w:p>
        <w:p w14:paraId="523B537C" w14:textId="34B625F6" w:rsidR="007362CC" w:rsidRDefault="007362CC">
          <w:pPr>
            <w:pStyle w:val="TDC2"/>
            <w:tabs>
              <w:tab w:val="right" w:leader="dot" w:pos="8828"/>
            </w:tabs>
            <w:rPr>
              <w:rFonts w:eastAsiaTheme="minorEastAsia"/>
              <w:noProof/>
              <w:lang w:eastAsia="es-MX"/>
            </w:rPr>
          </w:pPr>
          <w:hyperlink w:anchor="_Toc205815222" w:history="1">
            <w:r w:rsidRPr="00BF7036">
              <w:rPr>
                <w:rStyle w:val="Hipervnculo"/>
                <w:noProof/>
              </w:rPr>
              <w:t>6.3 Control de activos y licenciamiento</w:t>
            </w:r>
            <w:r>
              <w:rPr>
                <w:noProof/>
                <w:webHidden/>
              </w:rPr>
              <w:tab/>
            </w:r>
            <w:r>
              <w:rPr>
                <w:noProof/>
                <w:webHidden/>
              </w:rPr>
              <w:fldChar w:fldCharType="begin"/>
            </w:r>
            <w:r>
              <w:rPr>
                <w:noProof/>
                <w:webHidden/>
              </w:rPr>
              <w:instrText xml:space="preserve"> PAGEREF _Toc205815222 \h </w:instrText>
            </w:r>
            <w:r>
              <w:rPr>
                <w:noProof/>
                <w:webHidden/>
              </w:rPr>
            </w:r>
            <w:r>
              <w:rPr>
                <w:noProof/>
                <w:webHidden/>
              </w:rPr>
              <w:fldChar w:fldCharType="separate"/>
            </w:r>
            <w:r>
              <w:rPr>
                <w:noProof/>
                <w:webHidden/>
              </w:rPr>
              <w:t>23</w:t>
            </w:r>
            <w:r>
              <w:rPr>
                <w:noProof/>
                <w:webHidden/>
              </w:rPr>
              <w:fldChar w:fldCharType="end"/>
            </w:r>
          </w:hyperlink>
        </w:p>
        <w:p w14:paraId="48FEAFA9" w14:textId="54B949E4" w:rsidR="007362CC" w:rsidRDefault="007362CC">
          <w:pPr>
            <w:pStyle w:val="TDC2"/>
            <w:tabs>
              <w:tab w:val="right" w:leader="dot" w:pos="8828"/>
            </w:tabs>
            <w:rPr>
              <w:rFonts w:eastAsiaTheme="minorEastAsia"/>
              <w:noProof/>
              <w:lang w:eastAsia="es-MX"/>
            </w:rPr>
          </w:pPr>
          <w:hyperlink w:anchor="_Toc205815223" w:history="1">
            <w:r w:rsidRPr="00BF7036">
              <w:rPr>
                <w:rStyle w:val="Hipervnculo"/>
                <w:noProof/>
              </w:rPr>
              <w:t>6.4 Mejora en la gestión de cambios y soporte técnico</w:t>
            </w:r>
            <w:r>
              <w:rPr>
                <w:noProof/>
                <w:webHidden/>
              </w:rPr>
              <w:tab/>
            </w:r>
            <w:r>
              <w:rPr>
                <w:noProof/>
                <w:webHidden/>
              </w:rPr>
              <w:fldChar w:fldCharType="begin"/>
            </w:r>
            <w:r>
              <w:rPr>
                <w:noProof/>
                <w:webHidden/>
              </w:rPr>
              <w:instrText xml:space="preserve"> PAGEREF _Toc205815223 \h </w:instrText>
            </w:r>
            <w:r>
              <w:rPr>
                <w:noProof/>
                <w:webHidden/>
              </w:rPr>
            </w:r>
            <w:r>
              <w:rPr>
                <w:noProof/>
                <w:webHidden/>
              </w:rPr>
              <w:fldChar w:fldCharType="separate"/>
            </w:r>
            <w:r>
              <w:rPr>
                <w:noProof/>
                <w:webHidden/>
              </w:rPr>
              <w:t>23</w:t>
            </w:r>
            <w:r>
              <w:rPr>
                <w:noProof/>
                <w:webHidden/>
              </w:rPr>
              <w:fldChar w:fldCharType="end"/>
            </w:r>
          </w:hyperlink>
        </w:p>
        <w:p w14:paraId="6DA5CAA5" w14:textId="3DEFEE42" w:rsidR="007362CC" w:rsidRDefault="007362CC">
          <w:pPr>
            <w:pStyle w:val="TDC2"/>
            <w:tabs>
              <w:tab w:val="right" w:leader="dot" w:pos="8828"/>
            </w:tabs>
            <w:rPr>
              <w:rFonts w:eastAsiaTheme="minorEastAsia"/>
              <w:noProof/>
              <w:lang w:eastAsia="es-MX"/>
            </w:rPr>
          </w:pPr>
          <w:hyperlink w:anchor="_Toc205815224" w:history="1">
            <w:r w:rsidRPr="00BF7036">
              <w:rPr>
                <w:rStyle w:val="Hipervnculo"/>
                <w:noProof/>
              </w:rPr>
              <w:t>6.5 Reducción de errores y documentación de incidencias</w:t>
            </w:r>
            <w:r>
              <w:rPr>
                <w:noProof/>
                <w:webHidden/>
              </w:rPr>
              <w:tab/>
            </w:r>
            <w:r>
              <w:rPr>
                <w:noProof/>
                <w:webHidden/>
              </w:rPr>
              <w:fldChar w:fldCharType="begin"/>
            </w:r>
            <w:r>
              <w:rPr>
                <w:noProof/>
                <w:webHidden/>
              </w:rPr>
              <w:instrText xml:space="preserve"> PAGEREF _Toc205815224 \h </w:instrText>
            </w:r>
            <w:r>
              <w:rPr>
                <w:noProof/>
                <w:webHidden/>
              </w:rPr>
            </w:r>
            <w:r>
              <w:rPr>
                <w:noProof/>
                <w:webHidden/>
              </w:rPr>
              <w:fldChar w:fldCharType="separate"/>
            </w:r>
            <w:r>
              <w:rPr>
                <w:noProof/>
                <w:webHidden/>
              </w:rPr>
              <w:t>23</w:t>
            </w:r>
            <w:r>
              <w:rPr>
                <w:noProof/>
                <w:webHidden/>
              </w:rPr>
              <w:fldChar w:fldCharType="end"/>
            </w:r>
          </w:hyperlink>
        </w:p>
        <w:p w14:paraId="0C5C1D7F" w14:textId="27FF3153" w:rsidR="007362CC" w:rsidRDefault="007362CC">
          <w:pPr>
            <w:pStyle w:val="TDC1"/>
            <w:tabs>
              <w:tab w:val="right" w:leader="dot" w:pos="8828"/>
            </w:tabs>
            <w:rPr>
              <w:rFonts w:eastAsiaTheme="minorEastAsia"/>
              <w:noProof/>
              <w:lang w:eastAsia="es-MX"/>
            </w:rPr>
          </w:pPr>
          <w:hyperlink w:anchor="_Toc205815225" w:history="1">
            <w:r w:rsidRPr="00BF7036">
              <w:rPr>
                <w:rStyle w:val="Hipervnculo"/>
                <w:noProof/>
              </w:rPr>
              <w:t>Capítulo VII. Conclusiones y recomendaciones</w:t>
            </w:r>
            <w:r>
              <w:rPr>
                <w:noProof/>
                <w:webHidden/>
              </w:rPr>
              <w:tab/>
            </w:r>
            <w:r>
              <w:rPr>
                <w:noProof/>
                <w:webHidden/>
              </w:rPr>
              <w:fldChar w:fldCharType="begin"/>
            </w:r>
            <w:r>
              <w:rPr>
                <w:noProof/>
                <w:webHidden/>
              </w:rPr>
              <w:instrText xml:space="preserve"> PAGEREF _Toc205815225 \h </w:instrText>
            </w:r>
            <w:r>
              <w:rPr>
                <w:noProof/>
                <w:webHidden/>
              </w:rPr>
            </w:r>
            <w:r>
              <w:rPr>
                <w:noProof/>
                <w:webHidden/>
              </w:rPr>
              <w:fldChar w:fldCharType="separate"/>
            </w:r>
            <w:r>
              <w:rPr>
                <w:noProof/>
                <w:webHidden/>
              </w:rPr>
              <w:t>24</w:t>
            </w:r>
            <w:r>
              <w:rPr>
                <w:noProof/>
                <w:webHidden/>
              </w:rPr>
              <w:fldChar w:fldCharType="end"/>
            </w:r>
          </w:hyperlink>
        </w:p>
        <w:p w14:paraId="44E446DC" w14:textId="0F503C24" w:rsidR="007362CC" w:rsidRDefault="007362CC">
          <w:pPr>
            <w:pStyle w:val="TDC2"/>
            <w:tabs>
              <w:tab w:val="right" w:leader="dot" w:pos="8828"/>
            </w:tabs>
            <w:rPr>
              <w:rFonts w:eastAsiaTheme="minorEastAsia"/>
              <w:noProof/>
              <w:lang w:eastAsia="es-MX"/>
            </w:rPr>
          </w:pPr>
          <w:hyperlink w:anchor="_Toc205815226" w:history="1">
            <w:r w:rsidRPr="00BF7036">
              <w:rPr>
                <w:rStyle w:val="Hipervnculo"/>
                <w:noProof/>
              </w:rPr>
              <w:t>7.1 Conclusiones generales del proyecto</w:t>
            </w:r>
            <w:r>
              <w:rPr>
                <w:noProof/>
                <w:webHidden/>
              </w:rPr>
              <w:tab/>
            </w:r>
            <w:r>
              <w:rPr>
                <w:noProof/>
                <w:webHidden/>
              </w:rPr>
              <w:fldChar w:fldCharType="begin"/>
            </w:r>
            <w:r>
              <w:rPr>
                <w:noProof/>
                <w:webHidden/>
              </w:rPr>
              <w:instrText xml:space="preserve"> PAGEREF _Toc205815226 \h </w:instrText>
            </w:r>
            <w:r>
              <w:rPr>
                <w:noProof/>
                <w:webHidden/>
              </w:rPr>
            </w:r>
            <w:r>
              <w:rPr>
                <w:noProof/>
                <w:webHidden/>
              </w:rPr>
              <w:fldChar w:fldCharType="separate"/>
            </w:r>
            <w:r>
              <w:rPr>
                <w:noProof/>
                <w:webHidden/>
              </w:rPr>
              <w:t>25</w:t>
            </w:r>
            <w:r>
              <w:rPr>
                <w:noProof/>
                <w:webHidden/>
              </w:rPr>
              <w:fldChar w:fldCharType="end"/>
            </w:r>
          </w:hyperlink>
        </w:p>
        <w:p w14:paraId="047F48D5" w14:textId="28E5D25C" w:rsidR="007362CC" w:rsidRDefault="007362CC">
          <w:pPr>
            <w:pStyle w:val="TDC2"/>
            <w:tabs>
              <w:tab w:val="right" w:leader="dot" w:pos="8828"/>
            </w:tabs>
            <w:rPr>
              <w:rFonts w:eastAsiaTheme="minorEastAsia"/>
              <w:noProof/>
              <w:lang w:eastAsia="es-MX"/>
            </w:rPr>
          </w:pPr>
          <w:hyperlink w:anchor="_Toc205815227" w:history="1">
            <w:r w:rsidRPr="00BF7036">
              <w:rPr>
                <w:rStyle w:val="Hipervnculo"/>
                <w:noProof/>
              </w:rPr>
              <w:t>7.2 Recomendaciones para mejoras futuras</w:t>
            </w:r>
            <w:r>
              <w:rPr>
                <w:noProof/>
                <w:webHidden/>
              </w:rPr>
              <w:tab/>
            </w:r>
            <w:r>
              <w:rPr>
                <w:noProof/>
                <w:webHidden/>
              </w:rPr>
              <w:fldChar w:fldCharType="begin"/>
            </w:r>
            <w:r>
              <w:rPr>
                <w:noProof/>
                <w:webHidden/>
              </w:rPr>
              <w:instrText xml:space="preserve"> PAGEREF _Toc205815227 \h </w:instrText>
            </w:r>
            <w:r>
              <w:rPr>
                <w:noProof/>
                <w:webHidden/>
              </w:rPr>
            </w:r>
            <w:r>
              <w:rPr>
                <w:noProof/>
                <w:webHidden/>
              </w:rPr>
              <w:fldChar w:fldCharType="separate"/>
            </w:r>
            <w:r>
              <w:rPr>
                <w:noProof/>
                <w:webHidden/>
              </w:rPr>
              <w:t>25</w:t>
            </w:r>
            <w:r>
              <w:rPr>
                <w:noProof/>
                <w:webHidden/>
              </w:rPr>
              <w:fldChar w:fldCharType="end"/>
            </w:r>
          </w:hyperlink>
        </w:p>
        <w:p w14:paraId="2219BDDE" w14:textId="5C66CC8C" w:rsidR="007362CC" w:rsidRDefault="007362CC">
          <w:pPr>
            <w:pStyle w:val="TDC2"/>
            <w:tabs>
              <w:tab w:val="right" w:leader="dot" w:pos="8828"/>
            </w:tabs>
            <w:rPr>
              <w:rFonts w:eastAsiaTheme="minorEastAsia"/>
              <w:noProof/>
              <w:lang w:eastAsia="es-MX"/>
            </w:rPr>
          </w:pPr>
          <w:hyperlink w:anchor="_Toc205815228" w:history="1">
            <w:r w:rsidRPr="00BF7036">
              <w:rPr>
                <w:rStyle w:val="Hipervnculo"/>
                <w:noProof/>
              </w:rPr>
              <w:t>7.3 Sugerencias de escalabilidad</w:t>
            </w:r>
            <w:r>
              <w:rPr>
                <w:noProof/>
                <w:webHidden/>
              </w:rPr>
              <w:tab/>
            </w:r>
            <w:r>
              <w:rPr>
                <w:noProof/>
                <w:webHidden/>
              </w:rPr>
              <w:fldChar w:fldCharType="begin"/>
            </w:r>
            <w:r>
              <w:rPr>
                <w:noProof/>
                <w:webHidden/>
              </w:rPr>
              <w:instrText xml:space="preserve"> PAGEREF _Toc205815228 \h </w:instrText>
            </w:r>
            <w:r>
              <w:rPr>
                <w:noProof/>
                <w:webHidden/>
              </w:rPr>
            </w:r>
            <w:r>
              <w:rPr>
                <w:noProof/>
                <w:webHidden/>
              </w:rPr>
              <w:fldChar w:fldCharType="separate"/>
            </w:r>
            <w:r>
              <w:rPr>
                <w:noProof/>
                <w:webHidden/>
              </w:rPr>
              <w:t>25</w:t>
            </w:r>
            <w:r>
              <w:rPr>
                <w:noProof/>
                <w:webHidden/>
              </w:rPr>
              <w:fldChar w:fldCharType="end"/>
            </w:r>
          </w:hyperlink>
        </w:p>
        <w:p w14:paraId="5095A0C0" w14:textId="24553102" w:rsidR="007362CC" w:rsidRDefault="007362CC">
          <w:pPr>
            <w:pStyle w:val="TDC1"/>
            <w:tabs>
              <w:tab w:val="right" w:leader="dot" w:pos="8828"/>
            </w:tabs>
            <w:rPr>
              <w:rFonts w:eastAsiaTheme="minorEastAsia"/>
              <w:noProof/>
              <w:lang w:eastAsia="es-MX"/>
            </w:rPr>
          </w:pPr>
          <w:hyperlink w:anchor="_Toc205815229" w:history="1">
            <w:r w:rsidRPr="00BF7036">
              <w:rPr>
                <w:rStyle w:val="Hipervnculo"/>
                <w:noProof/>
              </w:rPr>
              <w:t>Capítulo VII. Glosario de términos técnicos</w:t>
            </w:r>
            <w:r>
              <w:rPr>
                <w:noProof/>
                <w:webHidden/>
              </w:rPr>
              <w:tab/>
            </w:r>
            <w:r>
              <w:rPr>
                <w:noProof/>
                <w:webHidden/>
              </w:rPr>
              <w:fldChar w:fldCharType="begin"/>
            </w:r>
            <w:r>
              <w:rPr>
                <w:noProof/>
                <w:webHidden/>
              </w:rPr>
              <w:instrText xml:space="preserve"> PAGEREF _Toc205815229 \h </w:instrText>
            </w:r>
            <w:r>
              <w:rPr>
                <w:noProof/>
                <w:webHidden/>
              </w:rPr>
            </w:r>
            <w:r>
              <w:rPr>
                <w:noProof/>
                <w:webHidden/>
              </w:rPr>
              <w:fldChar w:fldCharType="separate"/>
            </w:r>
            <w:r>
              <w:rPr>
                <w:noProof/>
                <w:webHidden/>
              </w:rPr>
              <w:t>26</w:t>
            </w:r>
            <w:r>
              <w:rPr>
                <w:noProof/>
                <w:webHidden/>
              </w:rPr>
              <w:fldChar w:fldCharType="end"/>
            </w:r>
          </w:hyperlink>
        </w:p>
        <w:p w14:paraId="1744BAF2" w14:textId="59D7FECD" w:rsidR="007362CC" w:rsidRDefault="007362CC">
          <w:pPr>
            <w:pStyle w:val="TDC1"/>
            <w:tabs>
              <w:tab w:val="right" w:leader="dot" w:pos="8828"/>
            </w:tabs>
            <w:rPr>
              <w:rFonts w:eastAsiaTheme="minorEastAsia"/>
              <w:noProof/>
              <w:lang w:eastAsia="es-MX"/>
            </w:rPr>
          </w:pPr>
          <w:hyperlink w:anchor="_Toc205815230" w:history="1">
            <w:r w:rsidRPr="00BF7036">
              <w:rPr>
                <w:rStyle w:val="Hipervnculo"/>
                <w:noProof/>
              </w:rPr>
              <w:t>Capítulo IX. Bibliografías</w:t>
            </w:r>
            <w:r>
              <w:rPr>
                <w:noProof/>
                <w:webHidden/>
              </w:rPr>
              <w:tab/>
            </w:r>
            <w:r>
              <w:rPr>
                <w:noProof/>
                <w:webHidden/>
              </w:rPr>
              <w:fldChar w:fldCharType="begin"/>
            </w:r>
            <w:r>
              <w:rPr>
                <w:noProof/>
                <w:webHidden/>
              </w:rPr>
              <w:instrText xml:space="preserve"> PAGEREF _Toc205815230 \h </w:instrText>
            </w:r>
            <w:r>
              <w:rPr>
                <w:noProof/>
                <w:webHidden/>
              </w:rPr>
            </w:r>
            <w:r>
              <w:rPr>
                <w:noProof/>
                <w:webHidden/>
              </w:rPr>
              <w:fldChar w:fldCharType="separate"/>
            </w:r>
            <w:r>
              <w:rPr>
                <w:noProof/>
                <w:webHidden/>
              </w:rPr>
              <w:t>27</w:t>
            </w:r>
            <w:r>
              <w:rPr>
                <w:noProof/>
                <w:webHidden/>
              </w:rPr>
              <w:fldChar w:fldCharType="end"/>
            </w:r>
          </w:hyperlink>
        </w:p>
        <w:p w14:paraId="42C49D8C" w14:textId="7533C10B" w:rsidR="007362CC" w:rsidRDefault="007362CC">
          <w:pPr>
            <w:pStyle w:val="TDC1"/>
            <w:tabs>
              <w:tab w:val="right" w:leader="dot" w:pos="8828"/>
            </w:tabs>
            <w:rPr>
              <w:rFonts w:eastAsiaTheme="minorEastAsia"/>
              <w:noProof/>
              <w:lang w:eastAsia="es-MX"/>
            </w:rPr>
          </w:pPr>
          <w:hyperlink w:anchor="_Toc205815231" w:history="1">
            <w:r w:rsidRPr="00BF7036">
              <w:rPr>
                <w:rStyle w:val="Hipervnculo"/>
                <w:noProof/>
              </w:rPr>
              <w:t>Capítulo X.</w:t>
            </w:r>
            <w:r>
              <w:rPr>
                <w:noProof/>
                <w:webHidden/>
              </w:rPr>
              <w:tab/>
            </w:r>
            <w:r>
              <w:rPr>
                <w:noProof/>
                <w:webHidden/>
              </w:rPr>
              <w:fldChar w:fldCharType="begin"/>
            </w:r>
            <w:r>
              <w:rPr>
                <w:noProof/>
                <w:webHidden/>
              </w:rPr>
              <w:instrText xml:space="preserve"> PAGEREF _Toc205815231 \h </w:instrText>
            </w:r>
            <w:r>
              <w:rPr>
                <w:noProof/>
                <w:webHidden/>
              </w:rPr>
            </w:r>
            <w:r>
              <w:rPr>
                <w:noProof/>
                <w:webHidden/>
              </w:rPr>
              <w:fldChar w:fldCharType="separate"/>
            </w:r>
            <w:r>
              <w:rPr>
                <w:noProof/>
                <w:webHidden/>
              </w:rPr>
              <w:t>28</w:t>
            </w:r>
            <w:r>
              <w:rPr>
                <w:noProof/>
                <w:webHidden/>
              </w:rPr>
              <w:fldChar w:fldCharType="end"/>
            </w:r>
          </w:hyperlink>
        </w:p>
        <w:p w14:paraId="0BDCD037" w14:textId="51EBBE29" w:rsidR="007362CC" w:rsidRDefault="007362CC">
          <w:pPr>
            <w:pStyle w:val="TDC1"/>
            <w:tabs>
              <w:tab w:val="right" w:leader="dot" w:pos="8828"/>
            </w:tabs>
            <w:rPr>
              <w:rFonts w:eastAsiaTheme="minorEastAsia"/>
              <w:noProof/>
              <w:lang w:eastAsia="es-MX"/>
            </w:rPr>
          </w:pPr>
          <w:hyperlink w:anchor="_Toc205815232" w:history="1">
            <w:r w:rsidRPr="00BF7036">
              <w:rPr>
                <w:rStyle w:val="Hipervnculo"/>
                <w:noProof/>
              </w:rPr>
              <w:t>Anexos</w:t>
            </w:r>
            <w:r>
              <w:rPr>
                <w:noProof/>
                <w:webHidden/>
              </w:rPr>
              <w:tab/>
            </w:r>
            <w:r>
              <w:rPr>
                <w:noProof/>
                <w:webHidden/>
              </w:rPr>
              <w:fldChar w:fldCharType="begin"/>
            </w:r>
            <w:r>
              <w:rPr>
                <w:noProof/>
                <w:webHidden/>
              </w:rPr>
              <w:instrText xml:space="preserve"> PAGEREF _Toc205815232 \h </w:instrText>
            </w:r>
            <w:r>
              <w:rPr>
                <w:noProof/>
                <w:webHidden/>
              </w:rPr>
            </w:r>
            <w:r>
              <w:rPr>
                <w:noProof/>
                <w:webHidden/>
              </w:rPr>
              <w:fldChar w:fldCharType="separate"/>
            </w:r>
            <w:r>
              <w:rPr>
                <w:noProof/>
                <w:webHidden/>
              </w:rPr>
              <w:t>28</w:t>
            </w:r>
            <w:r>
              <w:rPr>
                <w:noProof/>
                <w:webHidden/>
              </w:rPr>
              <w:fldChar w:fldCharType="end"/>
            </w:r>
          </w:hyperlink>
        </w:p>
        <w:p w14:paraId="5BAEDF60" w14:textId="312C84FB" w:rsidR="0067194A" w:rsidRDefault="0067194A">
          <w:r>
            <w:rPr>
              <w:b/>
              <w:bCs/>
            </w:rPr>
            <w:fldChar w:fldCharType="end"/>
          </w:r>
        </w:p>
      </w:sdtContent>
    </w:sdt>
    <w:p w14:paraId="26DD95F9" w14:textId="4D5EA2E1" w:rsidR="008F6A11" w:rsidRPr="003115E6" w:rsidRDefault="008F6A11" w:rsidP="008F6A11">
      <w:pPr>
        <w:spacing w:after="0"/>
        <w:rPr>
          <w:rFonts w:ascii="Arial" w:hAnsi="Arial" w:cs="Arial"/>
          <w:b/>
          <w:bCs/>
        </w:rPr>
      </w:pPr>
      <w:r w:rsidRPr="00E22FBC">
        <w:rPr>
          <w:rFonts w:ascii="Arial" w:hAnsi="Arial" w:cs="Arial"/>
          <w:b/>
          <w:bCs/>
          <w:sz w:val="28"/>
          <w:szCs w:val="28"/>
        </w:rPr>
        <w:t>Índice de figuras y tablas</w:t>
      </w:r>
    </w:p>
    <w:p w14:paraId="1DCF45AE" w14:textId="744DF08D" w:rsidR="008F6A11" w:rsidRPr="003115E6" w:rsidRDefault="008F6A11" w:rsidP="008F6A11">
      <w:pPr>
        <w:spacing w:after="0"/>
        <w:rPr>
          <w:rFonts w:ascii="Arial" w:hAnsi="Arial" w:cs="Arial"/>
        </w:rPr>
      </w:pPr>
    </w:p>
    <w:p w14:paraId="33B0DDFB" w14:textId="2426EC54" w:rsidR="00DE1164" w:rsidRDefault="00DE1164">
      <w:pPr>
        <w:rPr>
          <w:rFonts w:ascii="Arial" w:hAnsi="Arial" w:cs="Arial"/>
          <w:b/>
          <w:bCs/>
        </w:rPr>
      </w:pPr>
      <w:r>
        <w:rPr>
          <w:rFonts w:ascii="Arial" w:hAnsi="Arial" w:cs="Arial"/>
          <w:b/>
          <w:bCs/>
        </w:rPr>
        <w:br w:type="page"/>
      </w:r>
    </w:p>
    <w:p w14:paraId="04451C53" w14:textId="77777777" w:rsidR="008F6A11" w:rsidRPr="003115E6" w:rsidRDefault="008F6A11" w:rsidP="008F6A11">
      <w:pPr>
        <w:spacing w:after="0"/>
        <w:rPr>
          <w:rFonts w:ascii="Arial" w:hAnsi="Arial" w:cs="Arial"/>
          <w:b/>
          <w:bCs/>
        </w:rPr>
      </w:pPr>
    </w:p>
    <w:p w14:paraId="2340C1BF" w14:textId="780B21B8" w:rsidR="008F6A11" w:rsidRDefault="008F6A11" w:rsidP="00DE1164">
      <w:pPr>
        <w:pStyle w:val="Ttulo1"/>
      </w:pPr>
      <w:bookmarkStart w:id="0" w:name="_Toc205815173"/>
      <w:r w:rsidRPr="003115E6">
        <w:t>Capítulo</w:t>
      </w:r>
      <w:r w:rsidR="00DE1164">
        <w:t xml:space="preserve"> I</w:t>
      </w:r>
      <w:r w:rsidR="00182747">
        <w:t xml:space="preserve">. </w:t>
      </w:r>
      <w:r w:rsidRPr="003115E6">
        <w:t>Introducción</w:t>
      </w:r>
      <w:bookmarkEnd w:id="0"/>
    </w:p>
    <w:p w14:paraId="1A931E6E" w14:textId="1903215A" w:rsidR="00DE1164" w:rsidRDefault="00DE1164">
      <w:r>
        <w:br w:type="page"/>
      </w:r>
    </w:p>
    <w:p w14:paraId="065594E2" w14:textId="45E55E68" w:rsidR="008F6A11" w:rsidRPr="00BD1ACE" w:rsidRDefault="008F6A11" w:rsidP="00BD1ACE">
      <w:pPr>
        <w:pStyle w:val="Ttulo2"/>
        <w:numPr>
          <w:ilvl w:val="1"/>
          <w:numId w:val="42"/>
        </w:numPr>
      </w:pPr>
      <w:bookmarkStart w:id="1" w:name="_Toc205815174"/>
      <w:r w:rsidRPr="00BD1ACE">
        <w:lastRenderedPageBreak/>
        <w:t>Planteamiento del problema</w:t>
      </w:r>
      <w:bookmarkEnd w:id="1"/>
    </w:p>
    <w:p w14:paraId="092A7E81" w14:textId="63C90E86" w:rsidR="006C241B" w:rsidRPr="006C241B" w:rsidRDefault="006C241B" w:rsidP="00941C8E">
      <w:pPr>
        <w:spacing w:line="276" w:lineRule="auto"/>
        <w:ind w:firstLine="709"/>
        <w:jc w:val="both"/>
        <w:rPr>
          <w:rFonts w:ascii="Arial" w:hAnsi="Arial" w:cs="Arial"/>
        </w:rPr>
      </w:pPr>
      <w:r w:rsidRPr="006C241B">
        <w:rPr>
          <w:rFonts w:ascii="Arial" w:hAnsi="Arial" w:cs="Arial"/>
        </w:rPr>
        <w:t>En la actualidad, muchas organizaciones enfrentan dificultades para gestionar de manera eficiente los incidentes, solicitudes y problemas técnicos que surgen en su operación diaria. La falta de un sistema centralizado para registrar, priorizar y dar seguimiento a las solicitudes de soporte provoca retrasos en la atención, pérdida de información, duplicación de esfuerzos y disminución de la satisfacción de los usuarios.</w:t>
      </w:r>
    </w:p>
    <w:p w14:paraId="4921DEDB" w14:textId="77777777" w:rsidR="006C241B" w:rsidRPr="006C241B" w:rsidRDefault="006C241B" w:rsidP="00941C8E">
      <w:pPr>
        <w:spacing w:line="276" w:lineRule="auto"/>
        <w:ind w:firstLine="709"/>
        <w:jc w:val="both"/>
        <w:rPr>
          <w:rFonts w:ascii="Arial" w:hAnsi="Arial" w:cs="Arial"/>
        </w:rPr>
      </w:pPr>
      <w:r w:rsidRPr="006C241B">
        <w:rPr>
          <w:rFonts w:ascii="Arial" w:hAnsi="Arial" w:cs="Arial"/>
        </w:rPr>
        <w:t>En muchos casos, el soporte técnico se brinda de forma reactiva, sin un historial claro de incidencias ni métricas que permitan identificar áreas de mejora. Esto limita la capacidad de las empresas para tomar decisiones informadas, optimizar recursos y garantizar la continuidad operativa.</w:t>
      </w:r>
    </w:p>
    <w:p w14:paraId="521C5602" w14:textId="4606F691" w:rsidR="006C241B" w:rsidRDefault="006C241B" w:rsidP="00941C8E">
      <w:pPr>
        <w:spacing w:line="276" w:lineRule="auto"/>
        <w:ind w:firstLine="709"/>
        <w:jc w:val="both"/>
        <w:rPr>
          <w:rFonts w:ascii="Arial" w:hAnsi="Arial" w:cs="Arial"/>
        </w:rPr>
      </w:pPr>
      <w:r w:rsidRPr="006C241B">
        <w:rPr>
          <w:rFonts w:ascii="Arial" w:hAnsi="Arial" w:cs="Arial"/>
        </w:rPr>
        <w:t>La ausencia de una herramienta automatizada para la gestión de tickets y el seguimiento de incidentes también dificulta la comunicación entre usuarios y</w:t>
      </w:r>
      <w:r w:rsidR="00F5204C">
        <w:rPr>
          <w:rFonts w:ascii="Arial" w:hAnsi="Arial" w:cs="Arial"/>
        </w:rPr>
        <w:t xml:space="preserve"> personal</w:t>
      </w:r>
      <w:r w:rsidRPr="006C241B">
        <w:rPr>
          <w:rFonts w:ascii="Arial" w:hAnsi="Arial" w:cs="Arial"/>
        </w:rPr>
        <w:t xml:space="preserve"> de soporte, lo que genera confusión, tiempos de resolución prolongados y posibles impactos en la productividad.</w:t>
      </w:r>
    </w:p>
    <w:p w14:paraId="1C5D1527" w14:textId="77777777" w:rsidR="00844B8F" w:rsidRPr="008F2550" w:rsidRDefault="00844B8F" w:rsidP="00844B8F">
      <w:pPr>
        <w:ind w:firstLine="709"/>
        <w:jc w:val="both"/>
        <w:rPr>
          <w:rFonts w:ascii="Arial" w:hAnsi="Arial" w:cs="Arial"/>
        </w:rPr>
      </w:pPr>
      <w:r w:rsidRPr="00844B8F">
        <w:rPr>
          <w:rFonts w:ascii="Arial" w:hAnsi="Arial" w:cs="Arial"/>
        </w:rPr>
        <w:t>Además, la falta de procesos estandarizados y de un repositorio histórico de casos impide la generación de conocimiento organizacional que facilite la resolución de problemas recurrentes. Esto deriva en una dependencia excesiva de la experiencia individual del personal y en una menor capacidad de respuesta ante situaciones críticas.</w:t>
      </w:r>
    </w:p>
    <w:p w14:paraId="6CAB3B0E" w14:textId="01C06B7C" w:rsidR="00941C8E" w:rsidRDefault="006C241B" w:rsidP="00941C8E">
      <w:pPr>
        <w:spacing w:line="276" w:lineRule="auto"/>
        <w:ind w:firstLine="709"/>
        <w:jc w:val="both"/>
        <w:rPr>
          <w:rFonts w:ascii="Arial" w:hAnsi="Arial" w:cs="Arial"/>
        </w:rPr>
      </w:pPr>
      <w:r w:rsidRPr="006C241B">
        <w:rPr>
          <w:rFonts w:ascii="Arial" w:hAnsi="Arial" w:cs="Arial"/>
        </w:rPr>
        <w:t>Por lo tanto, es necesario desarrollar una mesa de ayuda que centralice la recepción, registro, clasificación, asignación y seguimiento de solicitudes, permitiendo una atención más ágil, transparente y eficiente, con reportes e indicadores que faciliten la toma de decisiones y mejoren la experiencia de los usuarios.</w:t>
      </w:r>
    </w:p>
    <w:p w14:paraId="4DE8274C" w14:textId="77777777" w:rsidR="00941C8E" w:rsidRDefault="00941C8E">
      <w:pPr>
        <w:rPr>
          <w:rFonts w:ascii="Arial" w:hAnsi="Arial" w:cs="Arial"/>
        </w:rPr>
      </w:pPr>
      <w:r>
        <w:rPr>
          <w:rFonts w:ascii="Arial" w:hAnsi="Arial" w:cs="Arial"/>
        </w:rPr>
        <w:br w:type="page"/>
      </w:r>
    </w:p>
    <w:p w14:paraId="393269EC" w14:textId="53AE366C" w:rsidR="008F2550" w:rsidRDefault="008F6A11" w:rsidP="008F2550">
      <w:pPr>
        <w:pStyle w:val="Ttulo2"/>
      </w:pPr>
      <w:bookmarkStart w:id="2" w:name="_Toc205815175"/>
      <w:r w:rsidRPr="003115E6">
        <w:lastRenderedPageBreak/>
        <w:t>1.2 Justificación del proyecto</w:t>
      </w:r>
      <w:bookmarkEnd w:id="2"/>
    </w:p>
    <w:p w14:paraId="5E166796" w14:textId="77777777" w:rsidR="008F2550" w:rsidRPr="008F2550" w:rsidRDefault="008F2550" w:rsidP="008F2550">
      <w:pPr>
        <w:ind w:firstLine="709"/>
        <w:jc w:val="both"/>
        <w:rPr>
          <w:rFonts w:ascii="Arial" w:hAnsi="Arial" w:cs="Arial"/>
        </w:rPr>
      </w:pPr>
      <w:r w:rsidRPr="008F2550">
        <w:rPr>
          <w:rFonts w:ascii="Arial" w:hAnsi="Arial" w:cs="Arial"/>
        </w:rPr>
        <w:t>La implementación de una mesa de ayuda representa una solución estratégica para optimizar la gestión de soporte técnico dentro de una organización. Un sistema de este tipo no solo mejora la eficiencia en la atención de incidencias y solicitudes, sino que también establece un canal de comunicación claro y documentado entre los usuarios y el personal de soporte, evitando la pérdida de información y agilizando los tiempos de respuesta.</w:t>
      </w:r>
    </w:p>
    <w:p w14:paraId="7AD79137" w14:textId="77777777" w:rsidR="008F2550" w:rsidRPr="008F2550" w:rsidRDefault="008F2550" w:rsidP="008F2550">
      <w:pPr>
        <w:ind w:firstLine="709"/>
        <w:jc w:val="both"/>
        <w:rPr>
          <w:rFonts w:ascii="Arial" w:hAnsi="Arial" w:cs="Arial"/>
        </w:rPr>
      </w:pPr>
      <w:r w:rsidRPr="008F2550">
        <w:rPr>
          <w:rFonts w:ascii="Arial" w:hAnsi="Arial" w:cs="Arial"/>
        </w:rPr>
        <w:t>Contar con una herramienta que registre, clasifique y priorice los tickets permite garantizar un seguimiento adecuado de cada caso, lo que incrementa la satisfacción de los usuarios y reduce el impacto de las fallas en las operaciones diarias. Asimismo, la recopilación de datos y generación de reportes facilita la identificación de problemas recurrentes, el análisis de tendencias y la implementación de medidas preventivas.</w:t>
      </w:r>
    </w:p>
    <w:p w14:paraId="6210B306" w14:textId="77777777" w:rsidR="008F2550" w:rsidRDefault="008F2550" w:rsidP="008F2550">
      <w:pPr>
        <w:ind w:firstLine="709"/>
        <w:jc w:val="both"/>
        <w:rPr>
          <w:rFonts w:ascii="Arial" w:hAnsi="Arial" w:cs="Arial"/>
        </w:rPr>
      </w:pPr>
      <w:r w:rsidRPr="008F2550">
        <w:rPr>
          <w:rFonts w:ascii="Arial" w:hAnsi="Arial" w:cs="Arial"/>
        </w:rPr>
        <w:t>Desde una perspectiva organizacional, el desarrollo de una mesa de ayuda contribuye a una gestión más ordenada de los recursos, minimiza costos derivados de ineficiencias y fortalece la calidad del servicio interno o externo que se ofrece. En un entorno donde la rapidez, la trazabilidad y la transparencia son factores clave, contar con este sistema se convierte en una necesidad que impacta directamente en la productividad y la competitividad de la organización.</w:t>
      </w:r>
    </w:p>
    <w:p w14:paraId="25BF3567" w14:textId="376211BB" w:rsidR="00844B8F" w:rsidRDefault="00844B8F" w:rsidP="008F2550">
      <w:pPr>
        <w:ind w:firstLine="709"/>
        <w:jc w:val="both"/>
        <w:rPr>
          <w:rFonts w:ascii="Arial" w:hAnsi="Arial" w:cs="Arial"/>
        </w:rPr>
      </w:pPr>
      <w:r w:rsidRPr="00844B8F">
        <w:rPr>
          <w:rFonts w:ascii="Arial" w:hAnsi="Arial" w:cs="Arial"/>
        </w:rPr>
        <w:t>Adicionalmente, una mesa de ayuda bien diseñada puede convertirse en una herramienta de mejora continua, ya que proporciona datos y métricas que permiten rediseñar procesos, capacitar al personal de manera focalizada y anticipar necesidades futuras. Esto no solo soluciona problemas existentes, sino que también previene la aparición de nuevos incidentes, consolidando un entorno de trabajo más eficiente y confiable.</w:t>
      </w:r>
    </w:p>
    <w:p w14:paraId="35098BEB" w14:textId="5D6A9DEE" w:rsidR="00941C8E" w:rsidRDefault="00941C8E" w:rsidP="008F2550">
      <w:pPr>
        <w:rPr>
          <w:rFonts w:ascii="Arial" w:eastAsiaTheme="majorEastAsia" w:hAnsi="Arial" w:cstheme="majorBidi"/>
          <w:b/>
          <w:sz w:val="28"/>
          <w:szCs w:val="32"/>
        </w:rPr>
      </w:pPr>
      <w:r>
        <w:br w:type="page"/>
      </w:r>
    </w:p>
    <w:p w14:paraId="7542E061" w14:textId="745D1220" w:rsidR="008F6A11" w:rsidRDefault="008F6A11" w:rsidP="00DE1164">
      <w:pPr>
        <w:pStyle w:val="Ttulo2"/>
      </w:pPr>
      <w:bookmarkStart w:id="3" w:name="_Toc205815176"/>
      <w:r w:rsidRPr="003115E6">
        <w:lastRenderedPageBreak/>
        <w:t>1.3 Objetivo general</w:t>
      </w:r>
      <w:bookmarkEnd w:id="3"/>
    </w:p>
    <w:p w14:paraId="5CD1F2AF" w14:textId="77777777" w:rsidR="006428B2" w:rsidRPr="009A4A3D" w:rsidRDefault="006428B2" w:rsidP="005C2B09">
      <w:pPr>
        <w:ind w:firstLine="709"/>
        <w:jc w:val="both"/>
        <w:rPr>
          <w:rFonts w:ascii="Arial" w:hAnsi="Arial" w:cs="Arial"/>
        </w:rPr>
      </w:pPr>
      <w:r w:rsidRPr="009A4A3D">
        <w:rPr>
          <w:rFonts w:ascii="Arial" w:hAnsi="Arial" w:cs="Arial"/>
        </w:rPr>
        <w:t>Desarrollar un</w:t>
      </w:r>
      <w:r>
        <w:rPr>
          <w:rFonts w:ascii="Arial" w:hAnsi="Arial" w:cs="Arial"/>
        </w:rPr>
        <w:t xml:space="preserve"> sistema </w:t>
      </w:r>
      <w:r w:rsidRPr="009A4A3D">
        <w:rPr>
          <w:rFonts w:ascii="Arial" w:hAnsi="Arial" w:cs="Arial"/>
        </w:rPr>
        <w:t xml:space="preserve">de mesa de ayuda que permita registrar, clasificar, dar seguimiento y resolver incidencias técnicas de usuarios dentro de </w:t>
      </w:r>
      <w:r>
        <w:rPr>
          <w:rFonts w:ascii="Arial" w:hAnsi="Arial" w:cs="Arial"/>
        </w:rPr>
        <w:t>área de la dirección General de Personal, a través de la comunicación con</w:t>
      </w:r>
      <w:r w:rsidRPr="009A4A3D">
        <w:rPr>
          <w:rFonts w:ascii="Arial" w:hAnsi="Arial" w:cs="Arial"/>
        </w:rPr>
        <w:t xml:space="preserve"> el personal de soporte técnico.</w:t>
      </w:r>
    </w:p>
    <w:p w14:paraId="21A6D716" w14:textId="4069B6A0" w:rsidR="00941C8E" w:rsidRDefault="008F6A11" w:rsidP="00DE1164">
      <w:pPr>
        <w:pStyle w:val="Ttulo2"/>
      </w:pPr>
      <w:bookmarkStart w:id="4" w:name="_Toc205815177"/>
      <w:r w:rsidRPr="003115E6">
        <w:t>1.4 Objetivos específicos</w:t>
      </w:r>
      <w:bookmarkEnd w:id="4"/>
    </w:p>
    <w:p w14:paraId="7D00D625" w14:textId="3977BD5F" w:rsidR="00CC7A99" w:rsidRPr="00CC7A99" w:rsidRDefault="00CC7A99" w:rsidP="00CC7A99">
      <w:pPr>
        <w:pStyle w:val="Prrafodelista"/>
        <w:numPr>
          <w:ilvl w:val="0"/>
          <w:numId w:val="33"/>
        </w:numPr>
        <w:rPr>
          <w:rFonts w:ascii="Arial" w:hAnsi="Arial" w:cs="Arial"/>
        </w:rPr>
      </w:pPr>
      <w:r w:rsidRPr="00CC7A99">
        <w:rPr>
          <w:rFonts w:ascii="Arial" w:hAnsi="Arial" w:cs="Arial"/>
        </w:rPr>
        <w:t>Analizar los requerimientos funcionales y no funcionales del sistema para asegurar su alineación con las necesidades de los usuarios.</w:t>
      </w:r>
    </w:p>
    <w:p w14:paraId="1DA60213" w14:textId="77777777" w:rsidR="00CC7A99" w:rsidRPr="00CC7A99" w:rsidRDefault="00CC7A99" w:rsidP="00CC7A99">
      <w:pPr>
        <w:pStyle w:val="Prrafodelista"/>
        <w:numPr>
          <w:ilvl w:val="0"/>
          <w:numId w:val="33"/>
        </w:numPr>
        <w:rPr>
          <w:rFonts w:ascii="Arial" w:hAnsi="Arial" w:cs="Arial"/>
        </w:rPr>
      </w:pPr>
      <w:r w:rsidRPr="00CC7A99">
        <w:rPr>
          <w:rFonts w:ascii="Arial" w:hAnsi="Arial" w:cs="Arial"/>
        </w:rPr>
        <w:t>Diseñar una interfaz intuitiva y de fácil acceso para la gestión de tickets.</w:t>
      </w:r>
    </w:p>
    <w:p w14:paraId="162C4874" w14:textId="77777777" w:rsidR="00CC7A99" w:rsidRPr="00CC7A99" w:rsidRDefault="00CC7A99" w:rsidP="00CC7A99">
      <w:pPr>
        <w:pStyle w:val="Prrafodelista"/>
        <w:numPr>
          <w:ilvl w:val="0"/>
          <w:numId w:val="33"/>
        </w:numPr>
        <w:rPr>
          <w:rFonts w:ascii="Arial" w:hAnsi="Arial" w:cs="Arial"/>
        </w:rPr>
      </w:pPr>
      <w:r w:rsidRPr="00CC7A99">
        <w:rPr>
          <w:rFonts w:ascii="Arial" w:hAnsi="Arial" w:cs="Arial"/>
        </w:rPr>
        <w:t>Implementar un sistema de registro y seguimiento de incidencias que permita priorizar y asignar tareas de manera eficiente.</w:t>
      </w:r>
    </w:p>
    <w:p w14:paraId="3E420664" w14:textId="77777777" w:rsidR="00CC7A99" w:rsidRPr="00CC7A99" w:rsidRDefault="00CC7A99" w:rsidP="00CC7A99">
      <w:pPr>
        <w:pStyle w:val="Prrafodelista"/>
        <w:numPr>
          <w:ilvl w:val="0"/>
          <w:numId w:val="33"/>
        </w:numPr>
        <w:rPr>
          <w:rFonts w:ascii="Arial" w:hAnsi="Arial" w:cs="Arial"/>
        </w:rPr>
      </w:pPr>
      <w:r w:rsidRPr="00CC7A99">
        <w:rPr>
          <w:rFonts w:ascii="Arial" w:hAnsi="Arial" w:cs="Arial"/>
        </w:rPr>
        <w:t>Desarrollar módulos para la generación de reportes e indicadores de rendimiento.</w:t>
      </w:r>
    </w:p>
    <w:p w14:paraId="2DDFF253" w14:textId="77777777" w:rsidR="00CC7A99" w:rsidRPr="00CC7A99" w:rsidRDefault="00CC7A99" w:rsidP="00CC7A99">
      <w:pPr>
        <w:pStyle w:val="Prrafodelista"/>
        <w:numPr>
          <w:ilvl w:val="0"/>
          <w:numId w:val="33"/>
        </w:numPr>
        <w:rPr>
          <w:rFonts w:ascii="Arial" w:hAnsi="Arial" w:cs="Arial"/>
        </w:rPr>
      </w:pPr>
      <w:r w:rsidRPr="00CC7A99">
        <w:rPr>
          <w:rFonts w:ascii="Arial" w:hAnsi="Arial" w:cs="Arial"/>
        </w:rPr>
        <w:t>Integrar mecanismos de comunicación entre usuarios y personal de soporte para mejorar la atención y resolución de casos.</w:t>
      </w:r>
    </w:p>
    <w:p w14:paraId="328FED9F" w14:textId="197E6E11" w:rsidR="00941C8E" w:rsidRPr="00CC7A99" w:rsidRDefault="00CC7A99" w:rsidP="00CC7A99">
      <w:pPr>
        <w:pStyle w:val="Prrafodelista"/>
        <w:numPr>
          <w:ilvl w:val="0"/>
          <w:numId w:val="33"/>
        </w:numPr>
        <w:rPr>
          <w:rFonts w:ascii="Arial" w:eastAsiaTheme="majorEastAsia" w:hAnsi="Arial" w:cstheme="majorBidi"/>
          <w:b/>
          <w:sz w:val="28"/>
          <w:szCs w:val="32"/>
        </w:rPr>
      </w:pPr>
      <w:r w:rsidRPr="00CC7A99">
        <w:rPr>
          <w:rFonts w:ascii="Arial" w:hAnsi="Arial" w:cs="Arial"/>
        </w:rPr>
        <w:t>Probar y validar el funcionamiento del sistema, garantizando su estabilidad y seguridad.</w:t>
      </w:r>
      <w:r w:rsidR="00941C8E">
        <w:br w:type="page"/>
      </w:r>
    </w:p>
    <w:p w14:paraId="1896258F" w14:textId="77777777" w:rsidR="008F6A11" w:rsidRDefault="008F6A11" w:rsidP="00DE1164">
      <w:pPr>
        <w:pStyle w:val="Ttulo2"/>
      </w:pPr>
      <w:bookmarkStart w:id="5" w:name="_Toc205815178"/>
      <w:r w:rsidRPr="003115E6">
        <w:lastRenderedPageBreak/>
        <w:t>1.5 Alcances y limitaciones</w:t>
      </w:r>
      <w:bookmarkEnd w:id="5"/>
    </w:p>
    <w:p w14:paraId="01EE70D9" w14:textId="77777777" w:rsidR="00844B8F" w:rsidRPr="00982776" w:rsidRDefault="00844B8F" w:rsidP="00844B8F">
      <w:pPr>
        <w:rPr>
          <w:rFonts w:ascii="Arial" w:hAnsi="Arial" w:cs="Arial"/>
          <w:b/>
          <w:bCs/>
        </w:rPr>
      </w:pPr>
      <w:r w:rsidRPr="00982776">
        <w:rPr>
          <w:rFonts w:ascii="Arial" w:hAnsi="Arial" w:cs="Arial"/>
          <w:b/>
          <w:bCs/>
        </w:rPr>
        <w:t>Alcances</w:t>
      </w:r>
    </w:p>
    <w:p w14:paraId="336BE6E3" w14:textId="77777777" w:rsidR="00844B8F" w:rsidRPr="00F17D9A" w:rsidRDefault="00844B8F" w:rsidP="005C2B09">
      <w:pPr>
        <w:pStyle w:val="Prrafodelista"/>
        <w:numPr>
          <w:ilvl w:val="0"/>
          <w:numId w:val="40"/>
        </w:numPr>
        <w:jc w:val="both"/>
        <w:rPr>
          <w:rFonts w:ascii="Arial" w:hAnsi="Arial" w:cs="Arial"/>
        </w:rPr>
      </w:pPr>
      <w:r w:rsidRPr="00F17D9A">
        <w:rPr>
          <w:rFonts w:ascii="Arial" w:hAnsi="Arial" w:cs="Arial"/>
        </w:rPr>
        <w:t>Implementación de un sistema centralizado de registro y seguimiento de tickets.</w:t>
      </w:r>
    </w:p>
    <w:p w14:paraId="0EC780FC" w14:textId="77777777" w:rsidR="00844B8F" w:rsidRPr="00F17D9A" w:rsidRDefault="00844B8F" w:rsidP="005C2B09">
      <w:pPr>
        <w:pStyle w:val="Prrafodelista"/>
        <w:numPr>
          <w:ilvl w:val="0"/>
          <w:numId w:val="40"/>
        </w:numPr>
        <w:jc w:val="both"/>
        <w:rPr>
          <w:rFonts w:ascii="Arial" w:hAnsi="Arial" w:cs="Arial"/>
        </w:rPr>
      </w:pPr>
      <w:r w:rsidRPr="00F17D9A">
        <w:rPr>
          <w:rFonts w:ascii="Arial" w:hAnsi="Arial" w:cs="Arial"/>
        </w:rPr>
        <w:t>Acceso para usuarios y personal de soporte con diferentes niveles de permisos.</w:t>
      </w:r>
    </w:p>
    <w:p w14:paraId="5FC5C09D" w14:textId="77777777" w:rsidR="00844B8F" w:rsidRPr="00F17D9A" w:rsidRDefault="00844B8F" w:rsidP="005C2B09">
      <w:pPr>
        <w:pStyle w:val="Prrafodelista"/>
        <w:numPr>
          <w:ilvl w:val="0"/>
          <w:numId w:val="40"/>
        </w:numPr>
        <w:jc w:val="both"/>
        <w:rPr>
          <w:rFonts w:ascii="Arial" w:hAnsi="Arial" w:cs="Arial"/>
        </w:rPr>
      </w:pPr>
      <w:r w:rsidRPr="00F17D9A">
        <w:rPr>
          <w:rFonts w:ascii="Arial" w:hAnsi="Arial" w:cs="Arial"/>
        </w:rPr>
        <w:t>Generación de reportes estadísticos para análisis de desempeño.</w:t>
      </w:r>
    </w:p>
    <w:p w14:paraId="537FEB4E" w14:textId="77777777" w:rsidR="00844B8F" w:rsidRPr="00F17D9A" w:rsidRDefault="00844B8F" w:rsidP="005C2B09">
      <w:pPr>
        <w:pStyle w:val="Prrafodelista"/>
        <w:numPr>
          <w:ilvl w:val="0"/>
          <w:numId w:val="40"/>
        </w:numPr>
        <w:jc w:val="both"/>
        <w:rPr>
          <w:rFonts w:ascii="Arial" w:hAnsi="Arial" w:cs="Arial"/>
        </w:rPr>
      </w:pPr>
      <w:r w:rsidRPr="00F17D9A">
        <w:rPr>
          <w:rFonts w:ascii="Arial" w:hAnsi="Arial" w:cs="Arial"/>
        </w:rPr>
        <w:t>Gestión de prioridades y estados de los tickets.</w:t>
      </w:r>
    </w:p>
    <w:p w14:paraId="705EE75D" w14:textId="77777777" w:rsidR="00844B8F" w:rsidRPr="00F17D9A" w:rsidRDefault="00844B8F" w:rsidP="005C2B09">
      <w:pPr>
        <w:pStyle w:val="Prrafodelista"/>
        <w:numPr>
          <w:ilvl w:val="0"/>
          <w:numId w:val="40"/>
        </w:numPr>
        <w:jc w:val="both"/>
        <w:rPr>
          <w:rFonts w:ascii="Arial" w:hAnsi="Arial" w:cs="Arial"/>
        </w:rPr>
      </w:pPr>
      <w:r w:rsidRPr="00F17D9A">
        <w:rPr>
          <w:rFonts w:ascii="Arial" w:hAnsi="Arial" w:cs="Arial"/>
        </w:rPr>
        <w:t>Plataforma adaptable a diferentes dispositivos mediante diseño web responsivo.</w:t>
      </w:r>
    </w:p>
    <w:p w14:paraId="17EB6901" w14:textId="77777777" w:rsidR="00844B8F" w:rsidRPr="00982776" w:rsidRDefault="00844B8F" w:rsidP="005C2B09">
      <w:pPr>
        <w:jc w:val="both"/>
        <w:rPr>
          <w:rFonts w:ascii="Arial" w:hAnsi="Arial" w:cs="Arial"/>
          <w:b/>
          <w:bCs/>
        </w:rPr>
      </w:pPr>
      <w:r w:rsidRPr="00982776">
        <w:rPr>
          <w:rFonts w:ascii="Arial" w:hAnsi="Arial" w:cs="Arial"/>
          <w:b/>
          <w:bCs/>
        </w:rPr>
        <w:t>Limitaciones</w:t>
      </w:r>
    </w:p>
    <w:p w14:paraId="3D280A74" w14:textId="77777777" w:rsidR="00844B8F" w:rsidRPr="00F17D9A" w:rsidRDefault="00844B8F" w:rsidP="005C2B09">
      <w:pPr>
        <w:pStyle w:val="Prrafodelista"/>
        <w:numPr>
          <w:ilvl w:val="0"/>
          <w:numId w:val="41"/>
        </w:numPr>
        <w:jc w:val="both"/>
        <w:rPr>
          <w:rFonts w:ascii="Arial" w:hAnsi="Arial" w:cs="Arial"/>
        </w:rPr>
      </w:pPr>
      <w:r w:rsidRPr="00F17D9A">
        <w:rPr>
          <w:rFonts w:ascii="Arial" w:hAnsi="Arial" w:cs="Arial"/>
        </w:rPr>
        <w:t>El sistema no contempla, en su primera versión, integración con herramientas externas de gestión empresarial.</w:t>
      </w:r>
    </w:p>
    <w:p w14:paraId="7B6B7BBB" w14:textId="77777777" w:rsidR="00844B8F" w:rsidRPr="00F17D9A" w:rsidRDefault="00844B8F" w:rsidP="005C2B09">
      <w:pPr>
        <w:pStyle w:val="Prrafodelista"/>
        <w:numPr>
          <w:ilvl w:val="0"/>
          <w:numId w:val="41"/>
        </w:numPr>
        <w:jc w:val="both"/>
        <w:rPr>
          <w:rFonts w:ascii="Arial" w:hAnsi="Arial" w:cs="Arial"/>
        </w:rPr>
      </w:pPr>
      <w:r w:rsidRPr="00F17D9A">
        <w:rPr>
          <w:rFonts w:ascii="Arial" w:hAnsi="Arial" w:cs="Arial"/>
        </w:rPr>
        <w:t>La cobertura de soporte se limita a incidentes y solicitudes dentro del alcance definido por la organización.</w:t>
      </w:r>
    </w:p>
    <w:p w14:paraId="1746437F" w14:textId="77777777" w:rsidR="00844B8F" w:rsidRPr="00F17D9A" w:rsidRDefault="00844B8F" w:rsidP="005C2B09">
      <w:pPr>
        <w:pStyle w:val="Prrafodelista"/>
        <w:numPr>
          <w:ilvl w:val="0"/>
          <w:numId w:val="41"/>
        </w:numPr>
        <w:jc w:val="both"/>
        <w:rPr>
          <w:rFonts w:ascii="Arial" w:hAnsi="Arial" w:cs="Arial"/>
        </w:rPr>
      </w:pPr>
      <w:r w:rsidRPr="00F17D9A">
        <w:rPr>
          <w:rFonts w:ascii="Arial" w:hAnsi="Arial" w:cs="Arial"/>
        </w:rPr>
        <w:t>No se incluye un módulo de inteligencia artificial para diagnóstico automático en la fase inicial.</w:t>
      </w:r>
    </w:p>
    <w:p w14:paraId="1CE55DBB" w14:textId="51535D13" w:rsidR="00844B8F" w:rsidRPr="00F17D9A" w:rsidRDefault="00844B8F" w:rsidP="005C2B09">
      <w:pPr>
        <w:pStyle w:val="Prrafodelista"/>
        <w:numPr>
          <w:ilvl w:val="0"/>
          <w:numId w:val="41"/>
        </w:numPr>
        <w:jc w:val="both"/>
        <w:rPr>
          <w:rFonts w:ascii="Arial" w:hAnsi="Arial" w:cs="Arial"/>
        </w:rPr>
      </w:pPr>
      <w:r w:rsidRPr="00F17D9A">
        <w:rPr>
          <w:rFonts w:ascii="Arial" w:hAnsi="Arial" w:cs="Arial"/>
        </w:rPr>
        <w:t>La disponibilidad del sistema dependerá de la infraestructura tecnológica de la organización.</w:t>
      </w:r>
    </w:p>
    <w:p w14:paraId="2D90975D" w14:textId="77777777" w:rsidR="00844B8F" w:rsidRDefault="00844B8F" w:rsidP="00DE1164">
      <w:pPr>
        <w:pStyle w:val="Ttulo1"/>
      </w:pPr>
    </w:p>
    <w:p w14:paraId="4D7724E9" w14:textId="7BAA4A94" w:rsidR="008F6A11" w:rsidRDefault="00DE1164" w:rsidP="00DE1164">
      <w:pPr>
        <w:pStyle w:val="Ttulo1"/>
      </w:pPr>
      <w:r>
        <w:br w:type="page"/>
      </w:r>
      <w:bookmarkStart w:id="6" w:name="_Toc205815179"/>
      <w:r w:rsidR="008F6A11" w:rsidRPr="003115E6">
        <w:lastRenderedPageBreak/>
        <w:t xml:space="preserve">Capítulo </w:t>
      </w:r>
      <w:r>
        <w:t>I</w:t>
      </w:r>
      <w:r w:rsidR="00182747">
        <w:t>I.</w:t>
      </w:r>
      <w:r w:rsidR="008F6A11" w:rsidRPr="003115E6">
        <w:t xml:space="preserve"> Marco Teórico</w:t>
      </w:r>
      <w:bookmarkEnd w:id="6"/>
    </w:p>
    <w:p w14:paraId="2E2926D1" w14:textId="7BC2F51E" w:rsidR="00DE1164" w:rsidRDefault="00DE1164">
      <w:r>
        <w:br w:type="page"/>
      </w:r>
    </w:p>
    <w:p w14:paraId="01426DE6" w14:textId="77777777" w:rsidR="00DE1164" w:rsidRPr="00DE1164" w:rsidRDefault="00DE1164" w:rsidP="00DE1164"/>
    <w:p w14:paraId="6ECFDDF3" w14:textId="4C320B6D" w:rsidR="008F6A11" w:rsidRDefault="008F6A11" w:rsidP="00DE1164">
      <w:pPr>
        <w:pStyle w:val="Ttulo2"/>
      </w:pPr>
      <w:bookmarkStart w:id="7" w:name="_Toc205815180"/>
      <w:r w:rsidRPr="003115E6">
        <w:t>2.1 Fundamentos de ITIL y gestión de servicios de TI</w:t>
      </w:r>
      <w:bookmarkEnd w:id="7"/>
      <w:r w:rsidR="00E35D64">
        <w:t xml:space="preserve"> </w:t>
      </w:r>
    </w:p>
    <w:p w14:paraId="3352458E" w14:textId="56FEA9A2" w:rsidR="00B70863" w:rsidRDefault="00B70863" w:rsidP="005C2B09">
      <w:pPr>
        <w:ind w:firstLine="709"/>
        <w:jc w:val="both"/>
        <w:rPr>
          <w:rFonts w:ascii="Arial" w:hAnsi="Arial" w:cs="Arial"/>
        </w:rPr>
      </w:pPr>
      <w:r w:rsidRPr="00B70863">
        <w:rPr>
          <w:rFonts w:ascii="Arial" w:hAnsi="Arial" w:cs="Arial"/>
        </w:rPr>
        <w:t>La Mesa de Ayuda es una función clave dentro de la gestión de servicios de TI, diseñada para ser el punto único de contacto (Single Point of Contact - SPOC)</w:t>
      </w:r>
      <w:r w:rsidR="00F17D9A">
        <w:rPr>
          <w:rFonts w:ascii="Arial" w:hAnsi="Arial" w:cs="Arial"/>
        </w:rPr>
        <w:t>,</w:t>
      </w:r>
      <w:r w:rsidRPr="00B70863">
        <w:rPr>
          <w:rFonts w:ascii="Arial" w:hAnsi="Arial" w:cs="Arial"/>
        </w:rPr>
        <w:t xml:space="preserve"> entre los usuarios y el área técnica.</w:t>
      </w:r>
      <w:r w:rsidRPr="00B70863">
        <w:rPr>
          <w:rFonts w:ascii="Arial" w:hAnsi="Arial" w:cs="Arial"/>
        </w:rPr>
        <w:br/>
        <w:t>Su función principal es garantizar que cualquier incidente, solicitud o consulta se gestione de manera rápida, trazable y estandarizada.</w:t>
      </w:r>
    </w:p>
    <w:p w14:paraId="76432DC7" w14:textId="77777777" w:rsidR="00B70863" w:rsidRPr="00B70863" w:rsidRDefault="00B70863" w:rsidP="005C2B09">
      <w:pPr>
        <w:ind w:firstLine="709"/>
        <w:jc w:val="both"/>
        <w:rPr>
          <w:rFonts w:ascii="Arial" w:hAnsi="Arial" w:cs="Arial"/>
        </w:rPr>
      </w:pPr>
      <w:r w:rsidRPr="00B70863">
        <w:rPr>
          <w:rFonts w:ascii="Arial" w:hAnsi="Arial" w:cs="Arial"/>
        </w:rPr>
        <w:t>En este proyecto, la operación de la Mesa de Ayuda se alineará con los principios de ITIL, que incluyen:</w:t>
      </w:r>
    </w:p>
    <w:p w14:paraId="0A40194B" w14:textId="77777777" w:rsidR="00B70863" w:rsidRPr="00B70863" w:rsidRDefault="00B70863" w:rsidP="00F17D9A">
      <w:pPr>
        <w:numPr>
          <w:ilvl w:val="0"/>
          <w:numId w:val="35"/>
        </w:numPr>
        <w:jc w:val="both"/>
        <w:rPr>
          <w:rFonts w:ascii="Arial" w:hAnsi="Arial" w:cs="Arial"/>
        </w:rPr>
      </w:pPr>
      <w:r w:rsidRPr="00B70863">
        <w:rPr>
          <w:rFonts w:ascii="Arial" w:hAnsi="Arial" w:cs="Arial"/>
          <w:b/>
          <w:bCs/>
        </w:rPr>
        <w:t>Enfoque en el valor al cliente:</w:t>
      </w:r>
      <w:r w:rsidRPr="00B70863">
        <w:rPr>
          <w:rFonts w:ascii="Arial" w:hAnsi="Arial" w:cs="Arial"/>
        </w:rPr>
        <w:t xml:space="preserve"> el soporte se orienta a la continuidad del trabajo de los usuarios, priorizando incidentes según su impacto en el negocio.</w:t>
      </w:r>
    </w:p>
    <w:p w14:paraId="5816F83C" w14:textId="77777777" w:rsidR="00B70863" w:rsidRPr="00B70863" w:rsidRDefault="00B70863" w:rsidP="00F17D9A">
      <w:pPr>
        <w:numPr>
          <w:ilvl w:val="0"/>
          <w:numId w:val="35"/>
        </w:numPr>
        <w:jc w:val="both"/>
        <w:rPr>
          <w:rFonts w:ascii="Arial" w:hAnsi="Arial" w:cs="Arial"/>
        </w:rPr>
      </w:pPr>
      <w:r w:rsidRPr="00B70863">
        <w:rPr>
          <w:rFonts w:ascii="Arial" w:hAnsi="Arial" w:cs="Arial"/>
          <w:b/>
          <w:bCs/>
        </w:rPr>
        <w:t>Optimización de procesos:</w:t>
      </w:r>
      <w:r w:rsidRPr="00B70863">
        <w:rPr>
          <w:rFonts w:ascii="Arial" w:hAnsi="Arial" w:cs="Arial"/>
        </w:rPr>
        <w:t xml:space="preserve"> reducción de tiempos de resolución mediante procedimientos claros y herramientas automatizadas.</w:t>
      </w:r>
    </w:p>
    <w:p w14:paraId="043DF329" w14:textId="77777777" w:rsidR="00B70863" w:rsidRPr="00B70863" w:rsidRDefault="00B70863" w:rsidP="00F17D9A">
      <w:pPr>
        <w:numPr>
          <w:ilvl w:val="0"/>
          <w:numId w:val="35"/>
        </w:numPr>
        <w:jc w:val="both"/>
        <w:rPr>
          <w:rFonts w:ascii="Arial" w:hAnsi="Arial" w:cs="Arial"/>
        </w:rPr>
      </w:pPr>
      <w:r w:rsidRPr="00B70863">
        <w:rPr>
          <w:rFonts w:ascii="Arial" w:hAnsi="Arial" w:cs="Arial"/>
          <w:b/>
          <w:bCs/>
        </w:rPr>
        <w:t>Mejora continua (Ciclo PDCA):</w:t>
      </w:r>
      <w:r w:rsidRPr="00B70863">
        <w:rPr>
          <w:rFonts w:ascii="Arial" w:hAnsi="Arial" w:cs="Arial"/>
        </w:rPr>
        <w:t xml:space="preserve"> revisión constante de indicadores para implementar mejoras.</w:t>
      </w:r>
    </w:p>
    <w:p w14:paraId="57A62BCF" w14:textId="77777777" w:rsidR="00B70863" w:rsidRPr="00B70863" w:rsidRDefault="00B70863" w:rsidP="00B70863">
      <w:pPr>
        <w:rPr>
          <w:rFonts w:ascii="Arial" w:hAnsi="Arial" w:cs="Arial"/>
        </w:rPr>
      </w:pPr>
      <w:r w:rsidRPr="00B70863">
        <w:rPr>
          <w:rFonts w:ascii="Arial" w:hAnsi="Arial" w:cs="Arial"/>
        </w:rPr>
        <w:t>Además, se tomarán como referencia las siguientes normas ISO:</w:t>
      </w:r>
    </w:p>
    <w:p w14:paraId="1CEB7BB8" w14:textId="77777777" w:rsidR="00B70863" w:rsidRPr="00B70863" w:rsidRDefault="00B70863" w:rsidP="00F17D9A">
      <w:pPr>
        <w:numPr>
          <w:ilvl w:val="0"/>
          <w:numId w:val="36"/>
        </w:numPr>
        <w:jc w:val="both"/>
        <w:rPr>
          <w:rFonts w:ascii="Arial" w:hAnsi="Arial" w:cs="Arial"/>
        </w:rPr>
      </w:pPr>
      <w:r w:rsidRPr="00B70863">
        <w:rPr>
          <w:rFonts w:ascii="Arial" w:hAnsi="Arial" w:cs="Arial"/>
          <w:b/>
          <w:bCs/>
        </w:rPr>
        <w:t>ISO/IEC 20000:</w:t>
      </w:r>
      <w:r w:rsidRPr="00B70863">
        <w:rPr>
          <w:rFonts w:ascii="Arial" w:hAnsi="Arial" w:cs="Arial"/>
        </w:rPr>
        <w:t xml:space="preserve"> marco de gestión de servicios de TI que certifica la calidad en la prestación de soporte.</w:t>
      </w:r>
    </w:p>
    <w:p w14:paraId="10F5FB51" w14:textId="77777777" w:rsidR="00B70863" w:rsidRPr="00B70863" w:rsidRDefault="00B70863" w:rsidP="00F17D9A">
      <w:pPr>
        <w:numPr>
          <w:ilvl w:val="0"/>
          <w:numId w:val="36"/>
        </w:numPr>
        <w:jc w:val="both"/>
        <w:rPr>
          <w:rFonts w:ascii="Arial" w:hAnsi="Arial" w:cs="Arial"/>
        </w:rPr>
      </w:pPr>
      <w:r w:rsidRPr="00B70863">
        <w:rPr>
          <w:rFonts w:ascii="Arial" w:hAnsi="Arial" w:cs="Arial"/>
          <w:b/>
          <w:bCs/>
        </w:rPr>
        <w:t>ISO/IEC 27001:</w:t>
      </w:r>
      <w:r w:rsidRPr="00B70863">
        <w:rPr>
          <w:rFonts w:ascii="Arial" w:hAnsi="Arial" w:cs="Arial"/>
        </w:rPr>
        <w:t xml:space="preserve"> gestión de la seguridad de la información, especialmente importante en la manipulación de datos personales de empleados.</w:t>
      </w:r>
    </w:p>
    <w:p w14:paraId="47B7121D" w14:textId="77777777" w:rsidR="00B70863" w:rsidRPr="00B70863" w:rsidRDefault="00B70863" w:rsidP="00F17D9A">
      <w:pPr>
        <w:numPr>
          <w:ilvl w:val="0"/>
          <w:numId w:val="36"/>
        </w:numPr>
        <w:jc w:val="both"/>
        <w:rPr>
          <w:rFonts w:ascii="Arial" w:hAnsi="Arial" w:cs="Arial"/>
        </w:rPr>
      </w:pPr>
      <w:r w:rsidRPr="00B70863">
        <w:rPr>
          <w:rFonts w:ascii="Arial" w:hAnsi="Arial" w:cs="Arial"/>
          <w:b/>
          <w:bCs/>
        </w:rPr>
        <w:t>ISO 9001:</w:t>
      </w:r>
      <w:r w:rsidRPr="00B70863">
        <w:rPr>
          <w:rFonts w:ascii="Arial" w:hAnsi="Arial" w:cs="Arial"/>
        </w:rPr>
        <w:t xml:space="preserve"> gestión de calidad, asegurando que el servicio cumpla con los estándares establecidos.</w:t>
      </w:r>
    </w:p>
    <w:p w14:paraId="47EFF233" w14:textId="5BA62111" w:rsidR="00F17D9A" w:rsidRPr="00F17D9A" w:rsidRDefault="008F6A11" w:rsidP="00F17D9A">
      <w:pPr>
        <w:pStyle w:val="Ttulo2"/>
      </w:pPr>
      <w:bookmarkStart w:id="8" w:name="_Toc205815181"/>
      <w:r w:rsidRPr="003115E6">
        <w:t xml:space="preserve">2.2 Conceptos clave: Mesa de Ayuda, Incidentes, Problemas, Cambios, </w:t>
      </w:r>
      <w:r w:rsidR="002E3FB0" w:rsidRPr="003115E6">
        <w:t>Activos.</w:t>
      </w:r>
      <w:bookmarkEnd w:id="8"/>
    </w:p>
    <w:p w14:paraId="01AA4692" w14:textId="77777777" w:rsidR="00F17D9A" w:rsidRPr="00B70863" w:rsidRDefault="00F17D9A" w:rsidP="00F17D9A">
      <w:pPr>
        <w:numPr>
          <w:ilvl w:val="0"/>
          <w:numId w:val="37"/>
        </w:numPr>
        <w:jc w:val="both"/>
        <w:rPr>
          <w:rFonts w:ascii="Arial" w:hAnsi="Arial" w:cs="Arial"/>
        </w:rPr>
      </w:pPr>
      <w:r w:rsidRPr="00B70863">
        <w:rPr>
          <w:rFonts w:ascii="Arial" w:hAnsi="Arial" w:cs="Arial"/>
          <w:b/>
          <w:bCs/>
        </w:rPr>
        <w:t>Mesa de Ayuda:</w:t>
      </w:r>
      <w:r w:rsidRPr="00B70863">
        <w:rPr>
          <w:rFonts w:ascii="Arial" w:hAnsi="Arial" w:cs="Arial"/>
        </w:rPr>
        <w:t xml:space="preserve"> servicio centralizado para registrar y dar seguimiento a solicitudes e incidentes. Puede operar en niveles (1er nivel: atención inicial; 2do nivel: soporte especializado).</w:t>
      </w:r>
    </w:p>
    <w:p w14:paraId="7C61FD7E" w14:textId="77777777" w:rsidR="00F17D9A" w:rsidRPr="00B70863" w:rsidRDefault="00F17D9A" w:rsidP="00F17D9A">
      <w:pPr>
        <w:numPr>
          <w:ilvl w:val="0"/>
          <w:numId w:val="37"/>
        </w:numPr>
        <w:jc w:val="both"/>
        <w:rPr>
          <w:rFonts w:ascii="Arial" w:hAnsi="Arial" w:cs="Arial"/>
        </w:rPr>
      </w:pPr>
      <w:r w:rsidRPr="00B70863">
        <w:rPr>
          <w:rFonts w:ascii="Arial" w:hAnsi="Arial" w:cs="Arial"/>
          <w:b/>
          <w:bCs/>
        </w:rPr>
        <w:t>Incidentes:</w:t>
      </w:r>
      <w:r w:rsidRPr="00B70863">
        <w:rPr>
          <w:rFonts w:ascii="Arial" w:hAnsi="Arial" w:cs="Arial"/>
        </w:rPr>
        <w:t xml:space="preserve"> interrupciones no planificadas o degradaciones en un servicio. Ejemplo: falla en la conexión a internet en un área de la oficina.</w:t>
      </w:r>
    </w:p>
    <w:p w14:paraId="5646BC4A" w14:textId="77777777" w:rsidR="00F17D9A" w:rsidRPr="00B70863" w:rsidRDefault="00F17D9A" w:rsidP="00F17D9A">
      <w:pPr>
        <w:numPr>
          <w:ilvl w:val="0"/>
          <w:numId w:val="37"/>
        </w:numPr>
        <w:jc w:val="both"/>
        <w:rPr>
          <w:rFonts w:ascii="Arial" w:hAnsi="Arial" w:cs="Arial"/>
        </w:rPr>
      </w:pPr>
      <w:r w:rsidRPr="00B70863">
        <w:rPr>
          <w:rFonts w:ascii="Arial" w:hAnsi="Arial" w:cs="Arial"/>
          <w:b/>
          <w:bCs/>
        </w:rPr>
        <w:t>Problemas:</w:t>
      </w:r>
      <w:r w:rsidRPr="00B70863">
        <w:rPr>
          <w:rFonts w:ascii="Arial" w:hAnsi="Arial" w:cs="Arial"/>
        </w:rPr>
        <w:t xml:space="preserve"> causas raíz de incidentes recurrentes. Ejemplo: la falla de conexión se debe a un switch de red defectuoso.</w:t>
      </w:r>
    </w:p>
    <w:p w14:paraId="72B24F73" w14:textId="77777777" w:rsidR="00F17D9A" w:rsidRPr="00B70863" w:rsidRDefault="00F17D9A" w:rsidP="00F17D9A">
      <w:pPr>
        <w:numPr>
          <w:ilvl w:val="0"/>
          <w:numId w:val="37"/>
        </w:numPr>
        <w:jc w:val="both"/>
        <w:rPr>
          <w:rFonts w:ascii="Arial" w:hAnsi="Arial" w:cs="Arial"/>
        </w:rPr>
      </w:pPr>
      <w:r w:rsidRPr="00B70863">
        <w:rPr>
          <w:rFonts w:ascii="Arial" w:hAnsi="Arial" w:cs="Arial"/>
          <w:b/>
          <w:bCs/>
        </w:rPr>
        <w:lastRenderedPageBreak/>
        <w:t>Cambios:</w:t>
      </w:r>
      <w:r w:rsidRPr="00B70863">
        <w:rPr>
          <w:rFonts w:ascii="Arial" w:hAnsi="Arial" w:cs="Arial"/>
        </w:rPr>
        <w:t xml:space="preserve"> modificaciones controladas en la infraestructura o aplicaciones, evaluadas por un comité para evitar riesgos. Ejemplo: actualización masiva de un software de oficina.</w:t>
      </w:r>
    </w:p>
    <w:p w14:paraId="3D9EF68C" w14:textId="77777777" w:rsidR="00F17D9A" w:rsidRPr="00B70863" w:rsidRDefault="00F17D9A" w:rsidP="00F17D9A">
      <w:pPr>
        <w:numPr>
          <w:ilvl w:val="0"/>
          <w:numId w:val="37"/>
        </w:numPr>
        <w:jc w:val="both"/>
        <w:rPr>
          <w:rFonts w:ascii="Arial" w:hAnsi="Arial" w:cs="Arial"/>
        </w:rPr>
      </w:pPr>
      <w:r w:rsidRPr="00B70863">
        <w:rPr>
          <w:rFonts w:ascii="Arial" w:hAnsi="Arial" w:cs="Arial"/>
          <w:b/>
          <w:bCs/>
        </w:rPr>
        <w:t>Activos:</w:t>
      </w:r>
      <w:r w:rsidRPr="00B70863">
        <w:rPr>
          <w:rFonts w:ascii="Arial" w:hAnsi="Arial" w:cs="Arial"/>
        </w:rPr>
        <w:t xml:space="preserve"> hardware, software, licencias, periféricos y cualquier recurso de TI que deba registrarse y administrarse.</w:t>
      </w:r>
    </w:p>
    <w:p w14:paraId="166537CC" w14:textId="77777777" w:rsidR="00F17D9A" w:rsidRPr="00B70863" w:rsidRDefault="00F17D9A" w:rsidP="00F17D9A">
      <w:pPr>
        <w:jc w:val="both"/>
        <w:rPr>
          <w:rFonts w:ascii="Arial" w:hAnsi="Arial" w:cs="Arial"/>
        </w:rPr>
      </w:pPr>
      <w:r w:rsidRPr="00B70863">
        <w:rPr>
          <w:rFonts w:ascii="Arial" w:hAnsi="Arial" w:cs="Arial"/>
        </w:rPr>
        <w:t xml:space="preserve">La integración de estos conceptos en la Mesa de Ayuda permite establecer una </w:t>
      </w:r>
      <w:r w:rsidRPr="00B70863">
        <w:rPr>
          <w:rFonts w:ascii="Arial" w:hAnsi="Arial" w:cs="Arial"/>
          <w:b/>
          <w:bCs/>
        </w:rPr>
        <w:t>trazabilidad completa</w:t>
      </w:r>
      <w:r w:rsidRPr="00B70863">
        <w:rPr>
          <w:rFonts w:ascii="Arial" w:hAnsi="Arial" w:cs="Arial"/>
        </w:rPr>
        <w:t>: desde la primera notificación del usuario, pasando por el análisis técnico, hasta la resolución y documentación final.</w:t>
      </w:r>
    </w:p>
    <w:p w14:paraId="39D02864" w14:textId="77777777" w:rsidR="00F17D9A" w:rsidRPr="00F17D9A" w:rsidRDefault="00F17D9A" w:rsidP="00F17D9A"/>
    <w:p w14:paraId="77C1C3C2" w14:textId="498A527F" w:rsidR="008F6A11" w:rsidRDefault="008F6A11" w:rsidP="00DE1164">
      <w:pPr>
        <w:pStyle w:val="Ttulo2"/>
      </w:pPr>
      <w:bookmarkStart w:id="9" w:name="_Toc205815182"/>
      <w:r w:rsidRPr="003115E6">
        <w:t>2.3 Importancia del licenciamiento de software y gestión de equipos</w:t>
      </w:r>
      <w:bookmarkEnd w:id="9"/>
    </w:p>
    <w:p w14:paraId="57C001C7" w14:textId="77777777" w:rsidR="00F17D9A" w:rsidRPr="00B70863" w:rsidRDefault="00F17D9A" w:rsidP="00F17D9A">
      <w:pPr>
        <w:rPr>
          <w:rFonts w:ascii="Arial" w:hAnsi="Arial" w:cs="Arial"/>
        </w:rPr>
      </w:pPr>
      <w:r w:rsidRPr="00B70863">
        <w:rPr>
          <w:rFonts w:ascii="Arial" w:hAnsi="Arial" w:cs="Arial"/>
        </w:rPr>
        <w:t>Un inventario de software bien gestionado:</w:t>
      </w:r>
    </w:p>
    <w:p w14:paraId="7C111232" w14:textId="77777777" w:rsidR="00F17D9A" w:rsidRPr="00B70863" w:rsidRDefault="00F17D9A" w:rsidP="00F17D9A">
      <w:pPr>
        <w:numPr>
          <w:ilvl w:val="0"/>
          <w:numId w:val="38"/>
        </w:numPr>
        <w:rPr>
          <w:rFonts w:ascii="Arial" w:hAnsi="Arial" w:cs="Arial"/>
        </w:rPr>
      </w:pPr>
      <w:r w:rsidRPr="00B70863">
        <w:rPr>
          <w:rFonts w:ascii="Arial" w:hAnsi="Arial" w:cs="Arial"/>
        </w:rPr>
        <w:t>Evita sanciones legales y auditorías negativas por uso de software no autorizado.</w:t>
      </w:r>
    </w:p>
    <w:p w14:paraId="35F3FF60" w14:textId="77777777" w:rsidR="00F17D9A" w:rsidRPr="00B70863" w:rsidRDefault="00F17D9A" w:rsidP="00F17D9A">
      <w:pPr>
        <w:numPr>
          <w:ilvl w:val="0"/>
          <w:numId w:val="38"/>
        </w:numPr>
        <w:rPr>
          <w:rFonts w:ascii="Arial" w:hAnsi="Arial" w:cs="Arial"/>
        </w:rPr>
      </w:pPr>
      <w:r w:rsidRPr="00B70863">
        <w:rPr>
          <w:rFonts w:ascii="Arial" w:hAnsi="Arial" w:cs="Arial"/>
        </w:rPr>
        <w:t>Garantiza el acceso a actualizaciones y soporte oficial.</w:t>
      </w:r>
    </w:p>
    <w:p w14:paraId="6C98DF69" w14:textId="77777777" w:rsidR="00F17D9A" w:rsidRPr="00B70863" w:rsidRDefault="00F17D9A" w:rsidP="00F17D9A">
      <w:pPr>
        <w:numPr>
          <w:ilvl w:val="0"/>
          <w:numId w:val="38"/>
        </w:numPr>
        <w:rPr>
          <w:rFonts w:ascii="Arial" w:hAnsi="Arial" w:cs="Arial"/>
        </w:rPr>
      </w:pPr>
      <w:r w:rsidRPr="00B70863">
        <w:rPr>
          <w:rFonts w:ascii="Arial" w:hAnsi="Arial" w:cs="Arial"/>
        </w:rPr>
        <w:t>Reduce vulnerabilidades de seguridad al evitar aplicaciones obsoletas.</w:t>
      </w:r>
    </w:p>
    <w:p w14:paraId="3FBFC1AC" w14:textId="225717D6" w:rsidR="00F17D9A" w:rsidRPr="00B70863" w:rsidRDefault="00F17D9A" w:rsidP="00F17D9A">
      <w:pPr>
        <w:rPr>
          <w:rFonts w:ascii="Arial" w:hAnsi="Arial" w:cs="Arial"/>
        </w:rPr>
      </w:pPr>
      <w:r w:rsidRPr="00B70863">
        <w:rPr>
          <w:rFonts w:ascii="Arial" w:hAnsi="Arial" w:cs="Arial"/>
        </w:rPr>
        <w:t xml:space="preserve">La gestión de equipos </w:t>
      </w:r>
      <w:r w:rsidR="00BD1ACE">
        <w:rPr>
          <w:rFonts w:ascii="Arial" w:hAnsi="Arial" w:cs="Arial"/>
        </w:rPr>
        <w:t xml:space="preserve">en el </w:t>
      </w:r>
      <w:r w:rsidRPr="00B70863">
        <w:rPr>
          <w:rFonts w:ascii="Arial" w:hAnsi="Arial" w:cs="Arial"/>
        </w:rPr>
        <w:t>hardware implica:</w:t>
      </w:r>
    </w:p>
    <w:p w14:paraId="3A75A725" w14:textId="77777777" w:rsidR="00F17D9A" w:rsidRPr="00B70863" w:rsidRDefault="00F17D9A" w:rsidP="00F17D9A">
      <w:pPr>
        <w:numPr>
          <w:ilvl w:val="0"/>
          <w:numId w:val="39"/>
        </w:numPr>
        <w:rPr>
          <w:rFonts w:ascii="Arial" w:hAnsi="Arial" w:cs="Arial"/>
        </w:rPr>
      </w:pPr>
      <w:r w:rsidRPr="00B70863">
        <w:rPr>
          <w:rFonts w:ascii="Arial" w:hAnsi="Arial" w:cs="Arial"/>
          <w:b/>
          <w:bCs/>
        </w:rPr>
        <w:t>Registro detallado:</w:t>
      </w:r>
      <w:r w:rsidRPr="00B70863">
        <w:rPr>
          <w:rFonts w:ascii="Arial" w:hAnsi="Arial" w:cs="Arial"/>
        </w:rPr>
        <w:t xml:space="preserve"> marca, modelo, fecha de adquisición, ubicación y usuario asignado.</w:t>
      </w:r>
    </w:p>
    <w:p w14:paraId="4E9A111B" w14:textId="77777777" w:rsidR="00F17D9A" w:rsidRPr="00B70863" w:rsidRDefault="00F17D9A" w:rsidP="00F17D9A">
      <w:pPr>
        <w:numPr>
          <w:ilvl w:val="0"/>
          <w:numId w:val="39"/>
        </w:numPr>
        <w:rPr>
          <w:rFonts w:ascii="Arial" w:hAnsi="Arial" w:cs="Arial"/>
        </w:rPr>
      </w:pPr>
      <w:r w:rsidRPr="00B70863">
        <w:rPr>
          <w:rFonts w:ascii="Arial" w:hAnsi="Arial" w:cs="Arial"/>
          <w:b/>
          <w:bCs/>
        </w:rPr>
        <w:t>Mantenimiento preventivo:</w:t>
      </w:r>
      <w:r w:rsidRPr="00B70863">
        <w:rPr>
          <w:rFonts w:ascii="Arial" w:hAnsi="Arial" w:cs="Arial"/>
        </w:rPr>
        <w:t xml:space="preserve"> limpieza física, revisión de componentes, actualizaciones de firmware.</w:t>
      </w:r>
    </w:p>
    <w:p w14:paraId="078F0A69" w14:textId="77777777" w:rsidR="00F17D9A" w:rsidRPr="00B70863" w:rsidRDefault="00F17D9A" w:rsidP="00F17D9A">
      <w:pPr>
        <w:numPr>
          <w:ilvl w:val="0"/>
          <w:numId w:val="39"/>
        </w:numPr>
        <w:rPr>
          <w:rFonts w:ascii="Arial" w:hAnsi="Arial" w:cs="Arial"/>
        </w:rPr>
      </w:pPr>
      <w:r w:rsidRPr="00B70863">
        <w:rPr>
          <w:rFonts w:ascii="Arial" w:hAnsi="Arial" w:cs="Arial"/>
          <w:b/>
          <w:bCs/>
        </w:rPr>
        <w:t>Mantenimiento correctivo:</w:t>
      </w:r>
      <w:r w:rsidRPr="00B70863">
        <w:rPr>
          <w:rFonts w:ascii="Arial" w:hAnsi="Arial" w:cs="Arial"/>
        </w:rPr>
        <w:t xml:space="preserve"> reparación o sustitución de piezas defectuosas.</w:t>
      </w:r>
    </w:p>
    <w:p w14:paraId="5DE073BC" w14:textId="023A1F3F" w:rsidR="00DE1164" w:rsidRDefault="00F17D9A" w:rsidP="00BD1ACE">
      <w:pPr>
        <w:numPr>
          <w:ilvl w:val="0"/>
          <w:numId w:val="39"/>
        </w:numPr>
        <w:rPr>
          <w:rFonts w:ascii="Arial" w:hAnsi="Arial" w:cs="Arial"/>
          <w:b/>
          <w:bCs/>
        </w:rPr>
      </w:pPr>
      <w:r w:rsidRPr="00B70863">
        <w:rPr>
          <w:rFonts w:ascii="Arial" w:hAnsi="Arial" w:cs="Arial"/>
          <w:b/>
          <w:bCs/>
        </w:rPr>
        <w:t>Baja de activos:</w:t>
      </w:r>
      <w:r w:rsidRPr="00B70863">
        <w:rPr>
          <w:rFonts w:ascii="Arial" w:hAnsi="Arial" w:cs="Arial"/>
        </w:rPr>
        <w:t xml:space="preserve"> eliminación segura de datos y disposición adecuada del </w:t>
      </w:r>
    </w:p>
    <w:p w14:paraId="5F7FD42C" w14:textId="4EFBFA63" w:rsidR="008F6A11" w:rsidRDefault="008F6A11" w:rsidP="00DE1164">
      <w:pPr>
        <w:pStyle w:val="Ttulo1"/>
      </w:pPr>
      <w:bookmarkStart w:id="10" w:name="_Toc205815183"/>
      <w:r w:rsidRPr="003115E6">
        <w:lastRenderedPageBreak/>
        <w:t xml:space="preserve">Capítulo </w:t>
      </w:r>
      <w:r w:rsidR="00DE1164">
        <w:t>III</w:t>
      </w:r>
      <w:r w:rsidR="00182747">
        <w:t>.</w:t>
      </w:r>
      <w:r w:rsidRPr="003115E6">
        <w:t xml:space="preserve"> Diagnóstico y análisis de la situación actual</w:t>
      </w:r>
      <w:bookmarkEnd w:id="10"/>
    </w:p>
    <w:p w14:paraId="4FF4362E" w14:textId="66CF5C9F" w:rsidR="00DE1164" w:rsidRDefault="00DE1164">
      <w:r>
        <w:br w:type="page"/>
      </w:r>
    </w:p>
    <w:p w14:paraId="45FB8F00" w14:textId="77777777" w:rsidR="008F6A11" w:rsidRDefault="008F6A11" w:rsidP="00DE1164">
      <w:pPr>
        <w:pStyle w:val="Ttulo2"/>
      </w:pPr>
      <w:bookmarkStart w:id="11" w:name="_Toc205815184"/>
      <w:r w:rsidRPr="003115E6">
        <w:lastRenderedPageBreak/>
        <w:t>3.1 Infraestructura de TI actual en la Dirección General de Personal</w:t>
      </w:r>
      <w:bookmarkEnd w:id="11"/>
    </w:p>
    <w:p w14:paraId="10225215" w14:textId="77777777" w:rsidR="00BD1ACE" w:rsidRPr="00BD1ACE" w:rsidRDefault="00BD1ACE" w:rsidP="00BD1ACE">
      <w:pPr>
        <w:jc w:val="both"/>
        <w:rPr>
          <w:rFonts w:ascii="Arial" w:hAnsi="Arial" w:cs="Arial"/>
        </w:rPr>
      </w:pPr>
      <w:r w:rsidRPr="00BD1ACE">
        <w:rPr>
          <w:rFonts w:ascii="Arial" w:hAnsi="Arial" w:cs="Arial"/>
        </w:rPr>
        <w:t>Actualmente se dispone de:</w:t>
      </w:r>
    </w:p>
    <w:p w14:paraId="0FB3AC06" w14:textId="77777777" w:rsidR="00BD1ACE" w:rsidRPr="00BD1ACE" w:rsidRDefault="00BD1ACE" w:rsidP="00BD1ACE">
      <w:pPr>
        <w:numPr>
          <w:ilvl w:val="0"/>
          <w:numId w:val="43"/>
        </w:numPr>
        <w:jc w:val="both"/>
        <w:rPr>
          <w:rFonts w:ascii="Arial" w:hAnsi="Arial" w:cs="Arial"/>
        </w:rPr>
      </w:pPr>
      <w:r w:rsidRPr="00BD1ACE">
        <w:rPr>
          <w:rFonts w:ascii="Arial" w:hAnsi="Arial" w:cs="Arial"/>
          <w:b/>
          <w:bCs/>
        </w:rPr>
        <w:t>Equipos de usuario final:</w:t>
      </w:r>
      <w:r w:rsidRPr="00BD1ACE">
        <w:rPr>
          <w:rFonts w:ascii="Arial" w:hAnsi="Arial" w:cs="Arial"/>
        </w:rPr>
        <w:t xml:space="preserve"> estaciones de trabajo, laptops y periféricos distribuidos entre el personal administrativo y de recursos humanos.</w:t>
      </w:r>
    </w:p>
    <w:p w14:paraId="7ADB2516" w14:textId="77777777" w:rsidR="00BD1ACE" w:rsidRPr="00BD1ACE" w:rsidRDefault="00BD1ACE" w:rsidP="00BD1ACE">
      <w:pPr>
        <w:numPr>
          <w:ilvl w:val="0"/>
          <w:numId w:val="43"/>
        </w:numPr>
        <w:jc w:val="both"/>
        <w:rPr>
          <w:rFonts w:ascii="Arial" w:hAnsi="Arial" w:cs="Arial"/>
        </w:rPr>
      </w:pPr>
      <w:r w:rsidRPr="00BD1ACE">
        <w:rPr>
          <w:rFonts w:ascii="Arial" w:hAnsi="Arial" w:cs="Arial"/>
          <w:b/>
          <w:bCs/>
        </w:rPr>
        <w:t>Servidores internos:</w:t>
      </w:r>
      <w:r w:rsidRPr="00BD1ACE">
        <w:rPr>
          <w:rFonts w:ascii="Arial" w:hAnsi="Arial" w:cs="Arial"/>
        </w:rPr>
        <w:t xml:space="preserve"> gestionan correo institucional, nómina, base de datos de personal y almacenamiento compartido.</w:t>
      </w:r>
    </w:p>
    <w:p w14:paraId="442AC510" w14:textId="684AFC58" w:rsidR="00BD1ACE" w:rsidRPr="00BD1ACE" w:rsidRDefault="00BD1ACE" w:rsidP="00BD1ACE">
      <w:pPr>
        <w:numPr>
          <w:ilvl w:val="0"/>
          <w:numId w:val="43"/>
        </w:numPr>
        <w:jc w:val="both"/>
        <w:rPr>
          <w:rFonts w:ascii="Arial" w:hAnsi="Arial" w:cs="Arial"/>
        </w:rPr>
      </w:pPr>
      <w:r w:rsidRPr="00BD1ACE">
        <w:rPr>
          <w:rFonts w:ascii="Arial" w:hAnsi="Arial" w:cs="Arial"/>
          <w:b/>
          <w:bCs/>
        </w:rPr>
        <w:t>Red de comunicaciones:</w:t>
      </w:r>
      <w:r w:rsidRPr="00BD1ACE">
        <w:rPr>
          <w:rFonts w:ascii="Arial" w:hAnsi="Arial" w:cs="Arial"/>
        </w:rPr>
        <w:t xml:space="preserve"> cableado </w:t>
      </w:r>
      <w:r w:rsidR="00775AE3" w:rsidRPr="00BD1ACE">
        <w:rPr>
          <w:rFonts w:ascii="Arial" w:hAnsi="Arial" w:cs="Arial"/>
        </w:rPr>
        <w:t>estructurado y</w:t>
      </w:r>
      <w:r w:rsidRPr="00BD1ACE">
        <w:rPr>
          <w:rFonts w:ascii="Arial" w:hAnsi="Arial" w:cs="Arial"/>
        </w:rPr>
        <w:t xml:space="preserve"> puntos de acceso Wi-Fi, con routers y switches gestionables.</w:t>
      </w:r>
    </w:p>
    <w:p w14:paraId="37D6CB42" w14:textId="77777777" w:rsidR="00BD1ACE" w:rsidRPr="00BD1ACE" w:rsidRDefault="00BD1ACE" w:rsidP="00BD1ACE">
      <w:pPr>
        <w:numPr>
          <w:ilvl w:val="0"/>
          <w:numId w:val="43"/>
        </w:numPr>
        <w:jc w:val="both"/>
        <w:rPr>
          <w:rFonts w:ascii="Arial" w:hAnsi="Arial" w:cs="Arial"/>
        </w:rPr>
      </w:pPr>
      <w:r w:rsidRPr="00BD1ACE">
        <w:rPr>
          <w:rFonts w:ascii="Arial" w:hAnsi="Arial" w:cs="Arial"/>
          <w:b/>
          <w:bCs/>
        </w:rPr>
        <w:t>Sistemas y aplicaciones críticas:</w:t>
      </w:r>
      <w:r w:rsidRPr="00BD1ACE">
        <w:rPr>
          <w:rFonts w:ascii="Arial" w:hAnsi="Arial" w:cs="Arial"/>
        </w:rPr>
        <w:t xml:space="preserve"> sistema de nómina, intranet corporativa, plataforma de comunicación interna y gestor documental.</w:t>
      </w:r>
    </w:p>
    <w:p w14:paraId="464071A7" w14:textId="77777777" w:rsidR="00BD1ACE" w:rsidRPr="00BD1ACE" w:rsidRDefault="00BD1ACE" w:rsidP="00BD1ACE">
      <w:pPr>
        <w:jc w:val="both"/>
        <w:rPr>
          <w:rFonts w:ascii="Arial" w:hAnsi="Arial" w:cs="Arial"/>
        </w:rPr>
      </w:pPr>
      <w:r w:rsidRPr="00BD1ACE">
        <w:rPr>
          <w:rFonts w:ascii="Arial" w:hAnsi="Arial" w:cs="Arial"/>
        </w:rPr>
        <w:t>Limitaciones detectadas:</w:t>
      </w:r>
    </w:p>
    <w:p w14:paraId="3154E2DE" w14:textId="77777777" w:rsidR="00BD1ACE" w:rsidRPr="00BD1ACE" w:rsidRDefault="00BD1ACE" w:rsidP="00BD1ACE">
      <w:pPr>
        <w:numPr>
          <w:ilvl w:val="0"/>
          <w:numId w:val="44"/>
        </w:numPr>
        <w:jc w:val="both"/>
        <w:rPr>
          <w:rFonts w:ascii="Arial" w:hAnsi="Arial" w:cs="Arial"/>
        </w:rPr>
      </w:pPr>
      <w:r w:rsidRPr="00BD1ACE">
        <w:rPr>
          <w:rFonts w:ascii="Arial" w:hAnsi="Arial" w:cs="Arial"/>
        </w:rPr>
        <w:t>Ausencia de un sistema especializado para la gestión centralizada de tickets y solicitudes.</w:t>
      </w:r>
    </w:p>
    <w:p w14:paraId="20903844" w14:textId="77777777" w:rsidR="00BD1ACE" w:rsidRPr="00BD1ACE" w:rsidRDefault="00BD1ACE" w:rsidP="00BD1ACE">
      <w:pPr>
        <w:numPr>
          <w:ilvl w:val="0"/>
          <w:numId w:val="44"/>
        </w:numPr>
        <w:jc w:val="both"/>
        <w:rPr>
          <w:rFonts w:ascii="Arial" w:hAnsi="Arial" w:cs="Arial"/>
        </w:rPr>
      </w:pPr>
      <w:r w:rsidRPr="00BD1ACE">
        <w:rPr>
          <w:rFonts w:ascii="Arial" w:hAnsi="Arial" w:cs="Arial"/>
        </w:rPr>
        <w:t>Inventario de activos incompleto y sin actualización en tiempo real.</w:t>
      </w:r>
    </w:p>
    <w:p w14:paraId="7FB1F338" w14:textId="5687DA6C" w:rsidR="00BD1ACE" w:rsidRPr="00BD1ACE" w:rsidRDefault="00BD1ACE" w:rsidP="00BD1ACE">
      <w:pPr>
        <w:numPr>
          <w:ilvl w:val="0"/>
          <w:numId w:val="44"/>
        </w:numPr>
        <w:jc w:val="both"/>
      </w:pPr>
      <w:r w:rsidRPr="00BD1ACE">
        <w:rPr>
          <w:rFonts w:ascii="Arial" w:hAnsi="Arial" w:cs="Arial"/>
        </w:rPr>
        <w:t>Falta de reportes estadísticos que permitan medir la eficiencia del soporte.</w:t>
      </w:r>
    </w:p>
    <w:p w14:paraId="5EA9C5DF" w14:textId="77777777" w:rsidR="008F6A11" w:rsidRDefault="008F6A11" w:rsidP="00DE1164">
      <w:pPr>
        <w:pStyle w:val="Ttulo2"/>
      </w:pPr>
      <w:bookmarkStart w:id="12" w:name="_Toc205815185"/>
      <w:r w:rsidRPr="003115E6">
        <w:t>3.2 Procesos de soporte antes del proyecto</w:t>
      </w:r>
      <w:bookmarkEnd w:id="12"/>
    </w:p>
    <w:p w14:paraId="6EF15443" w14:textId="77777777" w:rsidR="00BD1ACE" w:rsidRPr="00BD1ACE" w:rsidRDefault="00BD1ACE" w:rsidP="00BD1ACE">
      <w:pPr>
        <w:jc w:val="both"/>
        <w:rPr>
          <w:rFonts w:ascii="Arial" w:hAnsi="Arial" w:cs="Arial"/>
        </w:rPr>
      </w:pPr>
      <w:r w:rsidRPr="00BD1ACE">
        <w:rPr>
          <w:rFonts w:ascii="Arial" w:hAnsi="Arial" w:cs="Arial"/>
        </w:rPr>
        <w:t>El soporte previo al proyecto presenta las siguientes características:</w:t>
      </w:r>
    </w:p>
    <w:p w14:paraId="3B3A6FD2" w14:textId="77777777" w:rsidR="00BD1ACE" w:rsidRPr="00BD1ACE" w:rsidRDefault="00BD1ACE" w:rsidP="00BD1ACE">
      <w:pPr>
        <w:numPr>
          <w:ilvl w:val="0"/>
          <w:numId w:val="45"/>
        </w:numPr>
        <w:jc w:val="both"/>
        <w:rPr>
          <w:rFonts w:ascii="Arial" w:hAnsi="Arial" w:cs="Arial"/>
        </w:rPr>
      </w:pPr>
      <w:r w:rsidRPr="00BD1ACE">
        <w:rPr>
          <w:rFonts w:ascii="Arial" w:hAnsi="Arial" w:cs="Arial"/>
          <w:b/>
          <w:bCs/>
        </w:rPr>
        <w:t>Canales dispersos:</w:t>
      </w:r>
      <w:r w:rsidRPr="00BD1ACE">
        <w:rPr>
          <w:rFonts w:ascii="Arial" w:hAnsi="Arial" w:cs="Arial"/>
        </w:rPr>
        <w:t xml:space="preserve"> usuarios reportan problemas por teléfono, correo o incluso en persona.</w:t>
      </w:r>
    </w:p>
    <w:p w14:paraId="4BE0B144" w14:textId="77777777" w:rsidR="00BD1ACE" w:rsidRPr="00BD1ACE" w:rsidRDefault="00BD1ACE" w:rsidP="00BD1ACE">
      <w:pPr>
        <w:numPr>
          <w:ilvl w:val="0"/>
          <w:numId w:val="45"/>
        </w:numPr>
        <w:jc w:val="both"/>
        <w:rPr>
          <w:rFonts w:ascii="Arial" w:hAnsi="Arial" w:cs="Arial"/>
        </w:rPr>
      </w:pPr>
      <w:r w:rsidRPr="00BD1ACE">
        <w:rPr>
          <w:rFonts w:ascii="Arial" w:hAnsi="Arial" w:cs="Arial"/>
          <w:b/>
          <w:bCs/>
        </w:rPr>
        <w:t>Sin priorización:</w:t>
      </w:r>
      <w:r w:rsidRPr="00BD1ACE">
        <w:rPr>
          <w:rFonts w:ascii="Arial" w:hAnsi="Arial" w:cs="Arial"/>
        </w:rPr>
        <w:t xml:space="preserve"> problemas críticos y solicitudes simples reciben el mismo nivel de atención.</w:t>
      </w:r>
    </w:p>
    <w:p w14:paraId="05FD5FB7" w14:textId="77777777" w:rsidR="00BD1ACE" w:rsidRPr="00BD1ACE" w:rsidRDefault="00BD1ACE" w:rsidP="00BD1ACE">
      <w:pPr>
        <w:numPr>
          <w:ilvl w:val="0"/>
          <w:numId w:val="45"/>
        </w:numPr>
        <w:jc w:val="both"/>
        <w:rPr>
          <w:rFonts w:ascii="Arial" w:hAnsi="Arial" w:cs="Arial"/>
        </w:rPr>
      </w:pPr>
      <w:r w:rsidRPr="00BD1ACE">
        <w:rPr>
          <w:rFonts w:ascii="Arial" w:hAnsi="Arial" w:cs="Arial"/>
          <w:b/>
          <w:bCs/>
        </w:rPr>
        <w:t>Ausencia de métricas:</w:t>
      </w:r>
      <w:r w:rsidRPr="00BD1ACE">
        <w:rPr>
          <w:rFonts w:ascii="Arial" w:hAnsi="Arial" w:cs="Arial"/>
        </w:rPr>
        <w:t xml:space="preserve"> no se miden tiempos de respuesta ni se analiza el desempeño del área.</w:t>
      </w:r>
    </w:p>
    <w:p w14:paraId="644D9312" w14:textId="077F84DE" w:rsidR="005C2B09" w:rsidRDefault="00BD1ACE" w:rsidP="00BD1ACE">
      <w:pPr>
        <w:jc w:val="both"/>
        <w:rPr>
          <w:rFonts w:ascii="Arial" w:hAnsi="Arial" w:cs="Arial"/>
        </w:rPr>
      </w:pPr>
      <w:r w:rsidRPr="00BD1ACE">
        <w:rPr>
          <w:rFonts w:ascii="Arial" w:hAnsi="Arial" w:cs="Arial"/>
        </w:rPr>
        <w:t>Esto genera baja trazabilidad, tiempos de resolución prolongados y repetición de fallas sin solución definitiva.</w:t>
      </w:r>
    </w:p>
    <w:p w14:paraId="4218E322" w14:textId="77777777" w:rsidR="005C2B09" w:rsidRDefault="005C2B09">
      <w:pPr>
        <w:rPr>
          <w:rFonts w:ascii="Arial" w:hAnsi="Arial" w:cs="Arial"/>
        </w:rPr>
      </w:pPr>
      <w:r>
        <w:rPr>
          <w:rFonts w:ascii="Arial" w:hAnsi="Arial" w:cs="Arial"/>
        </w:rPr>
        <w:br w:type="page"/>
      </w:r>
    </w:p>
    <w:p w14:paraId="3218D1CE" w14:textId="77777777" w:rsidR="008F6A11" w:rsidRDefault="008F6A11" w:rsidP="00DE1164">
      <w:pPr>
        <w:pStyle w:val="Ttulo2"/>
      </w:pPr>
      <w:bookmarkStart w:id="13" w:name="_Toc205815186"/>
      <w:r w:rsidRPr="003115E6">
        <w:lastRenderedPageBreak/>
        <w:t>3.3 Detección de necesidades críticas</w:t>
      </w:r>
      <w:bookmarkEnd w:id="13"/>
    </w:p>
    <w:p w14:paraId="1A66B196" w14:textId="77777777" w:rsidR="00BD1ACE" w:rsidRPr="00BD1ACE" w:rsidRDefault="00BD1ACE" w:rsidP="00BD1ACE">
      <w:pPr>
        <w:jc w:val="both"/>
        <w:rPr>
          <w:rFonts w:ascii="Arial" w:hAnsi="Arial" w:cs="Arial"/>
        </w:rPr>
      </w:pPr>
      <w:r w:rsidRPr="00BD1ACE">
        <w:rPr>
          <w:rFonts w:ascii="Arial" w:hAnsi="Arial" w:cs="Arial"/>
        </w:rPr>
        <w:t>Las necesidades detectadas incluyen:</w:t>
      </w:r>
    </w:p>
    <w:p w14:paraId="70B79A5C" w14:textId="77777777" w:rsidR="00BD1ACE" w:rsidRPr="00BD1ACE" w:rsidRDefault="00BD1ACE" w:rsidP="00BD1ACE">
      <w:pPr>
        <w:numPr>
          <w:ilvl w:val="0"/>
          <w:numId w:val="46"/>
        </w:numPr>
        <w:jc w:val="both"/>
        <w:rPr>
          <w:rFonts w:ascii="Arial" w:hAnsi="Arial" w:cs="Arial"/>
        </w:rPr>
      </w:pPr>
      <w:r w:rsidRPr="00BD1ACE">
        <w:rPr>
          <w:rFonts w:ascii="Arial" w:hAnsi="Arial" w:cs="Arial"/>
        </w:rPr>
        <w:t xml:space="preserve">Un </w:t>
      </w:r>
      <w:r w:rsidRPr="00BD1ACE">
        <w:rPr>
          <w:rFonts w:ascii="Arial" w:hAnsi="Arial" w:cs="Arial"/>
          <w:b/>
          <w:bCs/>
        </w:rPr>
        <w:t>portal web de autoservicio</w:t>
      </w:r>
      <w:r w:rsidRPr="00BD1ACE">
        <w:rPr>
          <w:rFonts w:ascii="Arial" w:hAnsi="Arial" w:cs="Arial"/>
        </w:rPr>
        <w:t xml:space="preserve"> donde los usuarios puedan registrar solicitudes y consultar su estado.</w:t>
      </w:r>
    </w:p>
    <w:p w14:paraId="4EA9B794" w14:textId="77777777" w:rsidR="00BD1ACE" w:rsidRPr="00BD1ACE" w:rsidRDefault="00BD1ACE" w:rsidP="00BD1ACE">
      <w:pPr>
        <w:numPr>
          <w:ilvl w:val="0"/>
          <w:numId w:val="46"/>
        </w:numPr>
        <w:jc w:val="both"/>
        <w:rPr>
          <w:rFonts w:ascii="Arial" w:hAnsi="Arial" w:cs="Arial"/>
        </w:rPr>
      </w:pPr>
      <w:r w:rsidRPr="00BD1ACE">
        <w:rPr>
          <w:rFonts w:ascii="Arial" w:hAnsi="Arial" w:cs="Arial"/>
          <w:b/>
          <w:bCs/>
        </w:rPr>
        <w:t>Clasificación automática</w:t>
      </w:r>
      <w:r w:rsidRPr="00BD1ACE">
        <w:rPr>
          <w:rFonts w:ascii="Arial" w:hAnsi="Arial" w:cs="Arial"/>
        </w:rPr>
        <w:t xml:space="preserve"> de incidentes para priorizar los más urgentes.</w:t>
      </w:r>
    </w:p>
    <w:p w14:paraId="5FF481DB" w14:textId="77777777" w:rsidR="00BD1ACE" w:rsidRPr="00BD1ACE" w:rsidRDefault="00BD1ACE" w:rsidP="00BD1ACE">
      <w:pPr>
        <w:numPr>
          <w:ilvl w:val="0"/>
          <w:numId w:val="46"/>
        </w:numPr>
        <w:jc w:val="both"/>
        <w:rPr>
          <w:rFonts w:ascii="Arial" w:hAnsi="Arial" w:cs="Arial"/>
        </w:rPr>
      </w:pPr>
      <w:r w:rsidRPr="00BD1ACE">
        <w:rPr>
          <w:rFonts w:ascii="Arial" w:hAnsi="Arial" w:cs="Arial"/>
          <w:b/>
          <w:bCs/>
        </w:rPr>
        <w:t>Integración con inventario de activos</w:t>
      </w:r>
      <w:r w:rsidRPr="00BD1ACE">
        <w:rPr>
          <w:rFonts w:ascii="Arial" w:hAnsi="Arial" w:cs="Arial"/>
        </w:rPr>
        <w:t>, para que cada ticket esté vinculado al equipo afectado.</w:t>
      </w:r>
    </w:p>
    <w:p w14:paraId="42268746" w14:textId="77777777" w:rsidR="00BD1ACE" w:rsidRPr="00BD1ACE" w:rsidRDefault="00BD1ACE" w:rsidP="00BD1ACE">
      <w:pPr>
        <w:numPr>
          <w:ilvl w:val="0"/>
          <w:numId w:val="46"/>
        </w:numPr>
        <w:jc w:val="both"/>
        <w:rPr>
          <w:rFonts w:ascii="Arial" w:hAnsi="Arial" w:cs="Arial"/>
        </w:rPr>
      </w:pPr>
      <w:r w:rsidRPr="00BD1ACE">
        <w:rPr>
          <w:rFonts w:ascii="Arial" w:hAnsi="Arial" w:cs="Arial"/>
          <w:b/>
          <w:bCs/>
        </w:rPr>
        <w:t>Sistema de notificaciones</w:t>
      </w:r>
      <w:r w:rsidRPr="00BD1ACE">
        <w:rPr>
          <w:rFonts w:ascii="Arial" w:hAnsi="Arial" w:cs="Arial"/>
        </w:rPr>
        <w:t xml:space="preserve"> que informe al usuario sobre cambios en el estado de su solicitud.</w:t>
      </w:r>
    </w:p>
    <w:p w14:paraId="5B2064AA" w14:textId="77777777" w:rsidR="00BD1ACE" w:rsidRPr="00BD1ACE" w:rsidRDefault="00BD1ACE" w:rsidP="00BD1ACE">
      <w:pPr>
        <w:numPr>
          <w:ilvl w:val="0"/>
          <w:numId w:val="46"/>
        </w:numPr>
        <w:jc w:val="both"/>
        <w:rPr>
          <w:rFonts w:ascii="Arial" w:hAnsi="Arial" w:cs="Arial"/>
        </w:rPr>
      </w:pPr>
      <w:r w:rsidRPr="00BD1ACE">
        <w:rPr>
          <w:rFonts w:ascii="Arial" w:hAnsi="Arial" w:cs="Arial"/>
          <w:b/>
          <w:bCs/>
        </w:rPr>
        <w:t>Paneles de control</w:t>
      </w:r>
      <w:r w:rsidRPr="00BD1ACE">
        <w:rPr>
          <w:rFonts w:ascii="Arial" w:hAnsi="Arial" w:cs="Arial"/>
        </w:rPr>
        <w:t xml:space="preserve"> para la gerencia, con métricas como:</w:t>
      </w:r>
    </w:p>
    <w:p w14:paraId="04C2BE9B" w14:textId="77777777" w:rsidR="00BD1ACE" w:rsidRPr="00BD1ACE" w:rsidRDefault="00BD1ACE" w:rsidP="00BD1ACE">
      <w:pPr>
        <w:numPr>
          <w:ilvl w:val="1"/>
          <w:numId w:val="46"/>
        </w:numPr>
        <w:jc w:val="both"/>
        <w:rPr>
          <w:rFonts w:ascii="Arial" w:hAnsi="Arial" w:cs="Arial"/>
        </w:rPr>
      </w:pPr>
      <w:r w:rsidRPr="00BD1ACE">
        <w:rPr>
          <w:rFonts w:ascii="Arial" w:hAnsi="Arial" w:cs="Arial"/>
        </w:rPr>
        <w:t>Tiempo promedio de resolución (MTTR).</w:t>
      </w:r>
    </w:p>
    <w:p w14:paraId="3E16E28D" w14:textId="77777777" w:rsidR="00BD1ACE" w:rsidRPr="00BD1ACE" w:rsidRDefault="00BD1ACE" w:rsidP="00BD1ACE">
      <w:pPr>
        <w:numPr>
          <w:ilvl w:val="1"/>
          <w:numId w:val="46"/>
        </w:numPr>
        <w:jc w:val="both"/>
        <w:rPr>
          <w:rFonts w:ascii="Arial" w:hAnsi="Arial" w:cs="Arial"/>
        </w:rPr>
      </w:pPr>
      <w:r w:rsidRPr="00BD1ACE">
        <w:rPr>
          <w:rFonts w:ascii="Arial" w:hAnsi="Arial" w:cs="Arial"/>
        </w:rPr>
        <w:t>Porcentaje de incidentes resueltos en primer contacto (FCR).</w:t>
      </w:r>
    </w:p>
    <w:p w14:paraId="0EFE1571" w14:textId="77777777" w:rsidR="00BD1ACE" w:rsidRPr="00BD1ACE" w:rsidRDefault="00BD1ACE" w:rsidP="00BD1ACE">
      <w:pPr>
        <w:numPr>
          <w:ilvl w:val="1"/>
          <w:numId w:val="46"/>
        </w:numPr>
        <w:jc w:val="both"/>
        <w:rPr>
          <w:rFonts w:ascii="Arial" w:hAnsi="Arial" w:cs="Arial"/>
        </w:rPr>
      </w:pPr>
      <w:r w:rsidRPr="00BD1ACE">
        <w:rPr>
          <w:rFonts w:ascii="Arial" w:hAnsi="Arial" w:cs="Arial"/>
        </w:rPr>
        <w:t>Distribución de incidentes por área.</w:t>
      </w:r>
    </w:p>
    <w:p w14:paraId="2EB96BBB" w14:textId="77777777" w:rsidR="00BD1ACE" w:rsidRPr="00BD1ACE" w:rsidRDefault="00BD1ACE" w:rsidP="00BD1ACE"/>
    <w:p w14:paraId="7D35A4D9" w14:textId="77777777" w:rsidR="008F6A11" w:rsidRPr="003115E6" w:rsidRDefault="008F6A11" w:rsidP="00DE1164">
      <w:pPr>
        <w:pStyle w:val="Ttulo2"/>
      </w:pPr>
      <w:bookmarkStart w:id="14" w:name="_Toc205815187"/>
      <w:r w:rsidRPr="003115E6">
        <w:t>3.4 Requerimientos funcionales y no funcionales del sistema</w:t>
      </w:r>
      <w:bookmarkEnd w:id="14"/>
    </w:p>
    <w:p w14:paraId="2A28259E" w14:textId="77777777" w:rsidR="00BD1ACE" w:rsidRPr="00BD1ACE" w:rsidRDefault="00BD1ACE" w:rsidP="00BD1ACE">
      <w:pPr>
        <w:rPr>
          <w:rFonts w:ascii="Arial" w:hAnsi="Arial" w:cs="Arial"/>
        </w:rPr>
      </w:pPr>
      <w:r w:rsidRPr="00BD1ACE">
        <w:rPr>
          <w:rFonts w:ascii="Arial" w:hAnsi="Arial" w:cs="Arial"/>
          <w:b/>
          <w:bCs/>
        </w:rPr>
        <w:t>Funcionales:</w:t>
      </w:r>
    </w:p>
    <w:p w14:paraId="62F667F3" w14:textId="77777777" w:rsidR="00F47900" w:rsidRPr="00F47900" w:rsidRDefault="00F47900" w:rsidP="00F47900">
      <w:pPr>
        <w:pStyle w:val="Listaconvietas"/>
        <w:numPr>
          <w:ilvl w:val="0"/>
          <w:numId w:val="47"/>
        </w:numPr>
        <w:rPr>
          <w:rFonts w:ascii="Arial" w:hAnsi="Arial" w:cs="Arial"/>
          <w:sz w:val="24"/>
          <w:szCs w:val="24"/>
        </w:rPr>
      </w:pPr>
      <w:r w:rsidRPr="00F47900">
        <w:rPr>
          <w:rFonts w:ascii="Arial" w:hAnsi="Arial" w:cs="Arial"/>
          <w:sz w:val="24"/>
          <w:szCs w:val="24"/>
        </w:rPr>
        <w:t>Interfaz intuitiva y fácil de usar.</w:t>
      </w:r>
    </w:p>
    <w:p w14:paraId="640CB1EF" w14:textId="77777777" w:rsidR="00F47900" w:rsidRDefault="00F47900" w:rsidP="00BD1ACE">
      <w:pPr>
        <w:numPr>
          <w:ilvl w:val="0"/>
          <w:numId w:val="47"/>
        </w:numPr>
        <w:jc w:val="both"/>
        <w:rPr>
          <w:rFonts w:ascii="Arial" w:hAnsi="Arial" w:cs="Arial"/>
        </w:rPr>
      </w:pPr>
      <w:r w:rsidRPr="009A4A3D">
        <w:rPr>
          <w:rFonts w:ascii="Arial" w:hAnsi="Arial" w:cs="Arial"/>
        </w:rPr>
        <w:t>Base de datos robusta y escalable</w:t>
      </w:r>
      <w:r w:rsidRPr="00BD1ACE">
        <w:rPr>
          <w:rFonts w:ascii="Arial" w:hAnsi="Arial" w:cs="Arial"/>
        </w:rPr>
        <w:t xml:space="preserve"> </w:t>
      </w:r>
    </w:p>
    <w:p w14:paraId="10EFF8D8" w14:textId="77777777" w:rsidR="00F47900" w:rsidRPr="00F47900" w:rsidRDefault="00F47900" w:rsidP="00F47900">
      <w:pPr>
        <w:pStyle w:val="Listaconvietas"/>
        <w:numPr>
          <w:ilvl w:val="0"/>
          <w:numId w:val="47"/>
        </w:numPr>
        <w:spacing w:line="360" w:lineRule="auto"/>
        <w:rPr>
          <w:rFonts w:ascii="Arial" w:hAnsi="Arial" w:cs="Arial"/>
          <w:sz w:val="24"/>
          <w:szCs w:val="24"/>
        </w:rPr>
      </w:pPr>
      <w:r w:rsidRPr="00F47900">
        <w:rPr>
          <w:rFonts w:ascii="Arial" w:hAnsi="Arial" w:cs="Arial"/>
          <w:sz w:val="24"/>
          <w:szCs w:val="24"/>
        </w:rPr>
        <w:t>Seguridad básica: encriptación de contraseñas y control de acceso.</w:t>
      </w:r>
    </w:p>
    <w:p w14:paraId="39653109" w14:textId="5D22DA82" w:rsidR="00F47900" w:rsidRPr="00F47900" w:rsidRDefault="00F47900" w:rsidP="00F47900">
      <w:pPr>
        <w:pStyle w:val="Listaconvietas"/>
        <w:numPr>
          <w:ilvl w:val="0"/>
          <w:numId w:val="47"/>
        </w:numPr>
        <w:spacing w:line="360" w:lineRule="auto"/>
        <w:rPr>
          <w:rFonts w:ascii="Arial" w:hAnsi="Arial" w:cs="Arial"/>
          <w:sz w:val="24"/>
          <w:szCs w:val="24"/>
        </w:rPr>
      </w:pPr>
      <w:r w:rsidRPr="00F47900">
        <w:rPr>
          <w:rFonts w:ascii="Arial" w:hAnsi="Arial" w:cs="Arial"/>
          <w:sz w:val="24"/>
          <w:szCs w:val="24"/>
        </w:rPr>
        <w:t xml:space="preserve">Portabilidad: debe correr en </w:t>
      </w:r>
      <w:r w:rsidR="00775AE3">
        <w:rPr>
          <w:rFonts w:ascii="Arial" w:hAnsi="Arial" w:cs="Arial"/>
          <w:sz w:val="24"/>
          <w:szCs w:val="24"/>
        </w:rPr>
        <w:t>cada sistema operativo</w:t>
      </w:r>
      <w:r w:rsidRPr="00F47900">
        <w:rPr>
          <w:rFonts w:ascii="Arial" w:hAnsi="Arial" w:cs="Arial"/>
          <w:sz w:val="24"/>
          <w:szCs w:val="24"/>
        </w:rPr>
        <w:t>.</w:t>
      </w:r>
    </w:p>
    <w:p w14:paraId="7A87E495" w14:textId="77777777" w:rsidR="00F47900" w:rsidRPr="00F47900" w:rsidRDefault="00F47900" w:rsidP="00F47900">
      <w:pPr>
        <w:pStyle w:val="Listaconvietas"/>
        <w:numPr>
          <w:ilvl w:val="0"/>
          <w:numId w:val="47"/>
        </w:numPr>
        <w:spacing w:line="360" w:lineRule="auto"/>
        <w:rPr>
          <w:rFonts w:ascii="Arial" w:hAnsi="Arial" w:cs="Arial"/>
          <w:sz w:val="24"/>
          <w:szCs w:val="24"/>
        </w:rPr>
      </w:pPr>
      <w:r w:rsidRPr="00F47900">
        <w:rPr>
          <w:rFonts w:ascii="Arial" w:hAnsi="Arial" w:cs="Arial"/>
          <w:sz w:val="24"/>
          <w:szCs w:val="24"/>
        </w:rPr>
        <w:t>Documentación del código y del sistema.</w:t>
      </w:r>
    </w:p>
    <w:p w14:paraId="11FB2CDD" w14:textId="77777777" w:rsidR="00BD1ACE" w:rsidRPr="00BD1ACE" w:rsidRDefault="00BD1ACE" w:rsidP="00BD1ACE">
      <w:pPr>
        <w:rPr>
          <w:rFonts w:ascii="Arial" w:hAnsi="Arial" w:cs="Arial"/>
        </w:rPr>
      </w:pPr>
      <w:r w:rsidRPr="00BD1ACE">
        <w:rPr>
          <w:rFonts w:ascii="Arial" w:hAnsi="Arial" w:cs="Arial"/>
          <w:b/>
          <w:bCs/>
        </w:rPr>
        <w:t>No funcionales:</w:t>
      </w:r>
    </w:p>
    <w:p w14:paraId="6BF4D03B" w14:textId="67EDCFCC" w:rsidR="00BD1ACE" w:rsidRPr="00BD1ACE" w:rsidRDefault="00F47900" w:rsidP="00BD1ACE">
      <w:pPr>
        <w:numPr>
          <w:ilvl w:val="0"/>
          <w:numId w:val="48"/>
        </w:numPr>
        <w:rPr>
          <w:rFonts w:ascii="Arial" w:hAnsi="Arial" w:cs="Arial"/>
        </w:rPr>
      </w:pPr>
      <w:r w:rsidRPr="00BD1ACE">
        <w:rPr>
          <w:rFonts w:ascii="Arial" w:hAnsi="Arial" w:cs="Arial"/>
        </w:rPr>
        <w:t>Disponibilidad para</w:t>
      </w:r>
      <w:r w:rsidR="00BD1ACE" w:rsidRPr="00BD1ACE">
        <w:rPr>
          <w:rFonts w:ascii="Arial" w:hAnsi="Arial" w:cs="Arial"/>
        </w:rPr>
        <w:t xml:space="preserve"> garantizar servicio continuo.</w:t>
      </w:r>
    </w:p>
    <w:p w14:paraId="29E55F3F" w14:textId="77777777" w:rsidR="00BD1ACE" w:rsidRPr="00BD1ACE" w:rsidRDefault="00BD1ACE" w:rsidP="00BD1ACE">
      <w:pPr>
        <w:numPr>
          <w:ilvl w:val="0"/>
          <w:numId w:val="48"/>
        </w:numPr>
        <w:rPr>
          <w:rFonts w:ascii="Arial" w:hAnsi="Arial" w:cs="Arial"/>
        </w:rPr>
      </w:pPr>
      <w:r w:rsidRPr="00BD1ACE">
        <w:rPr>
          <w:rFonts w:ascii="Arial" w:hAnsi="Arial" w:cs="Arial"/>
        </w:rPr>
        <w:t>Cifrado de datos en tránsito y en reposo.</w:t>
      </w:r>
    </w:p>
    <w:p w14:paraId="5F83B872" w14:textId="77777777" w:rsidR="00BD1ACE" w:rsidRPr="00BD1ACE" w:rsidRDefault="00BD1ACE" w:rsidP="00BD1ACE">
      <w:pPr>
        <w:numPr>
          <w:ilvl w:val="0"/>
          <w:numId w:val="48"/>
        </w:numPr>
        <w:rPr>
          <w:rFonts w:ascii="Arial" w:hAnsi="Arial" w:cs="Arial"/>
        </w:rPr>
      </w:pPr>
      <w:r w:rsidRPr="00BD1ACE">
        <w:rPr>
          <w:rFonts w:ascii="Arial" w:hAnsi="Arial" w:cs="Arial"/>
        </w:rPr>
        <w:t>Acceso seguro mediante autenticación y permisos por rol.</w:t>
      </w:r>
    </w:p>
    <w:p w14:paraId="5B47CEF8" w14:textId="77777777" w:rsidR="00BD1ACE" w:rsidRPr="00BD1ACE" w:rsidRDefault="00BD1ACE" w:rsidP="00BD1ACE">
      <w:pPr>
        <w:numPr>
          <w:ilvl w:val="0"/>
          <w:numId w:val="48"/>
        </w:numPr>
        <w:rPr>
          <w:rFonts w:ascii="Arial" w:hAnsi="Arial" w:cs="Arial"/>
        </w:rPr>
      </w:pPr>
      <w:r w:rsidRPr="00BD1ACE">
        <w:rPr>
          <w:rFonts w:ascii="Arial" w:hAnsi="Arial" w:cs="Arial"/>
        </w:rPr>
        <w:t>Compatibilidad multiplataforma (web, móvil).</w:t>
      </w:r>
    </w:p>
    <w:p w14:paraId="6CDBECF6" w14:textId="77777777" w:rsidR="00BD1ACE" w:rsidRPr="00BD1ACE" w:rsidRDefault="00BD1ACE" w:rsidP="00BD1ACE">
      <w:pPr>
        <w:numPr>
          <w:ilvl w:val="0"/>
          <w:numId w:val="48"/>
        </w:numPr>
        <w:rPr>
          <w:rFonts w:ascii="Arial" w:hAnsi="Arial" w:cs="Arial"/>
        </w:rPr>
      </w:pPr>
      <w:r w:rsidRPr="00BD1ACE">
        <w:rPr>
          <w:rFonts w:ascii="Arial" w:hAnsi="Arial" w:cs="Arial"/>
        </w:rPr>
        <w:t>Capacidad para integrarse con herramientas de monitoreo y gestión de red.</w:t>
      </w:r>
    </w:p>
    <w:p w14:paraId="0E0210F2" w14:textId="709BA38D" w:rsidR="008F6A11" w:rsidRPr="003115E6" w:rsidRDefault="008F6A11" w:rsidP="008F6A11">
      <w:pPr>
        <w:spacing w:after="0"/>
        <w:rPr>
          <w:rFonts w:ascii="Arial" w:hAnsi="Arial" w:cs="Arial"/>
        </w:rPr>
      </w:pPr>
    </w:p>
    <w:p w14:paraId="275F0AD9" w14:textId="33C19416" w:rsidR="008F6A11" w:rsidRDefault="008F6A11" w:rsidP="00DE1164">
      <w:pPr>
        <w:pStyle w:val="Ttulo1"/>
      </w:pPr>
      <w:bookmarkStart w:id="15" w:name="_Toc205815188"/>
      <w:r w:rsidRPr="003115E6">
        <w:lastRenderedPageBreak/>
        <w:t>Capítul</w:t>
      </w:r>
      <w:r w:rsidR="00DE1164">
        <w:t>o IV</w:t>
      </w:r>
      <w:r w:rsidR="00182747">
        <w:t>.</w:t>
      </w:r>
      <w:r w:rsidRPr="003115E6">
        <w:t xml:space="preserve"> Diseño de la Mesa de Ayuda</w:t>
      </w:r>
      <w:bookmarkEnd w:id="15"/>
    </w:p>
    <w:p w14:paraId="436A0339" w14:textId="550A6DD5" w:rsidR="00DE1164" w:rsidRDefault="00DE1164">
      <w:pPr>
        <w:rPr>
          <w:rFonts w:ascii="Arial" w:hAnsi="Arial" w:cs="Arial"/>
          <w:b/>
          <w:bCs/>
        </w:rPr>
      </w:pPr>
      <w:r>
        <w:rPr>
          <w:rFonts w:ascii="Arial" w:hAnsi="Arial" w:cs="Arial"/>
          <w:b/>
          <w:bCs/>
        </w:rPr>
        <w:br w:type="page"/>
      </w:r>
    </w:p>
    <w:p w14:paraId="0C247334" w14:textId="77777777" w:rsidR="00DE1164" w:rsidRPr="003115E6" w:rsidRDefault="00DE1164" w:rsidP="008F6A11">
      <w:pPr>
        <w:spacing w:after="0"/>
        <w:rPr>
          <w:rFonts w:ascii="Arial" w:hAnsi="Arial" w:cs="Arial"/>
          <w:b/>
          <w:bCs/>
        </w:rPr>
      </w:pPr>
    </w:p>
    <w:p w14:paraId="049D452D" w14:textId="70AC91B7" w:rsidR="008F6A11" w:rsidRPr="003115E6" w:rsidRDefault="008F6A11" w:rsidP="00DE1164">
      <w:pPr>
        <w:pStyle w:val="Ttulo2"/>
        <w:rPr>
          <w:rFonts w:eastAsia="Times New Roman"/>
          <w:lang w:eastAsia="es-MX"/>
        </w:rPr>
      </w:pPr>
      <w:bookmarkStart w:id="16" w:name="_Toc205815189"/>
      <w:r w:rsidRPr="003115E6">
        <w:rPr>
          <w:rFonts w:eastAsia="Times New Roman"/>
          <w:lang w:eastAsia="es-MX"/>
        </w:rPr>
        <w:t>4.1 Arquitectura general del sistema</w:t>
      </w:r>
      <w:bookmarkEnd w:id="16"/>
    </w:p>
    <w:p w14:paraId="1C509E6A" w14:textId="5A629A13" w:rsidR="008F6A11" w:rsidRPr="003115E6" w:rsidRDefault="008F6A11" w:rsidP="003115E6">
      <w:pPr>
        <w:spacing w:after="0" w:line="240" w:lineRule="auto"/>
        <w:ind w:left="708"/>
        <w:jc w:val="both"/>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 xml:space="preserve">La solución diseñada para la Mesa de Ayuda de la Dirección General de Personal, coordinada a través de la Subdirección de Desarrollo Tecnológico, se fundamenta en </w:t>
      </w:r>
      <w:r w:rsidR="003115E6">
        <w:rPr>
          <w:rFonts w:ascii="Arial" w:eastAsia="Times New Roman" w:hAnsi="Arial" w:cs="Arial"/>
          <w:kern w:val="0"/>
          <w:lang w:eastAsia="es-MX"/>
          <w14:ligatures w14:val="none"/>
        </w:rPr>
        <w:t xml:space="preserve">las </w:t>
      </w:r>
      <w:r w:rsidRPr="003115E6">
        <w:rPr>
          <w:rFonts w:ascii="Arial" w:eastAsia="Times New Roman" w:hAnsi="Arial" w:cs="Arial"/>
          <w:kern w:val="0"/>
          <w:lang w:eastAsia="es-MX"/>
          <w14:ligatures w14:val="none"/>
        </w:rPr>
        <w:t>arquitectura</w:t>
      </w:r>
      <w:r w:rsidR="003115E6">
        <w:rPr>
          <w:rFonts w:ascii="Arial" w:eastAsia="Times New Roman" w:hAnsi="Arial" w:cs="Arial"/>
          <w:kern w:val="0"/>
          <w:lang w:eastAsia="es-MX"/>
          <w14:ligatures w14:val="none"/>
        </w:rPr>
        <w:t>s</w:t>
      </w:r>
      <w:r w:rsidR="00863B43">
        <w:rPr>
          <w:rFonts w:ascii="Arial" w:eastAsia="Times New Roman" w:hAnsi="Arial" w:cs="Arial"/>
          <w:kern w:val="0"/>
          <w:lang w:eastAsia="es-MX"/>
          <w14:ligatures w14:val="none"/>
        </w:rPr>
        <w:t xml:space="preserve"> MVC y SRUM</w:t>
      </w:r>
      <w:r w:rsidRPr="003115E6">
        <w:rPr>
          <w:rFonts w:ascii="Arial" w:eastAsia="Times New Roman" w:hAnsi="Arial" w:cs="Arial"/>
          <w:kern w:val="0"/>
          <w:lang w:eastAsia="es-MX"/>
          <w14:ligatures w14:val="none"/>
        </w:rPr>
        <w:t xml:space="preserve"> escalable</w:t>
      </w:r>
      <w:r w:rsidR="003115E6">
        <w:rPr>
          <w:rFonts w:ascii="Arial" w:eastAsia="Times New Roman" w:hAnsi="Arial" w:cs="Arial"/>
          <w:kern w:val="0"/>
          <w:lang w:eastAsia="es-MX"/>
          <w14:ligatures w14:val="none"/>
        </w:rPr>
        <w:t>s</w:t>
      </w:r>
      <w:r w:rsidRPr="003115E6">
        <w:rPr>
          <w:rFonts w:ascii="Arial" w:eastAsia="Times New Roman" w:hAnsi="Arial" w:cs="Arial"/>
          <w:kern w:val="0"/>
          <w:lang w:eastAsia="es-MX"/>
          <w14:ligatures w14:val="none"/>
        </w:rPr>
        <w:t xml:space="preserve"> que permite</w:t>
      </w:r>
      <w:r w:rsidR="003115E6">
        <w:rPr>
          <w:rFonts w:ascii="Arial" w:eastAsia="Times New Roman" w:hAnsi="Arial" w:cs="Arial"/>
          <w:kern w:val="0"/>
          <w:lang w:eastAsia="es-MX"/>
          <w14:ligatures w14:val="none"/>
        </w:rPr>
        <w:t>n</w:t>
      </w:r>
      <w:r w:rsidRPr="003115E6">
        <w:rPr>
          <w:rFonts w:ascii="Arial" w:eastAsia="Times New Roman" w:hAnsi="Arial" w:cs="Arial"/>
          <w:kern w:val="0"/>
          <w:lang w:eastAsia="es-MX"/>
          <w14:ligatures w14:val="none"/>
        </w:rPr>
        <w:t xml:space="preserve"> ofrecer una plataforma eficiente, segura y fácil de mantener</w:t>
      </w:r>
      <w:r w:rsidR="00863B43">
        <w:rPr>
          <w:rFonts w:ascii="Arial" w:eastAsia="Times New Roman" w:hAnsi="Arial" w:cs="Arial"/>
          <w:kern w:val="0"/>
          <w:lang w:eastAsia="es-MX"/>
          <w14:ligatures w14:val="none"/>
        </w:rPr>
        <w:t>, además son capaces de adaptarse a cambios.</w:t>
      </w:r>
      <w:r w:rsidRPr="003115E6">
        <w:rPr>
          <w:rFonts w:ascii="Arial" w:eastAsia="Times New Roman" w:hAnsi="Arial" w:cs="Arial"/>
          <w:kern w:val="0"/>
          <w:lang w:eastAsia="es-MX"/>
          <w14:ligatures w14:val="none"/>
        </w:rPr>
        <w:t xml:space="preserve"> El sistema está compuesto por tres capas principales</w:t>
      </w:r>
      <w:r w:rsidR="00863B43">
        <w:rPr>
          <w:rFonts w:ascii="Arial" w:eastAsia="Times New Roman" w:hAnsi="Arial" w:cs="Arial"/>
          <w:kern w:val="0"/>
          <w:lang w:eastAsia="es-MX"/>
          <w14:ligatures w14:val="none"/>
        </w:rPr>
        <w:t xml:space="preserve">, </w:t>
      </w:r>
      <w:r w:rsidRPr="003115E6">
        <w:rPr>
          <w:rFonts w:ascii="Arial" w:eastAsia="Times New Roman" w:hAnsi="Arial" w:cs="Arial"/>
          <w:kern w:val="0"/>
          <w:lang w:eastAsia="es-MX"/>
          <w14:ligatures w14:val="none"/>
        </w:rPr>
        <w:t>presentación (frontend), lógica de negocio (backend) y persistencia de datos (base de datos)</w:t>
      </w:r>
      <w:r w:rsidR="00863B43">
        <w:rPr>
          <w:rFonts w:ascii="Arial" w:eastAsia="Times New Roman" w:hAnsi="Arial" w:cs="Arial"/>
          <w:kern w:val="0"/>
          <w:lang w:eastAsia="es-MX"/>
          <w14:ligatures w14:val="none"/>
        </w:rPr>
        <w:t>.</w:t>
      </w:r>
    </w:p>
    <w:p w14:paraId="5BDA19F4" w14:textId="77777777" w:rsidR="008F6A11" w:rsidRPr="003115E6" w:rsidRDefault="008F6A11" w:rsidP="00DE1164">
      <w:pPr>
        <w:pStyle w:val="Ttulo3"/>
        <w:rPr>
          <w:rFonts w:eastAsia="Times New Roman"/>
          <w:lang w:eastAsia="es-MX"/>
        </w:rPr>
      </w:pPr>
      <w:bookmarkStart w:id="17" w:name="_Toc205815190"/>
      <w:r w:rsidRPr="003115E6">
        <w:rPr>
          <w:rFonts w:eastAsia="Times New Roman"/>
          <w:lang w:eastAsia="es-MX"/>
        </w:rPr>
        <w:t>4.1.1 Tecnología base</w:t>
      </w:r>
      <w:bookmarkEnd w:id="17"/>
    </w:p>
    <w:p w14:paraId="5922907D" w14:textId="77777777" w:rsidR="008F6A11" w:rsidRPr="003115E6" w:rsidRDefault="008F6A11" w:rsidP="008F6A11">
      <w:pPr>
        <w:spacing w:after="0" w:line="240" w:lineRule="auto"/>
        <w:ind w:left="708"/>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La arquitectura propuesta se compone de los siguientes elementos tecnológicos:</w:t>
      </w:r>
    </w:p>
    <w:tbl>
      <w:tblPr>
        <w:tblStyle w:val="Tablanormal3"/>
        <w:tblW w:w="8838" w:type="dxa"/>
        <w:tblLook w:val="04A0" w:firstRow="1" w:lastRow="0" w:firstColumn="1" w:lastColumn="0" w:noHBand="0" w:noVBand="1"/>
      </w:tblPr>
      <w:tblGrid>
        <w:gridCol w:w="1967"/>
        <w:gridCol w:w="1989"/>
        <w:gridCol w:w="4882"/>
      </w:tblGrid>
      <w:tr w:rsidR="00601C1B" w:rsidRPr="003115E6" w14:paraId="5C47D7E0" w14:textId="77777777" w:rsidTr="00601C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E0DE600" w14:textId="77777777" w:rsidR="008F6A11" w:rsidRPr="003115E6" w:rsidRDefault="008F6A11" w:rsidP="008F6A11">
            <w:pPr>
              <w:jc w:val="center"/>
              <w:rPr>
                <w:rFonts w:ascii="Arial" w:eastAsia="Times New Roman" w:hAnsi="Arial" w:cs="Arial"/>
                <w:b w:val="0"/>
                <w:bCs w:val="0"/>
                <w:kern w:val="0"/>
                <w:lang w:eastAsia="es-MX"/>
                <w14:ligatures w14:val="none"/>
              </w:rPr>
            </w:pPr>
            <w:r w:rsidRPr="003115E6">
              <w:rPr>
                <w:rFonts w:ascii="Arial" w:eastAsia="Times New Roman" w:hAnsi="Arial" w:cs="Arial"/>
                <w:kern w:val="0"/>
                <w:lang w:eastAsia="es-MX"/>
                <w14:ligatures w14:val="none"/>
              </w:rPr>
              <w:t>Capa</w:t>
            </w:r>
          </w:p>
        </w:tc>
        <w:tc>
          <w:tcPr>
            <w:tcW w:w="0" w:type="auto"/>
            <w:hideMark/>
          </w:tcPr>
          <w:p w14:paraId="163D58A2" w14:textId="77777777" w:rsidR="008F6A11" w:rsidRPr="003115E6" w:rsidRDefault="008F6A11" w:rsidP="008F6A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lang w:eastAsia="es-MX"/>
                <w14:ligatures w14:val="none"/>
              </w:rPr>
            </w:pPr>
            <w:r w:rsidRPr="003115E6">
              <w:rPr>
                <w:rFonts w:ascii="Arial" w:eastAsia="Times New Roman" w:hAnsi="Arial" w:cs="Arial"/>
                <w:kern w:val="0"/>
                <w:lang w:eastAsia="es-MX"/>
                <w14:ligatures w14:val="none"/>
              </w:rPr>
              <w:t>Tecnología</w:t>
            </w:r>
          </w:p>
        </w:tc>
        <w:tc>
          <w:tcPr>
            <w:tcW w:w="0" w:type="auto"/>
            <w:hideMark/>
          </w:tcPr>
          <w:p w14:paraId="4A7DEF08" w14:textId="77777777" w:rsidR="008F6A11" w:rsidRPr="003115E6" w:rsidRDefault="008F6A11" w:rsidP="008F6A1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kern w:val="0"/>
                <w:lang w:eastAsia="es-MX"/>
                <w14:ligatures w14:val="none"/>
              </w:rPr>
            </w:pPr>
            <w:r w:rsidRPr="003115E6">
              <w:rPr>
                <w:rFonts w:ascii="Arial" w:eastAsia="Times New Roman" w:hAnsi="Arial" w:cs="Arial"/>
                <w:kern w:val="0"/>
                <w:lang w:eastAsia="es-MX"/>
                <w14:ligatures w14:val="none"/>
              </w:rPr>
              <w:t>Descripción</w:t>
            </w:r>
          </w:p>
        </w:tc>
      </w:tr>
      <w:tr w:rsidR="00601C1B" w:rsidRPr="003115E6" w14:paraId="696F7CE2" w14:textId="77777777" w:rsidTr="00601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31A1A3" w14:textId="77777777" w:rsidR="008F6A11" w:rsidRPr="003115E6" w:rsidRDefault="008F6A11" w:rsidP="008F6A11">
            <w:pPr>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Frontend</w:t>
            </w:r>
          </w:p>
        </w:tc>
        <w:tc>
          <w:tcPr>
            <w:tcW w:w="0" w:type="auto"/>
            <w:hideMark/>
          </w:tcPr>
          <w:p w14:paraId="4A12CE52" w14:textId="6F6761BE" w:rsidR="008F6A11" w:rsidRPr="003115E6"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r>
              <w:rPr>
                <w:rFonts w:ascii="Arial" w:eastAsia="Times New Roman" w:hAnsi="Arial" w:cs="Arial"/>
                <w:b/>
                <w:bCs/>
                <w:kern w:val="0"/>
                <w:lang w:eastAsia="es-MX"/>
                <w14:ligatures w14:val="none"/>
              </w:rPr>
              <w:t>IntelliJ IDEA</w:t>
            </w:r>
          </w:p>
        </w:tc>
        <w:tc>
          <w:tcPr>
            <w:tcW w:w="0" w:type="auto"/>
            <w:hideMark/>
          </w:tcPr>
          <w:p w14:paraId="4E81ED0A" w14:textId="77777777" w:rsidR="008F6A11" w:rsidRPr="003115E6" w:rsidRDefault="008F6A11"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 xml:space="preserve">Interfaz web moderna, rápida y responsiva con renderizado </w:t>
            </w:r>
            <w:r w:rsidRPr="00B95BBA">
              <w:rPr>
                <w:rFonts w:ascii="Arial" w:eastAsia="Times New Roman" w:hAnsi="Arial" w:cs="Arial"/>
                <w:kern w:val="0"/>
                <w:lang w:eastAsia="es-MX"/>
                <w14:ligatures w14:val="none"/>
              </w:rPr>
              <w:t>híbrido</w:t>
            </w:r>
            <w:r w:rsidRPr="003115E6">
              <w:rPr>
                <w:rFonts w:ascii="Arial" w:eastAsia="Times New Roman" w:hAnsi="Arial" w:cs="Arial"/>
                <w:kern w:val="0"/>
                <w:lang w:eastAsia="es-MX"/>
                <w14:ligatures w14:val="none"/>
              </w:rPr>
              <w:t xml:space="preserve"> (SSR/CSR).</w:t>
            </w:r>
          </w:p>
        </w:tc>
      </w:tr>
      <w:tr w:rsidR="00601C1B" w:rsidRPr="003115E6" w14:paraId="085462C7" w14:textId="77777777" w:rsidTr="00601C1B">
        <w:tc>
          <w:tcPr>
            <w:cnfStyle w:val="001000000000" w:firstRow="0" w:lastRow="0" w:firstColumn="1" w:lastColumn="0" w:oddVBand="0" w:evenVBand="0" w:oddHBand="0" w:evenHBand="0" w:firstRowFirstColumn="0" w:firstRowLastColumn="0" w:lastRowFirstColumn="0" w:lastRowLastColumn="0"/>
            <w:tcW w:w="0" w:type="auto"/>
            <w:hideMark/>
          </w:tcPr>
          <w:p w14:paraId="7516EBA6" w14:textId="77777777" w:rsidR="008F6A11" w:rsidRPr="003115E6" w:rsidRDefault="008F6A11" w:rsidP="008F6A11">
            <w:pPr>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Backend</w:t>
            </w:r>
          </w:p>
        </w:tc>
        <w:tc>
          <w:tcPr>
            <w:tcW w:w="0" w:type="auto"/>
            <w:hideMark/>
          </w:tcPr>
          <w:p w14:paraId="0B5B41AF" w14:textId="77777777" w:rsidR="008F6A11" w:rsidRPr="003115E6" w:rsidRDefault="008F6A11" w:rsidP="008F6A1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eastAsia="es-MX"/>
                <w14:ligatures w14:val="none"/>
              </w:rPr>
            </w:pPr>
            <w:r w:rsidRPr="003115E6">
              <w:rPr>
                <w:rFonts w:ascii="Arial" w:eastAsia="Times New Roman" w:hAnsi="Arial" w:cs="Arial"/>
                <w:b/>
                <w:bCs/>
                <w:kern w:val="0"/>
                <w:lang w:eastAsia="es-MX"/>
                <w14:ligatures w14:val="none"/>
              </w:rPr>
              <w:t>Spring Boot (Java)</w:t>
            </w:r>
          </w:p>
        </w:tc>
        <w:tc>
          <w:tcPr>
            <w:tcW w:w="0" w:type="auto"/>
            <w:hideMark/>
          </w:tcPr>
          <w:p w14:paraId="46F38C26" w14:textId="77777777" w:rsidR="008F6A11" w:rsidRPr="003115E6" w:rsidRDefault="008F6A11" w:rsidP="008F6A1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API REST robusta que expone los servicios del sistema y contiene la lógica de negocio.</w:t>
            </w:r>
          </w:p>
        </w:tc>
      </w:tr>
      <w:tr w:rsidR="00601C1B" w:rsidRPr="003115E6" w14:paraId="7339A06B" w14:textId="77777777" w:rsidTr="00601C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4F672C" w14:textId="77777777" w:rsidR="008F6A11" w:rsidRDefault="008F6A11" w:rsidP="008F6A11">
            <w:pPr>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Base de datos</w:t>
            </w:r>
          </w:p>
          <w:p w14:paraId="5B430962" w14:textId="77777777" w:rsidR="00601C1B" w:rsidRDefault="00601C1B" w:rsidP="008F6A11">
            <w:pPr>
              <w:rPr>
                <w:rFonts w:ascii="Arial" w:eastAsia="Times New Roman" w:hAnsi="Arial" w:cs="Arial"/>
                <w:kern w:val="0"/>
                <w:lang w:eastAsia="es-MX"/>
                <w14:ligatures w14:val="none"/>
              </w:rPr>
            </w:pPr>
          </w:p>
          <w:p w14:paraId="285E1F05" w14:textId="337B2642" w:rsidR="00601C1B" w:rsidRPr="003115E6" w:rsidRDefault="00601C1B" w:rsidP="008F6A11">
            <w:pPr>
              <w:rPr>
                <w:rFonts w:ascii="Arial" w:eastAsia="Times New Roman" w:hAnsi="Arial" w:cs="Arial"/>
                <w:kern w:val="0"/>
                <w:lang w:eastAsia="es-MX"/>
                <w14:ligatures w14:val="none"/>
              </w:rPr>
            </w:pPr>
            <w:r>
              <w:rPr>
                <w:rFonts w:ascii="Arial" w:eastAsia="Times New Roman" w:hAnsi="Arial" w:cs="Arial"/>
                <w:kern w:val="0"/>
                <w:lang w:eastAsia="es-MX"/>
                <w14:ligatures w14:val="none"/>
              </w:rPr>
              <w:t xml:space="preserve">Control de versiones </w:t>
            </w:r>
          </w:p>
        </w:tc>
        <w:tc>
          <w:tcPr>
            <w:tcW w:w="0" w:type="auto"/>
            <w:hideMark/>
          </w:tcPr>
          <w:p w14:paraId="017E16A6" w14:textId="1562994D" w:rsidR="008F6A11"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eastAsia="es-MX"/>
                <w14:ligatures w14:val="none"/>
              </w:rPr>
            </w:pPr>
            <w:r>
              <w:rPr>
                <w:rFonts w:ascii="Arial" w:eastAsia="Times New Roman" w:hAnsi="Arial" w:cs="Arial"/>
                <w:b/>
                <w:bCs/>
                <w:kern w:val="0"/>
                <w:lang w:eastAsia="es-MX"/>
                <w14:ligatures w14:val="none"/>
              </w:rPr>
              <w:t xml:space="preserve">Oracle o </w:t>
            </w:r>
            <w:r w:rsidR="008F6A11" w:rsidRPr="003115E6">
              <w:rPr>
                <w:rFonts w:ascii="Arial" w:eastAsia="Times New Roman" w:hAnsi="Arial" w:cs="Arial"/>
                <w:b/>
                <w:bCs/>
                <w:kern w:val="0"/>
                <w:lang w:eastAsia="es-MX"/>
                <w14:ligatures w14:val="none"/>
              </w:rPr>
              <w:t>PostgreSQL</w:t>
            </w:r>
          </w:p>
          <w:p w14:paraId="35CCAF41" w14:textId="77777777" w:rsidR="00601C1B"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kern w:val="0"/>
                <w:lang w:eastAsia="es-MX"/>
                <w14:ligatures w14:val="none"/>
              </w:rPr>
            </w:pPr>
          </w:p>
          <w:p w14:paraId="3DD8DB88" w14:textId="7F0441D6" w:rsidR="00601C1B" w:rsidRPr="003115E6"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r>
              <w:rPr>
                <w:rFonts w:ascii="Arial" w:eastAsia="Times New Roman" w:hAnsi="Arial" w:cs="Arial"/>
                <w:b/>
                <w:bCs/>
                <w:kern w:val="0"/>
                <w:lang w:eastAsia="es-MX"/>
                <w14:ligatures w14:val="none"/>
              </w:rPr>
              <w:t>Git + GitHub</w:t>
            </w:r>
          </w:p>
        </w:tc>
        <w:tc>
          <w:tcPr>
            <w:tcW w:w="0" w:type="auto"/>
            <w:hideMark/>
          </w:tcPr>
          <w:p w14:paraId="053FB022" w14:textId="77777777" w:rsidR="008F6A11" w:rsidRDefault="008F6A11"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r w:rsidRPr="003115E6">
              <w:rPr>
                <w:rFonts w:ascii="Arial" w:eastAsia="Times New Roman" w:hAnsi="Arial" w:cs="Arial"/>
                <w:kern w:val="0"/>
                <w:lang w:eastAsia="es-MX"/>
                <w14:ligatures w14:val="none"/>
              </w:rPr>
              <w:t>Sistema de gestión de base de datos relacional de código abierto, confiable y seguro.</w:t>
            </w:r>
          </w:p>
          <w:p w14:paraId="0B5FC70A" w14:textId="77777777" w:rsidR="00601C1B"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p>
          <w:p w14:paraId="436ACCA5" w14:textId="7B37F6E5" w:rsidR="00601C1B" w:rsidRPr="003115E6" w:rsidRDefault="00601C1B" w:rsidP="008F6A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lang w:eastAsia="es-MX"/>
                <w14:ligatures w14:val="none"/>
              </w:rPr>
            </w:pPr>
            <w:r w:rsidRPr="00601C1B">
              <w:rPr>
                <w:rFonts w:ascii="Arial" w:eastAsia="Times New Roman" w:hAnsi="Arial" w:cs="Arial"/>
                <w:kern w:val="0"/>
                <w:lang w:eastAsia="es-MX"/>
                <w14:ligatures w14:val="none"/>
              </w:rPr>
              <w:t>Git es la herramienta para realizar el seguimiento de los cambios, mientras que GitHub es el lugar para almacenar los proyectos y trabajar en equipo</w:t>
            </w:r>
          </w:p>
        </w:tc>
      </w:tr>
    </w:tbl>
    <w:p w14:paraId="5C0A66F6" w14:textId="77777777" w:rsidR="00D66BC6" w:rsidRPr="008F6A11" w:rsidRDefault="00D66BC6" w:rsidP="00D66BC6">
      <w:pPr>
        <w:pStyle w:val="Ttulo3"/>
        <w:rPr>
          <w:rFonts w:eastAsia="Times New Roman"/>
          <w:lang w:eastAsia="es-MX"/>
        </w:rPr>
      </w:pPr>
      <w:bookmarkStart w:id="18" w:name="_Toc205815191"/>
      <w:r w:rsidRPr="008F6A11">
        <w:rPr>
          <w:rFonts w:eastAsia="Times New Roman"/>
          <w:lang w:eastAsia="es-MX"/>
        </w:rPr>
        <w:t>4.1.2 Estructura de la arquitectura</w:t>
      </w:r>
      <w:bookmarkEnd w:id="18"/>
    </w:p>
    <w:p w14:paraId="161CC73B" w14:textId="77777777" w:rsidR="00D66BC6" w:rsidRPr="00D66BC6" w:rsidRDefault="00D66BC6" w:rsidP="00D66BC6">
      <w:pPr>
        <w:spacing w:after="0" w:line="240" w:lineRule="auto"/>
        <w:ind w:left="70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La arquitectura general del sistema se puede representar mediante las siguientes capas:</w:t>
      </w:r>
    </w:p>
    <w:p w14:paraId="6913F06F" w14:textId="77777777" w:rsidR="00D66BC6" w:rsidRPr="00D66BC6" w:rsidRDefault="00D66BC6" w:rsidP="00D66BC6">
      <w:pPr>
        <w:spacing w:after="0" w:line="240" w:lineRule="auto"/>
        <w:ind w:left="708"/>
        <w:outlineLvl w:val="3"/>
        <w:rPr>
          <w:rFonts w:ascii="Arial" w:eastAsia="Times New Roman" w:hAnsi="Arial" w:cs="Arial"/>
          <w:b/>
          <w:bCs/>
          <w:kern w:val="0"/>
          <w:lang w:eastAsia="es-MX"/>
          <w14:ligatures w14:val="none"/>
        </w:rPr>
      </w:pPr>
      <w:r w:rsidRPr="00D66BC6">
        <w:rPr>
          <w:rFonts w:ascii="Arial" w:eastAsia="Times New Roman" w:hAnsi="Arial" w:cs="Arial"/>
          <w:b/>
          <w:bCs/>
          <w:kern w:val="0"/>
          <w:lang w:eastAsia="es-MX"/>
          <w14:ligatures w14:val="none"/>
        </w:rPr>
        <w:t>a) Capa de Presentación (Next.js)</w:t>
      </w:r>
    </w:p>
    <w:p w14:paraId="3CFBAF89" w14:textId="77777777" w:rsidR="00D66BC6" w:rsidRPr="00D66BC6" w:rsidRDefault="00D66BC6" w:rsidP="00D66BC6">
      <w:pPr>
        <w:numPr>
          <w:ilvl w:val="0"/>
          <w:numId w:val="26"/>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Se encarga de la interacción directa con los usuarios finales y técnicos.</w:t>
      </w:r>
    </w:p>
    <w:p w14:paraId="1E89F31D" w14:textId="77777777" w:rsidR="00D66BC6" w:rsidRPr="00D66BC6" w:rsidRDefault="00D66BC6" w:rsidP="00D66BC6">
      <w:pPr>
        <w:numPr>
          <w:ilvl w:val="0"/>
          <w:numId w:val="26"/>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Desarrollada con Next.js, permite:</w:t>
      </w:r>
    </w:p>
    <w:p w14:paraId="2D4058EF"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Renderizado del lado del servidor (SSR) para mayor velocidad y SEO.</w:t>
      </w:r>
    </w:p>
    <w:p w14:paraId="18A0818C"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Uso de componentes React reutilizables.</w:t>
      </w:r>
    </w:p>
    <w:p w14:paraId="60969E97"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Gestión de sesiones y roles mediante JWT o tokens de autenticación.</w:t>
      </w:r>
    </w:p>
    <w:p w14:paraId="0D4EF2AE" w14:textId="77777777" w:rsidR="00D66BC6" w:rsidRPr="00D66BC6" w:rsidRDefault="00D66BC6" w:rsidP="00D66BC6">
      <w:pPr>
        <w:numPr>
          <w:ilvl w:val="0"/>
          <w:numId w:val="26"/>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Módulos disponibles en esta capa:</w:t>
      </w:r>
    </w:p>
    <w:p w14:paraId="28C0BF4D"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tickets</w:t>
      </w:r>
    </w:p>
    <w:p w14:paraId="0577A865"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Seguimiento de solicitudes</w:t>
      </w:r>
    </w:p>
    <w:p w14:paraId="5A83DFBD"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Dashboard de indicadores</w:t>
      </w:r>
    </w:p>
    <w:p w14:paraId="102B4695" w14:textId="77777777" w:rsidR="00D66BC6" w:rsidRPr="00D66BC6" w:rsidRDefault="00D66BC6" w:rsidP="00D66BC6">
      <w:pPr>
        <w:numPr>
          <w:ilvl w:val="1"/>
          <w:numId w:val="26"/>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Panel de técnico y administrador</w:t>
      </w:r>
    </w:p>
    <w:p w14:paraId="673F6B56" w14:textId="77777777" w:rsidR="00D66BC6" w:rsidRPr="00D66BC6" w:rsidRDefault="00D66BC6" w:rsidP="00D66BC6">
      <w:pPr>
        <w:spacing w:after="0" w:line="240" w:lineRule="auto"/>
        <w:ind w:left="708"/>
        <w:outlineLvl w:val="3"/>
        <w:rPr>
          <w:rFonts w:ascii="Arial" w:eastAsia="Times New Roman" w:hAnsi="Arial" w:cs="Arial"/>
          <w:b/>
          <w:bCs/>
          <w:kern w:val="0"/>
          <w:lang w:eastAsia="es-MX"/>
          <w14:ligatures w14:val="none"/>
        </w:rPr>
      </w:pPr>
      <w:r w:rsidRPr="00D66BC6">
        <w:rPr>
          <w:rFonts w:ascii="Arial" w:eastAsia="Times New Roman" w:hAnsi="Arial" w:cs="Arial"/>
          <w:b/>
          <w:bCs/>
          <w:kern w:val="0"/>
          <w:lang w:eastAsia="es-MX"/>
          <w14:ligatures w14:val="none"/>
        </w:rPr>
        <w:t>b) Capa de Negocio (Spring Boot)</w:t>
      </w:r>
    </w:p>
    <w:p w14:paraId="0705BEB4" w14:textId="77777777" w:rsidR="00D66BC6" w:rsidRPr="00D66BC6" w:rsidRDefault="00D66BC6" w:rsidP="00D66BC6">
      <w:pPr>
        <w:numPr>
          <w:ilvl w:val="0"/>
          <w:numId w:val="27"/>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lastRenderedPageBreak/>
        <w:t>Implementa todos los procesos lógicos del sistema.</w:t>
      </w:r>
    </w:p>
    <w:p w14:paraId="0271A78E" w14:textId="77777777" w:rsidR="00D66BC6" w:rsidRPr="00D66BC6" w:rsidRDefault="00D66BC6" w:rsidP="00D66BC6">
      <w:pPr>
        <w:numPr>
          <w:ilvl w:val="0"/>
          <w:numId w:val="27"/>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Expone servicios web mediante API RESTful.</w:t>
      </w:r>
    </w:p>
    <w:p w14:paraId="5D35B3D9" w14:textId="77777777" w:rsidR="00D66BC6" w:rsidRPr="00D66BC6" w:rsidRDefault="00D66BC6" w:rsidP="00D66BC6">
      <w:pPr>
        <w:numPr>
          <w:ilvl w:val="0"/>
          <w:numId w:val="27"/>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Gestiona:</w:t>
      </w:r>
    </w:p>
    <w:p w14:paraId="70416DB0" w14:textId="77777777" w:rsidR="00D66BC6" w:rsidRPr="00D66BC6" w:rsidRDefault="00D66BC6" w:rsidP="00D66BC6">
      <w:pPr>
        <w:numPr>
          <w:ilvl w:val="1"/>
          <w:numId w:val="27"/>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Procesamiento de solicitudes, incidentes, problemas, cambios y activos.</w:t>
      </w:r>
    </w:p>
    <w:p w14:paraId="1919F253" w14:textId="77777777" w:rsidR="00D66BC6" w:rsidRPr="00D66BC6" w:rsidRDefault="00D66BC6" w:rsidP="00D66BC6">
      <w:pPr>
        <w:numPr>
          <w:ilvl w:val="1"/>
          <w:numId w:val="27"/>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Validaciones de reglas de negocio.</w:t>
      </w:r>
    </w:p>
    <w:p w14:paraId="13721786" w14:textId="77777777" w:rsidR="00D66BC6" w:rsidRPr="00D66BC6" w:rsidRDefault="00D66BC6" w:rsidP="00D66BC6">
      <w:pPr>
        <w:numPr>
          <w:ilvl w:val="1"/>
          <w:numId w:val="27"/>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Seguridad (roles, permisos, autenticación).</w:t>
      </w:r>
    </w:p>
    <w:p w14:paraId="1AFD1A17" w14:textId="77777777" w:rsidR="00D66BC6" w:rsidRPr="00D66BC6" w:rsidRDefault="00D66BC6" w:rsidP="00D66BC6">
      <w:pPr>
        <w:numPr>
          <w:ilvl w:val="1"/>
          <w:numId w:val="27"/>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Integración con servicios externos si se requiere (correo electrónico, Active Directory, etc.).</w:t>
      </w:r>
    </w:p>
    <w:p w14:paraId="7ADEB6D9" w14:textId="77777777" w:rsidR="00D66BC6" w:rsidRPr="00D66BC6" w:rsidRDefault="00D66BC6" w:rsidP="00D66BC6">
      <w:pPr>
        <w:numPr>
          <w:ilvl w:val="0"/>
          <w:numId w:val="27"/>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Incluye controladores (Controllers), servicios (Services) y repositorios (Repositories) como parte de la arquitectura en capas.</w:t>
      </w:r>
    </w:p>
    <w:p w14:paraId="4D19A282" w14:textId="77777777" w:rsidR="00D66BC6" w:rsidRPr="00D66BC6" w:rsidRDefault="00D66BC6" w:rsidP="00D66BC6">
      <w:pPr>
        <w:spacing w:after="0" w:line="240" w:lineRule="auto"/>
        <w:ind w:left="708"/>
        <w:outlineLvl w:val="3"/>
        <w:rPr>
          <w:rFonts w:ascii="Arial" w:eastAsia="Times New Roman" w:hAnsi="Arial" w:cs="Arial"/>
          <w:b/>
          <w:bCs/>
          <w:kern w:val="0"/>
          <w:lang w:eastAsia="es-MX"/>
          <w14:ligatures w14:val="none"/>
        </w:rPr>
      </w:pPr>
      <w:r w:rsidRPr="00D66BC6">
        <w:rPr>
          <w:rFonts w:ascii="Arial" w:eastAsia="Times New Roman" w:hAnsi="Arial" w:cs="Arial"/>
          <w:b/>
          <w:bCs/>
          <w:kern w:val="0"/>
          <w:lang w:eastAsia="es-MX"/>
          <w14:ligatures w14:val="none"/>
        </w:rPr>
        <w:t>c) Capa de Persistencia (PostgreSQL)</w:t>
      </w:r>
    </w:p>
    <w:p w14:paraId="6B7C42D8" w14:textId="77777777" w:rsidR="00D66BC6" w:rsidRPr="00D66BC6" w:rsidRDefault="00D66BC6" w:rsidP="00D66BC6">
      <w:pPr>
        <w:numPr>
          <w:ilvl w:val="0"/>
          <w:numId w:val="28"/>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Define y gestiona el almacenamiento de todos los datos del sistema.</w:t>
      </w:r>
    </w:p>
    <w:p w14:paraId="191D4EB5" w14:textId="77777777" w:rsidR="00D66BC6" w:rsidRPr="00D66BC6" w:rsidRDefault="00D66BC6" w:rsidP="00D66BC6">
      <w:pPr>
        <w:numPr>
          <w:ilvl w:val="0"/>
          <w:numId w:val="28"/>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Principales entidades del modelo:</w:t>
      </w:r>
    </w:p>
    <w:p w14:paraId="14614182"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Usuarios</w:t>
      </w:r>
    </w:p>
    <w:p w14:paraId="721AE433"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Tickets</w:t>
      </w:r>
    </w:p>
    <w:p w14:paraId="0CB17FC7"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Equipos y resguardos</w:t>
      </w:r>
    </w:p>
    <w:p w14:paraId="107FA387"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Licencias (Office 365 y Windows)</w:t>
      </w:r>
    </w:p>
    <w:p w14:paraId="0BB1284B"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Correos institucionales</w:t>
      </w:r>
    </w:p>
    <w:p w14:paraId="26638C34"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Catálogos y configuración</w:t>
      </w:r>
    </w:p>
    <w:p w14:paraId="54068141" w14:textId="77777777" w:rsidR="00D66BC6" w:rsidRPr="00D66BC6" w:rsidRDefault="00D66BC6" w:rsidP="00D66BC6">
      <w:pPr>
        <w:numPr>
          <w:ilvl w:val="1"/>
          <w:numId w:val="28"/>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Bitácoras y logs de auditoría</w:t>
      </w:r>
    </w:p>
    <w:p w14:paraId="189976B4" w14:textId="77777777" w:rsidR="00D66BC6" w:rsidRPr="00D66BC6" w:rsidRDefault="00D66BC6" w:rsidP="00D66BC6">
      <w:pPr>
        <w:numPr>
          <w:ilvl w:val="0"/>
          <w:numId w:val="28"/>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PostgreSQL fue seleccionado por su confiabilidad, soporte de tipos complejos, extensibilidad, y capacidad para integrarse con herramientas de monitoreo y backup.</w:t>
      </w:r>
    </w:p>
    <w:p w14:paraId="526B93EF" w14:textId="19A623B2" w:rsidR="00D66BC6" w:rsidRPr="008F6A11" w:rsidRDefault="00D66BC6" w:rsidP="00D66BC6">
      <w:pPr>
        <w:spacing w:after="0" w:line="240" w:lineRule="auto"/>
        <w:ind w:left="708"/>
        <w:rPr>
          <w:rFonts w:asciiTheme="majorHAnsi" w:eastAsia="Times New Roman" w:hAnsiTheme="majorHAnsi" w:cs="Times New Roman"/>
          <w:kern w:val="0"/>
          <w:lang w:eastAsia="es-MX"/>
          <w14:ligatures w14:val="none"/>
        </w:rPr>
      </w:pPr>
    </w:p>
    <w:p w14:paraId="041708AD" w14:textId="77777777" w:rsidR="00D66BC6" w:rsidRPr="008F6A11" w:rsidRDefault="00D66BC6" w:rsidP="00D66BC6">
      <w:pPr>
        <w:pStyle w:val="Ttulo3"/>
        <w:rPr>
          <w:rFonts w:eastAsia="Times New Roman"/>
          <w:lang w:eastAsia="es-MX"/>
        </w:rPr>
      </w:pPr>
      <w:bookmarkStart w:id="19" w:name="_Toc205815192"/>
      <w:r w:rsidRPr="008F6A11">
        <w:rPr>
          <w:rFonts w:eastAsia="Times New Roman"/>
          <w:lang w:eastAsia="es-MX"/>
        </w:rPr>
        <w:t>4.1.3 Comunicación entre capas</w:t>
      </w:r>
      <w:bookmarkEnd w:id="19"/>
    </w:p>
    <w:p w14:paraId="02B487F4" w14:textId="77777777" w:rsidR="00D66BC6" w:rsidRPr="00D66BC6" w:rsidRDefault="00D66BC6" w:rsidP="00D66BC6">
      <w:pPr>
        <w:numPr>
          <w:ilvl w:val="0"/>
          <w:numId w:val="29"/>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 xml:space="preserve">La comunicación entre el </w:t>
      </w:r>
      <w:r w:rsidRPr="00D66BC6">
        <w:rPr>
          <w:rFonts w:ascii="Arial" w:eastAsia="Times New Roman" w:hAnsi="Arial" w:cs="Arial"/>
          <w:b/>
          <w:bCs/>
          <w:kern w:val="0"/>
          <w:lang w:eastAsia="es-MX"/>
          <w14:ligatures w14:val="none"/>
        </w:rPr>
        <w:t>frontend (Next.js)</w:t>
      </w:r>
      <w:r w:rsidRPr="00D66BC6">
        <w:rPr>
          <w:rFonts w:ascii="Arial" w:eastAsia="Times New Roman" w:hAnsi="Arial" w:cs="Arial"/>
          <w:kern w:val="0"/>
          <w:lang w:eastAsia="es-MX"/>
          <w14:ligatures w14:val="none"/>
        </w:rPr>
        <w:t xml:space="preserve"> y el </w:t>
      </w:r>
      <w:r w:rsidRPr="00D66BC6">
        <w:rPr>
          <w:rFonts w:ascii="Arial" w:eastAsia="Times New Roman" w:hAnsi="Arial" w:cs="Arial"/>
          <w:b/>
          <w:bCs/>
          <w:kern w:val="0"/>
          <w:lang w:eastAsia="es-MX"/>
          <w14:ligatures w14:val="none"/>
        </w:rPr>
        <w:t>backend (Spring Boot)</w:t>
      </w:r>
      <w:r w:rsidRPr="00D66BC6">
        <w:rPr>
          <w:rFonts w:ascii="Arial" w:eastAsia="Times New Roman" w:hAnsi="Arial" w:cs="Arial"/>
          <w:kern w:val="0"/>
          <w:lang w:eastAsia="es-MX"/>
          <w14:ligatures w14:val="none"/>
        </w:rPr>
        <w:t xml:space="preserve"> se realiza mediante llamadas </w:t>
      </w:r>
      <w:r w:rsidRPr="00D66BC6">
        <w:rPr>
          <w:rFonts w:ascii="Arial" w:eastAsia="Times New Roman" w:hAnsi="Arial" w:cs="Arial"/>
          <w:b/>
          <w:bCs/>
          <w:kern w:val="0"/>
          <w:lang w:eastAsia="es-MX"/>
          <w14:ligatures w14:val="none"/>
        </w:rPr>
        <w:t>HTTP (API REST)</w:t>
      </w:r>
      <w:r w:rsidRPr="00D66BC6">
        <w:rPr>
          <w:rFonts w:ascii="Arial" w:eastAsia="Times New Roman" w:hAnsi="Arial" w:cs="Arial"/>
          <w:kern w:val="0"/>
          <w:lang w:eastAsia="es-MX"/>
          <w14:ligatures w14:val="none"/>
        </w:rPr>
        <w:t xml:space="preserve"> utilizando </w:t>
      </w:r>
      <w:r w:rsidRPr="00D66BC6">
        <w:rPr>
          <w:rFonts w:ascii="Arial" w:eastAsia="Times New Roman" w:hAnsi="Arial" w:cs="Arial"/>
          <w:b/>
          <w:bCs/>
          <w:kern w:val="0"/>
          <w:lang w:eastAsia="es-MX"/>
          <w14:ligatures w14:val="none"/>
        </w:rPr>
        <w:t>JSON</w:t>
      </w:r>
      <w:r w:rsidRPr="00D66BC6">
        <w:rPr>
          <w:rFonts w:ascii="Arial" w:eastAsia="Times New Roman" w:hAnsi="Arial" w:cs="Arial"/>
          <w:kern w:val="0"/>
          <w:lang w:eastAsia="es-MX"/>
          <w14:ligatures w14:val="none"/>
        </w:rPr>
        <w:t xml:space="preserve"> como formato de intercambio de datos.</w:t>
      </w:r>
    </w:p>
    <w:p w14:paraId="62D04A78" w14:textId="77777777" w:rsidR="00D66BC6" w:rsidRPr="00D66BC6" w:rsidRDefault="00D66BC6" w:rsidP="00D66BC6">
      <w:pPr>
        <w:numPr>
          <w:ilvl w:val="0"/>
          <w:numId w:val="29"/>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La seguridad de las transacciones está asegurada mediante:</w:t>
      </w:r>
    </w:p>
    <w:p w14:paraId="6BC5CB97" w14:textId="77777777" w:rsidR="00D66BC6" w:rsidRPr="00D66BC6" w:rsidRDefault="00D66BC6" w:rsidP="00D66BC6">
      <w:pPr>
        <w:numPr>
          <w:ilvl w:val="1"/>
          <w:numId w:val="29"/>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CORS configurado en Spring Boot.</w:t>
      </w:r>
    </w:p>
    <w:p w14:paraId="1E204336" w14:textId="77777777" w:rsidR="00D66BC6" w:rsidRPr="00D66BC6" w:rsidRDefault="00D66BC6" w:rsidP="00D66BC6">
      <w:pPr>
        <w:numPr>
          <w:ilvl w:val="1"/>
          <w:numId w:val="29"/>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Autenticación basada en JWT y políticas de autorización por rol.</w:t>
      </w:r>
    </w:p>
    <w:p w14:paraId="56BF430F" w14:textId="77777777" w:rsidR="00D66BC6" w:rsidRPr="00D66BC6" w:rsidRDefault="00D66BC6" w:rsidP="00D66BC6">
      <w:pPr>
        <w:numPr>
          <w:ilvl w:val="1"/>
          <w:numId w:val="29"/>
        </w:numPr>
        <w:tabs>
          <w:tab w:val="clear" w:pos="1440"/>
          <w:tab w:val="num" w:pos="2148"/>
        </w:tabs>
        <w:spacing w:after="0" w:line="240" w:lineRule="auto"/>
        <w:ind w:left="214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Conexión a la base de datos mediante JDBC y control de acceso por usuario y rol.</w:t>
      </w:r>
    </w:p>
    <w:p w14:paraId="027C8B7E" w14:textId="7BF4EDFF" w:rsidR="00D66BC6" w:rsidRPr="008F6A11" w:rsidRDefault="00D66BC6" w:rsidP="00D66BC6">
      <w:pPr>
        <w:spacing w:after="0" w:line="240" w:lineRule="auto"/>
        <w:ind w:left="708"/>
        <w:rPr>
          <w:rFonts w:asciiTheme="majorHAnsi" w:eastAsia="Times New Roman" w:hAnsiTheme="majorHAnsi" w:cs="Times New Roman"/>
          <w:kern w:val="0"/>
          <w:lang w:eastAsia="es-MX"/>
          <w14:ligatures w14:val="none"/>
        </w:rPr>
      </w:pPr>
    </w:p>
    <w:p w14:paraId="7F00099B" w14:textId="77777777" w:rsidR="00D66BC6" w:rsidRPr="008F6A11" w:rsidRDefault="00D66BC6" w:rsidP="00D66BC6">
      <w:pPr>
        <w:pStyle w:val="Ttulo3"/>
        <w:rPr>
          <w:rFonts w:eastAsia="Times New Roman"/>
          <w:lang w:eastAsia="es-MX"/>
        </w:rPr>
      </w:pPr>
      <w:bookmarkStart w:id="20" w:name="_Toc205815193"/>
      <w:r w:rsidRPr="008F6A11">
        <w:rPr>
          <w:rFonts w:eastAsia="Times New Roman"/>
          <w:lang w:eastAsia="es-MX"/>
        </w:rPr>
        <w:t>4.1.4 Seguridad de la arquitectura</w:t>
      </w:r>
      <w:bookmarkEnd w:id="20"/>
    </w:p>
    <w:p w14:paraId="3F7D7F4A" w14:textId="77777777" w:rsidR="00D66BC6" w:rsidRPr="00D66BC6" w:rsidRDefault="00D66BC6" w:rsidP="00D66BC6">
      <w:pPr>
        <w:numPr>
          <w:ilvl w:val="0"/>
          <w:numId w:val="30"/>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Autenticación y autorización: gestionadas con Spring Security y tokens JWT.</w:t>
      </w:r>
    </w:p>
    <w:p w14:paraId="4C890DBA" w14:textId="77777777" w:rsidR="00D66BC6" w:rsidRPr="00D66BC6" w:rsidRDefault="00D66BC6" w:rsidP="00D66BC6">
      <w:pPr>
        <w:numPr>
          <w:ilvl w:val="0"/>
          <w:numId w:val="30"/>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Protección contra CSRF y ataques de inyección SQL.</w:t>
      </w:r>
    </w:p>
    <w:p w14:paraId="40E07C3A" w14:textId="77777777" w:rsidR="00D66BC6" w:rsidRPr="00D66BC6" w:rsidRDefault="00D66BC6" w:rsidP="00D66BC6">
      <w:pPr>
        <w:numPr>
          <w:ilvl w:val="0"/>
          <w:numId w:val="30"/>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Validaciones tanto en frontend como en backend.</w:t>
      </w:r>
    </w:p>
    <w:p w14:paraId="7F0A86DF" w14:textId="77777777" w:rsidR="00D66BC6" w:rsidRPr="00D66BC6" w:rsidRDefault="00D66BC6" w:rsidP="00D66BC6">
      <w:pPr>
        <w:numPr>
          <w:ilvl w:val="0"/>
          <w:numId w:val="30"/>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actividades y cambios críticos en una bitácora.</w:t>
      </w:r>
    </w:p>
    <w:p w14:paraId="51E515FE" w14:textId="77777777" w:rsidR="00D66BC6" w:rsidRPr="00D66BC6" w:rsidRDefault="00D66BC6" w:rsidP="00D66BC6">
      <w:pPr>
        <w:numPr>
          <w:ilvl w:val="0"/>
          <w:numId w:val="30"/>
        </w:numPr>
        <w:tabs>
          <w:tab w:val="clear" w:pos="720"/>
          <w:tab w:val="num" w:pos="1428"/>
        </w:tabs>
        <w:spacing w:after="0" w:line="240" w:lineRule="auto"/>
        <w:ind w:left="1428"/>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Configuración de roles: usuario final, técnico, administrador.</w:t>
      </w:r>
    </w:p>
    <w:p w14:paraId="5C898A36" w14:textId="77777777" w:rsidR="00D66BC6" w:rsidRPr="008F6A11" w:rsidRDefault="00D66BC6" w:rsidP="00D66BC6">
      <w:pPr>
        <w:spacing w:after="0" w:line="240" w:lineRule="auto"/>
        <w:rPr>
          <w:rFonts w:asciiTheme="majorHAnsi" w:eastAsia="Times New Roman" w:hAnsiTheme="majorHAnsi" w:cs="Times New Roman"/>
          <w:kern w:val="0"/>
          <w:lang w:eastAsia="es-MX"/>
          <w14:ligatures w14:val="none"/>
        </w:rPr>
      </w:pPr>
    </w:p>
    <w:p w14:paraId="23882AC3" w14:textId="77777777" w:rsidR="00D66BC6" w:rsidRPr="008F6A11" w:rsidRDefault="00D66BC6" w:rsidP="00D66BC6">
      <w:pPr>
        <w:pStyle w:val="Ttulo2"/>
        <w:rPr>
          <w:rFonts w:eastAsia="Times New Roman"/>
          <w:lang w:eastAsia="es-MX"/>
        </w:rPr>
      </w:pPr>
      <w:bookmarkStart w:id="21" w:name="_Toc205815194"/>
      <w:r w:rsidRPr="008F6A11">
        <w:rPr>
          <w:rFonts w:eastAsia="Times New Roman"/>
          <w:lang w:eastAsia="es-MX"/>
        </w:rPr>
        <w:lastRenderedPageBreak/>
        <w:t>4.2 Diagrama de flujo funcional de la Mesa de Ayuda</w:t>
      </w:r>
      <w:bookmarkEnd w:id="21"/>
    </w:p>
    <w:p w14:paraId="39DD38F5" w14:textId="77777777" w:rsidR="00D66BC6" w:rsidRPr="00D66BC6" w:rsidRDefault="00D66BC6" w:rsidP="00D66BC6">
      <w:pPr>
        <w:numPr>
          <w:ilvl w:val="0"/>
          <w:numId w:val="11"/>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Presentación gráfica del flujo de atención (basado en el diagrama proporcionado).</w:t>
      </w:r>
    </w:p>
    <w:p w14:paraId="76DED8BB" w14:textId="77777777" w:rsidR="00D66BC6" w:rsidRPr="00D66BC6" w:rsidRDefault="00D66BC6" w:rsidP="00D66BC6">
      <w:pPr>
        <w:numPr>
          <w:ilvl w:val="0"/>
          <w:numId w:val="11"/>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Flujo desde el usuario final hasta la resolución: entrada, asignación, seguimiento, cierre.</w:t>
      </w:r>
    </w:p>
    <w:p w14:paraId="5E2D73F2" w14:textId="77777777" w:rsidR="00D66BC6" w:rsidRPr="00D66BC6" w:rsidRDefault="00D66BC6" w:rsidP="00D66BC6">
      <w:pPr>
        <w:numPr>
          <w:ilvl w:val="0"/>
          <w:numId w:val="11"/>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Roles involucrados: usuario, técnico, supervisor, administrador.</w:t>
      </w:r>
    </w:p>
    <w:p w14:paraId="10C5E80E" w14:textId="77777777" w:rsidR="00D66BC6" w:rsidRPr="008F6A11" w:rsidRDefault="00D66BC6" w:rsidP="00D66BC6">
      <w:pPr>
        <w:spacing w:after="0" w:line="240" w:lineRule="auto"/>
        <w:rPr>
          <w:rFonts w:asciiTheme="majorHAnsi" w:eastAsia="Times New Roman" w:hAnsiTheme="majorHAnsi" w:cs="Times New Roman"/>
          <w:kern w:val="0"/>
          <w:lang w:eastAsia="es-MX"/>
          <w14:ligatures w14:val="none"/>
        </w:rPr>
      </w:pPr>
    </w:p>
    <w:p w14:paraId="13640C19" w14:textId="77777777" w:rsidR="00D66BC6" w:rsidRPr="008F6A11" w:rsidRDefault="00D66BC6" w:rsidP="00D66BC6">
      <w:pPr>
        <w:pStyle w:val="Ttulo2"/>
        <w:rPr>
          <w:rFonts w:eastAsia="Times New Roman"/>
          <w:lang w:eastAsia="es-MX"/>
        </w:rPr>
      </w:pPr>
      <w:bookmarkStart w:id="22" w:name="_Toc205815195"/>
      <w:r w:rsidRPr="008F6A11">
        <w:rPr>
          <w:rFonts w:eastAsia="Times New Roman"/>
          <w:lang w:eastAsia="es-MX"/>
        </w:rPr>
        <w:t>4.3 Módulos críticos del sistema</w:t>
      </w:r>
      <w:bookmarkEnd w:id="22"/>
    </w:p>
    <w:p w14:paraId="0030D89A" w14:textId="77777777" w:rsidR="00D66BC6" w:rsidRPr="008F6A11" w:rsidRDefault="00D66BC6" w:rsidP="00D66BC6">
      <w:pPr>
        <w:pStyle w:val="Ttulo3"/>
        <w:rPr>
          <w:rFonts w:eastAsia="Times New Roman"/>
          <w:lang w:eastAsia="es-MX"/>
        </w:rPr>
      </w:pPr>
      <w:bookmarkStart w:id="23" w:name="_Toc205815196"/>
      <w:r w:rsidRPr="008F6A11">
        <w:rPr>
          <w:rFonts w:eastAsia="Times New Roman"/>
          <w:lang w:eastAsia="es-MX"/>
        </w:rPr>
        <w:t>4.3.1 Gestión de Solicitudes de Servicio</w:t>
      </w:r>
      <w:bookmarkEnd w:id="23"/>
    </w:p>
    <w:p w14:paraId="6CF2444A" w14:textId="77777777" w:rsidR="00D66BC6" w:rsidRPr="00D66BC6" w:rsidRDefault="00D66BC6" w:rsidP="00D66BC6">
      <w:pPr>
        <w:numPr>
          <w:ilvl w:val="0"/>
          <w:numId w:val="12"/>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seguimiento y cierre de solicitudes estándar (no incidentes).</w:t>
      </w:r>
    </w:p>
    <w:p w14:paraId="2532BB81" w14:textId="77777777" w:rsidR="00D66BC6" w:rsidRPr="00D66BC6" w:rsidRDefault="00D66BC6" w:rsidP="00D66BC6">
      <w:pPr>
        <w:numPr>
          <w:ilvl w:val="0"/>
          <w:numId w:val="12"/>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Ejemplos: instalación de software, asignación de recursos, creación de cuentas.</w:t>
      </w:r>
    </w:p>
    <w:p w14:paraId="26500607" w14:textId="77777777" w:rsidR="00D66BC6" w:rsidRPr="00D66BC6" w:rsidRDefault="00D66BC6" w:rsidP="00D66BC6">
      <w:pPr>
        <w:pStyle w:val="Ttulo3"/>
        <w:rPr>
          <w:rFonts w:eastAsia="Times New Roman"/>
          <w:lang w:eastAsia="es-MX"/>
        </w:rPr>
      </w:pPr>
      <w:bookmarkStart w:id="24" w:name="_Toc205815197"/>
      <w:r w:rsidRPr="00D66BC6">
        <w:rPr>
          <w:rFonts w:eastAsia="Times New Roman"/>
          <w:lang w:eastAsia="es-MX"/>
        </w:rPr>
        <w:t>4.3.2 Gestión de Incidentes</w:t>
      </w:r>
      <w:bookmarkEnd w:id="24"/>
    </w:p>
    <w:p w14:paraId="6703FCED" w14:textId="77777777" w:rsidR="00D66BC6" w:rsidRPr="00D66BC6" w:rsidRDefault="00D66BC6" w:rsidP="00D66BC6">
      <w:pPr>
        <w:numPr>
          <w:ilvl w:val="0"/>
          <w:numId w:val="1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fallas técnicas, errores de software, bloqueos de usuario, etc.</w:t>
      </w:r>
    </w:p>
    <w:p w14:paraId="1F0B0DC1" w14:textId="77777777" w:rsidR="00D66BC6" w:rsidRPr="00D66BC6" w:rsidRDefault="00D66BC6" w:rsidP="00D66BC6">
      <w:pPr>
        <w:numPr>
          <w:ilvl w:val="0"/>
          <w:numId w:val="1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Priorización y asignación automática.</w:t>
      </w:r>
    </w:p>
    <w:p w14:paraId="061B700C" w14:textId="77777777" w:rsidR="00D66BC6" w:rsidRPr="00D66BC6" w:rsidRDefault="00D66BC6" w:rsidP="00D66BC6">
      <w:pPr>
        <w:numPr>
          <w:ilvl w:val="0"/>
          <w:numId w:val="1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Enlace con la base de conocimientos.</w:t>
      </w:r>
    </w:p>
    <w:p w14:paraId="65A6220C" w14:textId="77777777" w:rsidR="00D66BC6" w:rsidRPr="00D66BC6" w:rsidRDefault="00D66BC6" w:rsidP="00D66BC6">
      <w:pPr>
        <w:pStyle w:val="Ttulo3"/>
        <w:rPr>
          <w:rFonts w:eastAsia="Times New Roman"/>
          <w:lang w:eastAsia="es-MX"/>
        </w:rPr>
      </w:pPr>
      <w:bookmarkStart w:id="25" w:name="_Toc205815198"/>
      <w:r w:rsidRPr="00D66BC6">
        <w:rPr>
          <w:rFonts w:eastAsia="Times New Roman"/>
          <w:lang w:eastAsia="es-MX"/>
        </w:rPr>
        <w:t>4.3.3 Gestión de Problemas</w:t>
      </w:r>
      <w:bookmarkEnd w:id="25"/>
    </w:p>
    <w:p w14:paraId="31750E36" w14:textId="77777777" w:rsidR="00D66BC6" w:rsidRPr="00D66BC6" w:rsidRDefault="00D66BC6" w:rsidP="00D66BC6">
      <w:pPr>
        <w:numPr>
          <w:ilvl w:val="0"/>
          <w:numId w:val="1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Identificación de causas raíz a partir de incidentes recurrentes.</w:t>
      </w:r>
    </w:p>
    <w:p w14:paraId="72AEFE03" w14:textId="77777777" w:rsidR="00D66BC6" w:rsidRPr="00D66BC6" w:rsidRDefault="00D66BC6" w:rsidP="00D66BC6">
      <w:pPr>
        <w:numPr>
          <w:ilvl w:val="0"/>
          <w:numId w:val="1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Documentación y propuesta de soluciones permanentes.</w:t>
      </w:r>
    </w:p>
    <w:p w14:paraId="3E53B579" w14:textId="77777777" w:rsidR="00D66BC6" w:rsidRPr="00D66BC6" w:rsidRDefault="00D66BC6" w:rsidP="00D66BC6">
      <w:pPr>
        <w:pStyle w:val="Ttulo3"/>
        <w:rPr>
          <w:rFonts w:eastAsia="Times New Roman"/>
          <w:lang w:eastAsia="es-MX"/>
        </w:rPr>
      </w:pPr>
      <w:bookmarkStart w:id="26" w:name="_Toc205815199"/>
      <w:r w:rsidRPr="00D66BC6">
        <w:rPr>
          <w:rFonts w:eastAsia="Times New Roman"/>
          <w:lang w:eastAsia="es-MX"/>
        </w:rPr>
        <w:t>4.3.4 Gestión de Cambios</w:t>
      </w:r>
      <w:bookmarkEnd w:id="26"/>
    </w:p>
    <w:p w14:paraId="2C65AA84" w14:textId="77777777" w:rsidR="00D66BC6" w:rsidRPr="00D66BC6" w:rsidRDefault="00D66BC6" w:rsidP="00D66BC6">
      <w:pPr>
        <w:numPr>
          <w:ilvl w:val="0"/>
          <w:numId w:val="15"/>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Flujo de aprobación: solicitud, análisis, comité de cambios, ejecución.</w:t>
      </w:r>
    </w:p>
    <w:p w14:paraId="534B4F56" w14:textId="77777777" w:rsidR="00D66BC6" w:rsidRPr="00D66BC6" w:rsidRDefault="00D66BC6" w:rsidP="00D66BC6">
      <w:pPr>
        <w:numPr>
          <w:ilvl w:val="0"/>
          <w:numId w:val="15"/>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Gestión de riesgos y respaldo antes de aplicar cambios críticos.</w:t>
      </w:r>
    </w:p>
    <w:p w14:paraId="0B2F77BA" w14:textId="77777777" w:rsidR="00D66BC6" w:rsidRPr="00D66BC6" w:rsidRDefault="00D66BC6" w:rsidP="00D66BC6">
      <w:pPr>
        <w:pStyle w:val="Ttulo3"/>
        <w:rPr>
          <w:rFonts w:eastAsia="Times New Roman"/>
          <w:lang w:eastAsia="es-MX"/>
        </w:rPr>
      </w:pPr>
      <w:bookmarkStart w:id="27" w:name="_Toc205815200"/>
      <w:r w:rsidRPr="00D66BC6">
        <w:rPr>
          <w:rFonts w:eastAsia="Times New Roman"/>
          <w:lang w:eastAsia="es-MX"/>
        </w:rPr>
        <w:t>4.3.5 Gestión de Activos</w:t>
      </w:r>
      <w:bookmarkEnd w:id="27"/>
    </w:p>
    <w:p w14:paraId="3710DA1C" w14:textId="77777777" w:rsidR="00D66BC6" w:rsidRPr="00D66BC6" w:rsidRDefault="00D66BC6" w:rsidP="00D66BC6">
      <w:pPr>
        <w:numPr>
          <w:ilvl w:val="0"/>
          <w:numId w:val="16"/>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Inventario automatizado de hardware y software.</w:t>
      </w:r>
    </w:p>
    <w:p w14:paraId="1C8C3F36" w14:textId="77777777" w:rsidR="00D66BC6" w:rsidRPr="00D66BC6" w:rsidRDefault="00D66BC6" w:rsidP="00D66BC6">
      <w:pPr>
        <w:numPr>
          <w:ilvl w:val="0"/>
          <w:numId w:val="16"/>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Relación con usuarios, resguardos y licenciamiento.</w:t>
      </w:r>
    </w:p>
    <w:p w14:paraId="4B61C8B1" w14:textId="77777777" w:rsidR="00D66BC6" w:rsidRPr="00D66BC6" w:rsidRDefault="00D66BC6" w:rsidP="00D66BC6">
      <w:pPr>
        <w:numPr>
          <w:ilvl w:val="0"/>
          <w:numId w:val="16"/>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Control de alta, baja y modificación de activos.</w:t>
      </w:r>
    </w:p>
    <w:p w14:paraId="015D127C" w14:textId="77777777" w:rsidR="00D66BC6" w:rsidRPr="00D66BC6" w:rsidRDefault="00D66BC6" w:rsidP="00D66BC6">
      <w:pPr>
        <w:pStyle w:val="Ttulo3"/>
        <w:rPr>
          <w:rFonts w:eastAsia="Times New Roman"/>
          <w:lang w:eastAsia="es-MX"/>
        </w:rPr>
      </w:pPr>
      <w:bookmarkStart w:id="28" w:name="_Toc205815201"/>
      <w:r w:rsidRPr="00D66BC6">
        <w:rPr>
          <w:rFonts w:eastAsia="Times New Roman"/>
          <w:lang w:eastAsia="es-MX"/>
        </w:rPr>
        <w:t>4.3.6 Módulo de Informes y Dashboards</w:t>
      </w:r>
      <w:bookmarkEnd w:id="28"/>
    </w:p>
    <w:p w14:paraId="6A9ACCE7" w14:textId="77777777" w:rsidR="00D66BC6" w:rsidRPr="00D66BC6" w:rsidRDefault="00D66BC6" w:rsidP="00D66BC6">
      <w:pPr>
        <w:numPr>
          <w:ilvl w:val="0"/>
          <w:numId w:val="17"/>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Indicadores clave: tickets abiertos/cerrados, tiempos de atención, SLA.</w:t>
      </w:r>
    </w:p>
    <w:p w14:paraId="4FB39A0D" w14:textId="77777777" w:rsidR="00D66BC6" w:rsidRPr="00D66BC6" w:rsidRDefault="00D66BC6" w:rsidP="00D66BC6">
      <w:pPr>
        <w:numPr>
          <w:ilvl w:val="0"/>
          <w:numId w:val="17"/>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Reportes personalizados para áreas directivas y operativas.</w:t>
      </w:r>
    </w:p>
    <w:p w14:paraId="3829CBC0" w14:textId="77777777" w:rsidR="00D66BC6" w:rsidRPr="00D66BC6" w:rsidRDefault="00D66BC6" w:rsidP="00D66BC6">
      <w:pPr>
        <w:numPr>
          <w:ilvl w:val="0"/>
          <w:numId w:val="17"/>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Integración de dashboards interactivos y widgets.</w:t>
      </w:r>
    </w:p>
    <w:p w14:paraId="367A5539" w14:textId="77777777" w:rsidR="00D66BC6" w:rsidRPr="00D66BC6" w:rsidRDefault="00D66BC6" w:rsidP="00D66BC6">
      <w:pPr>
        <w:spacing w:after="0" w:line="240" w:lineRule="auto"/>
        <w:rPr>
          <w:rFonts w:ascii="Arial" w:eastAsia="Times New Roman" w:hAnsi="Arial" w:cs="Arial"/>
          <w:kern w:val="0"/>
          <w:lang w:eastAsia="es-MX"/>
          <w14:ligatures w14:val="none"/>
        </w:rPr>
      </w:pPr>
    </w:p>
    <w:p w14:paraId="0E2448B2" w14:textId="77777777" w:rsidR="00D66BC6" w:rsidRPr="00D66BC6" w:rsidRDefault="00D66BC6" w:rsidP="00D66BC6">
      <w:pPr>
        <w:pStyle w:val="Ttulo2"/>
        <w:rPr>
          <w:rFonts w:eastAsia="Times New Roman"/>
          <w:lang w:eastAsia="es-MX"/>
        </w:rPr>
      </w:pPr>
      <w:bookmarkStart w:id="29" w:name="_Toc205815202"/>
      <w:r w:rsidRPr="00D66BC6">
        <w:rPr>
          <w:rFonts w:eastAsia="Times New Roman"/>
          <w:lang w:eastAsia="es-MX"/>
        </w:rPr>
        <w:t>4.4 Módulos complementarios estratégicos</w:t>
      </w:r>
      <w:bookmarkEnd w:id="29"/>
    </w:p>
    <w:p w14:paraId="2105981A" w14:textId="77777777" w:rsidR="00D66BC6" w:rsidRPr="00D66BC6" w:rsidRDefault="00D66BC6" w:rsidP="00D66BC6">
      <w:pPr>
        <w:pStyle w:val="Ttulo3"/>
        <w:rPr>
          <w:rFonts w:eastAsia="Times New Roman"/>
          <w:lang w:eastAsia="es-MX"/>
        </w:rPr>
      </w:pPr>
      <w:bookmarkStart w:id="30" w:name="_Toc205815203"/>
      <w:r w:rsidRPr="00D66BC6">
        <w:rPr>
          <w:rFonts w:eastAsia="Times New Roman"/>
          <w:lang w:eastAsia="es-MX"/>
        </w:rPr>
        <w:t>4.4.1 Módulo de Resguardos y Cambios de Equipo</w:t>
      </w:r>
      <w:bookmarkEnd w:id="30"/>
    </w:p>
    <w:p w14:paraId="6EA8E333" w14:textId="77777777" w:rsidR="00D66BC6" w:rsidRPr="00D66BC6" w:rsidRDefault="00D66BC6" w:rsidP="00D66BC6">
      <w:pPr>
        <w:numPr>
          <w:ilvl w:val="0"/>
          <w:numId w:val="18"/>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Asignación de equipos a usuarios mediante formatos digitales.</w:t>
      </w:r>
    </w:p>
    <w:p w14:paraId="60211FD9" w14:textId="77777777" w:rsidR="00D66BC6" w:rsidRPr="00D66BC6" w:rsidRDefault="00D66BC6" w:rsidP="00D66BC6">
      <w:pPr>
        <w:numPr>
          <w:ilvl w:val="0"/>
          <w:numId w:val="18"/>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Control de cambios de equipo, préstamo temporal y devoluciones.</w:t>
      </w:r>
    </w:p>
    <w:p w14:paraId="71CFBFA4" w14:textId="77777777" w:rsidR="00D66BC6" w:rsidRPr="00D66BC6" w:rsidRDefault="00D66BC6" w:rsidP="00D66BC6">
      <w:pPr>
        <w:numPr>
          <w:ilvl w:val="0"/>
          <w:numId w:val="18"/>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Relación con inventario y sistema de activos.</w:t>
      </w:r>
    </w:p>
    <w:p w14:paraId="49F7E16D" w14:textId="77777777" w:rsidR="00D66BC6" w:rsidRPr="00D66BC6" w:rsidRDefault="00D66BC6" w:rsidP="00D66BC6">
      <w:pPr>
        <w:pStyle w:val="Ttulo3"/>
        <w:rPr>
          <w:rFonts w:eastAsia="Times New Roman"/>
          <w:lang w:eastAsia="es-MX"/>
        </w:rPr>
      </w:pPr>
      <w:bookmarkStart w:id="31" w:name="_Toc205815204"/>
      <w:r w:rsidRPr="00D66BC6">
        <w:rPr>
          <w:rFonts w:eastAsia="Times New Roman"/>
          <w:lang w:eastAsia="es-MX"/>
        </w:rPr>
        <w:lastRenderedPageBreak/>
        <w:t>4.4.2 Módulo de Licenciamiento Office 365 y Windows</w:t>
      </w:r>
      <w:bookmarkEnd w:id="31"/>
    </w:p>
    <w:p w14:paraId="458FED56" w14:textId="77777777" w:rsidR="00D66BC6" w:rsidRPr="00D66BC6" w:rsidRDefault="00D66BC6" w:rsidP="00D66BC6">
      <w:pPr>
        <w:numPr>
          <w:ilvl w:val="0"/>
          <w:numId w:val="19"/>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Gestión del licenciamiento institucional (por usuario, dispositivo o volumen).</w:t>
      </w:r>
    </w:p>
    <w:p w14:paraId="3D90D4CF" w14:textId="77777777" w:rsidR="00D66BC6" w:rsidRPr="00D66BC6" w:rsidRDefault="00D66BC6" w:rsidP="00D66BC6">
      <w:pPr>
        <w:numPr>
          <w:ilvl w:val="0"/>
          <w:numId w:val="19"/>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Seguimiento de fechas de activación, renovación y disponibilidad.</w:t>
      </w:r>
    </w:p>
    <w:p w14:paraId="7840D77F" w14:textId="77777777" w:rsidR="00D66BC6" w:rsidRPr="00D66BC6" w:rsidRDefault="00D66BC6" w:rsidP="00D66BC6">
      <w:pPr>
        <w:numPr>
          <w:ilvl w:val="0"/>
          <w:numId w:val="19"/>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Relación con activos registrados.</w:t>
      </w:r>
    </w:p>
    <w:p w14:paraId="6A981C38" w14:textId="77777777" w:rsidR="00D66BC6" w:rsidRPr="00D66BC6" w:rsidRDefault="00D66BC6" w:rsidP="00D66BC6">
      <w:pPr>
        <w:pStyle w:val="Ttulo3"/>
        <w:rPr>
          <w:rFonts w:eastAsia="Times New Roman"/>
          <w:lang w:eastAsia="es-MX"/>
        </w:rPr>
      </w:pPr>
      <w:bookmarkStart w:id="32" w:name="_Toc205815205"/>
      <w:r w:rsidRPr="00D66BC6">
        <w:rPr>
          <w:rFonts w:eastAsia="Times New Roman"/>
          <w:lang w:eastAsia="es-MX"/>
        </w:rPr>
        <w:t>4.4.3 Gestión de Correos Electrónicos Institucionales</w:t>
      </w:r>
      <w:bookmarkEnd w:id="32"/>
    </w:p>
    <w:p w14:paraId="687F7E90" w14:textId="77777777" w:rsidR="00D66BC6" w:rsidRPr="00D66BC6" w:rsidRDefault="00D66BC6" w:rsidP="00D66BC6">
      <w:pPr>
        <w:numPr>
          <w:ilvl w:val="0"/>
          <w:numId w:val="20"/>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Alta, baja y modificaciones de cuentas institucionales.</w:t>
      </w:r>
    </w:p>
    <w:p w14:paraId="7E273B91" w14:textId="77777777" w:rsidR="00D66BC6" w:rsidRPr="00D66BC6" w:rsidRDefault="00D66BC6" w:rsidP="00D66BC6">
      <w:pPr>
        <w:numPr>
          <w:ilvl w:val="0"/>
          <w:numId w:val="20"/>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Reasignación por cambios de unidad o titular.</w:t>
      </w:r>
    </w:p>
    <w:p w14:paraId="42252109" w14:textId="77777777" w:rsidR="00D66BC6" w:rsidRPr="00D66BC6" w:rsidRDefault="00D66BC6" w:rsidP="00D66BC6">
      <w:pPr>
        <w:numPr>
          <w:ilvl w:val="0"/>
          <w:numId w:val="20"/>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Plantillas de solicitud y flujos de autorización.</w:t>
      </w:r>
    </w:p>
    <w:p w14:paraId="25713DBF" w14:textId="77777777" w:rsidR="00D66BC6" w:rsidRPr="00D66BC6" w:rsidRDefault="00D66BC6" w:rsidP="00D66BC6">
      <w:pPr>
        <w:spacing w:after="0" w:line="240" w:lineRule="auto"/>
        <w:rPr>
          <w:rFonts w:ascii="Arial" w:eastAsia="Times New Roman" w:hAnsi="Arial" w:cs="Arial"/>
          <w:kern w:val="0"/>
          <w:lang w:eastAsia="es-MX"/>
          <w14:ligatures w14:val="none"/>
        </w:rPr>
      </w:pPr>
    </w:p>
    <w:p w14:paraId="045A9C4F" w14:textId="77777777" w:rsidR="00D66BC6" w:rsidRPr="00D66BC6" w:rsidRDefault="00D66BC6" w:rsidP="00D66BC6">
      <w:pPr>
        <w:pStyle w:val="Ttulo2"/>
        <w:rPr>
          <w:rFonts w:eastAsia="Times New Roman"/>
          <w:lang w:eastAsia="es-MX"/>
        </w:rPr>
      </w:pPr>
      <w:bookmarkStart w:id="33" w:name="_Toc205815206"/>
      <w:r w:rsidRPr="00D66BC6">
        <w:rPr>
          <w:rFonts w:eastAsia="Times New Roman"/>
          <w:lang w:eastAsia="es-MX"/>
        </w:rPr>
        <w:t>4.5 Repositorio de configuración y conocimiento</w:t>
      </w:r>
      <w:bookmarkEnd w:id="33"/>
    </w:p>
    <w:p w14:paraId="232B46F6" w14:textId="77777777" w:rsidR="00D66BC6" w:rsidRPr="00D66BC6" w:rsidRDefault="00D66BC6" w:rsidP="00D66BC6">
      <w:pPr>
        <w:pStyle w:val="Ttulo3"/>
        <w:rPr>
          <w:rFonts w:eastAsia="Times New Roman"/>
          <w:lang w:eastAsia="es-MX"/>
        </w:rPr>
      </w:pPr>
      <w:bookmarkStart w:id="34" w:name="_Toc205815207"/>
      <w:r w:rsidRPr="00D66BC6">
        <w:rPr>
          <w:rFonts w:eastAsia="Times New Roman"/>
          <w:lang w:eastAsia="es-MX"/>
        </w:rPr>
        <w:t>4.5.1 Base de Datos de Gestión de Configuración (CMDB)</w:t>
      </w:r>
      <w:bookmarkEnd w:id="34"/>
    </w:p>
    <w:p w14:paraId="4E4E110D" w14:textId="77777777" w:rsidR="00D66BC6" w:rsidRPr="00D66BC6" w:rsidRDefault="00D66BC6" w:rsidP="00D66BC6">
      <w:pPr>
        <w:numPr>
          <w:ilvl w:val="0"/>
          <w:numId w:val="21"/>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componentes de TI y sus relaciones.</w:t>
      </w:r>
    </w:p>
    <w:p w14:paraId="23F0F6B7" w14:textId="77777777" w:rsidR="00D66BC6" w:rsidRPr="00D66BC6" w:rsidRDefault="00D66BC6" w:rsidP="00D66BC6">
      <w:pPr>
        <w:numPr>
          <w:ilvl w:val="0"/>
          <w:numId w:val="21"/>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Vinculación con incidencias, cambios y activos.</w:t>
      </w:r>
    </w:p>
    <w:p w14:paraId="6E359FE5" w14:textId="77777777" w:rsidR="00D66BC6" w:rsidRPr="00D66BC6" w:rsidRDefault="00D66BC6" w:rsidP="00D66BC6">
      <w:pPr>
        <w:pStyle w:val="Ttulo3"/>
        <w:rPr>
          <w:rFonts w:eastAsia="Times New Roman"/>
          <w:lang w:eastAsia="es-MX"/>
        </w:rPr>
      </w:pPr>
      <w:bookmarkStart w:id="35" w:name="_Toc205815208"/>
      <w:r w:rsidRPr="00D66BC6">
        <w:rPr>
          <w:rFonts w:eastAsia="Times New Roman"/>
          <w:lang w:eastAsia="es-MX"/>
        </w:rPr>
        <w:t>4.5.2 Base de Conocimientos</w:t>
      </w:r>
      <w:bookmarkEnd w:id="35"/>
    </w:p>
    <w:p w14:paraId="1A441718" w14:textId="77777777" w:rsidR="00D66BC6" w:rsidRPr="00D66BC6" w:rsidRDefault="00D66BC6" w:rsidP="00D66BC6">
      <w:pPr>
        <w:numPr>
          <w:ilvl w:val="0"/>
          <w:numId w:val="22"/>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Soluciones a problemas frecuentes.</w:t>
      </w:r>
    </w:p>
    <w:p w14:paraId="4136B3C8" w14:textId="77777777" w:rsidR="00D66BC6" w:rsidRPr="00D66BC6" w:rsidRDefault="00D66BC6" w:rsidP="00D66BC6">
      <w:pPr>
        <w:numPr>
          <w:ilvl w:val="0"/>
          <w:numId w:val="22"/>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Manuales técnicos y administrativos.</w:t>
      </w:r>
    </w:p>
    <w:p w14:paraId="6A9BE51B" w14:textId="77777777" w:rsidR="00D66BC6" w:rsidRPr="00D66BC6" w:rsidRDefault="00D66BC6" w:rsidP="00D66BC6">
      <w:pPr>
        <w:numPr>
          <w:ilvl w:val="0"/>
          <w:numId w:val="22"/>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Disponible para técnicos y usuarios finales (autoservicio).</w:t>
      </w:r>
    </w:p>
    <w:p w14:paraId="79B13AC3" w14:textId="77777777" w:rsidR="00D66BC6" w:rsidRPr="00D66BC6" w:rsidRDefault="00D66BC6" w:rsidP="00D66BC6">
      <w:pPr>
        <w:spacing w:after="0" w:line="240" w:lineRule="auto"/>
        <w:rPr>
          <w:rFonts w:ascii="Arial" w:eastAsia="Times New Roman" w:hAnsi="Arial" w:cs="Arial"/>
          <w:kern w:val="0"/>
          <w:lang w:eastAsia="es-MX"/>
          <w14:ligatures w14:val="none"/>
        </w:rPr>
      </w:pPr>
    </w:p>
    <w:p w14:paraId="1F2831A5" w14:textId="77777777" w:rsidR="00D66BC6" w:rsidRPr="00D66BC6" w:rsidRDefault="00D66BC6" w:rsidP="00D66BC6">
      <w:pPr>
        <w:pStyle w:val="Ttulo2"/>
        <w:rPr>
          <w:rFonts w:eastAsia="Times New Roman"/>
          <w:lang w:eastAsia="es-MX"/>
        </w:rPr>
      </w:pPr>
      <w:bookmarkStart w:id="36" w:name="_Toc205815209"/>
      <w:r w:rsidRPr="00D66BC6">
        <w:rPr>
          <w:rFonts w:eastAsia="Times New Roman"/>
          <w:lang w:eastAsia="es-MX"/>
        </w:rPr>
        <w:t>4.6 Seguridad y control de acceso</w:t>
      </w:r>
      <w:bookmarkEnd w:id="36"/>
    </w:p>
    <w:p w14:paraId="64054282" w14:textId="77777777" w:rsidR="00D66BC6" w:rsidRPr="00D66BC6" w:rsidRDefault="00D66BC6" w:rsidP="00D66BC6">
      <w:pPr>
        <w:numPr>
          <w:ilvl w:val="0"/>
          <w:numId w:val="2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Definición de roles y permisos: técnicos, administradores, supervisores, usuarios.</w:t>
      </w:r>
    </w:p>
    <w:p w14:paraId="38D55E94" w14:textId="77777777" w:rsidR="00D66BC6" w:rsidRPr="00D66BC6" w:rsidRDefault="00D66BC6" w:rsidP="00D66BC6">
      <w:pPr>
        <w:numPr>
          <w:ilvl w:val="0"/>
          <w:numId w:val="2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auditoría y bitácora de cambios.</w:t>
      </w:r>
    </w:p>
    <w:p w14:paraId="6C9A1613" w14:textId="77777777" w:rsidR="00D66BC6" w:rsidRPr="00D66BC6" w:rsidRDefault="00D66BC6" w:rsidP="00D66BC6">
      <w:pPr>
        <w:numPr>
          <w:ilvl w:val="0"/>
          <w:numId w:val="23"/>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Control de sesiones y autenticación (LDAP, Active Directory o institucional).</w:t>
      </w:r>
    </w:p>
    <w:p w14:paraId="6E4DCD96" w14:textId="77777777" w:rsidR="00D66BC6" w:rsidRPr="00D66BC6" w:rsidRDefault="00D66BC6" w:rsidP="00D66BC6">
      <w:pPr>
        <w:spacing w:after="0" w:line="240" w:lineRule="auto"/>
        <w:rPr>
          <w:rFonts w:ascii="Arial" w:eastAsia="Times New Roman" w:hAnsi="Arial" w:cs="Arial"/>
          <w:kern w:val="0"/>
          <w:lang w:eastAsia="es-MX"/>
          <w14:ligatures w14:val="none"/>
        </w:rPr>
      </w:pPr>
    </w:p>
    <w:p w14:paraId="39D4E8E8" w14:textId="77777777" w:rsidR="00D66BC6" w:rsidRPr="00D66BC6" w:rsidRDefault="00D66BC6" w:rsidP="00D66BC6">
      <w:pPr>
        <w:pStyle w:val="Ttulo2"/>
        <w:rPr>
          <w:rFonts w:eastAsia="Times New Roman"/>
          <w:lang w:eastAsia="es-MX"/>
        </w:rPr>
      </w:pPr>
      <w:bookmarkStart w:id="37" w:name="_Toc205815210"/>
      <w:r w:rsidRPr="00D66BC6">
        <w:rPr>
          <w:rFonts w:eastAsia="Times New Roman"/>
          <w:lang w:eastAsia="es-MX"/>
        </w:rPr>
        <w:t>4.7 Mecanismos de autoservicio</w:t>
      </w:r>
      <w:bookmarkEnd w:id="37"/>
    </w:p>
    <w:p w14:paraId="37F7D809" w14:textId="77777777" w:rsidR="00D66BC6" w:rsidRPr="00D66BC6" w:rsidRDefault="00D66BC6" w:rsidP="00D66BC6">
      <w:pPr>
        <w:numPr>
          <w:ilvl w:val="0"/>
          <w:numId w:val="2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Portal del usuario final:</w:t>
      </w:r>
    </w:p>
    <w:p w14:paraId="3A279D3F" w14:textId="77777777" w:rsidR="00D66BC6" w:rsidRPr="00D66BC6" w:rsidRDefault="00D66BC6" w:rsidP="00D66BC6">
      <w:pPr>
        <w:numPr>
          <w:ilvl w:val="1"/>
          <w:numId w:val="2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Registro de tickets.</w:t>
      </w:r>
    </w:p>
    <w:p w14:paraId="1CC85AC5" w14:textId="77777777" w:rsidR="00D66BC6" w:rsidRPr="00D66BC6" w:rsidRDefault="00D66BC6" w:rsidP="00D66BC6">
      <w:pPr>
        <w:numPr>
          <w:ilvl w:val="1"/>
          <w:numId w:val="2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Consulta de estado.</w:t>
      </w:r>
    </w:p>
    <w:p w14:paraId="4D4F0C16" w14:textId="77777777" w:rsidR="00D66BC6" w:rsidRPr="00D66BC6" w:rsidRDefault="00D66BC6" w:rsidP="00D66BC6">
      <w:pPr>
        <w:numPr>
          <w:ilvl w:val="1"/>
          <w:numId w:val="2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Acceso a la base de conocimientos.</w:t>
      </w:r>
    </w:p>
    <w:p w14:paraId="6C8F7DA2" w14:textId="77777777" w:rsidR="00D66BC6" w:rsidRPr="00D66BC6" w:rsidRDefault="00D66BC6" w:rsidP="00D66BC6">
      <w:pPr>
        <w:numPr>
          <w:ilvl w:val="0"/>
          <w:numId w:val="24"/>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Interfaz amigable y accesible.</w:t>
      </w:r>
    </w:p>
    <w:p w14:paraId="57D3A14B" w14:textId="77777777" w:rsidR="00D66BC6" w:rsidRPr="00D66BC6" w:rsidRDefault="00D66BC6" w:rsidP="00D66BC6">
      <w:pPr>
        <w:spacing w:after="0" w:line="240" w:lineRule="auto"/>
        <w:rPr>
          <w:rFonts w:ascii="Arial" w:eastAsia="Times New Roman" w:hAnsi="Arial" w:cs="Arial"/>
          <w:kern w:val="0"/>
          <w:lang w:eastAsia="es-MX"/>
          <w14:ligatures w14:val="none"/>
        </w:rPr>
      </w:pPr>
    </w:p>
    <w:p w14:paraId="6CDF9462" w14:textId="77777777" w:rsidR="00D66BC6" w:rsidRPr="00D66BC6" w:rsidRDefault="00D66BC6" w:rsidP="00D66BC6">
      <w:pPr>
        <w:pStyle w:val="Ttulo2"/>
        <w:rPr>
          <w:rFonts w:eastAsia="Times New Roman"/>
          <w:lang w:eastAsia="es-MX"/>
        </w:rPr>
      </w:pPr>
      <w:bookmarkStart w:id="38" w:name="_Toc205815211"/>
      <w:r w:rsidRPr="00D66BC6">
        <w:rPr>
          <w:rFonts w:eastAsia="Times New Roman"/>
          <w:lang w:eastAsia="es-MX"/>
        </w:rPr>
        <w:t>4.8 Plan de escalabilidad y soporte</w:t>
      </w:r>
      <w:bookmarkEnd w:id="38"/>
    </w:p>
    <w:p w14:paraId="584C6125" w14:textId="77777777" w:rsidR="00D66BC6" w:rsidRPr="00D66BC6" w:rsidRDefault="00D66BC6" w:rsidP="00D66BC6">
      <w:pPr>
        <w:numPr>
          <w:ilvl w:val="0"/>
          <w:numId w:val="25"/>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Posibilidades de crecimiento: integración con nuevas áreas, servicios o sedes.</w:t>
      </w:r>
    </w:p>
    <w:p w14:paraId="0537B7DD" w14:textId="77777777" w:rsidR="00D66BC6" w:rsidRPr="00D66BC6" w:rsidRDefault="00D66BC6" w:rsidP="00D66BC6">
      <w:pPr>
        <w:numPr>
          <w:ilvl w:val="0"/>
          <w:numId w:val="25"/>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Mantenimiento preventivo y correctivo del sistema.</w:t>
      </w:r>
    </w:p>
    <w:p w14:paraId="45955095" w14:textId="77777777" w:rsidR="00D66BC6" w:rsidRPr="00D66BC6" w:rsidRDefault="00D66BC6" w:rsidP="00D66BC6">
      <w:pPr>
        <w:numPr>
          <w:ilvl w:val="0"/>
          <w:numId w:val="25"/>
        </w:numPr>
        <w:spacing w:after="0" w:line="240" w:lineRule="auto"/>
        <w:rPr>
          <w:rFonts w:ascii="Arial" w:eastAsia="Times New Roman" w:hAnsi="Arial" w:cs="Arial"/>
          <w:kern w:val="0"/>
          <w:lang w:eastAsia="es-MX"/>
          <w14:ligatures w14:val="none"/>
        </w:rPr>
      </w:pPr>
      <w:r w:rsidRPr="00D66BC6">
        <w:rPr>
          <w:rFonts w:ascii="Arial" w:eastAsia="Times New Roman" w:hAnsi="Arial" w:cs="Arial"/>
          <w:kern w:val="0"/>
          <w:lang w:eastAsia="es-MX"/>
          <w14:ligatures w14:val="none"/>
        </w:rPr>
        <w:t>Proyección para automatización de respuestas mediante inteligencia artificial o chatbots.</w:t>
      </w:r>
    </w:p>
    <w:p w14:paraId="0C413FEB" w14:textId="77777777" w:rsidR="00D66BC6" w:rsidRPr="00D66BC6" w:rsidRDefault="00D66BC6" w:rsidP="00D66BC6">
      <w:pPr>
        <w:spacing w:after="0"/>
        <w:rPr>
          <w:rFonts w:ascii="Arial" w:hAnsi="Arial" w:cs="Arial"/>
          <w:b/>
          <w:bCs/>
        </w:rPr>
      </w:pPr>
    </w:p>
    <w:p w14:paraId="3E3DE167" w14:textId="77777777" w:rsidR="00D66BC6" w:rsidRPr="008F6A11" w:rsidRDefault="00D66BC6" w:rsidP="00D66BC6">
      <w:pPr>
        <w:spacing w:after="0"/>
        <w:rPr>
          <w:rFonts w:asciiTheme="majorHAnsi" w:hAnsiTheme="majorHAnsi"/>
        </w:rPr>
      </w:pPr>
    </w:p>
    <w:p w14:paraId="66FD0DBF" w14:textId="0690C36E" w:rsidR="00D66BC6" w:rsidRPr="00D66BC6" w:rsidRDefault="00D66BC6" w:rsidP="00D66BC6">
      <w:pPr>
        <w:pStyle w:val="Ttulo1"/>
        <w:rPr>
          <w:szCs w:val="36"/>
        </w:rPr>
      </w:pPr>
      <w:bookmarkStart w:id="39" w:name="_Toc205815212"/>
      <w:r w:rsidRPr="00D66BC6">
        <w:rPr>
          <w:szCs w:val="36"/>
        </w:rPr>
        <w:t>Capítulo V. Desarrollo e implementación</w:t>
      </w:r>
      <w:bookmarkEnd w:id="39"/>
    </w:p>
    <w:p w14:paraId="566769B4" w14:textId="77777777" w:rsidR="00D66BC6" w:rsidRDefault="00D66BC6">
      <w:pPr>
        <w:rPr>
          <w:rFonts w:asciiTheme="majorHAnsi" w:hAnsiTheme="majorHAnsi"/>
          <w:b/>
          <w:bCs/>
        </w:rPr>
      </w:pPr>
      <w:r>
        <w:rPr>
          <w:rFonts w:asciiTheme="majorHAnsi" w:hAnsiTheme="majorHAnsi"/>
          <w:b/>
          <w:bCs/>
        </w:rPr>
        <w:br w:type="page"/>
      </w:r>
    </w:p>
    <w:p w14:paraId="44E90B8C" w14:textId="77777777" w:rsidR="00D66BC6" w:rsidRPr="008F6A11" w:rsidRDefault="00D66BC6" w:rsidP="00D66BC6">
      <w:pPr>
        <w:spacing w:after="0"/>
        <w:rPr>
          <w:rFonts w:asciiTheme="majorHAnsi" w:hAnsiTheme="majorHAnsi"/>
          <w:b/>
          <w:bCs/>
        </w:rPr>
      </w:pPr>
    </w:p>
    <w:p w14:paraId="150556B8" w14:textId="77777777" w:rsidR="00D66BC6" w:rsidRPr="008F6A11" w:rsidRDefault="00D66BC6" w:rsidP="00D66BC6">
      <w:pPr>
        <w:pStyle w:val="Ttulo2"/>
      </w:pPr>
      <w:bookmarkStart w:id="40" w:name="_Toc205815213"/>
      <w:r w:rsidRPr="008F6A11">
        <w:t>5.1 Metodología de desarrollo utilizada (Scrum, Cascada, etc.)</w:t>
      </w:r>
      <w:bookmarkEnd w:id="40"/>
    </w:p>
    <w:p w14:paraId="08DC8DC4" w14:textId="77777777" w:rsidR="00D66BC6" w:rsidRPr="008F6A11" w:rsidRDefault="00D66BC6" w:rsidP="00D66BC6">
      <w:pPr>
        <w:pStyle w:val="Ttulo2"/>
      </w:pPr>
      <w:bookmarkStart w:id="41" w:name="_Toc205815214"/>
      <w:r w:rsidRPr="008F6A11">
        <w:t>5.2 Cronograma de actividades</w:t>
      </w:r>
      <w:bookmarkEnd w:id="41"/>
    </w:p>
    <w:p w14:paraId="10373F2B" w14:textId="77777777" w:rsidR="00D66BC6" w:rsidRPr="008F6A11" w:rsidRDefault="00D66BC6" w:rsidP="00D66BC6">
      <w:pPr>
        <w:pStyle w:val="Ttulo2"/>
      </w:pPr>
      <w:bookmarkStart w:id="42" w:name="_Toc205815215"/>
      <w:r w:rsidRPr="008F6A11">
        <w:t>5.3 Configuración del entorno de desarrollo y pruebas</w:t>
      </w:r>
      <w:bookmarkEnd w:id="42"/>
    </w:p>
    <w:p w14:paraId="327F197B" w14:textId="77777777" w:rsidR="00D66BC6" w:rsidRPr="008F6A11" w:rsidRDefault="00D66BC6" w:rsidP="00D66BC6">
      <w:pPr>
        <w:pStyle w:val="Ttulo2"/>
      </w:pPr>
      <w:bookmarkStart w:id="43" w:name="_Toc205815216"/>
      <w:r w:rsidRPr="008F6A11">
        <w:t>5.4 Implementación de módulos (con evidencias: pantallas, diagramas, código, pruebas unitarias, etc.)</w:t>
      </w:r>
      <w:bookmarkEnd w:id="43"/>
    </w:p>
    <w:p w14:paraId="51015AC0" w14:textId="77777777" w:rsidR="00D66BC6" w:rsidRPr="008F6A11" w:rsidRDefault="00D66BC6" w:rsidP="00D66BC6">
      <w:pPr>
        <w:pStyle w:val="Ttulo2"/>
      </w:pPr>
      <w:bookmarkStart w:id="44" w:name="_Toc205815217"/>
      <w:r w:rsidRPr="008F6A11">
        <w:t>5.5 Pruebas funcionales y de usuario</w:t>
      </w:r>
      <w:bookmarkEnd w:id="44"/>
    </w:p>
    <w:p w14:paraId="3C035423" w14:textId="651F7FE4" w:rsidR="00D66BC6" w:rsidRDefault="00D66BC6" w:rsidP="00D66BC6">
      <w:pPr>
        <w:pStyle w:val="Ttulo2"/>
      </w:pPr>
      <w:bookmarkStart w:id="45" w:name="_Toc205815218"/>
      <w:r w:rsidRPr="008F6A11">
        <w:t>5.6 Integración con infraestructura existente</w:t>
      </w:r>
      <w:bookmarkEnd w:id="45"/>
    </w:p>
    <w:p w14:paraId="047A29FE" w14:textId="77777777" w:rsidR="00D66BC6" w:rsidRDefault="00D66BC6">
      <w:pPr>
        <w:rPr>
          <w:rFonts w:ascii="Arial" w:eastAsiaTheme="majorEastAsia" w:hAnsi="Arial" w:cstheme="majorBidi"/>
          <w:b/>
          <w:sz w:val="28"/>
          <w:szCs w:val="32"/>
        </w:rPr>
      </w:pPr>
      <w:r>
        <w:br w:type="page"/>
      </w:r>
    </w:p>
    <w:p w14:paraId="5FAF27B7" w14:textId="51C9ACA6" w:rsidR="00D66BC6" w:rsidRDefault="00D66BC6" w:rsidP="00D66BC6">
      <w:pPr>
        <w:pStyle w:val="Ttulo1"/>
      </w:pPr>
      <w:bookmarkStart w:id="46" w:name="_Toc205815219"/>
      <w:r w:rsidRPr="008F6A11">
        <w:lastRenderedPageBreak/>
        <w:t xml:space="preserve">Capítulo </w:t>
      </w:r>
      <w:r>
        <w:t>VI.</w:t>
      </w:r>
      <w:r w:rsidRPr="008F6A11">
        <w:t xml:space="preserve"> Resultados y beneficios</w:t>
      </w:r>
      <w:bookmarkEnd w:id="46"/>
    </w:p>
    <w:p w14:paraId="0E5E92BF" w14:textId="77777777" w:rsidR="00D66BC6" w:rsidRDefault="00D66BC6">
      <w:pPr>
        <w:rPr>
          <w:rFonts w:asciiTheme="majorHAnsi" w:hAnsiTheme="majorHAnsi"/>
          <w:b/>
          <w:bCs/>
        </w:rPr>
      </w:pPr>
      <w:r>
        <w:rPr>
          <w:rFonts w:asciiTheme="majorHAnsi" w:hAnsiTheme="majorHAnsi"/>
          <w:b/>
          <w:bCs/>
        </w:rPr>
        <w:br w:type="page"/>
      </w:r>
    </w:p>
    <w:p w14:paraId="5322C3BF" w14:textId="77777777" w:rsidR="00D66BC6" w:rsidRPr="008F6A11" w:rsidRDefault="00D66BC6" w:rsidP="00D66BC6">
      <w:pPr>
        <w:spacing w:after="0"/>
        <w:rPr>
          <w:rFonts w:asciiTheme="majorHAnsi" w:hAnsiTheme="majorHAnsi"/>
          <w:b/>
          <w:bCs/>
        </w:rPr>
      </w:pPr>
    </w:p>
    <w:p w14:paraId="5D937271" w14:textId="77777777" w:rsidR="00D66BC6" w:rsidRPr="008F6A11" w:rsidRDefault="00D66BC6" w:rsidP="00D66BC6">
      <w:pPr>
        <w:pStyle w:val="Ttulo2"/>
      </w:pPr>
      <w:bookmarkStart w:id="47" w:name="_Toc205815220"/>
      <w:r w:rsidRPr="008F6A11">
        <w:t>6.1 Comparativo antes/después</w:t>
      </w:r>
      <w:bookmarkEnd w:id="47"/>
    </w:p>
    <w:p w14:paraId="7C9A4685" w14:textId="77777777" w:rsidR="00D66BC6" w:rsidRPr="008F6A11" w:rsidRDefault="00D66BC6" w:rsidP="00D66BC6">
      <w:pPr>
        <w:pStyle w:val="Ttulo2"/>
      </w:pPr>
      <w:bookmarkStart w:id="48" w:name="_Toc205815221"/>
      <w:r w:rsidRPr="008F6A11">
        <w:t>6.2 Tiempo de respuesta y eficiencia del área</w:t>
      </w:r>
      <w:bookmarkEnd w:id="48"/>
    </w:p>
    <w:p w14:paraId="4590449E" w14:textId="77777777" w:rsidR="00D66BC6" w:rsidRPr="008F6A11" w:rsidRDefault="00D66BC6" w:rsidP="00D66BC6">
      <w:pPr>
        <w:pStyle w:val="Ttulo2"/>
      </w:pPr>
      <w:bookmarkStart w:id="49" w:name="_Toc205815222"/>
      <w:r w:rsidRPr="008F6A11">
        <w:t>6.3 Control de activos y licenciamiento</w:t>
      </w:r>
      <w:bookmarkEnd w:id="49"/>
    </w:p>
    <w:p w14:paraId="4AA5353E" w14:textId="77777777" w:rsidR="00D66BC6" w:rsidRPr="008F6A11" w:rsidRDefault="00D66BC6" w:rsidP="00D66BC6">
      <w:pPr>
        <w:pStyle w:val="Ttulo2"/>
      </w:pPr>
      <w:bookmarkStart w:id="50" w:name="_Toc205815223"/>
      <w:r w:rsidRPr="008F6A11">
        <w:t>6.4 Mejora en la gestión de cambios y soporte técnico</w:t>
      </w:r>
      <w:bookmarkEnd w:id="50"/>
    </w:p>
    <w:p w14:paraId="3EF86F2E" w14:textId="77777777" w:rsidR="00D66BC6" w:rsidRPr="008F6A11" w:rsidRDefault="00D66BC6" w:rsidP="00D66BC6">
      <w:pPr>
        <w:pStyle w:val="Ttulo2"/>
      </w:pPr>
      <w:bookmarkStart w:id="51" w:name="_Toc205815224"/>
      <w:r w:rsidRPr="008F6A11">
        <w:t>6.5 Reducción de errores y documentación de incidencias</w:t>
      </w:r>
      <w:bookmarkEnd w:id="51"/>
    </w:p>
    <w:p w14:paraId="5BCE0184" w14:textId="77777777" w:rsidR="00D66BC6" w:rsidRPr="008F6A11" w:rsidRDefault="00D66BC6" w:rsidP="00D66BC6">
      <w:pPr>
        <w:spacing w:after="0"/>
        <w:rPr>
          <w:rFonts w:asciiTheme="majorHAnsi" w:hAnsiTheme="majorHAnsi"/>
        </w:rPr>
      </w:pPr>
    </w:p>
    <w:p w14:paraId="69C0A27F" w14:textId="77777777" w:rsidR="00D66BC6" w:rsidRDefault="00D66BC6">
      <w:pPr>
        <w:rPr>
          <w:rFonts w:asciiTheme="majorHAnsi" w:hAnsiTheme="majorHAnsi"/>
          <w:b/>
          <w:bCs/>
        </w:rPr>
      </w:pPr>
      <w:r>
        <w:rPr>
          <w:rFonts w:asciiTheme="majorHAnsi" w:hAnsiTheme="majorHAnsi"/>
          <w:b/>
          <w:bCs/>
        </w:rPr>
        <w:br w:type="page"/>
      </w:r>
    </w:p>
    <w:p w14:paraId="091CFB93" w14:textId="1C9411DF" w:rsidR="00D66BC6" w:rsidRDefault="00D66BC6" w:rsidP="008760E9">
      <w:pPr>
        <w:pStyle w:val="Ttulo1"/>
      </w:pPr>
      <w:bookmarkStart w:id="52" w:name="_Toc205815225"/>
      <w:r w:rsidRPr="008F6A11">
        <w:lastRenderedPageBreak/>
        <w:t xml:space="preserve">Capítulo </w:t>
      </w:r>
      <w:r>
        <w:t>VII.</w:t>
      </w:r>
      <w:r w:rsidRPr="008F6A11">
        <w:t xml:space="preserve"> Conclusiones y recomendaciones</w:t>
      </w:r>
      <w:bookmarkEnd w:id="52"/>
    </w:p>
    <w:p w14:paraId="683FC6FC" w14:textId="77777777" w:rsidR="00D66BC6" w:rsidRDefault="00D66BC6">
      <w:pPr>
        <w:rPr>
          <w:rFonts w:asciiTheme="majorHAnsi" w:hAnsiTheme="majorHAnsi"/>
          <w:b/>
          <w:bCs/>
        </w:rPr>
      </w:pPr>
      <w:r>
        <w:rPr>
          <w:rFonts w:asciiTheme="majorHAnsi" w:hAnsiTheme="majorHAnsi"/>
          <w:b/>
          <w:bCs/>
        </w:rPr>
        <w:br w:type="page"/>
      </w:r>
    </w:p>
    <w:p w14:paraId="54501A94" w14:textId="77777777" w:rsidR="00D66BC6" w:rsidRPr="008F6A11" w:rsidRDefault="00D66BC6" w:rsidP="00D66BC6">
      <w:pPr>
        <w:spacing w:after="0"/>
        <w:rPr>
          <w:rFonts w:asciiTheme="majorHAnsi" w:hAnsiTheme="majorHAnsi"/>
          <w:b/>
          <w:bCs/>
        </w:rPr>
      </w:pPr>
    </w:p>
    <w:p w14:paraId="37EBE8FB" w14:textId="77777777" w:rsidR="00D66BC6" w:rsidRPr="008F6A11" w:rsidRDefault="00D66BC6" w:rsidP="008760E9">
      <w:pPr>
        <w:pStyle w:val="Ttulo2"/>
      </w:pPr>
      <w:bookmarkStart w:id="53" w:name="_Toc205815226"/>
      <w:r w:rsidRPr="008F6A11">
        <w:t>7.1 Conclusiones generales del proyecto</w:t>
      </w:r>
      <w:bookmarkEnd w:id="53"/>
    </w:p>
    <w:p w14:paraId="7055AFF6" w14:textId="77777777" w:rsidR="00D66BC6" w:rsidRPr="008F6A11" w:rsidRDefault="00D66BC6" w:rsidP="008760E9">
      <w:pPr>
        <w:pStyle w:val="Ttulo2"/>
      </w:pPr>
      <w:bookmarkStart w:id="54" w:name="_Toc205815227"/>
      <w:r w:rsidRPr="008F6A11">
        <w:t>7.2 Recomendaciones para mejoras futuras</w:t>
      </w:r>
      <w:bookmarkEnd w:id="54"/>
    </w:p>
    <w:p w14:paraId="224C54D9" w14:textId="77777777" w:rsidR="00D66BC6" w:rsidRPr="008F6A11" w:rsidRDefault="00D66BC6" w:rsidP="008760E9">
      <w:pPr>
        <w:pStyle w:val="Ttulo2"/>
      </w:pPr>
      <w:bookmarkStart w:id="55" w:name="_Toc205815228"/>
      <w:r w:rsidRPr="008F6A11">
        <w:t>7.3 Sugerencias de escalabilidad</w:t>
      </w:r>
      <w:bookmarkEnd w:id="55"/>
    </w:p>
    <w:p w14:paraId="655FD2A2" w14:textId="77777777" w:rsidR="00D66BC6" w:rsidRPr="008F6A11" w:rsidRDefault="00D66BC6" w:rsidP="00D66BC6">
      <w:pPr>
        <w:spacing w:after="0"/>
        <w:rPr>
          <w:rFonts w:asciiTheme="majorHAnsi" w:hAnsiTheme="majorHAnsi"/>
        </w:rPr>
      </w:pPr>
    </w:p>
    <w:p w14:paraId="6B7D2F96" w14:textId="77777777" w:rsidR="008760E9" w:rsidRDefault="008760E9">
      <w:pPr>
        <w:rPr>
          <w:rFonts w:asciiTheme="majorHAnsi" w:hAnsiTheme="majorHAnsi"/>
          <w:b/>
          <w:bCs/>
        </w:rPr>
      </w:pPr>
      <w:r>
        <w:rPr>
          <w:rFonts w:asciiTheme="majorHAnsi" w:hAnsiTheme="majorHAnsi"/>
          <w:b/>
          <w:bCs/>
        </w:rPr>
        <w:br w:type="page"/>
      </w:r>
    </w:p>
    <w:p w14:paraId="28208DD5" w14:textId="2C3A92CB" w:rsidR="008760E9" w:rsidRDefault="00D66BC6" w:rsidP="008760E9">
      <w:pPr>
        <w:pStyle w:val="Ttulo1"/>
      </w:pPr>
      <w:bookmarkStart w:id="56" w:name="_Toc205815229"/>
      <w:r w:rsidRPr="008F6A11">
        <w:lastRenderedPageBreak/>
        <w:t xml:space="preserve">Capítulo </w:t>
      </w:r>
      <w:r w:rsidR="008760E9">
        <w:t>VII.</w:t>
      </w:r>
      <w:r w:rsidRPr="008F6A11">
        <w:t xml:space="preserve"> Glosario de términos técnicos</w:t>
      </w:r>
      <w:bookmarkEnd w:id="56"/>
    </w:p>
    <w:p w14:paraId="5E1E50EF" w14:textId="77777777" w:rsidR="008760E9" w:rsidRDefault="008760E9">
      <w:pPr>
        <w:rPr>
          <w:rFonts w:asciiTheme="majorHAnsi" w:hAnsiTheme="majorHAnsi"/>
          <w:b/>
          <w:bCs/>
        </w:rPr>
      </w:pPr>
      <w:r>
        <w:rPr>
          <w:rFonts w:asciiTheme="majorHAnsi" w:hAnsiTheme="majorHAnsi"/>
          <w:b/>
          <w:bCs/>
        </w:rPr>
        <w:br w:type="page"/>
      </w:r>
    </w:p>
    <w:p w14:paraId="05AF2C13" w14:textId="77777777" w:rsidR="00D66BC6" w:rsidRPr="008F6A11" w:rsidRDefault="00D66BC6" w:rsidP="00D66BC6">
      <w:pPr>
        <w:spacing w:after="0"/>
        <w:rPr>
          <w:rFonts w:asciiTheme="majorHAnsi" w:hAnsiTheme="majorHAnsi"/>
          <w:b/>
          <w:bCs/>
        </w:rPr>
      </w:pPr>
    </w:p>
    <w:p w14:paraId="03EDFD53" w14:textId="77777777" w:rsidR="00D66BC6" w:rsidRPr="008F6A11" w:rsidRDefault="00D66BC6" w:rsidP="00D66BC6">
      <w:pPr>
        <w:spacing w:after="0"/>
        <w:rPr>
          <w:rFonts w:asciiTheme="majorHAnsi" w:hAnsiTheme="majorHAnsi"/>
        </w:rPr>
      </w:pPr>
    </w:p>
    <w:p w14:paraId="5C1BFD91" w14:textId="5366F1BF" w:rsidR="008760E9" w:rsidRDefault="00D66BC6" w:rsidP="008760E9">
      <w:pPr>
        <w:pStyle w:val="Ttulo1"/>
      </w:pPr>
      <w:bookmarkStart w:id="57" w:name="_Toc205815230"/>
      <w:r w:rsidRPr="008F6A11">
        <w:t xml:space="preserve">Capítulo </w:t>
      </w:r>
      <w:r w:rsidR="008760E9">
        <w:t>IX.</w:t>
      </w:r>
      <w:r w:rsidRPr="008F6A11">
        <w:t xml:space="preserve"> Bibliografía</w:t>
      </w:r>
      <w:r w:rsidR="008760E9">
        <w:t>s</w:t>
      </w:r>
      <w:bookmarkEnd w:id="57"/>
    </w:p>
    <w:p w14:paraId="3804E5A7" w14:textId="77777777" w:rsidR="008760E9" w:rsidRDefault="008760E9">
      <w:pPr>
        <w:rPr>
          <w:rFonts w:asciiTheme="majorHAnsi" w:hAnsiTheme="majorHAnsi"/>
          <w:b/>
          <w:bCs/>
        </w:rPr>
      </w:pPr>
      <w:r>
        <w:rPr>
          <w:rFonts w:asciiTheme="majorHAnsi" w:hAnsiTheme="majorHAnsi"/>
          <w:b/>
          <w:bCs/>
        </w:rPr>
        <w:br w:type="page"/>
      </w:r>
    </w:p>
    <w:p w14:paraId="60AE84FB" w14:textId="77777777" w:rsidR="00D66BC6" w:rsidRPr="008F6A11" w:rsidRDefault="00D66BC6" w:rsidP="00D66BC6">
      <w:pPr>
        <w:spacing w:after="0"/>
        <w:rPr>
          <w:rFonts w:asciiTheme="majorHAnsi" w:hAnsiTheme="majorHAnsi"/>
          <w:b/>
          <w:bCs/>
        </w:rPr>
      </w:pPr>
    </w:p>
    <w:p w14:paraId="38DB8828" w14:textId="77777777" w:rsidR="00D66BC6" w:rsidRPr="008F6A11" w:rsidRDefault="00D66BC6" w:rsidP="00D66BC6">
      <w:pPr>
        <w:spacing w:after="0"/>
        <w:rPr>
          <w:rFonts w:asciiTheme="majorHAnsi" w:hAnsiTheme="majorHAnsi"/>
        </w:rPr>
      </w:pPr>
    </w:p>
    <w:p w14:paraId="59033042" w14:textId="0D99E37B" w:rsidR="008760E9" w:rsidRDefault="00D66BC6" w:rsidP="007362CC">
      <w:pPr>
        <w:pStyle w:val="Ttulo1"/>
      </w:pPr>
      <w:bookmarkStart w:id="58" w:name="_Toc205815231"/>
      <w:r w:rsidRPr="008F6A11">
        <w:t xml:space="preserve">Capítulo </w:t>
      </w:r>
      <w:r w:rsidR="008760E9">
        <w:t>X.</w:t>
      </w:r>
      <w:bookmarkStart w:id="59" w:name="_Toc205815232"/>
      <w:bookmarkEnd w:id="58"/>
      <w:r w:rsidR="007362CC">
        <w:t xml:space="preserve">  </w:t>
      </w:r>
      <w:r w:rsidRPr="008F6A11">
        <w:t>Anexos</w:t>
      </w:r>
      <w:bookmarkEnd w:id="59"/>
    </w:p>
    <w:p w14:paraId="482B9E96" w14:textId="77777777" w:rsidR="008760E9" w:rsidRDefault="008760E9">
      <w:pPr>
        <w:rPr>
          <w:rFonts w:asciiTheme="majorHAnsi" w:hAnsiTheme="majorHAnsi"/>
          <w:b/>
          <w:bCs/>
        </w:rPr>
      </w:pPr>
      <w:r>
        <w:rPr>
          <w:rFonts w:asciiTheme="majorHAnsi" w:hAnsiTheme="majorHAnsi"/>
          <w:b/>
          <w:bCs/>
        </w:rPr>
        <w:br w:type="page"/>
      </w:r>
    </w:p>
    <w:p w14:paraId="6C134E48" w14:textId="77777777" w:rsidR="00D66BC6" w:rsidRPr="008F6A11" w:rsidRDefault="00D66BC6" w:rsidP="00D66BC6">
      <w:pPr>
        <w:spacing w:after="0"/>
        <w:rPr>
          <w:rFonts w:asciiTheme="majorHAnsi" w:hAnsiTheme="majorHAnsi"/>
          <w:b/>
          <w:bCs/>
        </w:rPr>
      </w:pPr>
    </w:p>
    <w:p w14:paraId="6A5F49FD"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Diagrama de flujo detallado</w:t>
      </w:r>
    </w:p>
    <w:p w14:paraId="64A64BF8"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Evidencias fotográficas</w:t>
      </w:r>
    </w:p>
    <w:p w14:paraId="5ABD59DC"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Manual de usuario</w:t>
      </w:r>
    </w:p>
    <w:p w14:paraId="2D2D34EC"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Manual técnico</w:t>
      </w:r>
    </w:p>
    <w:p w14:paraId="3A542012"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Bitácora de actividades</w:t>
      </w:r>
    </w:p>
    <w:p w14:paraId="485F2050"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Cronograma de avance</w:t>
      </w:r>
    </w:p>
    <w:p w14:paraId="04678BBC" w14:textId="77777777" w:rsidR="00D66BC6" w:rsidRPr="008F6A11" w:rsidRDefault="00D66BC6" w:rsidP="00D66BC6">
      <w:pPr>
        <w:numPr>
          <w:ilvl w:val="0"/>
          <w:numId w:val="9"/>
        </w:numPr>
        <w:spacing w:after="0"/>
        <w:rPr>
          <w:rFonts w:asciiTheme="majorHAnsi" w:hAnsiTheme="majorHAnsi"/>
        </w:rPr>
      </w:pPr>
      <w:r w:rsidRPr="008F6A11">
        <w:rPr>
          <w:rFonts w:asciiTheme="majorHAnsi" w:hAnsiTheme="majorHAnsi"/>
        </w:rPr>
        <w:t>Formatos de tickets, licencias y resguardos</w:t>
      </w:r>
    </w:p>
    <w:p w14:paraId="66AD8FFC" w14:textId="77777777" w:rsidR="003B3BA7" w:rsidRPr="003115E6" w:rsidRDefault="003B3BA7" w:rsidP="008F6A11">
      <w:pPr>
        <w:spacing w:after="0"/>
        <w:rPr>
          <w:rFonts w:ascii="Arial" w:hAnsi="Arial" w:cs="Arial"/>
        </w:rPr>
      </w:pPr>
    </w:p>
    <w:sectPr w:rsidR="003B3BA7" w:rsidRPr="003115E6" w:rsidSect="0026085E">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C5B76" w14:textId="77777777" w:rsidR="00D83C5A" w:rsidRDefault="00D83C5A" w:rsidP="000775D8">
      <w:pPr>
        <w:spacing w:after="0" w:line="240" w:lineRule="auto"/>
      </w:pPr>
      <w:r>
        <w:separator/>
      </w:r>
    </w:p>
  </w:endnote>
  <w:endnote w:type="continuationSeparator" w:id="0">
    <w:p w14:paraId="4035C003" w14:textId="77777777" w:rsidR="00D83C5A" w:rsidRDefault="00D83C5A" w:rsidP="0007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3055115"/>
      <w:docPartObj>
        <w:docPartGallery w:val="Page Numbers (Bottom of Page)"/>
        <w:docPartUnique/>
      </w:docPartObj>
    </w:sdtPr>
    <w:sdtEndPr/>
    <w:sdtContent>
      <w:p w14:paraId="5A76FC9B" w14:textId="6CC4B831" w:rsidR="000775D8" w:rsidRDefault="000775D8">
        <w:pPr>
          <w:pStyle w:val="Piedepgina"/>
          <w:jc w:val="right"/>
        </w:pPr>
        <w:r>
          <w:fldChar w:fldCharType="begin"/>
        </w:r>
        <w:r>
          <w:instrText>PAGE   \* MERGEFORMAT</w:instrText>
        </w:r>
        <w:r>
          <w:fldChar w:fldCharType="separate"/>
        </w:r>
        <w:r>
          <w:rPr>
            <w:lang w:val="es-ES"/>
          </w:rPr>
          <w:t>2</w:t>
        </w:r>
        <w:r>
          <w:fldChar w:fldCharType="end"/>
        </w:r>
      </w:p>
    </w:sdtContent>
  </w:sdt>
  <w:p w14:paraId="00E3AAE1" w14:textId="77777777" w:rsidR="000775D8" w:rsidRDefault="000775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87E8ED" w14:textId="77777777" w:rsidR="00D83C5A" w:rsidRDefault="00D83C5A" w:rsidP="000775D8">
      <w:pPr>
        <w:spacing w:after="0" w:line="240" w:lineRule="auto"/>
      </w:pPr>
      <w:r>
        <w:separator/>
      </w:r>
    </w:p>
  </w:footnote>
  <w:footnote w:type="continuationSeparator" w:id="0">
    <w:p w14:paraId="207A9FD4" w14:textId="77777777" w:rsidR="00D83C5A" w:rsidRDefault="00D83C5A" w:rsidP="000775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D864FAF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511051E"/>
    <w:multiLevelType w:val="multilevel"/>
    <w:tmpl w:val="EF2AB50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5C2791"/>
    <w:multiLevelType w:val="multilevel"/>
    <w:tmpl w:val="4D14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07AD4"/>
    <w:multiLevelType w:val="multilevel"/>
    <w:tmpl w:val="D42E7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321FB"/>
    <w:multiLevelType w:val="multilevel"/>
    <w:tmpl w:val="909890A4"/>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6823A4"/>
    <w:multiLevelType w:val="multilevel"/>
    <w:tmpl w:val="F9DC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75DC"/>
    <w:multiLevelType w:val="multilevel"/>
    <w:tmpl w:val="A812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C43277"/>
    <w:multiLevelType w:val="multilevel"/>
    <w:tmpl w:val="733C4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546BD"/>
    <w:multiLevelType w:val="multilevel"/>
    <w:tmpl w:val="01E274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B4BB7"/>
    <w:multiLevelType w:val="multilevel"/>
    <w:tmpl w:val="E66A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56424"/>
    <w:multiLevelType w:val="multilevel"/>
    <w:tmpl w:val="EA20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E7788"/>
    <w:multiLevelType w:val="multilevel"/>
    <w:tmpl w:val="F464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D85E28"/>
    <w:multiLevelType w:val="multilevel"/>
    <w:tmpl w:val="DADE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4D7D42"/>
    <w:multiLevelType w:val="hybridMultilevel"/>
    <w:tmpl w:val="669E14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8200498"/>
    <w:multiLevelType w:val="multilevel"/>
    <w:tmpl w:val="DC52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759E6"/>
    <w:multiLevelType w:val="multilevel"/>
    <w:tmpl w:val="40E4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A4C06"/>
    <w:multiLevelType w:val="multilevel"/>
    <w:tmpl w:val="91B4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F7CEF"/>
    <w:multiLevelType w:val="multilevel"/>
    <w:tmpl w:val="4924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E3B42"/>
    <w:multiLevelType w:val="multilevel"/>
    <w:tmpl w:val="4A30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4E30A3"/>
    <w:multiLevelType w:val="multilevel"/>
    <w:tmpl w:val="5520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16481E"/>
    <w:multiLevelType w:val="multilevel"/>
    <w:tmpl w:val="F00C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37669"/>
    <w:multiLevelType w:val="multilevel"/>
    <w:tmpl w:val="C6A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6509BE"/>
    <w:multiLevelType w:val="multilevel"/>
    <w:tmpl w:val="C8B2C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25FF3"/>
    <w:multiLevelType w:val="multilevel"/>
    <w:tmpl w:val="8D72D5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A7D2A"/>
    <w:multiLevelType w:val="multilevel"/>
    <w:tmpl w:val="0B92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453C7"/>
    <w:multiLevelType w:val="hybridMultilevel"/>
    <w:tmpl w:val="986AA1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8261CFB"/>
    <w:multiLevelType w:val="multilevel"/>
    <w:tmpl w:val="DCBCB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2F73DA"/>
    <w:multiLevelType w:val="multilevel"/>
    <w:tmpl w:val="8D00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A11742"/>
    <w:multiLevelType w:val="hybridMultilevel"/>
    <w:tmpl w:val="C742A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D2E337F"/>
    <w:multiLevelType w:val="multilevel"/>
    <w:tmpl w:val="796A7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50328"/>
    <w:multiLevelType w:val="multilevel"/>
    <w:tmpl w:val="A6D48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2944F4"/>
    <w:multiLevelType w:val="multilevel"/>
    <w:tmpl w:val="345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D1569"/>
    <w:multiLevelType w:val="multilevel"/>
    <w:tmpl w:val="2326C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84B77"/>
    <w:multiLevelType w:val="hybridMultilevel"/>
    <w:tmpl w:val="879CE2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5AA246AE"/>
    <w:multiLevelType w:val="multilevel"/>
    <w:tmpl w:val="919EF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DB5254"/>
    <w:multiLevelType w:val="multilevel"/>
    <w:tmpl w:val="68560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B3302C"/>
    <w:multiLevelType w:val="multilevel"/>
    <w:tmpl w:val="AF9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E43790"/>
    <w:multiLevelType w:val="multilevel"/>
    <w:tmpl w:val="A9CE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5420E"/>
    <w:multiLevelType w:val="multilevel"/>
    <w:tmpl w:val="B262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E02653"/>
    <w:multiLevelType w:val="multilevel"/>
    <w:tmpl w:val="E9BC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7441B2"/>
    <w:multiLevelType w:val="multilevel"/>
    <w:tmpl w:val="F7C0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7A052B"/>
    <w:multiLevelType w:val="multilevel"/>
    <w:tmpl w:val="F7A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D87E8F"/>
    <w:multiLevelType w:val="multilevel"/>
    <w:tmpl w:val="1ADE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FC3C45"/>
    <w:multiLevelType w:val="multilevel"/>
    <w:tmpl w:val="C854C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EA4CD4"/>
    <w:multiLevelType w:val="multilevel"/>
    <w:tmpl w:val="47FAA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934A1"/>
    <w:multiLevelType w:val="multilevel"/>
    <w:tmpl w:val="71C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DF56141"/>
    <w:multiLevelType w:val="multilevel"/>
    <w:tmpl w:val="7956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522EC7"/>
    <w:multiLevelType w:val="multilevel"/>
    <w:tmpl w:val="9F5E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8E41B4"/>
    <w:multiLevelType w:val="multilevel"/>
    <w:tmpl w:val="D220C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A40025"/>
    <w:multiLevelType w:val="multilevel"/>
    <w:tmpl w:val="59E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267274">
    <w:abstractNumId w:val="17"/>
  </w:num>
  <w:num w:numId="2" w16cid:durableId="1712462245">
    <w:abstractNumId w:val="45"/>
  </w:num>
  <w:num w:numId="3" w16cid:durableId="364865954">
    <w:abstractNumId w:val="2"/>
  </w:num>
  <w:num w:numId="4" w16cid:durableId="782458323">
    <w:abstractNumId w:val="16"/>
  </w:num>
  <w:num w:numId="5" w16cid:durableId="2043894472">
    <w:abstractNumId w:val="23"/>
  </w:num>
  <w:num w:numId="6" w16cid:durableId="595483724">
    <w:abstractNumId w:val="47"/>
  </w:num>
  <w:num w:numId="7" w16cid:durableId="2064794920">
    <w:abstractNumId w:val="15"/>
  </w:num>
  <w:num w:numId="8" w16cid:durableId="123432869">
    <w:abstractNumId w:val="21"/>
  </w:num>
  <w:num w:numId="9" w16cid:durableId="757865806">
    <w:abstractNumId w:val="32"/>
  </w:num>
  <w:num w:numId="10" w16cid:durableId="1995598009">
    <w:abstractNumId w:val="36"/>
  </w:num>
  <w:num w:numId="11" w16cid:durableId="618879411">
    <w:abstractNumId w:val="37"/>
  </w:num>
  <w:num w:numId="12" w16cid:durableId="993876622">
    <w:abstractNumId w:val="39"/>
  </w:num>
  <w:num w:numId="13" w16cid:durableId="2037267377">
    <w:abstractNumId w:val="22"/>
  </w:num>
  <w:num w:numId="14" w16cid:durableId="1227568931">
    <w:abstractNumId w:val="20"/>
  </w:num>
  <w:num w:numId="15" w16cid:durableId="267155538">
    <w:abstractNumId w:val="40"/>
  </w:num>
  <w:num w:numId="16" w16cid:durableId="309293178">
    <w:abstractNumId w:val="14"/>
  </w:num>
  <w:num w:numId="17" w16cid:durableId="637494540">
    <w:abstractNumId w:val="30"/>
  </w:num>
  <w:num w:numId="18" w16cid:durableId="1326131255">
    <w:abstractNumId w:val="27"/>
  </w:num>
  <w:num w:numId="19" w16cid:durableId="2072653622">
    <w:abstractNumId w:val="3"/>
  </w:num>
  <w:num w:numId="20" w16cid:durableId="2098864193">
    <w:abstractNumId w:val="34"/>
  </w:num>
  <w:num w:numId="21" w16cid:durableId="878935622">
    <w:abstractNumId w:val="10"/>
  </w:num>
  <w:num w:numId="22" w16cid:durableId="1363440412">
    <w:abstractNumId w:val="11"/>
  </w:num>
  <w:num w:numId="23" w16cid:durableId="306513932">
    <w:abstractNumId w:val="29"/>
  </w:num>
  <w:num w:numId="24" w16cid:durableId="151794920">
    <w:abstractNumId w:val="43"/>
  </w:num>
  <w:num w:numId="25" w16cid:durableId="1652252113">
    <w:abstractNumId w:val="38"/>
  </w:num>
  <w:num w:numId="26" w16cid:durableId="1266301348">
    <w:abstractNumId w:val="8"/>
  </w:num>
  <w:num w:numId="27" w16cid:durableId="213084958">
    <w:abstractNumId w:val="6"/>
  </w:num>
  <w:num w:numId="28" w16cid:durableId="1469123628">
    <w:abstractNumId w:val="7"/>
  </w:num>
  <w:num w:numId="29" w16cid:durableId="1237594357">
    <w:abstractNumId w:val="18"/>
  </w:num>
  <w:num w:numId="30" w16cid:durableId="126123675">
    <w:abstractNumId w:val="31"/>
  </w:num>
  <w:num w:numId="31" w16cid:durableId="1681928097">
    <w:abstractNumId w:val="24"/>
  </w:num>
  <w:num w:numId="32" w16cid:durableId="1337880047">
    <w:abstractNumId w:val="1"/>
  </w:num>
  <w:num w:numId="33" w16cid:durableId="2144350546">
    <w:abstractNumId w:val="33"/>
  </w:num>
  <w:num w:numId="34" w16cid:durableId="102965057">
    <w:abstractNumId w:val="13"/>
  </w:num>
  <w:num w:numId="35" w16cid:durableId="1563902866">
    <w:abstractNumId w:val="19"/>
  </w:num>
  <w:num w:numId="36" w16cid:durableId="2035305326">
    <w:abstractNumId w:val="49"/>
  </w:num>
  <w:num w:numId="37" w16cid:durableId="1986278197">
    <w:abstractNumId w:val="48"/>
  </w:num>
  <w:num w:numId="38" w16cid:durableId="1933470335">
    <w:abstractNumId w:val="12"/>
  </w:num>
  <w:num w:numId="39" w16cid:durableId="1353914784">
    <w:abstractNumId w:val="42"/>
  </w:num>
  <w:num w:numId="40" w16cid:durableId="15079413">
    <w:abstractNumId w:val="28"/>
  </w:num>
  <w:num w:numId="41" w16cid:durableId="1529639901">
    <w:abstractNumId w:val="25"/>
  </w:num>
  <w:num w:numId="42" w16cid:durableId="611984229">
    <w:abstractNumId w:val="4"/>
  </w:num>
  <w:num w:numId="43" w16cid:durableId="1697004147">
    <w:abstractNumId w:val="9"/>
  </w:num>
  <w:num w:numId="44" w16cid:durableId="551308411">
    <w:abstractNumId w:val="5"/>
  </w:num>
  <w:num w:numId="45" w16cid:durableId="2002272952">
    <w:abstractNumId w:val="35"/>
  </w:num>
  <w:num w:numId="46" w16cid:durableId="1596092219">
    <w:abstractNumId w:val="26"/>
  </w:num>
  <w:num w:numId="47" w16cid:durableId="455679010">
    <w:abstractNumId w:val="41"/>
  </w:num>
  <w:num w:numId="48" w16cid:durableId="22903712">
    <w:abstractNumId w:val="44"/>
  </w:num>
  <w:num w:numId="49" w16cid:durableId="1660499238">
    <w:abstractNumId w:val="46"/>
  </w:num>
  <w:num w:numId="50" w16cid:durableId="482894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A11"/>
    <w:rsid w:val="000775D8"/>
    <w:rsid w:val="001154AB"/>
    <w:rsid w:val="00182747"/>
    <w:rsid w:val="001F4793"/>
    <w:rsid w:val="0026085E"/>
    <w:rsid w:val="00265399"/>
    <w:rsid w:val="002E3FB0"/>
    <w:rsid w:val="003115E6"/>
    <w:rsid w:val="00320A21"/>
    <w:rsid w:val="003B3BA7"/>
    <w:rsid w:val="003D0287"/>
    <w:rsid w:val="004456FE"/>
    <w:rsid w:val="00453E7C"/>
    <w:rsid w:val="00491CEA"/>
    <w:rsid w:val="004B71E4"/>
    <w:rsid w:val="00511E82"/>
    <w:rsid w:val="00567BE7"/>
    <w:rsid w:val="005B5CC3"/>
    <w:rsid w:val="005C2B09"/>
    <w:rsid w:val="00601C1B"/>
    <w:rsid w:val="006428B2"/>
    <w:rsid w:val="0067194A"/>
    <w:rsid w:val="006C1F57"/>
    <w:rsid w:val="006C241B"/>
    <w:rsid w:val="007362CC"/>
    <w:rsid w:val="00775AE3"/>
    <w:rsid w:val="00815EA3"/>
    <w:rsid w:val="008221F0"/>
    <w:rsid w:val="00835CEC"/>
    <w:rsid w:val="00844B8F"/>
    <w:rsid w:val="00863B43"/>
    <w:rsid w:val="008760E9"/>
    <w:rsid w:val="0088210F"/>
    <w:rsid w:val="008F2550"/>
    <w:rsid w:val="008F6A11"/>
    <w:rsid w:val="00941C8E"/>
    <w:rsid w:val="00982776"/>
    <w:rsid w:val="00AB31B0"/>
    <w:rsid w:val="00AF4B34"/>
    <w:rsid w:val="00B70863"/>
    <w:rsid w:val="00B95BBA"/>
    <w:rsid w:val="00BB3171"/>
    <w:rsid w:val="00BD1ACE"/>
    <w:rsid w:val="00CC7A99"/>
    <w:rsid w:val="00D66BC6"/>
    <w:rsid w:val="00D71A45"/>
    <w:rsid w:val="00D80360"/>
    <w:rsid w:val="00D83C5A"/>
    <w:rsid w:val="00DE1164"/>
    <w:rsid w:val="00E22FBC"/>
    <w:rsid w:val="00E35D64"/>
    <w:rsid w:val="00EE00E4"/>
    <w:rsid w:val="00F17D9A"/>
    <w:rsid w:val="00F47900"/>
    <w:rsid w:val="00F5204C"/>
    <w:rsid w:val="00FA19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2C50C"/>
  <w15:chartTrackingRefBased/>
  <w15:docId w15:val="{001387C7-A955-4D10-B2C0-4CA79C35F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6BC6"/>
    <w:pPr>
      <w:keepNext/>
      <w:keepLines/>
      <w:spacing w:before="360" w:after="80"/>
      <w:jc w:val="center"/>
      <w:outlineLvl w:val="0"/>
    </w:pPr>
    <w:rPr>
      <w:rFonts w:ascii="Arial" w:eastAsiaTheme="majorEastAsia" w:hAnsi="Arial" w:cstheme="majorBidi"/>
      <w:b/>
      <w:sz w:val="96"/>
      <w:szCs w:val="40"/>
    </w:rPr>
  </w:style>
  <w:style w:type="paragraph" w:styleId="Ttulo2">
    <w:name w:val="heading 2"/>
    <w:basedOn w:val="Normal"/>
    <w:next w:val="Normal"/>
    <w:link w:val="Ttulo2Car"/>
    <w:uiPriority w:val="9"/>
    <w:unhideWhenUsed/>
    <w:qFormat/>
    <w:rsid w:val="00DE1164"/>
    <w:pPr>
      <w:keepNext/>
      <w:keepLines/>
      <w:spacing w:before="160" w:after="80"/>
      <w:outlineLvl w:val="1"/>
    </w:pPr>
    <w:rPr>
      <w:rFonts w:ascii="Arial" w:eastAsiaTheme="majorEastAsia" w:hAnsi="Arial" w:cstheme="majorBidi"/>
      <w:b/>
      <w:sz w:val="28"/>
      <w:szCs w:val="32"/>
    </w:rPr>
  </w:style>
  <w:style w:type="paragraph" w:styleId="Ttulo3">
    <w:name w:val="heading 3"/>
    <w:basedOn w:val="Normal"/>
    <w:next w:val="Normal"/>
    <w:link w:val="Ttulo3Car"/>
    <w:uiPriority w:val="9"/>
    <w:unhideWhenUsed/>
    <w:qFormat/>
    <w:rsid w:val="00DE1164"/>
    <w:pPr>
      <w:keepNext/>
      <w:keepLines/>
      <w:spacing w:before="160" w:after="80"/>
      <w:outlineLvl w:val="2"/>
    </w:pPr>
    <w:rPr>
      <w:rFonts w:ascii="Arial" w:eastAsiaTheme="majorEastAsia" w:hAnsi="Arial" w:cstheme="majorBidi"/>
      <w:b/>
      <w:sz w:val="26"/>
      <w:szCs w:val="28"/>
    </w:rPr>
  </w:style>
  <w:style w:type="paragraph" w:styleId="Ttulo4">
    <w:name w:val="heading 4"/>
    <w:basedOn w:val="Normal"/>
    <w:next w:val="Normal"/>
    <w:link w:val="Ttulo4Car"/>
    <w:uiPriority w:val="9"/>
    <w:semiHidden/>
    <w:unhideWhenUsed/>
    <w:qFormat/>
    <w:rsid w:val="008F6A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6A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6A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6A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6A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6A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6BC6"/>
    <w:rPr>
      <w:rFonts w:ascii="Arial" w:eastAsiaTheme="majorEastAsia" w:hAnsi="Arial" w:cstheme="majorBidi"/>
      <w:b/>
      <w:sz w:val="96"/>
      <w:szCs w:val="40"/>
    </w:rPr>
  </w:style>
  <w:style w:type="character" w:customStyle="1" w:styleId="Ttulo2Car">
    <w:name w:val="Título 2 Car"/>
    <w:basedOn w:val="Fuentedeprrafopredeter"/>
    <w:link w:val="Ttulo2"/>
    <w:uiPriority w:val="9"/>
    <w:rsid w:val="00DE1164"/>
    <w:rPr>
      <w:rFonts w:ascii="Arial" w:eastAsiaTheme="majorEastAsia" w:hAnsi="Arial" w:cstheme="majorBidi"/>
      <w:b/>
      <w:sz w:val="28"/>
      <w:szCs w:val="32"/>
    </w:rPr>
  </w:style>
  <w:style w:type="character" w:customStyle="1" w:styleId="Ttulo3Car">
    <w:name w:val="Título 3 Car"/>
    <w:basedOn w:val="Fuentedeprrafopredeter"/>
    <w:link w:val="Ttulo3"/>
    <w:uiPriority w:val="9"/>
    <w:rsid w:val="00DE1164"/>
    <w:rPr>
      <w:rFonts w:ascii="Arial" w:eastAsiaTheme="majorEastAsia" w:hAnsi="Arial" w:cstheme="majorBidi"/>
      <w:b/>
      <w:sz w:val="26"/>
      <w:szCs w:val="28"/>
    </w:rPr>
  </w:style>
  <w:style w:type="character" w:customStyle="1" w:styleId="Ttulo4Car">
    <w:name w:val="Título 4 Car"/>
    <w:basedOn w:val="Fuentedeprrafopredeter"/>
    <w:link w:val="Ttulo4"/>
    <w:uiPriority w:val="9"/>
    <w:semiHidden/>
    <w:rsid w:val="008F6A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6A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6A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6A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6A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6A11"/>
    <w:rPr>
      <w:rFonts w:eastAsiaTheme="majorEastAsia" w:cstheme="majorBidi"/>
      <w:color w:val="272727" w:themeColor="text1" w:themeTint="D8"/>
    </w:rPr>
  </w:style>
  <w:style w:type="paragraph" w:styleId="Ttulo">
    <w:name w:val="Title"/>
    <w:basedOn w:val="Normal"/>
    <w:next w:val="Normal"/>
    <w:link w:val="TtuloCar"/>
    <w:uiPriority w:val="10"/>
    <w:qFormat/>
    <w:rsid w:val="008F6A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6A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6A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6A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6A11"/>
    <w:pPr>
      <w:spacing w:before="160"/>
      <w:jc w:val="center"/>
    </w:pPr>
    <w:rPr>
      <w:i/>
      <w:iCs/>
      <w:color w:val="404040" w:themeColor="text1" w:themeTint="BF"/>
    </w:rPr>
  </w:style>
  <w:style w:type="character" w:customStyle="1" w:styleId="CitaCar">
    <w:name w:val="Cita Car"/>
    <w:basedOn w:val="Fuentedeprrafopredeter"/>
    <w:link w:val="Cita"/>
    <w:uiPriority w:val="29"/>
    <w:rsid w:val="008F6A11"/>
    <w:rPr>
      <w:i/>
      <w:iCs/>
      <w:color w:val="404040" w:themeColor="text1" w:themeTint="BF"/>
    </w:rPr>
  </w:style>
  <w:style w:type="paragraph" w:styleId="Prrafodelista">
    <w:name w:val="List Paragraph"/>
    <w:basedOn w:val="Normal"/>
    <w:uiPriority w:val="34"/>
    <w:qFormat/>
    <w:rsid w:val="008F6A11"/>
    <w:pPr>
      <w:ind w:left="720"/>
      <w:contextualSpacing/>
    </w:pPr>
  </w:style>
  <w:style w:type="character" w:styleId="nfasisintenso">
    <w:name w:val="Intense Emphasis"/>
    <w:basedOn w:val="Fuentedeprrafopredeter"/>
    <w:uiPriority w:val="21"/>
    <w:qFormat/>
    <w:rsid w:val="008F6A11"/>
    <w:rPr>
      <w:i/>
      <w:iCs/>
      <w:color w:val="0F4761" w:themeColor="accent1" w:themeShade="BF"/>
    </w:rPr>
  </w:style>
  <w:style w:type="paragraph" w:styleId="Citadestacada">
    <w:name w:val="Intense Quote"/>
    <w:basedOn w:val="Normal"/>
    <w:next w:val="Normal"/>
    <w:link w:val="CitadestacadaCar"/>
    <w:uiPriority w:val="30"/>
    <w:qFormat/>
    <w:rsid w:val="008F6A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6A11"/>
    <w:rPr>
      <w:i/>
      <w:iCs/>
      <w:color w:val="0F4761" w:themeColor="accent1" w:themeShade="BF"/>
    </w:rPr>
  </w:style>
  <w:style w:type="character" w:styleId="Referenciaintensa">
    <w:name w:val="Intense Reference"/>
    <w:basedOn w:val="Fuentedeprrafopredeter"/>
    <w:uiPriority w:val="32"/>
    <w:qFormat/>
    <w:rsid w:val="008F6A11"/>
    <w:rPr>
      <w:b/>
      <w:bCs/>
      <w:smallCaps/>
      <w:color w:val="0F4761" w:themeColor="accent1" w:themeShade="BF"/>
      <w:spacing w:val="5"/>
    </w:rPr>
  </w:style>
  <w:style w:type="table" w:styleId="Tablanormal3">
    <w:name w:val="Plain Table 3"/>
    <w:basedOn w:val="Tablanormal"/>
    <w:uiPriority w:val="43"/>
    <w:rsid w:val="00601C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inespaciado">
    <w:name w:val="No Spacing"/>
    <w:link w:val="SinespaciadoCar"/>
    <w:uiPriority w:val="1"/>
    <w:qFormat/>
    <w:rsid w:val="0026085E"/>
    <w:pPr>
      <w:spacing w:after="0" w:line="240" w:lineRule="auto"/>
    </w:pPr>
    <w:rPr>
      <w:rFonts w:eastAsiaTheme="minorEastAsia"/>
      <w:kern w:val="0"/>
      <w:sz w:val="22"/>
      <w:szCs w:val="22"/>
      <w:lang w:eastAsia="es-MX"/>
      <w14:ligatures w14:val="none"/>
    </w:rPr>
  </w:style>
  <w:style w:type="character" w:customStyle="1" w:styleId="SinespaciadoCar">
    <w:name w:val="Sin espaciado Car"/>
    <w:basedOn w:val="Fuentedeprrafopredeter"/>
    <w:link w:val="Sinespaciado"/>
    <w:uiPriority w:val="1"/>
    <w:rsid w:val="0026085E"/>
    <w:rPr>
      <w:rFonts w:eastAsiaTheme="minorEastAsia"/>
      <w:kern w:val="0"/>
      <w:sz w:val="22"/>
      <w:szCs w:val="22"/>
      <w:lang w:eastAsia="es-MX"/>
      <w14:ligatures w14:val="none"/>
    </w:rPr>
  </w:style>
  <w:style w:type="paragraph" w:styleId="Encabezado">
    <w:name w:val="header"/>
    <w:basedOn w:val="Normal"/>
    <w:link w:val="EncabezadoCar"/>
    <w:uiPriority w:val="99"/>
    <w:unhideWhenUsed/>
    <w:rsid w:val="000775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75D8"/>
  </w:style>
  <w:style w:type="paragraph" w:styleId="Piedepgina">
    <w:name w:val="footer"/>
    <w:basedOn w:val="Normal"/>
    <w:link w:val="PiedepginaCar"/>
    <w:uiPriority w:val="99"/>
    <w:unhideWhenUsed/>
    <w:rsid w:val="000775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75D8"/>
  </w:style>
  <w:style w:type="paragraph" w:styleId="TtuloTDC">
    <w:name w:val="TOC Heading"/>
    <w:basedOn w:val="Ttulo1"/>
    <w:next w:val="Normal"/>
    <w:uiPriority w:val="39"/>
    <w:unhideWhenUsed/>
    <w:qFormat/>
    <w:rsid w:val="0067194A"/>
    <w:pPr>
      <w:spacing w:before="240" w:after="0" w:line="259" w:lineRule="auto"/>
      <w:jc w:val="left"/>
      <w:outlineLvl w:val="9"/>
    </w:pPr>
    <w:rPr>
      <w:rFonts w:asciiTheme="majorHAnsi" w:hAnsiTheme="majorHAnsi"/>
      <w:b w:val="0"/>
      <w:color w:val="0F4761" w:themeColor="accent1" w:themeShade="BF"/>
      <w:kern w:val="0"/>
      <w:sz w:val="32"/>
      <w:szCs w:val="32"/>
      <w:lang w:eastAsia="es-MX"/>
      <w14:ligatures w14:val="none"/>
    </w:rPr>
  </w:style>
  <w:style w:type="paragraph" w:styleId="TDC1">
    <w:name w:val="toc 1"/>
    <w:basedOn w:val="Normal"/>
    <w:next w:val="Normal"/>
    <w:autoRedefine/>
    <w:uiPriority w:val="39"/>
    <w:unhideWhenUsed/>
    <w:rsid w:val="0067194A"/>
    <w:pPr>
      <w:spacing w:after="100"/>
    </w:pPr>
  </w:style>
  <w:style w:type="paragraph" w:styleId="TDC2">
    <w:name w:val="toc 2"/>
    <w:basedOn w:val="Normal"/>
    <w:next w:val="Normal"/>
    <w:autoRedefine/>
    <w:uiPriority w:val="39"/>
    <w:unhideWhenUsed/>
    <w:rsid w:val="0067194A"/>
    <w:pPr>
      <w:spacing w:after="100"/>
      <w:ind w:left="240"/>
    </w:pPr>
  </w:style>
  <w:style w:type="paragraph" w:styleId="TDC3">
    <w:name w:val="toc 3"/>
    <w:basedOn w:val="Normal"/>
    <w:next w:val="Normal"/>
    <w:autoRedefine/>
    <w:uiPriority w:val="39"/>
    <w:unhideWhenUsed/>
    <w:rsid w:val="0067194A"/>
    <w:pPr>
      <w:spacing w:after="100"/>
      <w:ind w:left="480"/>
    </w:pPr>
  </w:style>
  <w:style w:type="character" w:styleId="Hipervnculo">
    <w:name w:val="Hyperlink"/>
    <w:basedOn w:val="Fuentedeprrafopredeter"/>
    <w:uiPriority w:val="99"/>
    <w:unhideWhenUsed/>
    <w:rsid w:val="0067194A"/>
    <w:rPr>
      <w:color w:val="467886" w:themeColor="hyperlink"/>
      <w:u w:val="single"/>
    </w:rPr>
  </w:style>
  <w:style w:type="paragraph" w:styleId="Listaconvietas">
    <w:name w:val="List Bullet"/>
    <w:basedOn w:val="Normal"/>
    <w:uiPriority w:val="99"/>
    <w:unhideWhenUsed/>
    <w:rsid w:val="00F47900"/>
    <w:pPr>
      <w:numPr>
        <w:numId w:val="50"/>
      </w:numPr>
      <w:tabs>
        <w:tab w:val="clear" w:pos="360"/>
      </w:tabs>
      <w:spacing w:after="200" w:line="276" w:lineRule="auto"/>
      <w:ind w:left="0" w:firstLine="0"/>
      <w:contextualSpacing/>
    </w:pPr>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1469">
      <w:bodyDiv w:val="1"/>
      <w:marLeft w:val="0"/>
      <w:marRight w:val="0"/>
      <w:marTop w:val="0"/>
      <w:marBottom w:val="0"/>
      <w:divBdr>
        <w:top w:val="none" w:sz="0" w:space="0" w:color="auto"/>
        <w:left w:val="none" w:sz="0" w:space="0" w:color="auto"/>
        <w:bottom w:val="none" w:sz="0" w:space="0" w:color="auto"/>
        <w:right w:val="none" w:sz="0" w:space="0" w:color="auto"/>
      </w:divBdr>
      <w:divsChild>
        <w:div w:id="480272796">
          <w:marLeft w:val="0"/>
          <w:marRight w:val="0"/>
          <w:marTop w:val="0"/>
          <w:marBottom w:val="0"/>
          <w:divBdr>
            <w:top w:val="none" w:sz="0" w:space="0" w:color="auto"/>
            <w:left w:val="none" w:sz="0" w:space="0" w:color="auto"/>
            <w:bottom w:val="none" w:sz="0" w:space="0" w:color="auto"/>
            <w:right w:val="none" w:sz="0" w:space="0" w:color="auto"/>
          </w:divBdr>
          <w:divsChild>
            <w:div w:id="23956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8492">
      <w:bodyDiv w:val="1"/>
      <w:marLeft w:val="0"/>
      <w:marRight w:val="0"/>
      <w:marTop w:val="0"/>
      <w:marBottom w:val="0"/>
      <w:divBdr>
        <w:top w:val="none" w:sz="0" w:space="0" w:color="auto"/>
        <w:left w:val="none" w:sz="0" w:space="0" w:color="auto"/>
        <w:bottom w:val="none" w:sz="0" w:space="0" w:color="auto"/>
        <w:right w:val="none" w:sz="0" w:space="0" w:color="auto"/>
      </w:divBdr>
    </w:div>
    <w:div w:id="1788692323">
      <w:bodyDiv w:val="1"/>
      <w:marLeft w:val="0"/>
      <w:marRight w:val="0"/>
      <w:marTop w:val="0"/>
      <w:marBottom w:val="0"/>
      <w:divBdr>
        <w:top w:val="none" w:sz="0" w:space="0" w:color="auto"/>
        <w:left w:val="none" w:sz="0" w:space="0" w:color="auto"/>
        <w:bottom w:val="none" w:sz="0" w:space="0" w:color="auto"/>
        <w:right w:val="none" w:sz="0" w:space="0" w:color="auto"/>
      </w:divBdr>
    </w:div>
    <w:div w:id="1934899431">
      <w:bodyDiv w:val="1"/>
      <w:marLeft w:val="0"/>
      <w:marRight w:val="0"/>
      <w:marTop w:val="0"/>
      <w:marBottom w:val="0"/>
      <w:divBdr>
        <w:top w:val="none" w:sz="0" w:space="0" w:color="auto"/>
        <w:left w:val="none" w:sz="0" w:space="0" w:color="auto"/>
        <w:bottom w:val="none" w:sz="0" w:space="0" w:color="auto"/>
        <w:right w:val="none" w:sz="0" w:space="0" w:color="auto"/>
      </w:divBdr>
      <w:divsChild>
        <w:div w:id="725957870">
          <w:marLeft w:val="0"/>
          <w:marRight w:val="0"/>
          <w:marTop w:val="0"/>
          <w:marBottom w:val="0"/>
          <w:divBdr>
            <w:top w:val="none" w:sz="0" w:space="0" w:color="auto"/>
            <w:left w:val="none" w:sz="0" w:space="0" w:color="auto"/>
            <w:bottom w:val="none" w:sz="0" w:space="0" w:color="auto"/>
            <w:right w:val="none" w:sz="0" w:space="0" w:color="auto"/>
          </w:divBdr>
          <w:divsChild>
            <w:div w:id="29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3A7301-AC60-4871-A696-16406304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3929</Words>
  <Characters>21614</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integrantes</dc:subject>
  <dc:creator>CHRISTOPHER DELGADILLO RAMIREZ</dc:creator>
  <cp:keywords/>
  <dc:description/>
  <cp:lastModifiedBy>Anette Martinez</cp:lastModifiedBy>
  <cp:revision>2</cp:revision>
  <dcterms:created xsi:type="dcterms:W3CDTF">2025-08-12T19:04:00Z</dcterms:created>
  <dcterms:modified xsi:type="dcterms:W3CDTF">2025-08-12T19:04:00Z</dcterms:modified>
</cp:coreProperties>
</file>