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EE5B4" w14:textId="77777777" w:rsidR="00C40793" w:rsidRPr="00637C29" w:rsidRDefault="00C40793" w:rsidP="00514BF1">
      <w:pPr>
        <w:pStyle w:val="a6"/>
        <w:jc w:val="center"/>
        <w:rPr>
          <w:color w:val="000000"/>
          <w:sz w:val="28"/>
          <w:szCs w:val="28"/>
        </w:rPr>
      </w:pPr>
      <w:bookmarkStart w:id="0" w:name="_Hlk75485739"/>
      <w:bookmarkEnd w:id="0"/>
      <w:r w:rsidRPr="00637C29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FEE9B5" w14:textId="77777777" w:rsidR="00C40793" w:rsidRPr="00637C29" w:rsidRDefault="00C40793" w:rsidP="00514BF1">
      <w:pPr>
        <w:pStyle w:val="a6"/>
        <w:jc w:val="center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«РОССИЙСКАЯ АКАДЕМИЯ</w:t>
      </w:r>
      <w:r>
        <w:rPr>
          <w:color w:val="000000"/>
          <w:sz w:val="28"/>
          <w:szCs w:val="28"/>
        </w:rPr>
        <w:t xml:space="preserve"> НАРОДНОГО ХОЗЯЙСТВА и ГОСУДАРС</w:t>
      </w:r>
      <w:r w:rsidRPr="00637C29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>В</w:t>
      </w:r>
      <w:r w:rsidRPr="00637C29">
        <w:rPr>
          <w:color w:val="000000"/>
          <w:sz w:val="28"/>
          <w:szCs w:val="28"/>
        </w:rPr>
        <w:t>ЕННО</w:t>
      </w:r>
      <w:r>
        <w:rPr>
          <w:color w:val="000000"/>
          <w:sz w:val="28"/>
          <w:szCs w:val="28"/>
        </w:rPr>
        <w:t>Й</w:t>
      </w:r>
      <w:r w:rsidRPr="00637C29">
        <w:rPr>
          <w:color w:val="000000"/>
          <w:sz w:val="28"/>
          <w:szCs w:val="28"/>
        </w:rPr>
        <w:t xml:space="preserve"> СЛУЖБЫ</w:t>
      </w:r>
      <w:r>
        <w:rPr>
          <w:color w:val="000000"/>
          <w:sz w:val="28"/>
          <w:szCs w:val="28"/>
        </w:rPr>
        <w:t xml:space="preserve"> </w:t>
      </w:r>
      <w:r w:rsidRPr="00637C29">
        <w:rPr>
          <w:color w:val="000000"/>
          <w:sz w:val="28"/>
          <w:szCs w:val="28"/>
        </w:rPr>
        <w:t>при Президенте Российской Федерации»</w:t>
      </w:r>
    </w:p>
    <w:p w14:paraId="56588AE3" w14:textId="77777777" w:rsidR="00C40793" w:rsidRPr="00637C29" w:rsidRDefault="00C40793" w:rsidP="00514BF1">
      <w:pPr>
        <w:pStyle w:val="a6"/>
        <w:jc w:val="center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ИНСТИТУТ ЭКОНОМИКИ, МАТЕМАТИКИ И ИНФОРМАЦИОННЫХ</w:t>
      </w:r>
      <w:r>
        <w:rPr>
          <w:color w:val="000000"/>
          <w:sz w:val="28"/>
          <w:szCs w:val="28"/>
        </w:rPr>
        <w:t xml:space="preserve"> </w:t>
      </w:r>
      <w:r w:rsidRPr="00637C29">
        <w:rPr>
          <w:color w:val="000000"/>
          <w:sz w:val="28"/>
          <w:szCs w:val="28"/>
        </w:rPr>
        <w:t>ТЕХНОЛОГИЙ</w:t>
      </w:r>
    </w:p>
    <w:p w14:paraId="1DD500E8" w14:textId="77777777" w:rsidR="00C40793" w:rsidRPr="00637C29" w:rsidRDefault="00C40793" w:rsidP="00514BF1">
      <w:pPr>
        <w:pStyle w:val="a6"/>
        <w:jc w:val="center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ЭКОНОМИЧЕСКИЙ ФАКУЛЬТЕТ</w:t>
      </w:r>
    </w:p>
    <w:p w14:paraId="0F9080FA" w14:textId="77777777" w:rsidR="00C40793" w:rsidRPr="00637C29" w:rsidRDefault="00C40793" w:rsidP="00514BF1">
      <w:pPr>
        <w:pStyle w:val="a6"/>
        <w:jc w:val="center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НАПРАВЛЕНИЕ 38.03.01 ЭКОНОМИКА</w:t>
      </w:r>
    </w:p>
    <w:p w14:paraId="31E6979A" w14:textId="490CA58A" w:rsidR="00514BF1" w:rsidRPr="000249D9" w:rsidRDefault="0009037A" w:rsidP="00514BF1">
      <w:pPr>
        <w:pStyle w:val="a6"/>
        <w:jc w:val="right"/>
        <w:rPr>
          <w:color w:val="000000"/>
        </w:rPr>
      </w:pPr>
      <w:r w:rsidRPr="000249D9">
        <w:rPr>
          <w:color w:val="000000"/>
        </w:rPr>
        <w:t xml:space="preserve">Группа </w:t>
      </w:r>
      <w:r w:rsidR="00EA0168" w:rsidRPr="000249D9">
        <w:rPr>
          <w:color w:val="000000"/>
        </w:rPr>
        <w:t>ОБ-7281-20</w:t>
      </w:r>
      <w:r w:rsidR="00514BF1" w:rsidRPr="000249D9">
        <w:rPr>
          <w:color w:val="000000"/>
        </w:rPr>
        <w:tab/>
        <w:t xml:space="preserve"> </w:t>
      </w:r>
      <w:r w:rsidR="00514BF1" w:rsidRPr="000249D9">
        <w:rPr>
          <w:color w:val="000000"/>
        </w:rPr>
        <w:tab/>
      </w:r>
      <w:r w:rsidR="000249D9">
        <w:rPr>
          <w:color w:val="000000"/>
        </w:rPr>
        <w:tab/>
      </w:r>
      <w:r w:rsidR="000249D9">
        <w:rPr>
          <w:color w:val="000000"/>
        </w:rPr>
        <w:tab/>
      </w:r>
      <w:r w:rsidR="00514BF1" w:rsidRPr="000249D9">
        <w:rPr>
          <w:color w:val="000000"/>
        </w:rPr>
        <w:tab/>
      </w:r>
      <w:r w:rsidR="00514BF1" w:rsidRPr="000249D9">
        <w:rPr>
          <w:color w:val="000000"/>
        </w:rPr>
        <w:tab/>
      </w:r>
      <w:r w:rsidR="00514BF1" w:rsidRPr="000249D9">
        <w:rPr>
          <w:color w:val="000000"/>
        </w:rPr>
        <w:tab/>
        <w:t>Кафедра микроэкономики</w:t>
      </w:r>
    </w:p>
    <w:p w14:paraId="7652AEA2" w14:textId="77777777" w:rsidR="00514BF1" w:rsidRPr="000249D9" w:rsidRDefault="00514BF1" w:rsidP="00514BF1">
      <w:pPr>
        <w:pStyle w:val="a6"/>
        <w:jc w:val="right"/>
        <w:rPr>
          <w:color w:val="000000"/>
        </w:rPr>
      </w:pPr>
      <w:r w:rsidRPr="000249D9">
        <w:rPr>
          <w:color w:val="000000"/>
        </w:rPr>
        <w:t>Допустить к защите</w:t>
      </w:r>
    </w:p>
    <w:p w14:paraId="5D0265D3" w14:textId="0D4F9438" w:rsidR="00514BF1" w:rsidRPr="000249D9" w:rsidRDefault="00514BF1" w:rsidP="00514BF1">
      <w:pPr>
        <w:pStyle w:val="a6"/>
        <w:jc w:val="right"/>
        <w:rPr>
          <w:color w:val="000000"/>
        </w:rPr>
      </w:pPr>
      <w:r w:rsidRPr="000249D9">
        <w:rPr>
          <w:color w:val="000000"/>
        </w:rPr>
        <w:t>заведующий кафедрой микроэкономики</w:t>
      </w:r>
    </w:p>
    <w:p w14:paraId="40093BED" w14:textId="1D413DD7" w:rsidR="00514BF1" w:rsidRPr="000249D9" w:rsidRDefault="00514BF1" w:rsidP="00514BF1">
      <w:pPr>
        <w:pStyle w:val="a6"/>
        <w:jc w:val="right"/>
        <w:rPr>
          <w:color w:val="000000"/>
        </w:rPr>
      </w:pPr>
      <w:r w:rsidRPr="000249D9">
        <w:rPr>
          <w:color w:val="000000"/>
        </w:rPr>
        <w:t>__________________________ Левин М.И.</w:t>
      </w:r>
    </w:p>
    <w:p w14:paraId="35B0AF3E" w14:textId="3D4CB8A2" w:rsidR="00C40793" w:rsidRDefault="00514BF1" w:rsidP="00514BF1">
      <w:pPr>
        <w:pStyle w:val="a6"/>
        <w:jc w:val="right"/>
        <w:rPr>
          <w:color w:val="000000"/>
        </w:rPr>
      </w:pPr>
      <w:r w:rsidRPr="000249D9">
        <w:rPr>
          <w:color w:val="000000"/>
        </w:rPr>
        <w:t>«____» _______________20_ г.</w:t>
      </w:r>
    </w:p>
    <w:p w14:paraId="3A0C5271" w14:textId="77777777" w:rsidR="000249D9" w:rsidRPr="000249D9" w:rsidRDefault="000249D9" w:rsidP="00514BF1">
      <w:pPr>
        <w:pStyle w:val="a6"/>
        <w:jc w:val="right"/>
        <w:rPr>
          <w:color w:val="000000"/>
        </w:rPr>
      </w:pPr>
    </w:p>
    <w:p w14:paraId="563FAEBF" w14:textId="04DAE420" w:rsidR="00C40793" w:rsidRPr="00D108D7" w:rsidRDefault="00514BF1" w:rsidP="00C40793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ВЫПУСКНАЯ КВАЛИФИКАЦИОННАЯ РАБОТА</w:t>
      </w:r>
    </w:p>
    <w:p w14:paraId="2DFC9C78" w14:textId="25D0C005" w:rsidR="00C40793" w:rsidRPr="00637C29" w:rsidRDefault="00514BF1" w:rsidP="00514BF1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ОЦЕНКА КРИВОЙ ФИЛЛИПСА ДЛЯ РОССИЙСКОЙ ЭКОНОМИКИ</w:t>
      </w:r>
    </w:p>
    <w:p w14:paraId="0661390A" w14:textId="77777777" w:rsidR="000249D9" w:rsidRDefault="000249D9" w:rsidP="000249D9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</w:p>
    <w:p w14:paraId="075582B2" w14:textId="4039D9B1" w:rsidR="000249D9" w:rsidRPr="00637C29" w:rsidRDefault="000249D9" w:rsidP="000249D9">
      <w:pPr>
        <w:pStyle w:val="a6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Pr="00637C29">
        <w:rPr>
          <w:color w:val="000000"/>
          <w:sz w:val="28"/>
          <w:szCs w:val="28"/>
        </w:rPr>
        <w:t>тудент</w:t>
      </w:r>
      <w:r>
        <w:rPr>
          <w:color w:val="000000"/>
          <w:sz w:val="28"/>
          <w:szCs w:val="28"/>
        </w:rPr>
        <w:t>-бакалавр</w:t>
      </w:r>
    </w:p>
    <w:p w14:paraId="04FEAD31" w14:textId="7683A4ED" w:rsidR="00C40793" w:rsidRPr="00637C29" w:rsidRDefault="000249D9" w:rsidP="000249D9">
      <w:pPr>
        <w:pStyle w:val="a6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Анфимов Александр Дмитриевич                                    </w:t>
      </w:r>
      <w:r w:rsidR="00C40793" w:rsidRPr="00637C29">
        <w:rPr>
          <w:color w:val="000000"/>
          <w:sz w:val="28"/>
          <w:szCs w:val="28"/>
        </w:rPr>
        <w:t>/____________/___________/</w:t>
      </w:r>
    </w:p>
    <w:p w14:paraId="72062E90" w14:textId="462DA576" w:rsidR="00C40793" w:rsidRPr="00514BF1" w:rsidRDefault="00C40793" w:rsidP="00514BF1">
      <w:pPr>
        <w:pStyle w:val="a6"/>
        <w:spacing w:before="0" w:beforeAutospacing="0" w:after="0" w:afterAutospacing="0" w:line="360" w:lineRule="auto"/>
        <w:jc w:val="both"/>
        <w:rPr>
          <w:i/>
          <w:iCs/>
          <w:color w:val="000000"/>
        </w:rPr>
      </w:pPr>
      <w:r w:rsidRPr="000E06B1">
        <w:rPr>
          <w:i/>
          <w:iCs/>
          <w:color w:val="000000"/>
          <w:sz w:val="28"/>
          <w:szCs w:val="28"/>
        </w:rPr>
        <w:t xml:space="preserve">                                                                        </w:t>
      </w:r>
      <w:r>
        <w:rPr>
          <w:i/>
          <w:iCs/>
          <w:color w:val="000000"/>
          <w:sz w:val="28"/>
          <w:szCs w:val="28"/>
        </w:rPr>
        <w:t xml:space="preserve">       </w:t>
      </w:r>
      <w:r w:rsidRPr="000E06B1">
        <w:rPr>
          <w:i/>
          <w:iCs/>
          <w:color w:val="000000"/>
          <w:sz w:val="28"/>
          <w:szCs w:val="28"/>
        </w:rPr>
        <w:t xml:space="preserve">        </w:t>
      </w:r>
      <w:r w:rsidRPr="000E06B1">
        <w:rPr>
          <w:i/>
          <w:iCs/>
          <w:color w:val="000000"/>
        </w:rPr>
        <w:t xml:space="preserve">(подпись)  </w:t>
      </w:r>
      <w:r>
        <w:rPr>
          <w:i/>
          <w:iCs/>
          <w:color w:val="000000"/>
        </w:rPr>
        <w:t xml:space="preserve">   </w:t>
      </w:r>
      <w:r w:rsidRPr="000E06B1">
        <w:rPr>
          <w:i/>
          <w:iCs/>
          <w:color w:val="000000"/>
        </w:rPr>
        <w:t xml:space="preserve">          (дата)</w:t>
      </w:r>
    </w:p>
    <w:p w14:paraId="7867A24C" w14:textId="77777777" w:rsidR="00514BF1" w:rsidRDefault="00C40793" w:rsidP="000249D9">
      <w:pPr>
        <w:pStyle w:val="a6"/>
        <w:spacing w:after="0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научный руководитель</w:t>
      </w:r>
      <w:r w:rsidR="00514BF1">
        <w:rPr>
          <w:color w:val="000000"/>
          <w:sz w:val="28"/>
          <w:szCs w:val="28"/>
        </w:rPr>
        <w:t xml:space="preserve"> </w:t>
      </w:r>
      <w:r w:rsidR="00514BF1" w:rsidRPr="00514BF1">
        <w:rPr>
          <w:color w:val="000000"/>
          <w:sz w:val="28"/>
          <w:szCs w:val="28"/>
        </w:rPr>
        <w:t>выпускной</w:t>
      </w:r>
    </w:p>
    <w:p w14:paraId="72353CE0" w14:textId="0F3ED46A" w:rsidR="00C40793" w:rsidRPr="00514BF1" w:rsidRDefault="00514BF1" w:rsidP="000249D9">
      <w:pPr>
        <w:pStyle w:val="a6"/>
        <w:spacing w:after="0"/>
        <w:rPr>
          <w:color w:val="000000"/>
          <w:sz w:val="28"/>
          <w:szCs w:val="28"/>
        </w:rPr>
      </w:pPr>
      <w:r w:rsidRPr="00514BF1">
        <w:rPr>
          <w:color w:val="000000"/>
          <w:sz w:val="28"/>
          <w:szCs w:val="28"/>
        </w:rPr>
        <w:t>квалификационной работы</w:t>
      </w:r>
    </w:p>
    <w:p w14:paraId="7F6D533C" w14:textId="7354300C" w:rsidR="00C40793" w:rsidRPr="00637C29" w:rsidRDefault="000249D9" w:rsidP="000249D9">
      <w:pPr>
        <w:pStyle w:val="a6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к.э.н., </w:t>
      </w:r>
      <w:r w:rsidR="00C40793">
        <w:rPr>
          <w:color w:val="000000"/>
          <w:sz w:val="28"/>
          <w:szCs w:val="28"/>
        </w:rPr>
        <w:t xml:space="preserve">Девятов Алексей Евгеньевич         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  </w:t>
      </w:r>
      <w:r w:rsidR="00C40793" w:rsidRPr="00637C29">
        <w:rPr>
          <w:color w:val="000000"/>
          <w:sz w:val="28"/>
          <w:szCs w:val="28"/>
        </w:rPr>
        <w:t>/____________/___________/</w:t>
      </w:r>
    </w:p>
    <w:p w14:paraId="6443151C" w14:textId="352C09B3" w:rsidR="00C40793" w:rsidRPr="00C40793" w:rsidRDefault="00C40793" w:rsidP="00C40793">
      <w:pPr>
        <w:pStyle w:val="a6"/>
        <w:spacing w:before="0" w:beforeAutospacing="0" w:after="0" w:afterAutospacing="0" w:line="360" w:lineRule="auto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                                                                            </w:t>
      </w:r>
      <w:r w:rsidRPr="000E06B1">
        <w:rPr>
          <w:i/>
          <w:iCs/>
          <w:color w:val="000000"/>
        </w:rPr>
        <w:t>(подпись)</w:t>
      </w:r>
      <w:r>
        <w:rPr>
          <w:i/>
          <w:iCs/>
          <w:color w:val="000000"/>
        </w:rPr>
        <w:t xml:space="preserve">              </w:t>
      </w:r>
      <w:r w:rsidRPr="000E06B1">
        <w:rPr>
          <w:i/>
          <w:iCs/>
          <w:color w:val="000000"/>
        </w:rPr>
        <w:t xml:space="preserve"> (дата)</w:t>
      </w:r>
      <w:r w:rsidR="00514BF1">
        <w:rPr>
          <w:i/>
          <w:iCs/>
          <w:color w:val="000000"/>
        </w:rPr>
        <w:tab/>
      </w:r>
    </w:p>
    <w:p w14:paraId="7C8DBD44" w14:textId="77777777" w:rsidR="00C40793" w:rsidRPr="00637C29" w:rsidRDefault="00C40793" w:rsidP="00C40793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 w:rsidRPr="00637C29">
        <w:rPr>
          <w:color w:val="000000"/>
          <w:sz w:val="28"/>
          <w:szCs w:val="28"/>
        </w:rPr>
        <w:t>МОСКВА</w:t>
      </w:r>
    </w:p>
    <w:p w14:paraId="64A2E1B2" w14:textId="146D8630" w:rsidR="00C40793" w:rsidRPr="00637C29" w:rsidRDefault="004D4BA8" w:rsidP="00C40793">
      <w:pPr>
        <w:pStyle w:val="a6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</w:t>
      </w:r>
      <w:r w:rsidR="005D20F1">
        <w:rPr>
          <w:color w:val="000000"/>
          <w:sz w:val="28"/>
          <w:szCs w:val="28"/>
        </w:rPr>
        <w:t>4</w:t>
      </w:r>
      <w:r w:rsidR="00C40793" w:rsidRPr="00637C29">
        <w:rPr>
          <w:color w:val="000000"/>
          <w:sz w:val="28"/>
          <w:szCs w:val="28"/>
        </w:rPr>
        <w:t xml:space="preserve"> г.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64467845"/>
        <w:docPartObj>
          <w:docPartGallery w:val="Table of Contents"/>
          <w:docPartUnique/>
        </w:docPartObj>
      </w:sdtPr>
      <w:sdtEndPr>
        <w:rPr>
          <w:rFonts w:cstheme="minorBidi"/>
          <w:bCs/>
          <w:szCs w:val="22"/>
        </w:rPr>
      </w:sdtEndPr>
      <w:sdtContent>
        <w:p w14:paraId="4C4D7FCE" w14:textId="31FBE120" w:rsidR="00CD6794" w:rsidRPr="00EA171A" w:rsidRDefault="0054197B" w:rsidP="006F6773">
          <w:pPr>
            <w:pStyle w:val="a7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EA171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3021E193" w14:textId="0EB3E119" w:rsidR="000F21D7" w:rsidRDefault="0054197B">
          <w:pPr>
            <w:pStyle w:val="12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ru-RU"/>
              <w14:ligatures w14:val="standardContextual"/>
            </w:rPr>
          </w:pPr>
          <w:r w:rsidRPr="002B28BD">
            <w:rPr>
              <w:rFonts w:cs="Times New Roman"/>
              <w:szCs w:val="24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2B28BD">
            <w:rPr>
              <w:rFonts w:cs="Times New Roman"/>
              <w:szCs w:val="24"/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2B28BD">
            <w:rPr>
              <w:rFonts w:cs="Times New Roman"/>
              <w:szCs w:val="24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201412940" w:history="1">
            <w:r w:rsidR="000F21D7" w:rsidRPr="00C613DE">
              <w:rPr>
                <w:rStyle w:val="a4"/>
                <w:noProof/>
              </w:rPr>
              <w:t>Введение</w:t>
            </w:r>
            <w:r w:rsidR="000F21D7">
              <w:rPr>
                <w:noProof/>
                <w:webHidden/>
              </w:rPr>
              <w:tab/>
            </w:r>
            <w:r w:rsidR="000F21D7">
              <w:rPr>
                <w:noProof/>
                <w:webHidden/>
              </w:rPr>
              <w:fldChar w:fldCharType="begin"/>
            </w:r>
            <w:r w:rsidR="000F21D7">
              <w:rPr>
                <w:noProof/>
                <w:webHidden/>
              </w:rPr>
              <w:instrText xml:space="preserve"> PAGEREF _Toc201412940 \h </w:instrText>
            </w:r>
            <w:r w:rsidR="000F21D7">
              <w:rPr>
                <w:noProof/>
                <w:webHidden/>
              </w:rPr>
            </w:r>
            <w:r w:rsidR="000F21D7">
              <w:rPr>
                <w:noProof/>
                <w:webHidden/>
              </w:rPr>
              <w:fldChar w:fldCharType="separate"/>
            </w:r>
            <w:r w:rsidR="000F21D7">
              <w:rPr>
                <w:noProof/>
                <w:webHidden/>
              </w:rPr>
              <w:t>3</w:t>
            </w:r>
            <w:r w:rsidR="000F21D7">
              <w:rPr>
                <w:noProof/>
                <w:webHidden/>
              </w:rPr>
              <w:fldChar w:fldCharType="end"/>
            </w:r>
          </w:hyperlink>
        </w:p>
        <w:p w14:paraId="2A6930C5" w14:textId="1ED78D9C" w:rsidR="0054197B" w:rsidRPr="002B28BD" w:rsidRDefault="0054197B" w:rsidP="00A23D4D">
          <w:pPr>
            <w:spacing w:line="360" w:lineRule="auto"/>
            <w:jc w:val="both"/>
          </w:pPr>
          <w:r w:rsidRPr="002B28BD">
            <w:rPr>
              <w:rFonts w:cs="Times New Roman"/>
              <w:szCs w:val="24"/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1FB78297" w14:textId="1C1573FE" w:rsidR="0054197B" w:rsidRDefault="00994C51" w:rsidP="00087895">
      <w:pPr>
        <w:pStyle w:val="a6"/>
        <w:tabs>
          <w:tab w:val="left" w:pos="3236"/>
          <w:tab w:val="right" w:pos="9355"/>
        </w:tabs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14:paraId="098DFA49" w14:textId="37B81349" w:rsidR="00CB1D39" w:rsidRDefault="00CB1D39" w:rsidP="008C21CB">
      <w:pPr>
        <w:rPr>
          <w:color w:val="000000"/>
          <w:sz w:val="27"/>
          <w:szCs w:val="27"/>
        </w:rPr>
      </w:pPr>
    </w:p>
    <w:p w14:paraId="4F9CB9A3" w14:textId="27320806" w:rsidR="00CB1D39" w:rsidRDefault="00CB1D39" w:rsidP="00CB1D39">
      <w:pPr>
        <w:pStyle w:val="1"/>
        <w:jc w:val="center"/>
        <w:rPr>
          <w:sz w:val="32"/>
          <w:szCs w:val="28"/>
        </w:rPr>
      </w:pPr>
      <w:r>
        <w:br w:type="page"/>
      </w:r>
      <w:bookmarkStart w:id="1" w:name="_Toc201412940"/>
      <w:r w:rsidRPr="00514BF1">
        <w:rPr>
          <w:sz w:val="32"/>
          <w:szCs w:val="28"/>
        </w:rPr>
        <w:lastRenderedPageBreak/>
        <w:t>Введение</w:t>
      </w:r>
      <w:bookmarkEnd w:id="1"/>
    </w:p>
    <w:p w14:paraId="2A3F040F" w14:textId="5E60AB90" w:rsidR="00C14022" w:rsidRPr="000F21D7" w:rsidRDefault="008708A2" w:rsidP="000F21D7">
      <w:pPr>
        <w:spacing w:line="360" w:lineRule="auto"/>
        <w:ind w:firstLine="708"/>
        <w:jc w:val="both"/>
      </w:pPr>
      <w:r>
        <w:t>Непараметрическая регрессия – это метод моделирования зависимости между переменными, который не предполагает явно заданной формы функции (линейной, полиномиальной и т.д.).</w:t>
      </w:r>
      <w:r w:rsidR="0065154E">
        <w:t xml:space="preserve"> </w:t>
      </w:r>
      <w:r>
        <w:t>Основное преимущество такого подхода заключается в гибкости, то есть адаптации к структуре без жёстких допущений. Именно поэтому данный метод является важным и актуальным в современных реалиях. В эпоху больших данных</w:t>
      </w:r>
      <w:r w:rsidR="00E62BF3">
        <w:t>, когда наблюдается рост сложности данных (нелинейность, выбросы и мультимодальность)</w:t>
      </w:r>
      <w:r>
        <w:t xml:space="preserve"> он позволяет анализировать сложные и неизвестные зависимости, которые </w:t>
      </w:r>
      <w:r w:rsidR="00E62BF3">
        <w:t>практически невозможно оценить с помощью стандартных параметрических методов. Особенно широкое применение данный метод находит в машинном обучении и таких прикладных областях как экономика и медицина</w:t>
      </w:r>
      <w:r w:rsidR="000F21D7">
        <w:t>. Более подробно актуальны направления рассмотрены в соответствующей главе исследования.</w:t>
      </w:r>
    </w:p>
    <w:p w14:paraId="0102421F" w14:textId="7D2E1311" w:rsidR="0065154E" w:rsidRDefault="0065154E" w:rsidP="00C14022">
      <w:pPr>
        <w:spacing w:line="360" w:lineRule="auto"/>
        <w:ind w:firstLine="708"/>
        <w:jc w:val="both"/>
      </w:pPr>
      <w:r>
        <w:t xml:space="preserve">В качестве основных </w:t>
      </w:r>
      <w:r w:rsidR="00C14022">
        <w:t>подходов к реализации</w:t>
      </w:r>
      <w:r>
        <w:t xml:space="preserve"> данного </w:t>
      </w:r>
      <w:r w:rsidR="00C14022">
        <w:t>метода</w:t>
      </w:r>
      <w:r>
        <w:t xml:space="preserve"> можно выделить как классические непараметрические методы (ядерные регрессии, локально полиномиальные оценки и др.) так и байесовские (регрессия гауссовских процессов, байесовские аддитивные регрессионные деревья). Более подробно существующие методы</w:t>
      </w:r>
      <w:r w:rsidR="00C14022">
        <w:t>, а также их преимущества и недостатки,</w:t>
      </w:r>
      <w:r>
        <w:t xml:space="preserve"> разбираются в обзорной главе данной работы.</w:t>
      </w:r>
    </w:p>
    <w:p w14:paraId="3921BD89" w14:textId="0DACF6BE" w:rsidR="00C14022" w:rsidRDefault="00C14022" w:rsidP="00C14022">
      <w:pPr>
        <w:spacing w:line="360" w:lineRule="auto"/>
        <w:ind w:firstLine="708"/>
        <w:jc w:val="both"/>
        <w:rPr>
          <w:rFonts w:eastAsiaTheme="minorEastAsia"/>
        </w:rPr>
      </w:pPr>
      <w:r>
        <w:t xml:space="preserve">Стоит отметить пробел в исследованиях, на котором фокусируется данная работа, а именно отсутствие работ, которые прямо анализируют информационную эффективность существующих подходов к оцениванию непараметрической регрессии. В большинстве исследований акцент идёт на предсказательной способности или уровня подгонки модели, а также качестве извлекаемых знаний из выборки. Однако стандартные используемые метрики, такие как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140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SE</m:t>
        </m:r>
      </m:oMath>
      <w:r>
        <w:rPr>
          <w:rFonts w:eastAsiaTheme="minorEastAsia"/>
        </w:rPr>
        <w:t>, не отражают полноту извлекаемых данных.</w:t>
      </w:r>
    </w:p>
    <w:p w14:paraId="7D18CE95" w14:textId="01193694" w:rsidR="00C14022" w:rsidRDefault="00C14022" w:rsidP="00C14022">
      <w:pPr>
        <w:spacing w:line="360" w:lineRule="auto"/>
        <w:ind w:firstLine="708"/>
        <w:jc w:val="both"/>
      </w:pPr>
      <w:r>
        <w:rPr>
          <w:rFonts w:eastAsiaTheme="minorEastAsia"/>
        </w:rPr>
        <w:t>Таким образом, данн</w:t>
      </w:r>
      <w:r w:rsidR="00AF0E67">
        <w:rPr>
          <w:rFonts w:eastAsiaTheme="minorEastAsia"/>
        </w:rPr>
        <w:t xml:space="preserve">ое исследование </w:t>
      </w:r>
      <w:r>
        <w:rPr>
          <w:rFonts w:eastAsiaTheme="minorEastAsia"/>
        </w:rPr>
        <w:t>направлен</w:t>
      </w:r>
      <w:r w:rsidR="00AF0E67">
        <w:rPr>
          <w:rFonts w:eastAsiaTheme="minorEastAsia"/>
        </w:rPr>
        <w:t>о</w:t>
      </w:r>
      <w:r>
        <w:rPr>
          <w:rFonts w:eastAsiaTheme="minorEastAsia"/>
        </w:rPr>
        <w:t xml:space="preserve"> на то, чтобы заполнить этот пробел</w:t>
      </w:r>
      <w:r w:rsidR="006E7155">
        <w:rPr>
          <w:rFonts w:eastAsiaTheme="minorEastAsia"/>
        </w:rPr>
        <w:t xml:space="preserve">, предлагая другой, теоретико-информационный подход, к оценке эффективности построения непараметрической регрессии. Цель данной работы заключается в сравнении существующих классических непараметрических и байесовских методов с точки зрения </w:t>
      </w:r>
      <w:r w:rsidR="006E7155">
        <w:t>количества извлекаемой информации из данных и построении сравнительной шкалы на основе нескольких метрик.</w:t>
      </w:r>
      <w:r w:rsidR="00AF0E67">
        <w:t xml:space="preserve"> Практическая значимость заключается в том, что в работе также описаны рекомендации и особенности выбора методов в зависимости от типа задач и данных.</w:t>
      </w:r>
    </w:p>
    <w:p w14:paraId="1A8BED95" w14:textId="312A024A" w:rsidR="00AF0E67" w:rsidRPr="00514BF1" w:rsidRDefault="00AF0E67" w:rsidP="00AF0E67">
      <w:pPr>
        <w:spacing w:line="360" w:lineRule="auto"/>
        <w:ind w:firstLine="708"/>
        <w:jc w:val="both"/>
        <w:rPr>
          <w:rStyle w:val="a4"/>
          <w:rFonts w:eastAsia="Times New Roman" w:cs="Times New Roman"/>
          <w:color w:val="auto"/>
          <w:szCs w:val="24"/>
          <w:u w:val="none"/>
          <w:lang w:eastAsia="ru-RU"/>
        </w:rPr>
      </w:pPr>
      <w:r w:rsidRPr="00514BF1">
        <w:rPr>
          <w:rFonts w:eastAsia="Times New Roman" w:cs="Times New Roman"/>
          <w:szCs w:val="24"/>
          <w:lang w:eastAsia="ru-RU"/>
        </w:rPr>
        <w:t>Структура работы представлена следующим образом. Первая часть работы посвящена</w:t>
      </w:r>
      <w:r>
        <w:rPr>
          <w:rFonts w:eastAsia="Times New Roman" w:cs="Times New Roman"/>
          <w:szCs w:val="24"/>
          <w:lang w:eastAsia="ru-RU"/>
        </w:rPr>
        <w:t xml:space="preserve"> обзору актуальных направлений применения и исследования </w:t>
      </w:r>
      <w:r>
        <w:rPr>
          <w:rFonts w:eastAsia="Times New Roman" w:cs="Times New Roman"/>
          <w:szCs w:val="24"/>
          <w:lang w:eastAsia="ru-RU"/>
        </w:rPr>
        <w:lastRenderedPageBreak/>
        <w:t>непараметрической регрессии</w:t>
      </w:r>
      <w:r w:rsidRPr="00514BF1">
        <w:rPr>
          <w:rFonts w:eastAsia="Times New Roman" w:cs="Times New Roman"/>
          <w:szCs w:val="24"/>
          <w:lang w:eastAsia="ru-RU"/>
        </w:rPr>
        <w:t xml:space="preserve">. Во второй части работы </w:t>
      </w:r>
      <w:r>
        <w:rPr>
          <w:rFonts w:eastAsia="Times New Roman" w:cs="Times New Roman"/>
          <w:szCs w:val="24"/>
          <w:lang w:eastAsia="ru-RU"/>
        </w:rPr>
        <w:t>приводится обзор и описание существующих подходов к оценке непараметрической регрессии</w:t>
      </w:r>
      <w:r w:rsidRPr="00514BF1">
        <w:rPr>
          <w:rFonts w:eastAsia="Times New Roman" w:cs="Times New Roman"/>
          <w:szCs w:val="24"/>
          <w:lang w:eastAsia="ru-RU"/>
        </w:rPr>
        <w:t xml:space="preserve">. В третьей части </w:t>
      </w:r>
      <w:r w:rsidR="00D157C3">
        <w:rPr>
          <w:rFonts w:eastAsia="Times New Roman" w:cs="Times New Roman"/>
          <w:szCs w:val="24"/>
          <w:lang w:eastAsia="ru-RU"/>
        </w:rPr>
        <w:t>описываются</w:t>
      </w:r>
      <w:r>
        <w:rPr>
          <w:rFonts w:eastAsia="Times New Roman" w:cs="Times New Roman"/>
          <w:szCs w:val="24"/>
          <w:lang w:eastAsia="ru-RU"/>
        </w:rPr>
        <w:t xml:space="preserve"> модификации выбранных для сравнения моделей, а также </w:t>
      </w:r>
      <w:r w:rsidR="00D157C3">
        <w:rPr>
          <w:rFonts w:eastAsia="Times New Roman" w:cs="Times New Roman"/>
          <w:szCs w:val="24"/>
          <w:lang w:eastAsia="ru-RU"/>
        </w:rPr>
        <w:t>информационные критерии</w:t>
      </w:r>
      <w:r w:rsidRPr="00514BF1">
        <w:rPr>
          <w:rFonts w:eastAsia="Times New Roman" w:cs="Times New Roman"/>
          <w:szCs w:val="24"/>
          <w:lang w:eastAsia="ru-RU"/>
        </w:rPr>
        <w:t xml:space="preserve">. В четвертой части описаны данные. В пятой представлены результаты </w:t>
      </w:r>
      <w:r w:rsidR="00D157C3">
        <w:rPr>
          <w:rFonts w:eastAsia="Times New Roman" w:cs="Times New Roman"/>
          <w:szCs w:val="24"/>
          <w:lang w:eastAsia="ru-RU"/>
        </w:rPr>
        <w:t>оценки</w:t>
      </w:r>
      <w:r w:rsidRPr="00514BF1">
        <w:rPr>
          <w:rFonts w:eastAsia="Times New Roman" w:cs="Times New Roman"/>
          <w:szCs w:val="24"/>
          <w:lang w:eastAsia="ru-RU"/>
        </w:rPr>
        <w:t xml:space="preserve"> и </w:t>
      </w:r>
      <w:r w:rsidR="00D157C3">
        <w:rPr>
          <w:rFonts w:eastAsia="Times New Roman" w:cs="Times New Roman"/>
          <w:szCs w:val="24"/>
          <w:lang w:eastAsia="ru-RU"/>
        </w:rPr>
        <w:t>сравнения</w:t>
      </w:r>
      <w:r w:rsidRPr="00514BF1">
        <w:rPr>
          <w:rFonts w:eastAsia="Times New Roman" w:cs="Times New Roman"/>
          <w:szCs w:val="24"/>
          <w:lang w:eastAsia="ru-RU"/>
        </w:rPr>
        <w:t>. В шестой части приводится заключение исследования.</w:t>
      </w:r>
    </w:p>
    <w:p w14:paraId="30EA5B36" w14:textId="19604281" w:rsidR="00AF0E67" w:rsidRPr="00C14022" w:rsidRDefault="00AF0E67" w:rsidP="00C14022">
      <w:pPr>
        <w:spacing w:line="360" w:lineRule="auto"/>
        <w:ind w:firstLine="708"/>
        <w:jc w:val="both"/>
      </w:pPr>
    </w:p>
    <w:p w14:paraId="6C28647F" w14:textId="7A1B3662" w:rsidR="0065154E" w:rsidRDefault="0065154E" w:rsidP="0065154E">
      <w:pPr>
        <w:spacing w:line="360" w:lineRule="auto"/>
      </w:pPr>
    </w:p>
    <w:p w14:paraId="0251B78D" w14:textId="77777777" w:rsidR="00E62BF3" w:rsidRPr="00514BF1" w:rsidRDefault="00E62BF3" w:rsidP="008708A2">
      <w:pPr>
        <w:spacing w:line="360" w:lineRule="auto"/>
        <w:ind w:firstLine="708"/>
      </w:pPr>
    </w:p>
    <w:sectPr w:rsidR="00E62BF3" w:rsidRPr="00514BF1" w:rsidSect="00EA6D19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002930" w14:textId="77777777" w:rsidR="00290A90" w:rsidRDefault="00290A90" w:rsidP="00EC2BCB">
      <w:pPr>
        <w:spacing w:after="0" w:line="240" w:lineRule="auto"/>
      </w:pPr>
      <w:r>
        <w:separator/>
      </w:r>
    </w:p>
  </w:endnote>
  <w:endnote w:type="continuationSeparator" w:id="0">
    <w:p w14:paraId="0510C05E" w14:textId="77777777" w:rsidR="00290A90" w:rsidRDefault="00290A90" w:rsidP="00EC2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192818"/>
      <w:docPartObj>
        <w:docPartGallery w:val="Page Numbers (Bottom of Page)"/>
        <w:docPartUnique/>
      </w:docPartObj>
    </w:sdtPr>
    <w:sdtContent>
      <w:p w14:paraId="3F884786" w14:textId="51546F4C" w:rsidR="00895EAC" w:rsidRDefault="00895EA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C1C">
          <w:rPr>
            <w:noProof/>
          </w:rPr>
          <w:t>2</w:t>
        </w:r>
        <w:r>
          <w:fldChar w:fldCharType="end"/>
        </w:r>
      </w:p>
    </w:sdtContent>
  </w:sdt>
  <w:p w14:paraId="756C2E52" w14:textId="77777777" w:rsidR="00895EAC" w:rsidRDefault="00895E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B046A" w14:textId="77777777" w:rsidR="00290A90" w:rsidRDefault="00290A90" w:rsidP="00EC2BCB">
      <w:pPr>
        <w:spacing w:after="0" w:line="240" w:lineRule="auto"/>
      </w:pPr>
      <w:r>
        <w:separator/>
      </w:r>
    </w:p>
  </w:footnote>
  <w:footnote w:type="continuationSeparator" w:id="0">
    <w:p w14:paraId="7E82E900" w14:textId="77777777" w:rsidR="00290A90" w:rsidRDefault="00290A90" w:rsidP="00EC2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0A034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7622F4"/>
    <w:multiLevelType w:val="hybridMultilevel"/>
    <w:tmpl w:val="24203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27C0"/>
    <w:multiLevelType w:val="hybridMultilevel"/>
    <w:tmpl w:val="92BCA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74F9F"/>
    <w:multiLevelType w:val="hybridMultilevel"/>
    <w:tmpl w:val="AFB075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22AC8"/>
    <w:multiLevelType w:val="hybridMultilevel"/>
    <w:tmpl w:val="F93E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84A95"/>
    <w:multiLevelType w:val="hybridMultilevel"/>
    <w:tmpl w:val="011E3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A10C9B"/>
    <w:multiLevelType w:val="hybridMultilevel"/>
    <w:tmpl w:val="8CC607AA"/>
    <w:lvl w:ilvl="0" w:tplc="30F210F2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9A1"/>
    <w:multiLevelType w:val="hybridMultilevel"/>
    <w:tmpl w:val="48EE4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1E782F"/>
    <w:multiLevelType w:val="hybridMultilevel"/>
    <w:tmpl w:val="C666A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767CD"/>
    <w:multiLevelType w:val="hybridMultilevel"/>
    <w:tmpl w:val="F80ED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72AF5"/>
    <w:multiLevelType w:val="multilevel"/>
    <w:tmpl w:val="48929B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A2558B6"/>
    <w:multiLevelType w:val="hybridMultilevel"/>
    <w:tmpl w:val="375AD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FE49E7"/>
    <w:multiLevelType w:val="hybridMultilevel"/>
    <w:tmpl w:val="B1DCC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D0BEF"/>
    <w:multiLevelType w:val="hybridMultilevel"/>
    <w:tmpl w:val="DD3AB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445F6"/>
    <w:multiLevelType w:val="hybridMultilevel"/>
    <w:tmpl w:val="5A54A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5D292B"/>
    <w:multiLevelType w:val="hybridMultilevel"/>
    <w:tmpl w:val="02EEE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B14543"/>
    <w:multiLevelType w:val="hybridMultilevel"/>
    <w:tmpl w:val="D27EB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40347A"/>
    <w:multiLevelType w:val="hybridMultilevel"/>
    <w:tmpl w:val="DCC061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614DBE"/>
    <w:multiLevelType w:val="hybridMultilevel"/>
    <w:tmpl w:val="7EEA6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97078E"/>
    <w:multiLevelType w:val="hybridMultilevel"/>
    <w:tmpl w:val="255A78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834"/>
    <w:multiLevelType w:val="hybridMultilevel"/>
    <w:tmpl w:val="E3B40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93434"/>
    <w:multiLevelType w:val="hybridMultilevel"/>
    <w:tmpl w:val="CC742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B7762"/>
    <w:multiLevelType w:val="hybridMultilevel"/>
    <w:tmpl w:val="7BCCA3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315273"/>
    <w:multiLevelType w:val="hybridMultilevel"/>
    <w:tmpl w:val="7A78B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4416DC"/>
    <w:multiLevelType w:val="hybridMultilevel"/>
    <w:tmpl w:val="9AF07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623FF2"/>
    <w:multiLevelType w:val="hybridMultilevel"/>
    <w:tmpl w:val="3CD058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72E2B"/>
    <w:multiLevelType w:val="hybridMultilevel"/>
    <w:tmpl w:val="B09E09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AA6402"/>
    <w:multiLevelType w:val="multilevel"/>
    <w:tmpl w:val="8CAE7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61D03B12"/>
    <w:multiLevelType w:val="hybridMultilevel"/>
    <w:tmpl w:val="C23055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1C33CE"/>
    <w:multiLevelType w:val="hybridMultilevel"/>
    <w:tmpl w:val="3A4A8FF2"/>
    <w:lvl w:ilvl="0" w:tplc="E1A622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42A410C"/>
    <w:multiLevelType w:val="hybridMultilevel"/>
    <w:tmpl w:val="3CAAD7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C61672"/>
    <w:multiLevelType w:val="hybridMultilevel"/>
    <w:tmpl w:val="B4221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1DFF"/>
    <w:multiLevelType w:val="hybridMultilevel"/>
    <w:tmpl w:val="0D48E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356C7A"/>
    <w:multiLevelType w:val="hybridMultilevel"/>
    <w:tmpl w:val="9FBEC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52988"/>
    <w:multiLevelType w:val="hybridMultilevel"/>
    <w:tmpl w:val="267CB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B10A0"/>
    <w:multiLevelType w:val="hybridMultilevel"/>
    <w:tmpl w:val="B12EA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A66C3"/>
    <w:multiLevelType w:val="hybridMultilevel"/>
    <w:tmpl w:val="F8EE7CB4"/>
    <w:lvl w:ilvl="0" w:tplc="E78691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ED50A83"/>
    <w:multiLevelType w:val="hybridMultilevel"/>
    <w:tmpl w:val="DAD0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2083">
    <w:abstractNumId w:val="0"/>
  </w:num>
  <w:num w:numId="2" w16cid:durableId="1101410967">
    <w:abstractNumId w:val="23"/>
  </w:num>
  <w:num w:numId="3" w16cid:durableId="1910456355">
    <w:abstractNumId w:val="26"/>
  </w:num>
  <w:num w:numId="4" w16cid:durableId="9019851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2447856">
    <w:abstractNumId w:val="12"/>
  </w:num>
  <w:num w:numId="6" w16cid:durableId="866987292">
    <w:abstractNumId w:val="33"/>
  </w:num>
  <w:num w:numId="7" w16cid:durableId="1070230727">
    <w:abstractNumId w:val="1"/>
  </w:num>
  <w:num w:numId="8" w16cid:durableId="1999113295">
    <w:abstractNumId w:val="4"/>
  </w:num>
  <w:num w:numId="9" w16cid:durableId="1405758506">
    <w:abstractNumId w:val="13"/>
  </w:num>
  <w:num w:numId="10" w16cid:durableId="1635018976">
    <w:abstractNumId w:val="10"/>
  </w:num>
  <w:num w:numId="11" w16cid:durableId="215900547">
    <w:abstractNumId w:val="9"/>
  </w:num>
  <w:num w:numId="12" w16cid:durableId="671838898">
    <w:abstractNumId w:val="16"/>
  </w:num>
  <w:num w:numId="13" w16cid:durableId="604386516">
    <w:abstractNumId w:val="30"/>
  </w:num>
  <w:num w:numId="14" w16cid:durableId="446195039">
    <w:abstractNumId w:val="7"/>
  </w:num>
  <w:num w:numId="15" w16cid:durableId="1507281793">
    <w:abstractNumId w:val="8"/>
  </w:num>
  <w:num w:numId="16" w16cid:durableId="1321156974">
    <w:abstractNumId w:val="37"/>
  </w:num>
  <w:num w:numId="17" w16cid:durableId="709035713">
    <w:abstractNumId w:val="34"/>
  </w:num>
  <w:num w:numId="18" w16cid:durableId="253713818">
    <w:abstractNumId w:val="18"/>
  </w:num>
  <w:num w:numId="19" w16cid:durableId="1519849042">
    <w:abstractNumId w:val="32"/>
  </w:num>
  <w:num w:numId="20" w16cid:durableId="2076077858">
    <w:abstractNumId w:val="21"/>
  </w:num>
  <w:num w:numId="21" w16cid:durableId="1858805329">
    <w:abstractNumId w:val="14"/>
  </w:num>
  <w:num w:numId="22" w16cid:durableId="1791314544">
    <w:abstractNumId w:val="31"/>
  </w:num>
  <w:num w:numId="23" w16cid:durableId="643899993">
    <w:abstractNumId w:val="6"/>
  </w:num>
  <w:num w:numId="24" w16cid:durableId="1434785688">
    <w:abstractNumId w:val="5"/>
  </w:num>
  <w:num w:numId="25" w16cid:durableId="1037436215">
    <w:abstractNumId w:val="24"/>
  </w:num>
  <w:num w:numId="26" w16cid:durableId="146551385">
    <w:abstractNumId w:val="11"/>
  </w:num>
  <w:num w:numId="27" w16cid:durableId="416248627">
    <w:abstractNumId w:val="17"/>
  </w:num>
  <w:num w:numId="28" w16cid:durableId="1617710433">
    <w:abstractNumId w:val="35"/>
  </w:num>
  <w:num w:numId="29" w16cid:durableId="1383364436">
    <w:abstractNumId w:val="3"/>
  </w:num>
  <w:num w:numId="30" w16cid:durableId="1899052054">
    <w:abstractNumId w:val="20"/>
  </w:num>
  <w:num w:numId="31" w16cid:durableId="34937089">
    <w:abstractNumId w:val="29"/>
  </w:num>
  <w:num w:numId="32" w16cid:durableId="1007444148">
    <w:abstractNumId w:val="19"/>
  </w:num>
  <w:num w:numId="33" w16cid:durableId="127431030">
    <w:abstractNumId w:val="27"/>
  </w:num>
  <w:num w:numId="34" w16cid:durableId="2017338522">
    <w:abstractNumId w:val="28"/>
  </w:num>
  <w:num w:numId="35" w16cid:durableId="1640577058">
    <w:abstractNumId w:val="15"/>
  </w:num>
  <w:num w:numId="36" w16cid:durableId="614599723">
    <w:abstractNumId w:val="22"/>
  </w:num>
  <w:num w:numId="37" w16cid:durableId="853882063">
    <w:abstractNumId w:val="2"/>
  </w:num>
  <w:num w:numId="38" w16cid:durableId="822895356">
    <w:abstractNumId w:val="25"/>
  </w:num>
  <w:num w:numId="39" w16cid:durableId="676468189">
    <w:abstractNumId w:val="3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5E"/>
    <w:rsid w:val="00000201"/>
    <w:rsid w:val="00000846"/>
    <w:rsid w:val="000026E0"/>
    <w:rsid w:val="00005D1A"/>
    <w:rsid w:val="000063BC"/>
    <w:rsid w:val="0001182F"/>
    <w:rsid w:val="00016CAE"/>
    <w:rsid w:val="00017DC0"/>
    <w:rsid w:val="00024662"/>
    <w:rsid w:val="000249D9"/>
    <w:rsid w:val="000321E7"/>
    <w:rsid w:val="00033D57"/>
    <w:rsid w:val="0003455D"/>
    <w:rsid w:val="00034992"/>
    <w:rsid w:val="00035548"/>
    <w:rsid w:val="00035FDB"/>
    <w:rsid w:val="000370C5"/>
    <w:rsid w:val="00044CAE"/>
    <w:rsid w:val="00047F34"/>
    <w:rsid w:val="00062856"/>
    <w:rsid w:val="00064CDD"/>
    <w:rsid w:val="000702E5"/>
    <w:rsid w:val="000743DB"/>
    <w:rsid w:val="000762BE"/>
    <w:rsid w:val="00076360"/>
    <w:rsid w:val="00076741"/>
    <w:rsid w:val="00076BA4"/>
    <w:rsid w:val="00081E18"/>
    <w:rsid w:val="00081F3F"/>
    <w:rsid w:val="000820FB"/>
    <w:rsid w:val="00082D5E"/>
    <w:rsid w:val="00087895"/>
    <w:rsid w:val="0009037A"/>
    <w:rsid w:val="00093173"/>
    <w:rsid w:val="00094F25"/>
    <w:rsid w:val="000952B7"/>
    <w:rsid w:val="000A020C"/>
    <w:rsid w:val="000A3994"/>
    <w:rsid w:val="000A62DF"/>
    <w:rsid w:val="000A7882"/>
    <w:rsid w:val="000A7F5A"/>
    <w:rsid w:val="000B5E52"/>
    <w:rsid w:val="000C3B12"/>
    <w:rsid w:val="000C61CD"/>
    <w:rsid w:val="000C76CD"/>
    <w:rsid w:val="000C7E76"/>
    <w:rsid w:val="000D3911"/>
    <w:rsid w:val="000D49C7"/>
    <w:rsid w:val="000D62D4"/>
    <w:rsid w:val="000E06B1"/>
    <w:rsid w:val="000E1F9C"/>
    <w:rsid w:val="000E2CBC"/>
    <w:rsid w:val="000E3760"/>
    <w:rsid w:val="000E4B61"/>
    <w:rsid w:val="000E4DD0"/>
    <w:rsid w:val="000E61C4"/>
    <w:rsid w:val="000F21D7"/>
    <w:rsid w:val="00107113"/>
    <w:rsid w:val="00111BD6"/>
    <w:rsid w:val="00111E7A"/>
    <w:rsid w:val="00113CF1"/>
    <w:rsid w:val="00113E03"/>
    <w:rsid w:val="00121CAC"/>
    <w:rsid w:val="00124D04"/>
    <w:rsid w:val="00127294"/>
    <w:rsid w:val="00127A81"/>
    <w:rsid w:val="00130C19"/>
    <w:rsid w:val="001337DB"/>
    <w:rsid w:val="00143035"/>
    <w:rsid w:val="0014452C"/>
    <w:rsid w:val="00145809"/>
    <w:rsid w:val="00146C9E"/>
    <w:rsid w:val="001529EA"/>
    <w:rsid w:val="00155DAC"/>
    <w:rsid w:val="0016131A"/>
    <w:rsid w:val="00161E2E"/>
    <w:rsid w:val="00164D5A"/>
    <w:rsid w:val="00180529"/>
    <w:rsid w:val="00185981"/>
    <w:rsid w:val="00192CAB"/>
    <w:rsid w:val="00193B5F"/>
    <w:rsid w:val="00194D9C"/>
    <w:rsid w:val="00194ED6"/>
    <w:rsid w:val="0019778A"/>
    <w:rsid w:val="00197F0B"/>
    <w:rsid w:val="001A06F5"/>
    <w:rsid w:val="001A1814"/>
    <w:rsid w:val="001A2EA4"/>
    <w:rsid w:val="001A5D52"/>
    <w:rsid w:val="001B30F0"/>
    <w:rsid w:val="001B34CE"/>
    <w:rsid w:val="001C054E"/>
    <w:rsid w:val="001C186B"/>
    <w:rsid w:val="001C22FE"/>
    <w:rsid w:val="001C47C2"/>
    <w:rsid w:val="001C79E8"/>
    <w:rsid w:val="001D4F7E"/>
    <w:rsid w:val="001D54DF"/>
    <w:rsid w:val="001E61BC"/>
    <w:rsid w:val="001F0186"/>
    <w:rsid w:val="001F239B"/>
    <w:rsid w:val="001F3765"/>
    <w:rsid w:val="00201B8D"/>
    <w:rsid w:val="00203201"/>
    <w:rsid w:val="0020320A"/>
    <w:rsid w:val="00203E51"/>
    <w:rsid w:val="00206585"/>
    <w:rsid w:val="0021175D"/>
    <w:rsid w:val="0022049E"/>
    <w:rsid w:val="002253B0"/>
    <w:rsid w:val="00225E1F"/>
    <w:rsid w:val="00231D2D"/>
    <w:rsid w:val="00232832"/>
    <w:rsid w:val="00233318"/>
    <w:rsid w:val="00236B7A"/>
    <w:rsid w:val="00237F52"/>
    <w:rsid w:val="00241063"/>
    <w:rsid w:val="00243341"/>
    <w:rsid w:val="0024648B"/>
    <w:rsid w:val="00250FED"/>
    <w:rsid w:val="002515C9"/>
    <w:rsid w:val="00252F30"/>
    <w:rsid w:val="00253F1F"/>
    <w:rsid w:val="00254027"/>
    <w:rsid w:val="00257ADC"/>
    <w:rsid w:val="002610D1"/>
    <w:rsid w:val="00262A64"/>
    <w:rsid w:val="00262E41"/>
    <w:rsid w:val="0026352B"/>
    <w:rsid w:val="00265C8D"/>
    <w:rsid w:val="002669D2"/>
    <w:rsid w:val="002803FE"/>
    <w:rsid w:val="00282501"/>
    <w:rsid w:val="00285F22"/>
    <w:rsid w:val="002860F8"/>
    <w:rsid w:val="00290A90"/>
    <w:rsid w:val="0029120F"/>
    <w:rsid w:val="00292CA6"/>
    <w:rsid w:val="00294A1A"/>
    <w:rsid w:val="00295EBC"/>
    <w:rsid w:val="002975B5"/>
    <w:rsid w:val="002A4AB4"/>
    <w:rsid w:val="002A4F5B"/>
    <w:rsid w:val="002A5BB4"/>
    <w:rsid w:val="002A63BE"/>
    <w:rsid w:val="002B01D6"/>
    <w:rsid w:val="002B1B1B"/>
    <w:rsid w:val="002B27BD"/>
    <w:rsid w:val="002B28BD"/>
    <w:rsid w:val="002B4FF5"/>
    <w:rsid w:val="002B579F"/>
    <w:rsid w:val="002B6BE3"/>
    <w:rsid w:val="002C1186"/>
    <w:rsid w:val="002D1A2A"/>
    <w:rsid w:val="002D2BFD"/>
    <w:rsid w:val="002D4907"/>
    <w:rsid w:val="002D793D"/>
    <w:rsid w:val="002E4712"/>
    <w:rsid w:val="002F63F4"/>
    <w:rsid w:val="003013EB"/>
    <w:rsid w:val="00301F6B"/>
    <w:rsid w:val="00301FCF"/>
    <w:rsid w:val="00304375"/>
    <w:rsid w:val="003108D0"/>
    <w:rsid w:val="003133A8"/>
    <w:rsid w:val="00315E99"/>
    <w:rsid w:val="003207DB"/>
    <w:rsid w:val="003223F8"/>
    <w:rsid w:val="0032269A"/>
    <w:rsid w:val="00325817"/>
    <w:rsid w:val="00325CC7"/>
    <w:rsid w:val="00325D62"/>
    <w:rsid w:val="00326F6B"/>
    <w:rsid w:val="0032712E"/>
    <w:rsid w:val="00330953"/>
    <w:rsid w:val="00330C9F"/>
    <w:rsid w:val="003312A1"/>
    <w:rsid w:val="00333C16"/>
    <w:rsid w:val="00333F3F"/>
    <w:rsid w:val="00335EC5"/>
    <w:rsid w:val="00343F37"/>
    <w:rsid w:val="003451A1"/>
    <w:rsid w:val="00351DB7"/>
    <w:rsid w:val="00352DA3"/>
    <w:rsid w:val="003530C1"/>
    <w:rsid w:val="003649E1"/>
    <w:rsid w:val="00373C1C"/>
    <w:rsid w:val="00380AD4"/>
    <w:rsid w:val="00380B14"/>
    <w:rsid w:val="00380E68"/>
    <w:rsid w:val="003819C4"/>
    <w:rsid w:val="00384E54"/>
    <w:rsid w:val="00385218"/>
    <w:rsid w:val="00390B96"/>
    <w:rsid w:val="003960BD"/>
    <w:rsid w:val="003A0776"/>
    <w:rsid w:val="003A1E75"/>
    <w:rsid w:val="003A467A"/>
    <w:rsid w:val="003A5A6C"/>
    <w:rsid w:val="003A7D85"/>
    <w:rsid w:val="003B12A4"/>
    <w:rsid w:val="003B1870"/>
    <w:rsid w:val="003B3C50"/>
    <w:rsid w:val="003B53D6"/>
    <w:rsid w:val="003C117E"/>
    <w:rsid w:val="003D1D75"/>
    <w:rsid w:val="003D2DA6"/>
    <w:rsid w:val="003D34BA"/>
    <w:rsid w:val="003D614A"/>
    <w:rsid w:val="003E7630"/>
    <w:rsid w:val="003F1002"/>
    <w:rsid w:val="003F6AF1"/>
    <w:rsid w:val="003F7B4D"/>
    <w:rsid w:val="004019DD"/>
    <w:rsid w:val="004028FF"/>
    <w:rsid w:val="004029A9"/>
    <w:rsid w:val="00403516"/>
    <w:rsid w:val="0040416D"/>
    <w:rsid w:val="00412EE7"/>
    <w:rsid w:val="004166C8"/>
    <w:rsid w:val="0042037D"/>
    <w:rsid w:val="00425A6A"/>
    <w:rsid w:val="00427C65"/>
    <w:rsid w:val="00430365"/>
    <w:rsid w:val="004422E6"/>
    <w:rsid w:val="00443594"/>
    <w:rsid w:val="004442EE"/>
    <w:rsid w:val="00444E86"/>
    <w:rsid w:val="00456935"/>
    <w:rsid w:val="0046202F"/>
    <w:rsid w:val="00462167"/>
    <w:rsid w:val="004645C3"/>
    <w:rsid w:val="0046552B"/>
    <w:rsid w:val="00470D3A"/>
    <w:rsid w:val="00471EE8"/>
    <w:rsid w:val="0047527E"/>
    <w:rsid w:val="00475E79"/>
    <w:rsid w:val="0047625B"/>
    <w:rsid w:val="004763D2"/>
    <w:rsid w:val="004818E0"/>
    <w:rsid w:val="004850DC"/>
    <w:rsid w:val="00485C3B"/>
    <w:rsid w:val="004935C0"/>
    <w:rsid w:val="00495211"/>
    <w:rsid w:val="00495821"/>
    <w:rsid w:val="00496C80"/>
    <w:rsid w:val="004A06E0"/>
    <w:rsid w:val="004A19F1"/>
    <w:rsid w:val="004A326D"/>
    <w:rsid w:val="004A3511"/>
    <w:rsid w:val="004A51FD"/>
    <w:rsid w:val="004A5F09"/>
    <w:rsid w:val="004B22EF"/>
    <w:rsid w:val="004B2DA2"/>
    <w:rsid w:val="004B524C"/>
    <w:rsid w:val="004B53E4"/>
    <w:rsid w:val="004B7570"/>
    <w:rsid w:val="004B7AFE"/>
    <w:rsid w:val="004C3DEE"/>
    <w:rsid w:val="004D0983"/>
    <w:rsid w:val="004D25EB"/>
    <w:rsid w:val="004D2FA3"/>
    <w:rsid w:val="004D4BA8"/>
    <w:rsid w:val="004D6F42"/>
    <w:rsid w:val="004E2C5B"/>
    <w:rsid w:val="004E3A32"/>
    <w:rsid w:val="004E3B5C"/>
    <w:rsid w:val="004E46BB"/>
    <w:rsid w:val="004E6EA3"/>
    <w:rsid w:val="004F5EED"/>
    <w:rsid w:val="004F79FF"/>
    <w:rsid w:val="00501F9A"/>
    <w:rsid w:val="00506D02"/>
    <w:rsid w:val="00511BC6"/>
    <w:rsid w:val="00513010"/>
    <w:rsid w:val="005133F3"/>
    <w:rsid w:val="0051358A"/>
    <w:rsid w:val="00514BF1"/>
    <w:rsid w:val="00514C9F"/>
    <w:rsid w:val="00515678"/>
    <w:rsid w:val="00517FD4"/>
    <w:rsid w:val="005217E5"/>
    <w:rsid w:val="00522125"/>
    <w:rsid w:val="00524AE4"/>
    <w:rsid w:val="00524DFB"/>
    <w:rsid w:val="0052689D"/>
    <w:rsid w:val="00527549"/>
    <w:rsid w:val="00530EC7"/>
    <w:rsid w:val="0053107D"/>
    <w:rsid w:val="005310D1"/>
    <w:rsid w:val="005337ED"/>
    <w:rsid w:val="00534D13"/>
    <w:rsid w:val="005372A9"/>
    <w:rsid w:val="0054197B"/>
    <w:rsid w:val="00547632"/>
    <w:rsid w:val="005540C7"/>
    <w:rsid w:val="005541C1"/>
    <w:rsid w:val="00556AB9"/>
    <w:rsid w:val="00562157"/>
    <w:rsid w:val="005670F7"/>
    <w:rsid w:val="005675D4"/>
    <w:rsid w:val="005675E8"/>
    <w:rsid w:val="0057651E"/>
    <w:rsid w:val="00580045"/>
    <w:rsid w:val="00582C99"/>
    <w:rsid w:val="00583F84"/>
    <w:rsid w:val="005A4AE5"/>
    <w:rsid w:val="005A5FF8"/>
    <w:rsid w:val="005A69BA"/>
    <w:rsid w:val="005A76D7"/>
    <w:rsid w:val="005B2977"/>
    <w:rsid w:val="005B304C"/>
    <w:rsid w:val="005B4627"/>
    <w:rsid w:val="005B5C55"/>
    <w:rsid w:val="005C0734"/>
    <w:rsid w:val="005C0A38"/>
    <w:rsid w:val="005C36C3"/>
    <w:rsid w:val="005C4BFE"/>
    <w:rsid w:val="005C5A3C"/>
    <w:rsid w:val="005C6CA2"/>
    <w:rsid w:val="005C6DD0"/>
    <w:rsid w:val="005C719B"/>
    <w:rsid w:val="005D01EE"/>
    <w:rsid w:val="005D20F1"/>
    <w:rsid w:val="005D33C0"/>
    <w:rsid w:val="005D7818"/>
    <w:rsid w:val="005F2242"/>
    <w:rsid w:val="005F61B0"/>
    <w:rsid w:val="005F7BF1"/>
    <w:rsid w:val="00600D22"/>
    <w:rsid w:val="0060569A"/>
    <w:rsid w:val="00612C58"/>
    <w:rsid w:val="00613625"/>
    <w:rsid w:val="0061392F"/>
    <w:rsid w:val="00616360"/>
    <w:rsid w:val="00620E43"/>
    <w:rsid w:val="00624D40"/>
    <w:rsid w:val="006312B9"/>
    <w:rsid w:val="006331F8"/>
    <w:rsid w:val="00635CA1"/>
    <w:rsid w:val="00637392"/>
    <w:rsid w:val="00637C29"/>
    <w:rsid w:val="00646BFA"/>
    <w:rsid w:val="006509C8"/>
    <w:rsid w:val="0065154E"/>
    <w:rsid w:val="00655073"/>
    <w:rsid w:val="0066421D"/>
    <w:rsid w:val="0066588D"/>
    <w:rsid w:val="00667E3B"/>
    <w:rsid w:val="00671ED0"/>
    <w:rsid w:val="00672112"/>
    <w:rsid w:val="00673C07"/>
    <w:rsid w:val="00675F75"/>
    <w:rsid w:val="0068050E"/>
    <w:rsid w:val="006842D5"/>
    <w:rsid w:val="00687DE3"/>
    <w:rsid w:val="00690EA2"/>
    <w:rsid w:val="006921E6"/>
    <w:rsid w:val="00694EB7"/>
    <w:rsid w:val="006965E0"/>
    <w:rsid w:val="00696864"/>
    <w:rsid w:val="006A6372"/>
    <w:rsid w:val="006C233D"/>
    <w:rsid w:val="006C3272"/>
    <w:rsid w:val="006D0B2D"/>
    <w:rsid w:val="006D16D0"/>
    <w:rsid w:val="006D50AE"/>
    <w:rsid w:val="006D6DA0"/>
    <w:rsid w:val="006E7155"/>
    <w:rsid w:val="006F2175"/>
    <w:rsid w:val="006F6773"/>
    <w:rsid w:val="006F6985"/>
    <w:rsid w:val="006F7370"/>
    <w:rsid w:val="006F7DDD"/>
    <w:rsid w:val="007002D1"/>
    <w:rsid w:val="0070455C"/>
    <w:rsid w:val="0070596E"/>
    <w:rsid w:val="00712789"/>
    <w:rsid w:val="00714AEA"/>
    <w:rsid w:val="00720FD9"/>
    <w:rsid w:val="00721B51"/>
    <w:rsid w:val="00721DE8"/>
    <w:rsid w:val="00726931"/>
    <w:rsid w:val="00730C96"/>
    <w:rsid w:val="00730FB0"/>
    <w:rsid w:val="00733C60"/>
    <w:rsid w:val="0073553C"/>
    <w:rsid w:val="00746433"/>
    <w:rsid w:val="00746CFF"/>
    <w:rsid w:val="007538F5"/>
    <w:rsid w:val="007557E3"/>
    <w:rsid w:val="00757863"/>
    <w:rsid w:val="00760A11"/>
    <w:rsid w:val="00765377"/>
    <w:rsid w:val="00765F80"/>
    <w:rsid w:val="00767358"/>
    <w:rsid w:val="00767662"/>
    <w:rsid w:val="00773B89"/>
    <w:rsid w:val="00775BBC"/>
    <w:rsid w:val="00777147"/>
    <w:rsid w:val="007807CF"/>
    <w:rsid w:val="0078095A"/>
    <w:rsid w:val="007823C3"/>
    <w:rsid w:val="0078254A"/>
    <w:rsid w:val="00783F29"/>
    <w:rsid w:val="00784B26"/>
    <w:rsid w:val="0079045B"/>
    <w:rsid w:val="0079085D"/>
    <w:rsid w:val="00792500"/>
    <w:rsid w:val="00793032"/>
    <w:rsid w:val="007941DE"/>
    <w:rsid w:val="007972C0"/>
    <w:rsid w:val="007A4599"/>
    <w:rsid w:val="007B2F5F"/>
    <w:rsid w:val="007B3167"/>
    <w:rsid w:val="007B3385"/>
    <w:rsid w:val="007B3BF5"/>
    <w:rsid w:val="007B4197"/>
    <w:rsid w:val="007C2310"/>
    <w:rsid w:val="007C402E"/>
    <w:rsid w:val="007D2575"/>
    <w:rsid w:val="007D2804"/>
    <w:rsid w:val="007D3902"/>
    <w:rsid w:val="007D7E2C"/>
    <w:rsid w:val="007E0CEA"/>
    <w:rsid w:val="007E31BE"/>
    <w:rsid w:val="007E6064"/>
    <w:rsid w:val="007E64EA"/>
    <w:rsid w:val="007E662F"/>
    <w:rsid w:val="007E6BF9"/>
    <w:rsid w:val="007F00D8"/>
    <w:rsid w:val="007F18AD"/>
    <w:rsid w:val="007F22C7"/>
    <w:rsid w:val="007F2AD6"/>
    <w:rsid w:val="007F757E"/>
    <w:rsid w:val="0080190A"/>
    <w:rsid w:val="0080293F"/>
    <w:rsid w:val="00806EE9"/>
    <w:rsid w:val="00807E04"/>
    <w:rsid w:val="00811461"/>
    <w:rsid w:val="00811A04"/>
    <w:rsid w:val="0081602B"/>
    <w:rsid w:val="00817C97"/>
    <w:rsid w:val="00820F98"/>
    <w:rsid w:val="0082159C"/>
    <w:rsid w:val="0082291F"/>
    <w:rsid w:val="008230E7"/>
    <w:rsid w:val="00824A44"/>
    <w:rsid w:val="00830255"/>
    <w:rsid w:val="00836201"/>
    <w:rsid w:val="00840793"/>
    <w:rsid w:val="00840CC6"/>
    <w:rsid w:val="008428E1"/>
    <w:rsid w:val="0085003C"/>
    <w:rsid w:val="008504B8"/>
    <w:rsid w:val="0086043F"/>
    <w:rsid w:val="00860A8B"/>
    <w:rsid w:val="00863630"/>
    <w:rsid w:val="008636D0"/>
    <w:rsid w:val="00865E15"/>
    <w:rsid w:val="008708A2"/>
    <w:rsid w:val="00870D94"/>
    <w:rsid w:val="00871DF2"/>
    <w:rsid w:val="00876EB3"/>
    <w:rsid w:val="00881A40"/>
    <w:rsid w:val="00881BC6"/>
    <w:rsid w:val="00882ED1"/>
    <w:rsid w:val="008840A2"/>
    <w:rsid w:val="00885BBB"/>
    <w:rsid w:val="00886FC3"/>
    <w:rsid w:val="00890EAC"/>
    <w:rsid w:val="00895EAC"/>
    <w:rsid w:val="008978F9"/>
    <w:rsid w:val="008A07E8"/>
    <w:rsid w:val="008A3501"/>
    <w:rsid w:val="008A3928"/>
    <w:rsid w:val="008A465F"/>
    <w:rsid w:val="008A6246"/>
    <w:rsid w:val="008A748B"/>
    <w:rsid w:val="008B3BD4"/>
    <w:rsid w:val="008C11B7"/>
    <w:rsid w:val="008C21CB"/>
    <w:rsid w:val="008C74FE"/>
    <w:rsid w:val="008D02FA"/>
    <w:rsid w:val="008D29E9"/>
    <w:rsid w:val="008D3323"/>
    <w:rsid w:val="008D7518"/>
    <w:rsid w:val="008E4394"/>
    <w:rsid w:val="008E64DC"/>
    <w:rsid w:val="008F0C02"/>
    <w:rsid w:val="008F2C36"/>
    <w:rsid w:val="008F2D65"/>
    <w:rsid w:val="00900FFE"/>
    <w:rsid w:val="009012FF"/>
    <w:rsid w:val="00901BF4"/>
    <w:rsid w:val="009045BB"/>
    <w:rsid w:val="00905CFA"/>
    <w:rsid w:val="00906181"/>
    <w:rsid w:val="00915270"/>
    <w:rsid w:val="00924245"/>
    <w:rsid w:val="009255CF"/>
    <w:rsid w:val="00925EC3"/>
    <w:rsid w:val="00930F30"/>
    <w:rsid w:val="009363B5"/>
    <w:rsid w:val="0093716F"/>
    <w:rsid w:val="0094585E"/>
    <w:rsid w:val="00946BA2"/>
    <w:rsid w:val="00947260"/>
    <w:rsid w:val="00947F69"/>
    <w:rsid w:val="009502ED"/>
    <w:rsid w:val="009508DB"/>
    <w:rsid w:val="00950E57"/>
    <w:rsid w:val="00956ED0"/>
    <w:rsid w:val="00961E52"/>
    <w:rsid w:val="00962674"/>
    <w:rsid w:val="009717E2"/>
    <w:rsid w:val="00972971"/>
    <w:rsid w:val="00973B38"/>
    <w:rsid w:val="009763DF"/>
    <w:rsid w:val="0098058F"/>
    <w:rsid w:val="00986D1C"/>
    <w:rsid w:val="0098709D"/>
    <w:rsid w:val="00990251"/>
    <w:rsid w:val="0099039D"/>
    <w:rsid w:val="0099045F"/>
    <w:rsid w:val="009927B4"/>
    <w:rsid w:val="00994C51"/>
    <w:rsid w:val="009A218B"/>
    <w:rsid w:val="009A3C02"/>
    <w:rsid w:val="009A4333"/>
    <w:rsid w:val="009B076D"/>
    <w:rsid w:val="009B1F7A"/>
    <w:rsid w:val="009B7440"/>
    <w:rsid w:val="009B7A4A"/>
    <w:rsid w:val="009C2D82"/>
    <w:rsid w:val="009C3C87"/>
    <w:rsid w:val="009C4630"/>
    <w:rsid w:val="009C67C3"/>
    <w:rsid w:val="009D09A1"/>
    <w:rsid w:val="009E05CE"/>
    <w:rsid w:val="009E2636"/>
    <w:rsid w:val="009E3465"/>
    <w:rsid w:val="009E352A"/>
    <w:rsid w:val="009E3A89"/>
    <w:rsid w:val="009E5D31"/>
    <w:rsid w:val="009E7EA3"/>
    <w:rsid w:val="009F12D9"/>
    <w:rsid w:val="009F23E9"/>
    <w:rsid w:val="009F375D"/>
    <w:rsid w:val="00A02662"/>
    <w:rsid w:val="00A046FA"/>
    <w:rsid w:val="00A05CE0"/>
    <w:rsid w:val="00A069E5"/>
    <w:rsid w:val="00A06BFC"/>
    <w:rsid w:val="00A10B92"/>
    <w:rsid w:val="00A16B9B"/>
    <w:rsid w:val="00A17FB8"/>
    <w:rsid w:val="00A20158"/>
    <w:rsid w:val="00A23D4D"/>
    <w:rsid w:val="00A244DF"/>
    <w:rsid w:val="00A30ED6"/>
    <w:rsid w:val="00A332B3"/>
    <w:rsid w:val="00A333A3"/>
    <w:rsid w:val="00A50797"/>
    <w:rsid w:val="00A50C5A"/>
    <w:rsid w:val="00A54DEE"/>
    <w:rsid w:val="00A55720"/>
    <w:rsid w:val="00A61AC6"/>
    <w:rsid w:val="00A6377F"/>
    <w:rsid w:val="00A704D6"/>
    <w:rsid w:val="00A743F4"/>
    <w:rsid w:val="00A817B7"/>
    <w:rsid w:val="00A82A47"/>
    <w:rsid w:val="00A83EE5"/>
    <w:rsid w:val="00A87C2C"/>
    <w:rsid w:val="00A90BFD"/>
    <w:rsid w:val="00A937FC"/>
    <w:rsid w:val="00A94F36"/>
    <w:rsid w:val="00A978EB"/>
    <w:rsid w:val="00AA094C"/>
    <w:rsid w:val="00AA0BEF"/>
    <w:rsid w:val="00AA1D45"/>
    <w:rsid w:val="00AA1EE3"/>
    <w:rsid w:val="00AA2715"/>
    <w:rsid w:val="00AA60E4"/>
    <w:rsid w:val="00AA7890"/>
    <w:rsid w:val="00AB0AC0"/>
    <w:rsid w:val="00AB21B4"/>
    <w:rsid w:val="00AB2578"/>
    <w:rsid w:val="00AB435F"/>
    <w:rsid w:val="00AB4E9E"/>
    <w:rsid w:val="00AC031E"/>
    <w:rsid w:val="00AC4D17"/>
    <w:rsid w:val="00AC71D8"/>
    <w:rsid w:val="00AC77F7"/>
    <w:rsid w:val="00AD3B16"/>
    <w:rsid w:val="00AD56BB"/>
    <w:rsid w:val="00AE1905"/>
    <w:rsid w:val="00AE3F67"/>
    <w:rsid w:val="00AE562E"/>
    <w:rsid w:val="00AF066D"/>
    <w:rsid w:val="00AF0E67"/>
    <w:rsid w:val="00AF1B4C"/>
    <w:rsid w:val="00AF2756"/>
    <w:rsid w:val="00AF2AD4"/>
    <w:rsid w:val="00AF3383"/>
    <w:rsid w:val="00AF3EBE"/>
    <w:rsid w:val="00AF764A"/>
    <w:rsid w:val="00B01EF3"/>
    <w:rsid w:val="00B01F25"/>
    <w:rsid w:val="00B03035"/>
    <w:rsid w:val="00B0470C"/>
    <w:rsid w:val="00B10FA1"/>
    <w:rsid w:val="00B21158"/>
    <w:rsid w:val="00B2223A"/>
    <w:rsid w:val="00B22245"/>
    <w:rsid w:val="00B23E23"/>
    <w:rsid w:val="00B272DA"/>
    <w:rsid w:val="00B274E3"/>
    <w:rsid w:val="00B4000E"/>
    <w:rsid w:val="00B465A0"/>
    <w:rsid w:val="00B51026"/>
    <w:rsid w:val="00B564C6"/>
    <w:rsid w:val="00B56758"/>
    <w:rsid w:val="00B56F04"/>
    <w:rsid w:val="00B5704D"/>
    <w:rsid w:val="00B60195"/>
    <w:rsid w:val="00B62FF3"/>
    <w:rsid w:val="00B630D6"/>
    <w:rsid w:val="00B631E0"/>
    <w:rsid w:val="00B65048"/>
    <w:rsid w:val="00B7346A"/>
    <w:rsid w:val="00B80160"/>
    <w:rsid w:val="00B81B97"/>
    <w:rsid w:val="00B84594"/>
    <w:rsid w:val="00B90BCA"/>
    <w:rsid w:val="00B90C2C"/>
    <w:rsid w:val="00B92CA3"/>
    <w:rsid w:val="00B95DC6"/>
    <w:rsid w:val="00B9778A"/>
    <w:rsid w:val="00BA1C0C"/>
    <w:rsid w:val="00BA2270"/>
    <w:rsid w:val="00BA3108"/>
    <w:rsid w:val="00BA4C0B"/>
    <w:rsid w:val="00BA7A9C"/>
    <w:rsid w:val="00BB1D03"/>
    <w:rsid w:val="00BB357B"/>
    <w:rsid w:val="00BB60C6"/>
    <w:rsid w:val="00BB6555"/>
    <w:rsid w:val="00BB6A03"/>
    <w:rsid w:val="00BC0BA8"/>
    <w:rsid w:val="00BC0D67"/>
    <w:rsid w:val="00BC778C"/>
    <w:rsid w:val="00BD0175"/>
    <w:rsid w:val="00BD0D9D"/>
    <w:rsid w:val="00BD31BD"/>
    <w:rsid w:val="00BD6A5C"/>
    <w:rsid w:val="00BE5075"/>
    <w:rsid w:val="00BE537C"/>
    <w:rsid w:val="00BE54C7"/>
    <w:rsid w:val="00BE5641"/>
    <w:rsid w:val="00BE6BD9"/>
    <w:rsid w:val="00BF1363"/>
    <w:rsid w:val="00BF46C2"/>
    <w:rsid w:val="00C01E4B"/>
    <w:rsid w:val="00C02129"/>
    <w:rsid w:val="00C04087"/>
    <w:rsid w:val="00C0568D"/>
    <w:rsid w:val="00C07A09"/>
    <w:rsid w:val="00C117B7"/>
    <w:rsid w:val="00C122E7"/>
    <w:rsid w:val="00C134E1"/>
    <w:rsid w:val="00C13AA9"/>
    <w:rsid w:val="00C14022"/>
    <w:rsid w:val="00C15CFD"/>
    <w:rsid w:val="00C2160E"/>
    <w:rsid w:val="00C22691"/>
    <w:rsid w:val="00C406E1"/>
    <w:rsid w:val="00C40793"/>
    <w:rsid w:val="00C500BF"/>
    <w:rsid w:val="00C51842"/>
    <w:rsid w:val="00C5279A"/>
    <w:rsid w:val="00C554D1"/>
    <w:rsid w:val="00C61044"/>
    <w:rsid w:val="00C63DDE"/>
    <w:rsid w:val="00C7016F"/>
    <w:rsid w:val="00C70F89"/>
    <w:rsid w:val="00C74F7E"/>
    <w:rsid w:val="00C82E50"/>
    <w:rsid w:val="00C8476E"/>
    <w:rsid w:val="00C84C81"/>
    <w:rsid w:val="00C90718"/>
    <w:rsid w:val="00C93A95"/>
    <w:rsid w:val="00C956B3"/>
    <w:rsid w:val="00C956FB"/>
    <w:rsid w:val="00C966CF"/>
    <w:rsid w:val="00CA038E"/>
    <w:rsid w:val="00CA2B45"/>
    <w:rsid w:val="00CA2F0E"/>
    <w:rsid w:val="00CA4F52"/>
    <w:rsid w:val="00CA7916"/>
    <w:rsid w:val="00CA7CD6"/>
    <w:rsid w:val="00CB0946"/>
    <w:rsid w:val="00CB19FD"/>
    <w:rsid w:val="00CB1D39"/>
    <w:rsid w:val="00CB5DA3"/>
    <w:rsid w:val="00CB5F96"/>
    <w:rsid w:val="00CC2FE9"/>
    <w:rsid w:val="00CC2FFE"/>
    <w:rsid w:val="00CC7AF8"/>
    <w:rsid w:val="00CD60B9"/>
    <w:rsid w:val="00CD6794"/>
    <w:rsid w:val="00CD6D4D"/>
    <w:rsid w:val="00CD7196"/>
    <w:rsid w:val="00CE00B6"/>
    <w:rsid w:val="00CE4420"/>
    <w:rsid w:val="00CE4951"/>
    <w:rsid w:val="00CF13CE"/>
    <w:rsid w:val="00D00A46"/>
    <w:rsid w:val="00D04919"/>
    <w:rsid w:val="00D067CF"/>
    <w:rsid w:val="00D06A18"/>
    <w:rsid w:val="00D108D7"/>
    <w:rsid w:val="00D11D22"/>
    <w:rsid w:val="00D14DD9"/>
    <w:rsid w:val="00D157C3"/>
    <w:rsid w:val="00D1719C"/>
    <w:rsid w:val="00D20D63"/>
    <w:rsid w:val="00D25192"/>
    <w:rsid w:val="00D25E5F"/>
    <w:rsid w:val="00D2736D"/>
    <w:rsid w:val="00D31111"/>
    <w:rsid w:val="00D3132A"/>
    <w:rsid w:val="00D37CFE"/>
    <w:rsid w:val="00D433F3"/>
    <w:rsid w:val="00D4356C"/>
    <w:rsid w:val="00D47485"/>
    <w:rsid w:val="00D509ED"/>
    <w:rsid w:val="00D50CE8"/>
    <w:rsid w:val="00D52854"/>
    <w:rsid w:val="00D53110"/>
    <w:rsid w:val="00D55A76"/>
    <w:rsid w:val="00D60490"/>
    <w:rsid w:val="00D62733"/>
    <w:rsid w:val="00D63CFA"/>
    <w:rsid w:val="00D67762"/>
    <w:rsid w:val="00D710FB"/>
    <w:rsid w:val="00D74A08"/>
    <w:rsid w:val="00D7724D"/>
    <w:rsid w:val="00D818E0"/>
    <w:rsid w:val="00D83309"/>
    <w:rsid w:val="00D83F7E"/>
    <w:rsid w:val="00D84913"/>
    <w:rsid w:val="00D859E6"/>
    <w:rsid w:val="00D87C16"/>
    <w:rsid w:val="00D9008B"/>
    <w:rsid w:val="00D9167E"/>
    <w:rsid w:val="00D9737A"/>
    <w:rsid w:val="00DA19BA"/>
    <w:rsid w:val="00DA19DB"/>
    <w:rsid w:val="00DA4C1B"/>
    <w:rsid w:val="00DA559B"/>
    <w:rsid w:val="00DA5A23"/>
    <w:rsid w:val="00DA7A68"/>
    <w:rsid w:val="00DC173D"/>
    <w:rsid w:val="00DC2680"/>
    <w:rsid w:val="00DC2F4E"/>
    <w:rsid w:val="00DC312E"/>
    <w:rsid w:val="00DC35AC"/>
    <w:rsid w:val="00DC3717"/>
    <w:rsid w:val="00DC5C76"/>
    <w:rsid w:val="00DC755B"/>
    <w:rsid w:val="00DD3017"/>
    <w:rsid w:val="00DD51F4"/>
    <w:rsid w:val="00DD59D6"/>
    <w:rsid w:val="00DD7942"/>
    <w:rsid w:val="00DE02C1"/>
    <w:rsid w:val="00DE1844"/>
    <w:rsid w:val="00DE22E2"/>
    <w:rsid w:val="00DE2F73"/>
    <w:rsid w:val="00DE3542"/>
    <w:rsid w:val="00DE4CF9"/>
    <w:rsid w:val="00DE55C9"/>
    <w:rsid w:val="00DE67D6"/>
    <w:rsid w:val="00DF2F8D"/>
    <w:rsid w:val="00DF528D"/>
    <w:rsid w:val="00DF66C1"/>
    <w:rsid w:val="00DF6B51"/>
    <w:rsid w:val="00E07FA9"/>
    <w:rsid w:val="00E135DE"/>
    <w:rsid w:val="00E13D5E"/>
    <w:rsid w:val="00E13D77"/>
    <w:rsid w:val="00E14766"/>
    <w:rsid w:val="00E16AC7"/>
    <w:rsid w:val="00E2137A"/>
    <w:rsid w:val="00E27AD1"/>
    <w:rsid w:val="00E30257"/>
    <w:rsid w:val="00E309D4"/>
    <w:rsid w:val="00E31EA9"/>
    <w:rsid w:val="00E348CA"/>
    <w:rsid w:val="00E3653B"/>
    <w:rsid w:val="00E40D39"/>
    <w:rsid w:val="00E4125F"/>
    <w:rsid w:val="00E471CD"/>
    <w:rsid w:val="00E5628E"/>
    <w:rsid w:val="00E60FC5"/>
    <w:rsid w:val="00E62BF3"/>
    <w:rsid w:val="00E71034"/>
    <w:rsid w:val="00E710D4"/>
    <w:rsid w:val="00E72176"/>
    <w:rsid w:val="00E74D9C"/>
    <w:rsid w:val="00E919D9"/>
    <w:rsid w:val="00E941E4"/>
    <w:rsid w:val="00E95005"/>
    <w:rsid w:val="00EA0168"/>
    <w:rsid w:val="00EA171A"/>
    <w:rsid w:val="00EA1D52"/>
    <w:rsid w:val="00EA20E2"/>
    <w:rsid w:val="00EA6D19"/>
    <w:rsid w:val="00EB15A1"/>
    <w:rsid w:val="00EB7981"/>
    <w:rsid w:val="00EC14F4"/>
    <w:rsid w:val="00EC2528"/>
    <w:rsid w:val="00EC2BCB"/>
    <w:rsid w:val="00EC3CF9"/>
    <w:rsid w:val="00EC43D6"/>
    <w:rsid w:val="00EC46CC"/>
    <w:rsid w:val="00ED06E8"/>
    <w:rsid w:val="00ED0FE2"/>
    <w:rsid w:val="00ED5A06"/>
    <w:rsid w:val="00ED6190"/>
    <w:rsid w:val="00ED61BE"/>
    <w:rsid w:val="00ED7FEB"/>
    <w:rsid w:val="00EE2769"/>
    <w:rsid w:val="00EE4AE8"/>
    <w:rsid w:val="00EE678B"/>
    <w:rsid w:val="00EF0807"/>
    <w:rsid w:val="00EF3108"/>
    <w:rsid w:val="00EF4C29"/>
    <w:rsid w:val="00F00901"/>
    <w:rsid w:val="00F012C8"/>
    <w:rsid w:val="00F01C68"/>
    <w:rsid w:val="00F05C46"/>
    <w:rsid w:val="00F05C87"/>
    <w:rsid w:val="00F072CF"/>
    <w:rsid w:val="00F10AC6"/>
    <w:rsid w:val="00F11001"/>
    <w:rsid w:val="00F1387B"/>
    <w:rsid w:val="00F17360"/>
    <w:rsid w:val="00F17D26"/>
    <w:rsid w:val="00F2030E"/>
    <w:rsid w:val="00F20EA9"/>
    <w:rsid w:val="00F23E0B"/>
    <w:rsid w:val="00F24CF0"/>
    <w:rsid w:val="00F24D1A"/>
    <w:rsid w:val="00F26688"/>
    <w:rsid w:val="00F27982"/>
    <w:rsid w:val="00F30C02"/>
    <w:rsid w:val="00F30EDC"/>
    <w:rsid w:val="00F31D3D"/>
    <w:rsid w:val="00F363D8"/>
    <w:rsid w:val="00F37C7C"/>
    <w:rsid w:val="00F40D2E"/>
    <w:rsid w:val="00F41FFE"/>
    <w:rsid w:val="00F42ECF"/>
    <w:rsid w:val="00F45536"/>
    <w:rsid w:val="00F45AEB"/>
    <w:rsid w:val="00F52800"/>
    <w:rsid w:val="00F55598"/>
    <w:rsid w:val="00F5798C"/>
    <w:rsid w:val="00F608CE"/>
    <w:rsid w:val="00F63465"/>
    <w:rsid w:val="00F72BB8"/>
    <w:rsid w:val="00F73DDB"/>
    <w:rsid w:val="00F764B2"/>
    <w:rsid w:val="00F76FF2"/>
    <w:rsid w:val="00F80CD2"/>
    <w:rsid w:val="00F836CF"/>
    <w:rsid w:val="00F83B4B"/>
    <w:rsid w:val="00F83F0A"/>
    <w:rsid w:val="00F95B05"/>
    <w:rsid w:val="00F96FB7"/>
    <w:rsid w:val="00FA1523"/>
    <w:rsid w:val="00FA3F51"/>
    <w:rsid w:val="00FA45CB"/>
    <w:rsid w:val="00FB1561"/>
    <w:rsid w:val="00FB2408"/>
    <w:rsid w:val="00FB607F"/>
    <w:rsid w:val="00FB62F8"/>
    <w:rsid w:val="00FB7C79"/>
    <w:rsid w:val="00FD5F08"/>
    <w:rsid w:val="00FE2D2B"/>
    <w:rsid w:val="00FF1799"/>
    <w:rsid w:val="00FF1A51"/>
    <w:rsid w:val="00FF2F12"/>
    <w:rsid w:val="00FF6F6C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239C9"/>
  <w15:docId w15:val="{C6A70954-9AC9-40D8-88BB-BEEEDBD3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63465"/>
    <w:rPr>
      <w:rFonts w:ascii="Times New Roman" w:hAnsi="Times New Roman"/>
      <w:sz w:val="24"/>
    </w:rPr>
  </w:style>
  <w:style w:type="paragraph" w:styleId="1">
    <w:name w:val="heading 1"/>
    <w:basedOn w:val="a0"/>
    <w:link w:val="10"/>
    <w:uiPriority w:val="9"/>
    <w:qFormat/>
    <w:rsid w:val="00CB1D3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2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unhideWhenUsed/>
    <w:qFormat/>
    <w:rsid w:val="00CB1D39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B1D39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B51026"/>
    <w:pPr>
      <w:keepNext/>
      <w:keepLines/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5F7BF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unhideWhenUsed/>
    <w:rsid w:val="00E13D5E"/>
    <w:rPr>
      <w:color w:val="0563C1" w:themeColor="hyperlink"/>
      <w:u w:val="single"/>
    </w:rPr>
  </w:style>
  <w:style w:type="paragraph" w:styleId="a5">
    <w:name w:val="List Paragraph"/>
    <w:basedOn w:val="a0"/>
    <w:uiPriority w:val="34"/>
    <w:qFormat/>
    <w:rsid w:val="00E13D5E"/>
    <w:pPr>
      <w:ind w:left="720"/>
      <w:contextualSpacing/>
    </w:pPr>
  </w:style>
  <w:style w:type="character" w:customStyle="1" w:styleId="11">
    <w:name w:val="Неразрешенное упоминание1"/>
    <w:basedOn w:val="a1"/>
    <w:uiPriority w:val="99"/>
    <w:semiHidden/>
    <w:unhideWhenUsed/>
    <w:rsid w:val="002669D2"/>
    <w:rPr>
      <w:color w:val="605E5C"/>
      <w:shd w:val="clear" w:color="auto" w:fill="E1DFDD"/>
    </w:rPr>
  </w:style>
  <w:style w:type="character" w:customStyle="1" w:styleId="10">
    <w:name w:val="Заголовок 1 Знак"/>
    <w:basedOn w:val="a1"/>
    <w:link w:val="1"/>
    <w:uiPriority w:val="9"/>
    <w:rsid w:val="00CB1D39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6">
    <w:name w:val="Normal (Web)"/>
    <w:basedOn w:val="a0"/>
    <w:uiPriority w:val="99"/>
    <w:unhideWhenUsed/>
    <w:rsid w:val="00637C2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TOC Heading"/>
    <w:basedOn w:val="1"/>
    <w:next w:val="a0"/>
    <w:uiPriority w:val="39"/>
    <w:unhideWhenUsed/>
    <w:qFormat/>
    <w:rsid w:val="0054197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4197B"/>
    <w:pPr>
      <w:spacing w:after="100"/>
    </w:pPr>
  </w:style>
  <w:style w:type="paragraph" w:styleId="a8">
    <w:name w:val="header"/>
    <w:basedOn w:val="a0"/>
    <w:link w:val="a9"/>
    <w:uiPriority w:val="99"/>
    <w:unhideWhenUsed/>
    <w:rsid w:val="00EC2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C2BCB"/>
  </w:style>
  <w:style w:type="paragraph" w:styleId="aa">
    <w:name w:val="footer"/>
    <w:basedOn w:val="a0"/>
    <w:link w:val="ab"/>
    <w:uiPriority w:val="99"/>
    <w:unhideWhenUsed/>
    <w:rsid w:val="00EC2B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C2BCB"/>
  </w:style>
  <w:style w:type="character" w:customStyle="1" w:styleId="20">
    <w:name w:val="Заголовок 2 Знак"/>
    <w:basedOn w:val="a1"/>
    <w:link w:val="2"/>
    <w:uiPriority w:val="9"/>
    <w:rsid w:val="00CB1D39"/>
    <w:rPr>
      <w:rFonts w:ascii="Times New Roman" w:eastAsiaTheme="majorEastAsia" w:hAnsi="Times New Roman" w:cstheme="majorBidi"/>
      <w:b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7B3385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CB1D39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0"/>
    <w:next w:val="a0"/>
    <w:autoRedefine/>
    <w:uiPriority w:val="39"/>
    <w:unhideWhenUsed/>
    <w:rsid w:val="00E14766"/>
    <w:pPr>
      <w:spacing w:after="100"/>
      <w:ind w:left="440"/>
    </w:pPr>
  </w:style>
  <w:style w:type="paragraph" w:styleId="a">
    <w:name w:val="List Bullet"/>
    <w:basedOn w:val="a0"/>
    <w:uiPriority w:val="99"/>
    <w:unhideWhenUsed/>
    <w:rsid w:val="003A1E75"/>
    <w:pPr>
      <w:numPr>
        <w:numId w:val="1"/>
      </w:numPr>
      <w:contextualSpacing/>
    </w:pPr>
  </w:style>
  <w:style w:type="character" w:styleId="ac">
    <w:name w:val="Placeholder Text"/>
    <w:basedOn w:val="a1"/>
    <w:uiPriority w:val="99"/>
    <w:semiHidden/>
    <w:rsid w:val="00556AB9"/>
    <w:rPr>
      <w:color w:val="808080"/>
    </w:rPr>
  </w:style>
  <w:style w:type="paragraph" w:styleId="ad">
    <w:name w:val="Balloon Text"/>
    <w:basedOn w:val="a0"/>
    <w:link w:val="ae"/>
    <w:uiPriority w:val="99"/>
    <w:semiHidden/>
    <w:unhideWhenUsed/>
    <w:rsid w:val="00462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462167"/>
    <w:rPr>
      <w:rFonts w:ascii="Tahoma" w:hAnsi="Tahoma" w:cs="Tahoma"/>
      <w:sz w:val="16"/>
      <w:szCs w:val="16"/>
    </w:rPr>
  </w:style>
  <w:style w:type="paragraph" w:styleId="af">
    <w:name w:val="Subtitle"/>
    <w:basedOn w:val="a0"/>
    <w:next w:val="a0"/>
    <w:link w:val="af0"/>
    <w:uiPriority w:val="11"/>
    <w:qFormat/>
    <w:rsid w:val="005F7BF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af0">
    <w:name w:val="Подзаголовок Знак"/>
    <w:basedOn w:val="a1"/>
    <w:link w:val="af"/>
    <w:uiPriority w:val="11"/>
    <w:rsid w:val="005F7BF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B5102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1"/>
    <w:link w:val="5"/>
    <w:uiPriority w:val="9"/>
    <w:rsid w:val="005F7B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f1">
    <w:name w:val="No Spacing"/>
    <w:uiPriority w:val="1"/>
    <w:qFormat/>
    <w:rsid w:val="00CB1D39"/>
    <w:pPr>
      <w:spacing w:after="0" w:line="240" w:lineRule="auto"/>
    </w:pPr>
    <w:rPr>
      <w:rFonts w:ascii="Times New Roman" w:hAnsi="Times New Roman"/>
      <w:sz w:val="24"/>
    </w:rPr>
  </w:style>
  <w:style w:type="character" w:styleId="af2">
    <w:name w:val="FollowedHyperlink"/>
    <w:basedOn w:val="a1"/>
    <w:uiPriority w:val="99"/>
    <w:semiHidden/>
    <w:unhideWhenUsed/>
    <w:rsid w:val="00746CFF"/>
    <w:rPr>
      <w:color w:val="954F72" w:themeColor="followedHyperlink"/>
      <w:u w:val="single"/>
    </w:rPr>
  </w:style>
  <w:style w:type="table" w:styleId="af3">
    <w:name w:val="Table Grid"/>
    <w:basedOn w:val="a2"/>
    <w:uiPriority w:val="39"/>
    <w:rsid w:val="00AE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footnote text"/>
    <w:basedOn w:val="a0"/>
    <w:link w:val="af5"/>
    <w:uiPriority w:val="99"/>
    <w:semiHidden/>
    <w:unhideWhenUsed/>
    <w:rsid w:val="00A02662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A02662"/>
    <w:rPr>
      <w:rFonts w:ascii="Times New Roman" w:hAnsi="Times New Roman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A02662"/>
    <w:rPr>
      <w:vertAlign w:val="superscript"/>
    </w:rPr>
  </w:style>
  <w:style w:type="character" w:styleId="af7">
    <w:name w:val="Unresolved Mention"/>
    <w:basedOn w:val="a1"/>
    <w:uiPriority w:val="99"/>
    <w:semiHidden/>
    <w:unhideWhenUsed/>
    <w:rsid w:val="00A244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5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72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495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36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558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31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8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9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4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81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176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29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93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02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236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379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236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902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830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67893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5137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8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186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0272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1528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120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452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19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1969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0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14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76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7524">
          <w:marLeft w:val="44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8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3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94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ДОр20</b:Tag>
    <b:SourceType>Report</b:SourceType>
    <b:Guid>{D76A45F8-BF72-4DF8-B4A4-22E5AEA0ECD7}</b:Guid>
    <b:Title>КРИВАЯ ФИЛЛИПСА: ИНФЛЯЦИЯ И NAIRU В РОССИЙСКИХ РЕГИОНАХ</b:Title>
    <b:Year>2020</b:Year>
    <b:Publisher>Серия докладов об экономических исследованиях</b:Publisher>
    <b:Author>
      <b:Author>
        <b:Corporate>Д. Орлов, Е. Постников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AE2F3A9-E56C-49CE-81F0-F551488F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Анна Кузина</dc:creator>
  <cp:lastModifiedBy>Анфимов Александр Дмитриевич</cp:lastModifiedBy>
  <cp:revision>4</cp:revision>
  <cp:lastPrinted>2022-05-30T07:24:00Z</cp:lastPrinted>
  <dcterms:created xsi:type="dcterms:W3CDTF">2025-06-21T11:21:00Z</dcterms:created>
  <dcterms:modified xsi:type="dcterms:W3CDTF">2025-06-21T12:43:00Z</dcterms:modified>
</cp:coreProperties>
</file>