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4BE6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1239BDA4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7557FFDB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20240620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5C214065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401187EE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255CD58E" w14:textId="77777777" w:rsidR="009510B5" w:rsidRDefault="009510B5">
      <w:pPr>
        <w:pStyle w:val="1"/>
        <w:spacing w:before="1"/>
        <w:ind w:right="2144"/>
        <w:rPr>
          <w:spacing w:val="-2"/>
        </w:rPr>
      </w:pPr>
    </w:p>
    <w:p w14:paraId="573AA540" w14:textId="7B988615" w:rsidR="00ED2B9D" w:rsidRDefault="00000000">
      <w:pPr>
        <w:pStyle w:val="1"/>
        <w:spacing w:before="1"/>
        <w:ind w:right="2144"/>
      </w:pPr>
      <w:r>
        <w:rPr>
          <w:spacing w:val="-2"/>
        </w:rPr>
        <w:t>РЕЦЕНЗИЯ</w:t>
      </w:r>
    </w:p>
    <w:p w14:paraId="7FE27617" w14:textId="77777777" w:rsidR="00ED2B9D" w:rsidRDefault="00000000">
      <w:pPr>
        <w:ind w:left="2170" w:right="2147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выпускную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квалификационную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работу</w:t>
      </w:r>
    </w:p>
    <w:p w14:paraId="2DD95B80" w14:textId="77777777" w:rsidR="00ED2B9D" w:rsidRDefault="00ED2B9D">
      <w:pPr>
        <w:pStyle w:val="a3"/>
        <w:rPr>
          <w:b/>
          <w:sz w:val="20"/>
        </w:rPr>
      </w:pPr>
    </w:p>
    <w:p w14:paraId="579FC0F5" w14:textId="055CD6E2" w:rsidR="00FF2421" w:rsidRPr="00FF2421" w:rsidRDefault="00FF2421" w:rsidP="00FF2421">
      <w:pPr>
        <w:pStyle w:val="a3"/>
        <w:spacing w:line="360" w:lineRule="auto"/>
        <w:jc w:val="both"/>
        <w:rPr>
          <w:bCs/>
          <w:szCs w:val="32"/>
          <w:u w:val="single"/>
        </w:rPr>
      </w:pPr>
      <w:r w:rsidRPr="00FF2421">
        <w:rPr>
          <w:b/>
          <w:sz w:val="20"/>
          <w:u w:val="single"/>
        </w:rPr>
        <w:tab/>
      </w:r>
      <w:r w:rsidRPr="00FF2421">
        <w:rPr>
          <w:bCs/>
          <w:szCs w:val="32"/>
          <w:u w:val="single"/>
        </w:rPr>
        <w:t xml:space="preserve">                                          Анфимова Александра Дмитриевича                                                 </w:t>
      </w:r>
    </w:p>
    <w:p w14:paraId="1AA10291" w14:textId="77777777" w:rsidR="009510B5" w:rsidRDefault="00FF2421" w:rsidP="009510B5">
      <w:pPr>
        <w:pStyle w:val="a3"/>
        <w:spacing w:line="360" w:lineRule="auto"/>
        <w:jc w:val="both"/>
        <w:rPr>
          <w:bCs/>
          <w:szCs w:val="32"/>
          <w:u w:val="single"/>
        </w:rPr>
      </w:pPr>
      <w:r w:rsidRPr="00FF2421">
        <w:rPr>
          <w:bCs/>
          <w:szCs w:val="32"/>
          <w:u w:val="single"/>
        </w:rPr>
        <w:t xml:space="preserve">    «Оценивание регрессии: сравнение непараметрического и информационного подходов» </w:t>
      </w:r>
    </w:p>
    <w:p w14:paraId="47D98D40" w14:textId="75C1F203" w:rsidR="00ED2B9D" w:rsidRPr="009510B5" w:rsidRDefault="009510B5" w:rsidP="009510B5">
      <w:pPr>
        <w:pStyle w:val="a3"/>
        <w:spacing w:line="360" w:lineRule="auto"/>
        <w:jc w:val="center"/>
        <w:rPr>
          <w:bCs/>
          <w:i/>
          <w:iCs/>
          <w:sz w:val="22"/>
          <w:szCs w:val="28"/>
        </w:rPr>
      </w:pPr>
      <w:r w:rsidRPr="009510B5">
        <w:rPr>
          <w:bCs/>
          <w:i/>
          <w:iCs/>
          <w:sz w:val="22"/>
          <w:szCs w:val="28"/>
        </w:rPr>
        <w:t>(ФИО студента, тема ВКР)</w:t>
      </w:r>
    </w:p>
    <w:p w14:paraId="6675A400" w14:textId="77777777" w:rsidR="009510B5" w:rsidRDefault="009510B5" w:rsidP="009510B5">
      <w:pPr>
        <w:pStyle w:val="a3"/>
        <w:spacing w:line="360" w:lineRule="auto"/>
        <w:ind w:left="140" w:right="115" w:firstLine="580"/>
        <w:jc w:val="both"/>
        <w:rPr>
          <w:iCs/>
        </w:rPr>
      </w:pPr>
    </w:p>
    <w:p w14:paraId="052F4100" w14:textId="30FC9F3D" w:rsidR="009510B5" w:rsidRPr="009510B5" w:rsidRDefault="009510B5" w:rsidP="009554C9">
      <w:pPr>
        <w:pStyle w:val="a3"/>
        <w:spacing w:line="360" w:lineRule="auto"/>
        <w:ind w:left="142" w:right="113" w:firstLine="709"/>
        <w:jc w:val="both"/>
        <w:rPr>
          <w:iCs/>
        </w:rPr>
      </w:pPr>
      <w:r w:rsidRPr="009510B5">
        <w:rPr>
          <w:iCs/>
        </w:rPr>
        <w:t>Исследование посвящено разработке и верификации энтропийного метода оценивания регрессионных зависимостей в условиях малых выборок и нестандартного распределения ошибок. Актуальность работы обусловлена ограниченностью применения классических параметрических и непараметрических методов при нарушении стандартных предположений о структуре шума и недостаточном объёме данных.</w:t>
      </w:r>
    </w:p>
    <w:p w14:paraId="00DD4803" w14:textId="77777777" w:rsidR="009510B5" w:rsidRPr="009510B5" w:rsidRDefault="009510B5" w:rsidP="009554C9">
      <w:pPr>
        <w:pStyle w:val="a3"/>
        <w:spacing w:line="360" w:lineRule="auto"/>
        <w:ind w:left="140" w:right="115" w:firstLine="709"/>
        <w:jc w:val="both"/>
        <w:rPr>
          <w:iCs/>
        </w:rPr>
      </w:pPr>
      <w:r w:rsidRPr="009510B5">
        <w:rPr>
          <w:iCs/>
        </w:rPr>
        <w:t>Достоверность результатов обеспечивается проведением вычислительных экспериментов на синтетических данных с варьированием параметров модели, распределения ошибок и уровня шума, а также применением непараметрических статистических тестов для проверки гипотез. Верификация метода на реальных данных подтверждает его работоспособность в прикладных задачах.</w:t>
      </w:r>
    </w:p>
    <w:p w14:paraId="000CAF6A" w14:textId="126F8125" w:rsidR="00ED2B9D" w:rsidRDefault="009510B5" w:rsidP="009554C9">
      <w:pPr>
        <w:pStyle w:val="a3"/>
        <w:spacing w:line="360" w:lineRule="auto"/>
        <w:ind w:left="140" w:right="115" w:firstLine="709"/>
        <w:jc w:val="both"/>
        <w:rPr>
          <w:iCs/>
        </w:rPr>
      </w:pPr>
      <w:r w:rsidRPr="009510B5">
        <w:rPr>
          <w:iCs/>
        </w:rPr>
        <w:t>Основной результат исследования состоит в экспериментальном обосновании эффективности энтропийного метода с «мягкой» рандомизацией по сравнению с ядерной регрессией при малом объёме выборки. Теоретическая значимость работы заключается в адаптации принципов максимизации информационной энтропии к задаче регрессионного оценивания. Практическая значимость определяется формированием рекомендаций по выбору метода аппроксимации в зависимости от характеристик данных.</w:t>
      </w:r>
      <w:r w:rsidR="009554C9">
        <w:rPr>
          <w:iCs/>
        </w:rPr>
        <w:t xml:space="preserve"> </w:t>
      </w:r>
      <w:r w:rsidRPr="009510B5">
        <w:rPr>
          <w:iCs/>
        </w:rPr>
        <w:t xml:space="preserve">К положительным сторонам работы следует отнести строгий дизайн эксперимента, комплексное сравнение с базовыми методами, а также анализ границ применимости предложенного подхода. </w:t>
      </w:r>
    </w:p>
    <w:p w14:paraId="3428B7E5" w14:textId="77777777" w:rsidR="009554C9" w:rsidRPr="009554C9" w:rsidRDefault="009554C9" w:rsidP="009554C9">
      <w:pPr>
        <w:pStyle w:val="a3"/>
        <w:spacing w:line="360" w:lineRule="auto"/>
        <w:ind w:left="129" w:right="115" w:firstLine="720"/>
        <w:jc w:val="both"/>
        <w:rPr>
          <w:iCs/>
        </w:rPr>
      </w:pPr>
      <w:r w:rsidRPr="009554C9">
        <w:rPr>
          <w:b/>
          <w:bCs/>
          <w:iCs/>
        </w:rPr>
        <w:t>Замечания:</w:t>
      </w:r>
    </w:p>
    <w:p w14:paraId="1923AEBA" w14:textId="77777777" w:rsidR="009554C9" w:rsidRPr="009554C9" w:rsidRDefault="009554C9" w:rsidP="009554C9">
      <w:pPr>
        <w:pStyle w:val="a3"/>
        <w:numPr>
          <w:ilvl w:val="0"/>
          <w:numId w:val="1"/>
        </w:numPr>
        <w:spacing w:line="360" w:lineRule="auto"/>
        <w:ind w:right="115"/>
        <w:jc w:val="both"/>
        <w:rPr>
          <w:iCs/>
        </w:rPr>
      </w:pPr>
      <w:r w:rsidRPr="009554C9">
        <w:rPr>
          <w:iCs/>
        </w:rPr>
        <w:t>Помимо ядерной регрессии, представляло бы интерес сравнение предложенного энтропийного подхода с другими современными методами, такими как гауссовские процессы или методы байесовского вывода, которые также предназначены для работы с малыми выборками.</w:t>
      </w:r>
    </w:p>
    <w:p w14:paraId="08F2C394" w14:textId="77777777" w:rsidR="009554C9" w:rsidRPr="009554C9" w:rsidRDefault="009554C9" w:rsidP="009554C9">
      <w:pPr>
        <w:pStyle w:val="a3"/>
        <w:numPr>
          <w:ilvl w:val="0"/>
          <w:numId w:val="1"/>
        </w:numPr>
        <w:spacing w:line="360" w:lineRule="auto"/>
        <w:ind w:right="115"/>
        <w:jc w:val="both"/>
        <w:rPr>
          <w:iCs/>
        </w:rPr>
      </w:pPr>
      <w:r w:rsidRPr="009554C9">
        <w:rPr>
          <w:iCs/>
        </w:rPr>
        <w:lastRenderedPageBreak/>
        <w:t>В работе не исследована вычислительная сложность и применимость предложенного подхода к данным большей размерности, что представляет интерес для дальнейшего развития метода.</w:t>
      </w:r>
    </w:p>
    <w:p w14:paraId="2F4409C3" w14:textId="665CB9C4" w:rsidR="009554C9" w:rsidRPr="009510B5" w:rsidRDefault="009554C9" w:rsidP="009554C9">
      <w:pPr>
        <w:pStyle w:val="a3"/>
        <w:spacing w:line="360" w:lineRule="auto"/>
        <w:ind w:left="140" w:right="115" w:firstLine="709"/>
        <w:jc w:val="both"/>
        <w:rPr>
          <w:iCs/>
        </w:rPr>
      </w:pPr>
      <w:r w:rsidRPr="009554C9">
        <w:rPr>
          <w:iCs/>
        </w:rPr>
        <w:t>Высказанные замечания не умаляют достоинств представленной работы, которая демонстрирует высокий уровень научной квалификации автора и соответствует всем необходимым требованиям современного научного исследования.</w:t>
      </w:r>
    </w:p>
    <w:p w14:paraId="2909722C" w14:textId="4F76ED4B" w:rsidR="00ED2B9D" w:rsidRPr="00FF2421" w:rsidRDefault="00FF2421" w:rsidP="009554C9">
      <w:pPr>
        <w:spacing w:before="137" w:line="360" w:lineRule="auto"/>
        <w:ind w:left="140" w:right="116" w:firstLine="709"/>
        <w:jc w:val="both"/>
        <w:rPr>
          <w:iCs/>
          <w:sz w:val="24"/>
        </w:rPr>
      </w:pPr>
      <w:r>
        <w:rPr>
          <w:iCs/>
          <w:sz w:val="24"/>
        </w:rPr>
        <w:t xml:space="preserve">Выпускная квалификационная работа Анфимова Александра Дмитриевича соответствует требованиям высшей школы и заслуживает оценки «Отлично», а автор достоин присвоения квалификации </w:t>
      </w:r>
      <w:r w:rsidR="00FC5E84">
        <w:rPr>
          <w:iCs/>
          <w:sz w:val="24"/>
        </w:rPr>
        <w:t>магистра</w:t>
      </w:r>
      <w:r w:rsidR="003C0D1D">
        <w:rPr>
          <w:iCs/>
          <w:sz w:val="24"/>
        </w:rPr>
        <w:t xml:space="preserve"> по специальности </w:t>
      </w:r>
      <w:r w:rsidR="003C0D1D" w:rsidRPr="003C0D1D">
        <w:rPr>
          <w:iCs/>
          <w:sz w:val="24"/>
        </w:rPr>
        <w:t xml:space="preserve">27.04.03 </w:t>
      </w:r>
      <w:r w:rsidR="003C0D1D">
        <w:rPr>
          <w:iCs/>
          <w:sz w:val="24"/>
        </w:rPr>
        <w:t>«</w:t>
      </w:r>
      <w:r w:rsidR="003C0D1D" w:rsidRPr="003C0D1D">
        <w:rPr>
          <w:iCs/>
          <w:sz w:val="24"/>
        </w:rPr>
        <w:t>Системный анализ и управление</w:t>
      </w:r>
      <w:r w:rsidR="003C0D1D">
        <w:rPr>
          <w:iCs/>
          <w:sz w:val="24"/>
        </w:rPr>
        <w:t>».</w:t>
      </w:r>
    </w:p>
    <w:p w14:paraId="6A6DD219" w14:textId="77777777" w:rsidR="00ED2B9D" w:rsidRDefault="00ED2B9D">
      <w:pPr>
        <w:pStyle w:val="a3"/>
      </w:pPr>
    </w:p>
    <w:p w14:paraId="02540231" w14:textId="77777777" w:rsidR="009510B5" w:rsidRDefault="009510B5">
      <w:pPr>
        <w:pStyle w:val="1"/>
        <w:rPr>
          <w:spacing w:val="-2"/>
        </w:rPr>
      </w:pPr>
    </w:p>
    <w:p w14:paraId="1B9FEA65" w14:textId="60EFE68D" w:rsidR="007C094A" w:rsidRPr="007C094A" w:rsidRDefault="00000000" w:rsidP="007C094A">
      <w:pPr>
        <w:pStyle w:val="1"/>
        <w:spacing w:line="360" w:lineRule="auto"/>
        <w:rPr>
          <w:spacing w:val="-2"/>
        </w:rPr>
      </w:pPr>
      <w:r>
        <w:rPr>
          <w:spacing w:val="-2"/>
        </w:rPr>
        <w:t>Рецензент:</w:t>
      </w:r>
    </w:p>
    <w:p w14:paraId="6FF058B5" w14:textId="77777777" w:rsidR="007C094A" w:rsidRDefault="007C094A" w:rsidP="007C094A">
      <w:pPr>
        <w:pStyle w:val="a3"/>
        <w:spacing w:before="12" w:line="360" w:lineRule="auto"/>
        <w:rPr>
          <w:b/>
          <w:sz w:val="20"/>
        </w:rPr>
      </w:pPr>
    </w:p>
    <w:p w14:paraId="7C1DA8B2" w14:textId="6A30DF38" w:rsidR="00ED2B9D" w:rsidRDefault="00000000" w:rsidP="007C094A">
      <w:pPr>
        <w:pStyle w:val="a3"/>
        <w:spacing w:before="12" w:line="360" w:lineRule="auto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39B526" wp14:editId="64E76D89">
                <wp:simplePos x="0" y="0"/>
                <wp:positionH relativeFrom="page">
                  <wp:posOffset>4231513</wp:posOffset>
                </wp:positionH>
                <wp:positionV relativeFrom="paragraph">
                  <wp:posOffset>169481</wp:posOffset>
                </wp:positionV>
                <wp:extent cx="2819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D9433" id="Graphic 5" o:spid="_x0000_s1026" style="position:absolute;margin-left:333.2pt;margin-top:13.35pt;width:22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" path="m,l2819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69064F71" w14:textId="77777777" w:rsidR="007C094A" w:rsidRDefault="007C094A" w:rsidP="007C094A">
      <w:pPr>
        <w:spacing w:before="1" w:line="360" w:lineRule="auto"/>
        <w:ind w:left="5671"/>
        <w:rPr>
          <w:i/>
          <w:sz w:val="20"/>
        </w:rPr>
      </w:pPr>
    </w:p>
    <w:p w14:paraId="674D4C07" w14:textId="77777777" w:rsidR="007C094A" w:rsidRDefault="007C094A" w:rsidP="007C094A">
      <w:pPr>
        <w:pStyle w:val="a3"/>
        <w:spacing w:before="12" w:line="360" w:lineRule="auto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B6A969D" wp14:editId="6320D85B">
                <wp:simplePos x="0" y="0"/>
                <wp:positionH relativeFrom="page">
                  <wp:posOffset>4231513</wp:posOffset>
                </wp:positionH>
                <wp:positionV relativeFrom="paragraph">
                  <wp:posOffset>169481</wp:posOffset>
                </wp:positionV>
                <wp:extent cx="2819400" cy="1270"/>
                <wp:effectExtent l="0" t="0" r="0" b="0"/>
                <wp:wrapTopAndBottom/>
                <wp:docPr id="15683633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ECE3E" id="Graphic 5" o:spid="_x0000_s1026" style="position:absolute;margin-left:333.2pt;margin-top:13.35pt;width:22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" path="m,l2819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45E78CD" w14:textId="77777777" w:rsidR="007C094A" w:rsidRDefault="007C094A" w:rsidP="007C094A">
      <w:pPr>
        <w:spacing w:before="1" w:line="360" w:lineRule="auto"/>
        <w:ind w:left="5671"/>
        <w:rPr>
          <w:i/>
          <w:sz w:val="20"/>
        </w:rPr>
      </w:pPr>
    </w:p>
    <w:p w14:paraId="0C0A1F18" w14:textId="5912F3DF" w:rsidR="007C094A" w:rsidRPr="007C094A" w:rsidRDefault="007C094A" w:rsidP="007C094A">
      <w:pPr>
        <w:pStyle w:val="a3"/>
        <w:spacing w:before="12" w:line="360" w:lineRule="auto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DE5CB3" wp14:editId="7B972B25">
                <wp:simplePos x="0" y="0"/>
                <wp:positionH relativeFrom="page">
                  <wp:posOffset>4231513</wp:posOffset>
                </wp:positionH>
                <wp:positionV relativeFrom="paragraph">
                  <wp:posOffset>169481</wp:posOffset>
                </wp:positionV>
                <wp:extent cx="2819400" cy="1270"/>
                <wp:effectExtent l="0" t="0" r="0" b="0"/>
                <wp:wrapTopAndBottom/>
                <wp:docPr id="163607295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0F7FB" id="Graphic 5" o:spid="_x0000_s1026" style="position:absolute;margin-left:333.2pt;margin-top:13.35pt;width:22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" path="m,l2819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E39D30A" w14:textId="77777777" w:rsidR="007C094A" w:rsidRDefault="007C094A" w:rsidP="007C094A">
      <w:pPr>
        <w:spacing w:before="1" w:line="360" w:lineRule="auto"/>
        <w:ind w:left="5671"/>
        <w:rPr>
          <w:i/>
          <w:sz w:val="20"/>
        </w:rPr>
      </w:pPr>
    </w:p>
    <w:p w14:paraId="0B6221F8" w14:textId="77777777" w:rsidR="007C094A" w:rsidRDefault="007C094A" w:rsidP="007C094A">
      <w:pPr>
        <w:pStyle w:val="a3"/>
        <w:spacing w:before="12" w:line="360" w:lineRule="auto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EBDD9F8" wp14:editId="645FE5BE">
                <wp:simplePos x="0" y="0"/>
                <wp:positionH relativeFrom="page">
                  <wp:posOffset>4231513</wp:posOffset>
                </wp:positionH>
                <wp:positionV relativeFrom="paragraph">
                  <wp:posOffset>169481</wp:posOffset>
                </wp:positionV>
                <wp:extent cx="2819400" cy="1270"/>
                <wp:effectExtent l="0" t="0" r="0" b="0"/>
                <wp:wrapTopAndBottom/>
                <wp:docPr id="18654068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4A304" id="Graphic 5" o:spid="_x0000_s1026" style="position:absolute;margin-left:333.2pt;margin-top:13.35pt;width:222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" path="m,l2819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18DDB671" w14:textId="2B15CBD7" w:rsidR="00ED2B9D" w:rsidRDefault="00000000" w:rsidP="007C094A">
      <w:pPr>
        <w:spacing w:before="1" w:line="360" w:lineRule="auto"/>
        <w:ind w:left="5671"/>
        <w:rPr>
          <w:i/>
          <w:spacing w:val="-2"/>
          <w:sz w:val="20"/>
        </w:rPr>
      </w:pPr>
      <w:r>
        <w:rPr>
          <w:i/>
          <w:sz w:val="20"/>
        </w:rPr>
        <w:t>(ФИО,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ученая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степень,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ученое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звание,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должность)</w:t>
      </w:r>
    </w:p>
    <w:p w14:paraId="14EB89E5" w14:textId="77777777" w:rsidR="007C094A" w:rsidRDefault="007C094A" w:rsidP="007C094A">
      <w:pPr>
        <w:spacing w:before="1" w:line="360" w:lineRule="auto"/>
        <w:ind w:left="5671"/>
        <w:rPr>
          <w:i/>
          <w:sz w:val="20"/>
        </w:rPr>
      </w:pPr>
    </w:p>
    <w:p w14:paraId="0CACD79C" w14:textId="77777777" w:rsidR="00ED2B9D" w:rsidRDefault="00000000" w:rsidP="007C094A">
      <w:pPr>
        <w:pStyle w:val="a3"/>
        <w:spacing w:before="16" w:line="360" w:lineRule="auto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620EFE" wp14:editId="55E5E12B">
                <wp:simplePos x="0" y="0"/>
                <wp:positionH relativeFrom="page">
                  <wp:posOffset>4231513</wp:posOffset>
                </wp:positionH>
                <wp:positionV relativeFrom="paragraph">
                  <wp:posOffset>171843</wp:posOffset>
                </wp:positionV>
                <wp:extent cx="2819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656FC" id="Graphic 6" o:spid="_x0000_s1026" style="position:absolute;margin-left:333.2pt;margin-top:13.55pt;width:22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" path="m,l2819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DD824E2" w14:textId="77777777" w:rsidR="00ED2B9D" w:rsidRDefault="00000000" w:rsidP="007C094A">
      <w:pPr>
        <w:spacing w:before="1" w:line="360" w:lineRule="auto"/>
        <w:ind w:left="7027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рецензента)</w:t>
      </w:r>
    </w:p>
    <w:p w14:paraId="480BC832" w14:textId="77777777" w:rsidR="00ED2B9D" w:rsidRDefault="00ED2B9D" w:rsidP="007C094A">
      <w:pPr>
        <w:pStyle w:val="a3"/>
        <w:spacing w:before="45" w:line="360" w:lineRule="auto"/>
        <w:rPr>
          <w:i/>
          <w:sz w:val="20"/>
        </w:rPr>
      </w:pPr>
    </w:p>
    <w:p w14:paraId="070BF4B1" w14:textId="77777777" w:rsidR="00ED2B9D" w:rsidRDefault="00000000" w:rsidP="007C094A">
      <w:pPr>
        <w:pStyle w:val="a3"/>
        <w:tabs>
          <w:tab w:val="left" w:pos="7689"/>
          <w:tab w:val="left" w:pos="9179"/>
          <w:tab w:val="left" w:pos="9841"/>
        </w:tabs>
        <w:spacing w:line="360" w:lineRule="auto"/>
        <w:ind w:left="708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sectPr w:rsidR="00ED2B9D" w:rsidSect="009510B5">
      <w:headerReference w:type="default" r:id="rId8"/>
      <w:footerReference w:type="default" r:id="rId9"/>
      <w:type w:val="continuous"/>
      <w:pgSz w:w="11910" w:h="16840"/>
      <w:pgMar w:top="1134" w:right="850" w:bottom="1134" w:left="1701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7BEC" w14:textId="77777777" w:rsidR="00317107" w:rsidRDefault="00317107">
      <w:r>
        <w:separator/>
      </w:r>
    </w:p>
  </w:endnote>
  <w:endnote w:type="continuationSeparator" w:id="0">
    <w:p w14:paraId="20F61864" w14:textId="77777777" w:rsidR="00317107" w:rsidRDefault="00317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1373" w14:textId="6702DBA9" w:rsidR="00ED2B9D" w:rsidRDefault="00ED2B9D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498E" w14:textId="77777777" w:rsidR="00317107" w:rsidRDefault="00317107">
      <w:r>
        <w:separator/>
      </w:r>
    </w:p>
  </w:footnote>
  <w:footnote w:type="continuationSeparator" w:id="0">
    <w:p w14:paraId="1F6C2EFE" w14:textId="77777777" w:rsidR="00317107" w:rsidRDefault="00317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BE87" w14:textId="77777777" w:rsidR="009510B5" w:rsidRDefault="009510B5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5176"/>
    <w:multiLevelType w:val="multilevel"/>
    <w:tmpl w:val="A9E412B4"/>
    <w:lvl w:ilvl="0">
      <w:start w:val="1"/>
      <w:numFmt w:val="decimal"/>
      <w:lvlText w:val="%1."/>
      <w:lvlJc w:val="left"/>
      <w:pPr>
        <w:tabs>
          <w:tab w:val="num" w:pos="860"/>
        </w:tabs>
        <w:ind w:left="860" w:hanging="360"/>
      </w:pPr>
    </w:lvl>
    <w:lvl w:ilvl="1" w:tentative="1">
      <w:start w:val="1"/>
      <w:numFmt w:val="decimal"/>
      <w:lvlText w:val="%2."/>
      <w:lvlJc w:val="left"/>
      <w:pPr>
        <w:tabs>
          <w:tab w:val="num" w:pos="1580"/>
        </w:tabs>
        <w:ind w:left="1580" w:hanging="360"/>
      </w:pPr>
    </w:lvl>
    <w:lvl w:ilvl="2" w:tentative="1">
      <w:start w:val="1"/>
      <w:numFmt w:val="decimal"/>
      <w:lvlText w:val="%3."/>
      <w:lvlJc w:val="left"/>
      <w:pPr>
        <w:tabs>
          <w:tab w:val="num" w:pos="2300"/>
        </w:tabs>
        <w:ind w:left="2300" w:hanging="360"/>
      </w:pPr>
    </w:lvl>
    <w:lvl w:ilvl="3" w:tentative="1">
      <w:start w:val="1"/>
      <w:numFmt w:val="decimal"/>
      <w:lvlText w:val="%4."/>
      <w:lvlJc w:val="left"/>
      <w:pPr>
        <w:tabs>
          <w:tab w:val="num" w:pos="3020"/>
        </w:tabs>
        <w:ind w:left="3020" w:hanging="360"/>
      </w:pPr>
    </w:lvl>
    <w:lvl w:ilvl="4" w:tentative="1">
      <w:start w:val="1"/>
      <w:numFmt w:val="decimal"/>
      <w:lvlText w:val="%5."/>
      <w:lvlJc w:val="left"/>
      <w:pPr>
        <w:tabs>
          <w:tab w:val="num" w:pos="3740"/>
        </w:tabs>
        <w:ind w:left="3740" w:hanging="360"/>
      </w:pPr>
    </w:lvl>
    <w:lvl w:ilvl="5" w:tentative="1">
      <w:start w:val="1"/>
      <w:numFmt w:val="decimal"/>
      <w:lvlText w:val="%6."/>
      <w:lvlJc w:val="left"/>
      <w:pPr>
        <w:tabs>
          <w:tab w:val="num" w:pos="4460"/>
        </w:tabs>
        <w:ind w:left="4460" w:hanging="360"/>
      </w:pPr>
    </w:lvl>
    <w:lvl w:ilvl="6" w:tentative="1">
      <w:start w:val="1"/>
      <w:numFmt w:val="decimal"/>
      <w:lvlText w:val="%7."/>
      <w:lvlJc w:val="left"/>
      <w:pPr>
        <w:tabs>
          <w:tab w:val="num" w:pos="5180"/>
        </w:tabs>
        <w:ind w:left="5180" w:hanging="360"/>
      </w:pPr>
    </w:lvl>
    <w:lvl w:ilvl="7" w:tentative="1">
      <w:start w:val="1"/>
      <w:numFmt w:val="decimal"/>
      <w:lvlText w:val="%8."/>
      <w:lvlJc w:val="left"/>
      <w:pPr>
        <w:tabs>
          <w:tab w:val="num" w:pos="5900"/>
        </w:tabs>
        <w:ind w:left="5900" w:hanging="360"/>
      </w:pPr>
    </w:lvl>
    <w:lvl w:ilvl="8" w:tentative="1">
      <w:start w:val="1"/>
      <w:numFmt w:val="decimal"/>
      <w:lvlText w:val="%9."/>
      <w:lvlJc w:val="left"/>
      <w:pPr>
        <w:tabs>
          <w:tab w:val="num" w:pos="6620"/>
        </w:tabs>
        <w:ind w:left="6620" w:hanging="360"/>
      </w:pPr>
    </w:lvl>
  </w:abstractNum>
  <w:num w:numId="1" w16cid:durableId="173927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9D"/>
    <w:rsid w:val="00074E3D"/>
    <w:rsid w:val="000E41D8"/>
    <w:rsid w:val="00317107"/>
    <w:rsid w:val="003C0D1D"/>
    <w:rsid w:val="003E374C"/>
    <w:rsid w:val="0049057C"/>
    <w:rsid w:val="0051563B"/>
    <w:rsid w:val="007C094A"/>
    <w:rsid w:val="0095031F"/>
    <w:rsid w:val="009510B5"/>
    <w:rsid w:val="009554C9"/>
    <w:rsid w:val="00B06365"/>
    <w:rsid w:val="00ED2B9D"/>
    <w:rsid w:val="00FC5E84"/>
    <w:rsid w:val="00FF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4EDC9"/>
  <w15:docId w15:val="{5D1CA283-DA6E-4DE3-B87C-1B7E2368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70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51563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1563B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1563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1563B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C094A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03FCF-D522-4CB8-BFD9-D43765D29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Полуэктова Елена Геннадьевна</dc:creator>
  <cp:lastModifiedBy>Анфимов Александр Дмитриевич</cp:lastModifiedBy>
  <cp:revision>5</cp:revision>
  <dcterms:created xsi:type="dcterms:W3CDTF">2026-05-03T10:20:00Z</dcterms:created>
  <dcterms:modified xsi:type="dcterms:W3CDTF">2026-05-04T09:55:00Z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2016</vt:lpwstr>
  </property>
</Properties>
</file>