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8E" w:rsidRPr="00737ABA" w:rsidRDefault="00737ABA">
      <w:pPr>
        <w:rPr>
          <w:b/>
          <w:u w:val="single"/>
        </w:rPr>
      </w:pPr>
      <w:r w:rsidRPr="00737ABA">
        <w:rPr>
          <w:b/>
          <w:u w:val="single"/>
        </w:rPr>
        <w:t>Reasoning behind components.</w:t>
      </w:r>
    </w:p>
    <w:p w:rsidR="00737ABA" w:rsidRPr="00737ABA" w:rsidRDefault="00737ABA" w:rsidP="00737ABA">
      <w:pPr>
        <w:rPr>
          <w:rFonts w:cs="Helvetica"/>
          <w:color w:val="3D3D3D"/>
          <w:sz w:val="23"/>
          <w:szCs w:val="23"/>
          <w:u w:val="single"/>
          <w:shd w:val="clear" w:color="auto" w:fill="FFFFFF"/>
        </w:rPr>
      </w:pPr>
      <w:r w:rsidRPr="00737ABA">
        <w:rPr>
          <w:rFonts w:cs="Helvetica"/>
          <w:color w:val="3D3D3D"/>
          <w:sz w:val="23"/>
          <w:szCs w:val="23"/>
          <w:u w:val="single"/>
          <w:shd w:val="clear" w:color="auto" w:fill="FFFFFF"/>
        </w:rPr>
        <w:t>SPH0641LM4H-1</w:t>
      </w:r>
    </w:p>
    <w:p w:rsidR="00737ABA" w:rsidRPr="00737ABA" w:rsidRDefault="00737ABA" w:rsidP="00737AB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device that trains dogs is nothing new. Dog </w:t>
      </w:r>
      <w:proofErr w:type="spellStart"/>
      <w:r>
        <w:t>whisltes</w:t>
      </w:r>
      <w:proofErr w:type="spellEnd"/>
      <w:r>
        <w:t xml:space="preserve"> was invented in 1876 by Francis Galton. It is used for the purpose of behaviour modification. The range of frequencies the whistle emits are from </w:t>
      </w:r>
      <w:proofErr w:type="gramStart"/>
      <w:r>
        <w:t>23kHz</w:t>
      </w:r>
      <w:proofErr w:type="gramEnd"/>
      <w:r>
        <w:t xml:space="preserve"> to 54kHz. From this, I decided to find a transducer that would pick up frequencies in this range.</w:t>
      </w:r>
    </w:p>
    <w:p w:rsidR="00737ABA" w:rsidRPr="00737ABA" w:rsidRDefault="00737ABA" w:rsidP="00737ABA">
      <w:pPr>
        <w:pStyle w:val="ListParagraph"/>
        <w:numPr>
          <w:ilvl w:val="0"/>
          <w:numId w:val="1"/>
        </w:numPr>
        <w:rPr>
          <w:rFonts w:cs="Helvetica"/>
          <w:color w:val="3D3D3D"/>
          <w:sz w:val="23"/>
          <w:szCs w:val="23"/>
          <w:u w:val="single"/>
          <w:shd w:val="clear" w:color="auto" w:fill="FFFFFF"/>
        </w:rPr>
      </w:pPr>
      <w:r>
        <w:t xml:space="preserve">The </w:t>
      </w:r>
      <w:r w:rsidRPr="00737ABA">
        <w:rPr>
          <w:rFonts w:cs="Helvetica"/>
          <w:color w:val="3D3D3D"/>
          <w:sz w:val="23"/>
          <w:szCs w:val="23"/>
          <w:shd w:val="clear" w:color="auto" w:fill="FFFFFF"/>
        </w:rPr>
        <w:t>SPH0641LM4H-1</w:t>
      </w:r>
      <w:r>
        <w:t xml:space="preserve"> </w:t>
      </w:r>
      <w:r>
        <w:t xml:space="preserve">is an ultrasonic microphone. It consists of an acoustic sensor, a low noise input buffer, and a sigma-delta modulator. </w:t>
      </w:r>
    </w:p>
    <w:p w:rsidR="00737ABA" w:rsidRPr="00737ABA" w:rsidRDefault="00737ABA" w:rsidP="00737AB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According to the frequency response curve of the </w:t>
      </w:r>
      <w:r w:rsidRPr="00737ABA">
        <w:rPr>
          <w:rFonts w:cs="Helvetica"/>
          <w:color w:val="3D3D3D"/>
          <w:sz w:val="23"/>
          <w:szCs w:val="23"/>
          <w:shd w:val="clear" w:color="auto" w:fill="FFFFFF"/>
        </w:rPr>
        <w:t>SPH0641LM4H-1</w:t>
      </w:r>
      <w:r>
        <w:rPr>
          <w:rFonts w:cs="Helvetica"/>
          <w:color w:val="3D3D3D"/>
          <w:sz w:val="23"/>
          <w:szCs w:val="23"/>
          <w:shd w:val="clear" w:color="auto" w:fill="FFFFFF"/>
        </w:rPr>
        <w:t xml:space="preserve"> below, there is flat response between </w:t>
      </w:r>
      <w:proofErr w:type="gramStart"/>
      <w:r>
        <w:rPr>
          <w:rFonts w:cs="Helvetica"/>
          <w:color w:val="3D3D3D"/>
          <w:sz w:val="23"/>
          <w:szCs w:val="23"/>
          <w:shd w:val="clear" w:color="auto" w:fill="FFFFFF"/>
        </w:rPr>
        <w:t>23kHz</w:t>
      </w:r>
      <w:proofErr w:type="gramEnd"/>
      <w:r>
        <w:rPr>
          <w:rFonts w:cs="Helvetica"/>
          <w:color w:val="3D3D3D"/>
          <w:sz w:val="23"/>
          <w:szCs w:val="23"/>
          <w:shd w:val="clear" w:color="auto" w:fill="FFFFFF"/>
        </w:rPr>
        <w:t xml:space="preserve"> to 54kHz, which is suitable for this application for training dogs.</w:t>
      </w:r>
    </w:p>
    <w:p w:rsidR="00737ABA" w:rsidRPr="00737ABA" w:rsidRDefault="00737ABA" w:rsidP="00737ABA">
      <w:pPr>
        <w:pStyle w:val="ListParagraph"/>
        <w:numPr>
          <w:ilvl w:val="0"/>
          <w:numId w:val="1"/>
        </w:numPr>
        <w:rPr>
          <w:u w:val="single"/>
        </w:rPr>
      </w:pPr>
      <w:r>
        <w:t>Voltage output of 1.62V to 3.6V on standard performance mode.</w:t>
      </w:r>
    </w:p>
    <w:p w:rsidR="00737ABA" w:rsidRDefault="00737ABA" w:rsidP="00737ABA">
      <w:pPr>
        <w:rPr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387AE99D" wp14:editId="5E610DE4">
            <wp:simplePos x="0" y="0"/>
            <wp:positionH relativeFrom="margin">
              <wp:posOffset>1419225</wp:posOffset>
            </wp:positionH>
            <wp:positionV relativeFrom="paragraph">
              <wp:posOffset>6985</wp:posOffset>
            </wp:positionV>
            <wp:extent cx="3028950" cy="23799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7"/>
                    <a:stretch/>
                  </pic:blipFill>
                  <pic:spPr bwMode="auto">
                    <a:xfrm>
                      <a:off x="0" y="0"/>
                      <a:ext cx="3028950" cy="23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Default="00737ABA" w:rsidP="00737ABA">
      <w:pPr>
        <w:rPr>
          <w:u w:val="single"/>
        </w:rPr>
      </w:pPr>
    </w:p>
    <w:p w:rsidR="008C03AA" w:rsidRDefault="008C03AA" w:rsidP="008C03AA">
      <w:p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u w:val="single"/>
          <w:lang w:eastAsia="en-NZ"/>
        </w:rPr>
      </w:pPr>
      <w:r w:rsidRPr="008C03AA">
        <w:rPr>
          <w:rFonts w:eastAsia="Times New Roman" w:cs="Arial"/>
          <w:bCs/>
          <w:color w:val="333333"/>
          <w:kern w:val="36"/>
          <w:u w:val="single"/>
          <w:lang w:eastAsia="en-NZ"/>
        </w:rPr>
        <w:t>TMS320VC5507 </w:t>
      </w:r>
    </w:p>
    <w:p w:rsidR="008C03AA" w:rsidRPr="008C03AA" w:rsidRDefault="008C03AA" w:rsidP="008C03A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lang w:eastAsia="en-NZ"/>
        </w:rPr>
      </w:pPr>
      <w:r w:rsidRPr="008C03AA">
        <w:rPr>
          <w:rFonts w:eastAsia="Times New Roman" w:cs="Arial"/>
          <w:bCs/>
          <w:color w:val="333333"/>
          <w:kern w:val="36"/>
          <w:lang w:eastAsia="en-NZ"/>
        </w:rPr>
        <w:t>Fixed point digital signal processor</w:t>
      </w:r>
    </w:p>
    <w:p w:rsidR="008C03AA" w:rsidRDefault="008C03AA" w:rsidP="008C03A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lang w:eastAsia="en-NZ"/>
        </w:rPr>
      </w:pPr>
      <w:r w:rsidRPr="008C03AA">
        <w:rPr>
          <w:rFonts w:eastAsia="Times New Roman" w:cs="Arial"/>
          <w:bCs/>
          <w:color w:val="333333"/>
          <w:kern w:val="36"/>
          <w:lang w:eastAsia="en-NZ"/>
        </w:rPr>
        <w:t>Low power mode</w:t>
      </w:r>
    </w:p>
    <w:p w:rsidR="008C03AA" w:rsidRDefault="008C03AA" w:rsidP="008C03A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lang w:eastAsia="en-NZ"/>
        </w:rPr>
      </w:pPr>
      <w:r>
        <w:rPr>
          <w:rFonts w:eastAsia="Times New Roman" w:cs="Arial"/>
          <w:bCs/>
          <w:color w:val="333333"/>
          <w:kern w:val="36"/>
          <w:lang w:eastAsia="en-NZ"/>
        </w:rPr>
        <w:t>200Mhz maximum frequency</w:t>
      </w:r>
    </w:p>
    <w:p w:rsidR="008C03AA" w:rsidRDefault="008C03AA" w:rsidP="008C03A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lang w:eastAsia="en-NZ"/>
        </w:rPr>
      </w:pPr>
      <w:r>
        <w:rPr>
          <w:rFonts w:eastAsia="Times New Roman" w:cs="Arial"/>
          <w:bCs/>
          <w:color w:val="333333"/>
          <w:kern w:val="36"/>
          <w:lang w:eastAsia="en-NZ"/>
        </w:rPr>
        <w:t>Used in audio processing and medical applications</w:t>
      </w:r>
    </w:p>
    <w:p w:rsidR="008C03AA" w:rsidRDefault="008C03AA" w:rsidP="008C03A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lang w:eastAsia="en-NZ"/>
        </w:rPr>
      </w:pPr>
      <w:r>
        <w:rPr>
          <w:rFonts w:eastAsia="Times New Roman" w:cs="Arial"/>
          <w:bCs/>
          <w:color w:val="333333"/>
          <w:kern w:val="36"/>
          <w:lang w:eastAsia="en-NZ"/>
        </w:rPr>
        <w:t xml:space="preserve">In this application it would implement a </w:t>
      </w:r>
      <w:r w:rsidR="00BF7B1A">
        <w:rPr>
          <w:rFonts w:eastAsia="Times New Roman" w:cs="Arial"/>
          <w:bCs/>
          <w:color w:val="333333"/>
          <w:kern w:val="36"/>
          <w:lang w:eastAsia="en-NZ"/>
        </w:rPr>
        <w:t>digital</w:t>
      </w:r>
      <w:r>
        <w:rPr>
          <w:rFonts w:eastAsia="Times New Roman" w:cs="Arial"/>
          <w:bCs/>
          <w:color w:val="333333"/>
          <w:kern w:val="36"/>
          <w:lang w:eastAsia="en-NZ"/>
        </w:rPr>
        <w:t xml:space="preserve"> band pass filter, which will attenuate frequencies outside the range of </w:t>
      </w:r>
      <w:proofErr w:type="gramStart"/>
      <w:r>
        <w:rPr>
          <w:rFonts w:eastAsia="Times New Roman" w:cs="Arial"/>
          <w:bCs/>
          <w:color w:val="333333"/>
          <w:kern w:val="36"/>
          <w:lang w:eastAsia="en-NZ"/>
        </w:rPr>
        <w:t>24kHz</w:t>
      </w:r>
      <w:proofErr w:type="gramEnd"/>
      <w:r>
        <w:rPr>
          <w:rFonts w:eastAsia="Times New Roman" w:cs="Arial"/>
          <w:bCs/>
          <w:color w:val="333333"/>
          <w:kern w:val="36"/>
          <w:lang w:eastAsia="en-NZ"/>
        </w:rPr>
        <w:t xml:space="preserve"> </w:t>
      </w:r>
      <w:r w:rsidR="00BF7B1A">
        <w:rPr>
          <w:rFonts w:eastAsia="Times New Roman" w:cs="Arial"/>
          <w:bCs/>
          <w:color w:val="333333"/>
          <w:kern w:val="36"/>
          <w:lang w:eastAsia="en-NZ"/>
        </w:rPr>
        <w:t>to 54khz</w:t>
      </w:r>
      <w:r>
        <w:rPr>
          <w:rFonts w:eastAsia="Times New Roman" w:cs="Arial"/>
          <w:bCs/>
          <w:color w:val="333333"/>
          <w:kern w:val="36"/>
          <w:lang w:eastAsia="en-NZ"/>
        </w:rPr>
        <w:t>, the range of frequencies dogs are trained at using a dog whistle.</w:t>
      </w:r>
    </w:p>
    <w:p w:rsidR="008C03AA" w:rsidRPr="008C03AA" w:rsidRDefault="008C03AA" w:rsidP="008C03A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="Arial"/>
          <w:bCs/>
          <w:color w:val="333333"/>
          <w:kern w:val="36"/>
          <w:lang w:eastAsia="en-NZ"/>
        </w:rPr>
      </w:pPr>
      <w:r>
        <w:rPr>
          <w:rFonts w:eastAsia="Times New Roman" w:cs="Arial"/>
          <w:bCs/>
          <w:color w:val="333333"/>
          <w:kern w:val="36"/>
          <w:lang w:eastAsia="en-NZ"/>
        </w:rPr>
        <w:t>Also implements a digital dynamic range compression</w:t>
      </w:r>
      <w:r w:rsidR="00BF7B1A">
        <w:rPr>
          <w:rFonts w:eastAsia="Times New Roman" w:cs="Arial"/>
          <w:bCs/>
          <w:color w:val="333333"/>
          <w:kern w:val="36"/>
          <w:lang w:eastAsia="en-NZ"/>
        </w:rPr>
        <w:t xml:space="preserve"> reduces the volume of loud sounds or amplifies quiet sounds by compression the incoming audio signal’s dynamic range.</w:t>
      </w:r>
    </w:p>
    <w:p w:rsidR="00BF7B1A" w:rsidRDefault="00BF7B1A" w:rsidP="00BF7B1A">
      <w:pPr>
        <w:pStyle w:val="Heading1"/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  <w:u w:val="single"/>
        </w:rPr>
      </w:pPr>
      <w:r w:rsidRPr="00BF7B1A">
        <w:rPr>
          <w:rFonts w:asciiTheme="minorHAnsi" w:hAnsiTheme="minorHAnsi" w:cs="Arial"/>
          <w:b w:val="0"/>
          <w:color w:val="333333"/>
          <w:sz w:val="22"/>
          <w:szCs w:val="22"/>
          <w:u w:val="single"/>
        </w:rPr>
        <w:t>ADS831</w:t>
      </w:r>
    </w:p>
    <w:p w:rsidR="00BF7B1A" w:rsidRPr="00BF7B1A" w:rsidRDefault="00BF7B1A" w:rsidP="00BF7B1A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  <w:u w:val="single"/>
        </w:rPr>
      </w:pPr>
      <w:r>
        <w:rPr>
          <w:rFonts w:asciiTheme="minorHAnsi" w:hAnsiTheme="minorHAnsi" w:cs="Arial"/>
          <w:b w:val="0"/>
          <w:color w:val="333333"/>
          <w:sz w:val="22"/>
          <w:szCs w:val="22"/>
        </w:rPr>
        <w:t>8 bit resolution</w:t>
      </w:r>
    </w:p>
    <w:p w:rsidR="00BF7B1A" w:rsidRPr="003C6040" w:rsidRDefault="003C6040" w:rsidP="00BF7B1A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  <w:u w:val="single"/>
        </w:rPr>
      </w:pPr>
      <w:r>
        <w:rPr>
          <w:rFonts w:asciiTheme="minorHAnsi" w:hAnsiTheme="minorHAnsi" w:cs="Arial"/>
          <w:b w:val="0"/>
          <w:color w:val="333333"/>
          <w:sz w:val="22"/>
          <w:szCs w:val="22"/>
        </w:rPr>
        <w:t xml:space="preserve">80M samples per second </w:t>
      </w:r>
    </w:p>
    <w:p w:rsidR="003C6040" w:rsidRPr="003C6040" w:rsidRDefault="003C6040" w:rsidP="00BF7B1A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  <w:u w:val="single"/>
        </w:rPr>
      </w:pPr>
      <w:r>
        <w:rPr>
          <w:rFonts w:asciiTheme="minorHAnsi" w:hAnsiTheme="minorHAnsi" w:cs="Arial"/>
          <w:b w:val="0"/>
          <w:color w:val="333333"/>
          <w:sz w:val="22"/>
          <w:szCs w:val="22"/>
        </w:rPr>
        <w:t>Input channels 1</w:t>
      </w:r>
    </w:p>
    <w:p w:rsidR="003C6040" w:rsidRDefault="003C6040" w:rsidP="003C6040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</w:rPr>
      </w:pPr>
      <w:r w:rsidRPr="003C6040">
        <w:rPr>
          <w:rFonts w:asciiTheme="minorHAnsi" w:hAnsiTheme="minorHAnsi" w:cs="Arial"/>
          <w:b w:val="0"/>
          <w:color w:val="333333"/>
          <w:sz w:val="22"/>
          <w:szCs w:val="22"/>
        </w:rPr>
        <w:t>(3.6V – 1.62)/2^8 = 0.007734V/bit</w:t>
      </w:r>
    </w:p>
    <w:p w:rsidR="003C6040" w:rsidRDefault="003C6040" w:rsidP="003C6040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</w:rPr>
      </w:pPr>
      <w:r>
        <w:rPr>
          <w:rFonts w:asciiTheme="minorHAnsi" w:hAnsiTheme="minorHAnsi" w:cs="Arial"/>
          <w:b w:val="0"/>
          <w:color w:val="333333"/>
          <w:sz w:val="22"/>
          <w:szCs w:val="22"/>
        </w:rPr>
        <w:t xml:space="preserve">Large sampling rate much higher than the </w:t>
      </w:r>
      <w:proofErr w:type="spellStart"/>
      <w:r>
        <w:rPr>
          <w:rFonts w:asciiTheme="minorHAnsi" w:hAnsiTheme="minorHAnsi" w:cs="Arial"/>
          <w:b w:val="0"/>
          <w:color w:val="333333"/>
          <w:sz w:val="22"/>
          <w:szCs w:val="22"/>
        </w:rPr>
        <w:t>Nyquist</w:t>
      </w:r>
      <w:proofErr w:type="spellEnd"/>
      <w:r>
        <w:rPr>
          <w:rFonts w:asciiTheme="minorHAnsi" w:hAnsiTheme="minorHAnsi" w:cs="Arial"/>
          <w:b w:val="0"/>
          <w:color w:val="333333"/>
          <w:sz w:val="22"/>
          <w:szCs w:val="22"/>
        </w:rPr>
        <w:t xml:space="preserve"> frequency.</w:t>
      </w:r>
    </w:p>
    <w:p w:rsidR="003C6040" w:rsidRPr="003C6040" w:rsidRDefault="003C6040" w:rsidP="003C6040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</w:rPr>
      </w:pPr>
      <w:r>
        <w:rPr>
          <w:rFonts w:asciiTheme="minorHAnsi" w:hAnsiTheme="minorHAnsi" w:cs="Arial"/>
          <w:b w:val="0"/>
          <w:color w:val="333333"/>
          <w:sz w:val="22"/>
          <w:szCs w:val="22"/>
        </w:rPr>
        <w:t>High resolution to ensure accurate representation of the sound coming from the transducer.</w:t>
      </w:r>
      <w:bookmarkStart w:id="0" w:name="_GoBack"/>
      <w:bookmarkEnd w:id="0"/>
    </w:p>
    <w:p w:rsidR="00BF7B1A" w:rsidRPr="00BF7B1A" w:rsidRDefault="00BF7B1A" w:rsidP="00BF7B1A">
      <w:pPr>
        <w:pStyle w:val="Heading1"/>
        <w:spacing w:before="0" w:beforeAutospacing="0" w:after="0" w:afterAutospacing="0"/>
        <w:rPr>
          <w:rFonts w:asciiTheme="minorHAnsi" w:hAnsiTheme="minorHAnsi" w:cs="Arial"/>
          <w:b w:val="0"/>
          <w:color w:val="333333"/>
          <w:sz w:val="22"/>
          <w:szCs w:val="22"/>
          <w:u w:val="single"/>
        </w:rPr>
      </w:pPr>
    </w:p>
    <w:p w:rsidR="00737ABA" w:rsidRDefault="00737ABA" w:rsidP="00737ABA">
      <w:pPr>
        <w:rPr>
          <w:u w:val="single"/>
        </w:rPr>
      </w:pPr>
    </w:p>
    <w:p w:rsidR="00737ABA" w:rsidRPr="00737ABA" w:rsidRDefault="00737ABA" w:rsidP="00737ABA">
      <w:pPr>
        <w:rPr>
          <w:u w:val="single"/>
        </w:rPr>
      </w:pPr>
    </w:p>
    <w:sectPr w:rsidR="00737ABA" w:rsidRPr="0073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287" w:rsidRDefault="006D6287" w:rsidP="00737ABA">
      <w:pPr>
        <w:spacing w:after="0" w:line="240" w:lineRule="auto"/>
      </w:pPr>
      <w:r>
        <w:separator/>
      </w:r>
    </w:p>
  </w:endnote>
  <w:endnote w:type="continuationSeparator" w:id="0">
    <w:p w:rsidR="006D6287" w:rsidRDefault="006D6287" w:rsidP="0073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287" w:rsidRDefault="006D6287" w:rsidP="00737ABA">
      <w:pPr>
        <w:spacing w:after="0" w:line="240" w:lineRule="auto"/>
      </w:pPr>
      <w:r>
        <w:separator/>
      </w:r>
    </w:p>
  </w:footnote>
  <w:footnote w:type="continuationSeparator" w:id="0">
    <w:p w:rsidR="006D6287" w:rsidRDefault="006D6287" w:rsidP="00737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D6A7E"/>
    <w:multiLevelType w:val="hybridMultilevel"/>
    <w:tmpl w:val="A3B02AB0"/>
    <w:lvl w:ilvl="0" w:tplc="8CE0F7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BA"/>
    <w:rsid w:val="003C6040"/>
    <w:rsid w:val="005C048E"/>
    <w:rsid w:val="006D6287"/>
    <w:rsid w:val="00737ABA"/>
    <w:rsid w:val="008C03AA"/>
    <w:rsid w:val="00AD28A6"/>
    <w:rsid w:val="00B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A7EB-0917-475F-8161-333790E3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BA"/>
  </w:style>
  <w:style w:type="paragraph" w:styleId="Footer">
    <w:name w:val="footer"/>
    <w:basedOn w:val="Normal"/>
    <w:link w:val="FooterChar"/>
    <w:uiPriority w:val="99"/>
    <w:unhideWhenUsed/>
    <w:rsid w:val="00737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BA"/>
  </w:style>
  <w:style w:type="paragraph" w:styleId="ListParagraph">
    <w:name w:val="List Paragraph"/>
    <w:basedOn w:val="Normal"/>
    <w:uiPriority w:val="34"/>
    <w:qFormat/>
    <w:rsid w:val="00737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3A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apple-converted-space">
    <w:name w:val="apple-converted-space"/>
    <w:basedOn w:val="DefaultParagraphFont"/>
    <w:rsid w:val="008C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2015-06-01T11:11:00Z</dcterms:created>
  <dcterms:modified xsi:type="dcterms:W3CDTF">2015-06-01T12:01:00Z</dcterms:modified>
</cp:coreProperties>
</file>