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AB80308" w:rsidR="00485E12" w:rsidRDefault="00450A8C" w:rsidP="001940B3">
      <w:pPr>
        <w:widowControl w:val="0"/>
        <w:autoSpaceDE w:val="0"/>
        <w:autoSpaceDN w:val="0"/>
        <w:adjustRightInd w:val="0"/>
        <w:spacing w:line="276" w:lineRule="auto"/>
        <w:jc w:val="both"/>
        <w:rPr>
          <w:rFonts w:eastAsia="Malgun Gothic"/>
          <w:color w:val="C00000"/>
          <w:lang w:eastAsia="ko-KR"/>
        </w:rPr>
      </w:pPr>
      <w:commentRangeStart w:id="0"/>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commentRangeEnd w:id="0"/>
      <w:r w:rsidR="006A7674">
        <w:rPr>
          <w:rStyle w:val="CommentReference"/>
          <w:rFonts w:eastAsia="Malgun Gothic"/>
          <w:color w:val="C00000"/>
          <w:sz w:val="24"/>
          <w:szCs w:val="24"/>
          <w:lang w:eastAsia="ko-KR"/>
        </w:rPr>
        <w:commentReference w:id="0"/>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64CA2905" w:rsidR="00E353FC" w:rsidRPr="00E353FC" w:rsidRDefault="00E353FC" w:rsidP="00E353FC">
            <w:pPr>
              <w:widowControl w:val="0"/>
              <w:autoSpaceDE w:val="0"/>
              <w:autoSpaceDN w:val="0"/>
              <w:adjustRightInd w:val="0"/>
              <w:spacing w:line="276" w:lineRule="auto"/>
              <w:jc w:val="both"/>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It should be noted that the structural representation in Fig. 2(b) is a simplified graphical diagram of the general winding structure, drawn specifically so that the location and direction of each winding can be easily pinpointed.</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 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AE57AA" w14:textId="77777777" w:rsidR="00E353FC" w:rsidRDefault="000D5FBA" w:rsidP="001940B3">
      <w:pPr>
        <w:widowControl w:val="0"/>
        <w:autoSpaceDE w:val="0"/>
        <w:autoSpaceDN w:val="0"/>
        <w:adjustRightInd w:val="0"/>
        <w:spacing w:line="276" w:lineRule="auto"/>
        <w:jc w:val="both"/>
        <w:rPr>
          <w:rFonts w:eastAsia="Malgun Gothic"/>
          <w:color w:val="C00000"/>
          <w:lang w:eastAsia="ko-KR"/>
        </w:rPr>
      </w:pPr>
      <w:commentRangeStart w:id="1"/>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The resulting efficiency curve, shown in </w:t>
      </w:r>
      <w:r w:rsidR="00B20453">
        <w:rPr>
          <w:rFonts w:eastAsia="Malgun Gothic"/>
          <w:color w:val="C00000"/>
          <w:lang w:eastAsia="ko-KR"/>
        </w:rPr>
        <w:t>the figure</w:t>
      </w:r>
      <w:r w:rsidR="00BB2377" w:rsidRPr="00BB2377">
        <w:rPr>
          <w:rFonts w:eastAsia="Malgun Gothic"/>
          <w:color w:val="C00000"/>
          <w:lang w:eastAsia="ko-KR"/>
        </w:rPr>
        <w:t xml:space="preserve"> below, has been added to the revised manuscript</w:t>
      </w:r>
      <w:r w:rsidR="005F4EFC">
        <w:rPr>
          <w:rFonts w:eastAsia="Malgun Gothic"/>
          <w:color w:val="C00000"/>
          <w:lang w:eastAsia="ko-KR"/>
        </w:rPr>
        <w:t xml:space="preserve"> as a new figure Fig. 1</w:t>
      </w:r>
      <w:r w:rsidR="00043EC8">
        <w:rPr>
          <w:rFonts w:eastAsia="Malgun Gothic"/>
          <w:color w:val="C00000"/>
          <w:lang w:eastAsia="ko-KR"/>
        </w:rPr>
        <w:t>8</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and is discussed in the newly added Section V-C</w:t>
      </w:r>
      <w:r w:rsidR="00BB2377" w:rsidRPr="00BB2377">
        <w:rPr>
          <w:rFonts w:eastAsia="Malgun Gothic"/>
          <w:color w:val="C00000"/>
          <w:lang w:eastAsia="ko-KR"/>
        </w:rPr>
        <w:t>.</w:t>
      </w:r>
      <w:r w:rsidR="00224359">
        <w:rPr>
          <w:rFonts w:eastAsia="Malgun Gothic"/>
          <w:color w:val="C00000"/>
          <w:lang w:eastAsia="ko-KR"/>
        </w:rPr>
        <w:t xml:space="preserve"> </w:t>
      </w:r>
      <w:commentRangeEnd w:id="1"/>
      <w:r w:rsidR="00714759">
        <w:rPr>
          <w:rStyle w:val="CommentReference"/>
          <w:rFonts w:eastAsia="Malgun Gothic"/>
          <w:color w:val="C00000"/>
          <w:sz w:val="24"/>
          <w:szCs w:val="24"/>
          <w:lang w:eastAsia="ko-KR"/>
        </w:rPr>
        <w:commentReference w:id="1"/>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5D184BBB" w14:textId="184F152C" w:rsidR="00E353FC" w:rsidRDefault="00E353FC" w:rsidP="001940B3">
      <w:pPr>
        <w:widowControl w:val="0"/>
        <w:autoSpaceDE w:val="0"/>
        <w:autoSpaceDN w:val="0"/>
        <w:adjustRightInd w:val="0"/>
        <w:spacing w:line="276" w:lineRule="auto"/>
        <w:jc w:val="both"/>
        <w:rPr>
          <w:rFonts w:eastAsia="Malgun Gothic"/>
          <w:color w:val="C00000"/>
          <w:lang w:eastAsia="ko-KR"/>
        </w:rPr>
      </w:pPr>
      <w:commentRangeStart w:id="2"/>
      <w:r w:rsidRPr="00E353FC">
        <w:rPr>
          <w:rFonts w:eastAsia="Malgun Gothic"/>
          <w:color w:val="C00000"/>
          <w:lang w:eastAsia="ko-KR"/>
        </w:rPr>
        <w:t xml:space="preserve">A direct experimental efficiency curve for the conventional discrete setup was 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sidR="00714759">
        <w:rPr>
          <w:rFonts w:eastAsia="Malgun Gothic"/>
          <w:color w:val="C00000"/>
          <w:lang w:eastAsia="ko-KR"/>
        </w:rPr>
        <w:t>standard</w:t>
      </w:r>
      <w:r w:rsidRPr="00E353FC">
        <w:rPr>
          <w:rFonts w:eastAsia="Malgun Gothic"/>
          <w:color w:val="C00000"/>
          <w:lang w:eastAsia="ko-KR"/>
        </w:rPr>
        <w:t xml:space="preserve"> RCD snubber circuits were utilized. The </w:t>
      </w:r>
      <w:r w:rsidR="00714759" w:rsidRPr="00E353FC">
        <w:rPr>
          <w:rFonts w:eastAsia="Malgun Gothic"/>
          <w:color w:val="C00000"/>
          <w:lang w:eastAsia="ko-KR"/>
        </w:rPr>
        <w:t>high-power</w:t>
      </w:r>
      <w:r w:rsidRPr="00E353FC">
        <w:rPr>
          <w:rFonts w:eastAsia="Malgun Gothic"/>
          <w:color w:val="C00000"/>
          <w:lang w:eastAsia="ko-KR"/>
        </w:rPr>
        <w:t xml:space="preserve"> dissipation inherent to these simple snubber circuits heavily limits the overall efficiency. </w:t>
      </w:r>
      <w:r w:rsidR="00714759">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sidR="00714759">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sidR="00714759">
        <w:rPr>
          <w:rFonts w:eastAsia="Malgun Gothic"/>
          <w:color w:val="C00000"/>
          <w:lang w:eastAsia="ko-KR"/>
        </w:rPr>
        <w:t>, or advanced control techniques,</w:t>
      </w:r>
      <w:r w:rsidRPr="00E353FC">
        <w:rPr>
          <w:rFonts w:eastAsia="Malgun Gothic"/>
          <w:color w:val="C00000"/>
          <w:lang w:eastAsia="ko-KR"/>
        </w:rPr>
        <w:t xml:space="preserve"> and targeted magnetic optimization.</w:t>
      </w:r>
      <w:commentRangeEnd w:id="2"/>
      <w:r w:rsidR="006A7674">
        <w:rPr>
          <w:rStyle w:val="CommentReference"/>
          <w:rFonts w:eastAsia="Malgun Gothic"/>
          <w:color w:val="C00000"/>
          <w:sz w:val="24"/>
          <w:szCs w:val="24"/>
          <w:lang w:eastAsia="ko-KR"/>
        </w:rPr>
        <w:commentReference w:id="2"/>
      </w:r>
    </w:p>
    <w:tbl>
      <w:tblPr>
        <w:tblStyle w:val="TableGrid"/>
        <w:tblW w:w="0" w:type="auto"/>
        <w:tblLook w:val="04A0" w:firstRow="1" w:lastRow="0" w:firstColumn="1" w:lastColumn="0" w:noHBand="0" w:noVBand="1"/>
      </w:tblPr>
      <w:tblGrid>
        <w:gridCol w:w="2547"/>
        <w:gridCol w:w="6803"/>
      </w:tblGrid>
      <w:tr w:rsidR="002E48C1" w:rsidRPr="003A4A3F" w14:paraId="3E66355B" w14:textId="77777777" w:rsidTr="009E6D6E">
        <w:trPr>
          <w:trHeight w:val="565"/>
        </w:trPr>
        <w:tc>
          <w:tcPr>
            <w:tcW w:w="2547" w:type="dxa"/>
            <w:vAlign w:val="center"/>
          </w:tcPr>
          <w:p w14:paraId="188B7F12" w14:textId="77777777" w:rsidR="002E48C1" w:rsidRPr="00991843" w:rsidRDefault="002E48C1"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3A969887" w14:textId="77777777" w:rsidR="002E48C1" w:rsidRPr="003A4A3F" w:rsidRDefault="002E48C1"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E48C1" w:rsidRPr="003A4A3F" w14:paraId="2C6CE1C6" w14:textId="77777777" w:rsidTr="009E6D6E">
        <w:trPr>
          <w:trHeight w:val="565"/>
        </w:trPr>
        <w:tc>
          <w:tcPr>
            <w:tcW w:w="2547" w:type="dxa"/>
            <w:vAlign w:val="center"/>
          </w:tcPr>
          <w:p w14:paraId="64E8EC6B" w14:textId="4ACB8C69"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56C2B736" w14:textId="77777777"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41C22561" w14:textId="712EC813" w:rsidR="0050488C" w:rsidRPr="0050488C" w:rsidRDefault="0050488C" w:rsidP="001940B3">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094FA7B8" w14:textId="58DD6D97" w:rsidR="00327B84" w:rsidRDefault="00327B84" w:rsidP="001940B3">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w:t>
            </w:r>
            <w:r w:rsidR="00EF770E">
              <w:rPr>
                <w:rFonts w:eastAsia="CIDFont+F3"/>
                <w:i/>
                <w:color w:val="C00000"/>
                <w:lang w:eastAsia="ko-KR"/>
              </w:rPr>
              <w:t xml:space="preserve">System-level </w:t>
            </w:r>
            <w:r w:rsidR="003955DB">
              <w:rPr>
                <w:rFonts w:eastAsia="CIDFont+F3"/>
                <w:i/>
                <w:color w:val="C00000"/>
                <w:lang w:eastAsia="ko-KR"/>
              </w:rPr>
              <w:t>E</w:t>
            </w:r>
            <w:r w:rsidR="00EF770E">
              <w:rPr>
                <w:rFonts w:eastAsia="CIDFont+F3"/>
                <w:i/>
                <w:color w:val="C00000"/>
                <w:lang w:eastAsia="ko-KR"/>
              </w:rPr>
              <w:t xml:space="preserve">fficiency of the </w:t>
            </w:r>
            <w:r w:rsidR="003955DB">
              <w:rPr>
                <w:rFonts w:eastAsia="CIDFont+F3"/>
                <w:i/>
                <w:color w:val="C00000"/>
                <w:lang w:eastAsia="ko-KR"/>
              </w:rPr>
              <w:t>P</w:t>
            </w:r>
            <w:r w:rsidR="00EF770E">
              <w:rPr>
                <w:rFonts w:eastAsia="CIDFont+F3"/>
                <w:i/>
                <w:color w:val="C00000"/>
                <w:lang w:eastAsia="ko-KR"/>
              </w:rPr>
              <w:t xml:space="preserve">roposed </w:t>
            </w:r>
            <w:r w:rsidR="003955DB">
              <w:rPr>
                <w:rFonts w:eastAsia="CIDFont+F3"/>
                <w:i/>
                <w:color w:val="C00000"/>
                <w:lang w:eastAsia="ko-KR"/>
              </w:rPr>
              <w:t>I</w:t>
            </w:r>
            <w:r w:rsidR="00EF770E">
              <w:rPr>
                <w:rFonts w:eastAsia="CIDFont+F3"/>
                <w:i/>
                <w:color w:val="C00000"/>
                <w:lang w:eastAsia="ko-KR"/>
              </w:rPr>
              <w:t xml:space="preserve">nterleaved </w:t>
            </w:r>
            <w:r w:rsidR="003955DB">
              <w:rPr>
                <w:rFonts w:eastAsia="CIDFont+F3"/>
                <w:i/>
                <w:color w:val="C00000"/>
                <w:lang w:eastAsia="ko-KR"/>
              </w:rPr>
              <w:t>F</w:t>
            </w:r>
            <w:r w:rsidR="00EF770E">
              <w:rPr>
                <w:rFonts w:eastAsia="CIDFont+F3"/>
                <w:i/>
                <w:color w:val="C00000"/>
                <w:lang w:eastAsia="ko-KR"/>
              </w:rPr>
              <w:t xml:space="preserve">lyback </w:t>
            </w:r>
            <w:r w:rsidR="003955DB">
              <w:rPr>
                <w:rFonts w:eastAsia="CIDFont+F3"/>
                <w:i/>
                <w:color w:val="C00000"/>
                <w:lang w:eastAsia="ko-KR"/>
              </w:rPr>
              <w:t>R</w:t>
            </w:r>
            <w:r w:rsidR="00EF770E">
              <w:rPr>
                <w:rFonts w:eastAsia="CIDFont+F3"/>
                <w:i/>
                <w:color w:val="C00000"/>
                <w:lang w:eastAsia="ko-KR"/>
              </w:rPr>
              <w:t xml:space="preserve">ectifier with the </w:t>
            </w:r>
            <w:r w:rsidR="003955DB">
              <w:rPr>
                <w:rFonts w:eastAsia="CIDFont+F3"/>
                <w:i/>
                <w:color w:val="C00000"/>
                <w:lang w:eastAsia="ko-KR"/>
              </w:rPr>
              <w:t>I</w:t>
            </w:r>
            <w:r w:rsidR="00EF770E">
              <w:rPr>
                <w:rFonts w:eastAsia="CIDFont+F3"/>
                <w:i/>
                <w:color w:val="C00000"/>
                <w:lang w:eastAsia="ko-KR"/>
              </w:rPr>
              <w:t xml:space="preserve">ntegrated </w:t>
            </w:r>
            <w:r w:rsidR="003955DB">
              <w:rPr>
                <w:rFonts w:eastAsia="CIDFont+F3"/>
                <w:i/>
                <w:color w:val="C00000"/>
                <w:lang w:eastAsia="ko-KR"/>
              </w:rPr>
              <w:t>T</w:t>
            </w:r>
            <w:r w:rsidR="00EF770E">
              <w:rPr>
                <w:rFonts w:eastAsia="CIDFont+F3"/>
                <w:i/>
                <w:color w:val="C00000"/>
                <w:lang w:eastAsia="ko-KR"/>
              </w:rPr>
              <w:t>ransformer</w:t>
            </w:r>
          </w:p>
          <w:p w14:paraId="60AEB86D" w14:textId="77777777" w:rsidR="009E6D6E" w:rsidRDefault="009E6D6E" w:rsidP="001940B3">
            <w:pPr>
              <w:widowControl w:val="0"/>
              <w:autoSpaceDE w:val="0"/>
              <w:autoSpaceDN w:val="0"/>
              <w:adjustRightInd w:val="0"/>
              <w:spacing w:line="276" w:lineRule="auto"/>
              <w:jc w:val="both"/>
              <w:rPr>
                <w:rFonts w:eastAsia="CIDFont+F3"/>
                <w:i/>
                <w:color w:val="C00000"/>
                <w:lang w:eastAsia="ko-KR"/>
              </w:rPr>
            </w:pPr>
          </w:p>
          <w:p w14:paraId="7CE8551E" w14:textId="4280E04F" w:rsidR="009E6D6E" w:rsidRDefault="009E6D6E" w:rsidP="001940B3">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Fig. </w:t>
            </w:r>
            <w:r w:rsidR="00043EC8">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sidR="00656C82">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714B8301" w14:textId="77777777" w:rsidR="00714759" w:rsidRDefault="00714759" w:rsidP="001940B3">
            <w:pPr>
              <w:widowControl w:val="0"/>
              <w:autoSpaceDE w:val="0"/>
              <w:autoSpaceDN w:val="0"/>
              <w:adjustRightInd w:val="0"/>
              <w:spacing w:line="276" w:lineRule="auto"/>
              <w:jc w:val="both"/>
              <w:rPr>
                <w:rFonts w:eastAsia="CIDFont+F3"/>
                <w:color w:val="C00000"/>
                <w:lang w:eastAsia="ko-KR"/>
              </w:rPr>
            </w:pPr>
          </w:p>
          <w:p w14:paraId="6C84321B" w14:textId="6927169F" w:rsidR="00714759" w:rsidRPr="00714759" w:rsidRDefault="00714759" w:rsidP="00714759">
            <w:pPr>
              <w:widowControl w:val="0"/>
              <w:autoSpaceDE w:val="0"/>
              <w:autoSpaceDN w:val="0"/>
              <w:adjustRightInd w:val="0"/>
              <w:spacing w:line="276" w:lineRule="auto"/>
              <w:jc w:val="both"/>
              <w:rPr>
                <w:rFonts w:eastAsia="CIDFont+F3"/>
                <w:color w:val="C00000"/>
                <w:lang w:eastAsia="ko-KR"/>
              </w:rPr>
            </w:pPr>
            <w:r w:rsidRPr="00714759">
              <w:rPr>
                <w:rFonts w:eastAsia="CIDFont+F3"/>
                <w:color w:val="C00000"/>
                <w:lang w:eastAsia="ko-KR"/>
              </w:rPr>
              <w:t xml:space="preserve">It should be noted that the primary objective of this </w:t>
            </w:r>
            <w:r>
              <w:rPr>
                <w:rFonts w:eastAsia="CIDFont+F3"/>
                <w:color w:val="C00000"/>
                <w:lang w:eastAsia="ko-KR"/>
              </w:rPr>
              <w:t>study</w:t>
            </w:r>
            <w:r w:rsidRPr="00714759">
              <w:rPr>
                <w:rFonts w:eastAsia="CIDFont+F3"/>
                <w:color w:val="C00000"/>
                <w:lang w:eastAsia="ko-KR"/>
              </w:rPr>
              <w:t xml:space="preserve"> was to experimentally validate the fundamental magnetic decoupling of the integrated </w:t>
            </w:r>
            <w:r>
              <w:rPr>
                <w:rFonts w:eastAsia="CIDFont+F3"/>
                <w:color w:val="C00000"/>
                <w:lang w:eastAsia="ko-KR"/>
              </w:rPr>
              <w:t>transformer</w:t>
            </w:r>
            <w:r w:rsidRPr="00714759">
              <w:rPr>
                <w:rFonts w:eastAsia="CIDFont+F3"/>
                <w:color w:val="C00000"/>
                <w:lang w:eastAsia="ko-KR"/>
              </w:rPr>
              <w:t xml:space="preserve">, rather than optimizing overall system-level efficiency. To ensure robust operation during these initial magnetic validations, </w:t>
            </w:r>
            <w:r>
              <w:rPr>
                <w:rFonts w:eastAsia="CIDFont+F3"/>
                <w:color w:val="C00000"/>
                <w:lang w:eastAsia="ko-KR"/>
              </w:rPr>
              <w:t xml:space="preserve">standard </w:t>
            </w:r>
            <w:r w:rsidRPr="00714759">
              <w:rPr>
                <w:rFonts w:eastAsia="CIDFont+F3"/>
                <w:color w:val="C00000"/>
                <w:lang w:eastAsia="ko-KR"/>
              </w:rPr>
              <w:t xml:space="preserve">RCD snubber circuits were utilized. losses </w:t>
            </w:r>
            <w:r w:rsidRPr="00714759">
              <w:rPr>
                <w:rFonts w:eastAsia="CIDFont+F3"/>
                <w:color w:val="C00000"/>
                <w:lang w:eastAsia="ko-KR"/>
              </w:rPr>
              <w:lastRenderedPageBreak/>
              <w:t xml:space="preserve">associated with these </w:t>
            </w:r>
            <w:r>
              <w:rPr>
                <w:rFonts w:eastAsia="CIDFont+F3"/>
                <w:color w:val="C00000"/>
                <w:lang w:eastAsia="ko-KR"/>
              </w:rPr>
              <w:t xml:space="preserve">snubber circuits are expected to have </w:t>
            </w:r>
            <w:r w:rsidRPr="00714759">
              <w:rPr>
                <w:rFonts w:eastAsia="CIDFont+F3"/>
                <w:color w:val="C00000"/>
                <w:lang w:eastAsia="ko-KR"/>
              </w:rPr>
              <w:t>significantly reduce</w:t>
            </w:r>
            <w:r>
              <w:rPr>
                <w:rFonts w:eastAsia="CIDFont+F3"/>
                <w:color w:val="C00000"/>
                <w:lang w:eastAsia="ko-KR"/>
              </w:rPr>
              <w:t>d</w:t>
            </w:r>
            <w:r w:rsidRPr="00714759">
              <w:rPr>
                <w:rFonts w:eastAsia="CIDFont+F3"/>
                <w:color w:val="C00000"/>
                <w:lang w:eastAsia="ko-KR"/>
              </w:rPr>
              <w:t xml:space="preserve"> the measured efficiency. Consequently, while the current prototype successfully demonstrates theoretical volume reduction and </w:t>
            </w:r>
            <w:r>
              <w:rPr>
                <w:rFonts w:eastAsia="CIDFont+F3"/>
                <w:color w:val="C00000"/>
                <w:lang w:eastAsia="ko-KR"/>
              </w:rPr>
              <w:t>independent magnetic operation between two phases</w:t>
            </w:r>
            <w:r w:rsidRPr="00714759">
              <w:rPr>
                <w:rFonts w:eastAsia="CIDFont+F3"/>
                <w:color w:val="C00000"/>
                <w:lang w:eastAsia="ko-KR"/>
              </w:rPr>
              <w:t xml:space="preserve">, further system-level efficiency improvements are anticipated in future iterations through the implementation of active clamp circuits </w:t>
            </w:r>
            <w:r>
              <w:rPr>
                <w:rFonts w:eastAsia="CIDFont+F3"/>
                <w:color w:val="C00000"/>
                <w:lang w:eastAsia="ko-KR"/>
              </w:rPr>
              <w:t xml:space="preserve"> or control techniques </w:t>
            </w:r>
            <w:r w:rsidRPr="00714759">
              <w:rPr>
                <w:rFonts w:eastAsia="CIDFont+F3"/>
                <w:color w:val="C00000"/>
                <w:lang w:eastAsia="ko-KR"/>
              </w:rPr>
              <w:t xml:space="preserve">and optimization of the </w:t>
            </w:r>
            <w:r>
              <w:rPr>
                <w:rFonts w:eastAsia="CIDFont+F3"/>
                <w:color w:val="C00000"/>
                <w:lang w:eastAsia="ko-KR"/>
              </w:rPr>
              <w:t>integrated transformer design</w:t>
            </w:r>
            <w:r w:rsidRPr="00714759">
              <w:rPr>
                <w:rFonts w:eastAsia="CIDFont+F3"/>
                <w:color w:val="C00000"/>
                <w:lang w:eastAsia="ko-KR"/>
              </w:rPr>
              <w:t>.</w:t>
            </w:r>
          </w:p>
          <w:p w14:paraId="4FDF5FD7" w14:textId="77777777" w:rsidR="00714759" w:rsidRPr="009E6D6E" w:rsidRDefault="00714759" w:rsidP="001940B3">
            <w:pPr>
              <w:widowControl w:val="0"/>
              <w:autoSpaceDE w:val="0"/>
              <w:autoSpaceDN w:val="0"/>
              <w:adjustRightInd w:val="0"/>
              <w:spacing w:line="276" w:lineRule="auto"/>
              <w:jc w:val="both"/>
              <w:rPr>
                <w:rFonts w:eastAsia="CIDFont+F3"/>
                <w:color w:val="C00000"/>
                <w:lang w:eastAsia="ko-KR"/>
              </w:rPr>
            </w:pPr>
          </w:p>
          <w:p w14:paraId="06FB7381" w14:textId="4FD3BEE8" w:rsidR="002E48C1" w:rsidRDefault="002E48C1" w:rsidP="001940B3">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4488FF5E" wp14:editId="7E6F8BFE">
                  <wp:extent cx="2180122" cy="2180122"/>
                  <wp:effectExtent l="0" t="0" r="0" b="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15"/>
                          <a:stretch>
                            <a:fillRect/>
                          </a:stretch>
                        </pic:blipFill>
                        <pic:spPr>
                          <a:xfrm>
                            <a:off x="0" y="0"/>
                            <a:ext cx="2188559" cy="2188559"/>
                          </a:xfrm>
                          <a:prstGeom prst="rect">
                            <a:avLst/>
                          </a:prstGeom>
                        </pic:spPr>
                      </pic:pic>
                    </a:graphicData>
                  </a:graphic>
                </wp:inline>
              </w:drawing>
            </w:r>
          </w:p>
          <w:p w14:paraId="7C463504" w14:textId="06D8DC2C" w:rsidR="002E48C1" w:rsidRPr="006E6C14" w:rsidRDefault="002E48C1" w:rsidP="006E6C1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sidR="009E6D6E">
              <w:rPr>
                <w:rFonts w:eastAsia="CIDFont+F3"/>
                <w:color w:val="C00000"/>
                <w:lang w:eastAsia="ko-KR"/>
              </w:rPr>
              <w:t>1</w:t>
            </w:r>
            <w:r w:rsidR="00043EC8">
              <w:rPr>
                <w:rFonts w:eastAsia="CIDFont+F3"/>
                <w:color w:val="C00000"/>
                <w:lang w:eastAsia="ko-KR"/>
              </w:rPr>
              <w:t>8</w:t>
            </w:r>
            <w:r w:rsidRPr="006D7990">
              <w:rPr>
                <w:rFonts w:eastAsia="CIDFont+F3"/>
                <w:color w:val="C00000"/>
                <w:lang w:eastAsia="ko-KR"/>
              </w:rPr>
              <w:t xml:space="preserve">. </w:t>
            </w:r>
            <w:r w:rsidR="00817C86">
              <w:rPr>
                <w:rFonts w:eastAsia="CIDFont+F3"/>
                <w:color w:val="C00000"/>
                <w:lang w:eastAsia="ko-KR"/>
              </w:rPr>
              <w:t xml:space="preserve">Efficiency curve of the </w:t>
            </w:r>
            <w:r w:rsidR="00884272">
              <w:rPr>
                <w:rFonts w:eastAsia="CIDFont+F3"/>
                <w:color w:val="C00000"/>
                <w:lang w:eastAsia="ko-KR"/>
              </w:rPr>
              <w:t>proposed interleaved flyback rectifier with the integrated transformer</w:t>
            </w:r>
            <w:r w:rsidR="00916CFF">
              <w:rPr>
                <w:rFonts w:eastAsia="CIDFont+F3"/>
                <w:color w:val="C00000"/>
                <w:lang w:eastAsia="ko-KR"/>
              </w:rPr>
              <w:t xml:space="preserve">, </w:t>
            </w:r>
            <w:r w:rsidR="00410F66">
              <w:rPr>
                <w:rFonts w:eastAsia="CIDFont+F3"/>
                <w:color w:val="C00000"/>
                <w:lang w:eastAsia="ko-KR"/>
              </w:rPr>
              <w:t>up to full-load operation of 240 W.</w:t>
            </w:r>
          </w:p>
        </w:tc>
      </w:tr>
    </w:tbl>
    <w:p w14:paraId="31C28686" w14:textId="77777777" w:rsidR="00714759" w:rsidRPr="00714759" w:rsidRDefault="00714759" w:rsidP="00714759">
      <w:pPr>
        <w:pStyle w:val="Style2"/>
        <w:numPr>
          <w:ilvl w:val="0"/>
          <w:numId w:val="0"/>
        </w:numPr>
        <w:spacing w:line="276" w:lineRule="auto"/>
      </w:pPr>
      <w:r>
        <w:lastRenderedPageBreak/>
        <w:br w:type="page"/>
      </w:r>
    </w:p>
    <w:p w14:paraId="1EB9A249" w14:textId="7FDF3A0A" w:rsidR="00482A18" w:rsidRDefault="000D5FBA" w:rsidP="001940B3">
      <w:pPr>
        <w:pStyle w:val="Style2"/>
        <w:spacing w:line="276" w:lineRule="auto"/>
        <w:rPr>
          <w:color w:val="C00000"/>
        </w:rPr>
      </w:pPr>
      <w:commentRangeStart w:id="3"/>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commentRangeEnd w:id="3"/>
      <w:r w:rsidR="00306CE6">
        <w:rPr>
          <w:rStyle w:val="CommentReference"/>
          <w:color w:val="C00000"/>
          <w:sz w:val="24"/>
          <w:szCs w:val="20"/>
        </w:rPr>
        <w:commentReference w:id="3"/>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w:t>
      </w:r>
      <w:commentRangeStart w:id="4"/>
      <w:commentRangeStart w:id="5"/>
      <w:commentRangeStart w:id="6"/>
      <w:commentRangeStart w:id="7"/>
      <w:r w:rsidR="007C5983" w:rsidRPr="007C5983">
        <w:rPr>
          <w:rFonts w:eastAsia="Malgun Gothic"/>
          <w:color w:val="C00000"/>
          <w:lang w:eastAsia="ko-KR"/>
        </w:rPr>
        <w:t xml:space="preserve">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commentRangeEnd w:id="5"/>
      <w:r w:rsidR="00BE153F" w:rsidRPr="00437641">
        <w:rPr>
          <w:rStyle w:val="CommentReference"/>
          <w:rFonts w:eastAsia="Malgun Gothic"/>
          <w:color w:val="C00000"/>
          <w:sz w:val="24"/>
          <w:szCs w:val="24"/>
          <w:lang w:eastAsia="ko-KR"/>
        </w:rPr>
        <w:commentReference w:id="5"/>
      </w:r>
      <w:commentRangeEnd w:id="6"/>
      <w:r w:rsidR="00A87C78" w:rsidRPr="00437641">
        <w:rPr>
          <w:rStyle w:val="CommentReference"/>
          <w:rFonts w:eastAsia="Malgun Gothic"/>
          <w:color w:val="C00000"/>
          <w:sz w:val="24"/>
          <w:szCs w:val="24"/>
          <w:lang w:eastAsia="ko-KR"/>
        </w:rPr>
        <w:commentReference w:id="6"/>
      </w:r>
      <w:commentRangeEnd w:id="7"/>
      <w:r w:rsidR="000F66F5" w:rsidRPr="00437641">
        <w:rPr>
          <w:rStyle w:val="CommentReference"/>
          <w:rFonts w:eastAsia="Malgun Gothic"/>
          <w:color w:val="C00000"/>
          <w:sz w:val="24"/>
          <w:szCs w:val="24"/>
          <w:lang w:eastAsia="ko-KR"/>
        </w:rPr>
        <w:commentReference w:id="7"/>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commentRangeEnd w:id="4"/>
      <w:r w:rsidR="006A7674">
        <w:rPr>
          <w:rStyle w:val="CommentReference"/>
          <w:rFonts w:eastAsia="Malgun Gothic"/>
          <w:color w:val="C00000"/>
          <w:sz w:val="24"/>
          <w:szCs w:val="24"/>
          <w:lang w:eastAsia="ko-KR"/>
        </w:rPr>
        <w:commentReference w:id="4"/>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736268"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736268"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736268"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736268"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736268"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77777777"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61655601"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86"/>
        <w:gridCol w:w="4344"/>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F84C6B">
        <w:tc>
          <w:tcPr>
            <w:tcW w:w="4675" w:type="dxa"/>
          </w:tcPr>
          <w:p w14:paraId="7E5F2323" w14:textId="23887C09" w:rsidR="00F84C6B" w:rsidRPr="00F84C6B" w:rsidRDefault="00F84C6B" w:rsidP="00F84C6B">
            <w:pPr>
              <w:spacing w:line="276" w:lineRule="auto"/>
              <w:jc w:val="center"/>
              <w:rPr>
                <w:color w:val="000000" w:themeColor="text1"/>
              </w:rPr>
            </w:pPr>
            <w:r w:rsidRPr="00F84C6B">
              <w:rPr>
                <w:color w:val="000000" w:themeColor="text1"/>
              </w:rPr>
              <w:t>N/A</w:t>
            </w:r>
          </w:p>
        </w:tc>
        <w:tc>
          <w:tcPr>
            <w:tcW w:w="4675" w:type="dxa"/>
          </w:tcPr>
          <w:p w14:paraId="0D9A0CB0" w14:textId="49CF354A" w:rsidR="00F84C6B" w:rsidRPr="00F84C6B" w:rsidRDefault="00F84C6B" w:rsidP="00F84C6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w:t>
            </w:r>
            <w:r w:rsidRPr="00F84C6B">
              <w:rPr>
                <w:color w:val="C00000"/>
              </w:rPr>
              <w:lastRenderedPageBreak/>
              <w:t>input and output current ripple cancellation is 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p w14:paraId="22D3F5EB" w14:textId="77777777" w:rsidR="00F84C6B" w:rsidRDefault="00F84C6B" w:rsidP="00F84C6B">
            <w:pPr>
              <w:spacing w:line="276" w:lineRule="auto"/>
              <w:jc w:val="center"/>
              <w:rPr>
                <w:color w:val="C00000"/>
              </w:rPr>
            </w:pP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commentRangeStart w:id="8"/>
      <w:r w:rsidRPr="0087634C">
        <w:lastRenderedPageBreak/>
        <w:t>Experimental load transient results should be provided to demonstrate the dynamic performance of the converter and to verify the claimed decoupling between phases under transient operating conditions.</w:t>
      </w:r>
      <w:commentRangeEnd w:id="8"/>
      <w:r w:rsidR="00E85829" w:rsidRPr="00C318DF">
        <w:rPr>
          <w:rStyle w:val="CommentReference"/>
          <w:sz w:val="24"/>
          <w:szCs w:val="20"/>
        </w:rPr>
        <w:commentReference w:id="8"/>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6E02692" w:rsidR="0029325A" w:rsidRPr="00E85829"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3776D752"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(Fig. 11).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12. Fig. 12(a)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12(b)</w:t>
      </w:r>
      <w:r w:rsidR="00BD10FB" w:rsidRPr="00CA0C7D">
        <w:rPr>
          <w:rFonts w:eastAsia="CIDFont+F3"/>
          <w:color w:val="C00000"/>
          <w:lang w:eastAsia="ko-KR"/>
        </w:rPr>
        <w:t>, which were created through the use of a 3D printer, and are finally placed on the EE-core as shown in Fig. 1</w:t>
      </w:r>
      <w:r w:rsidR="00D31524" w:rsidRPr="00CA0C7D">
        <w:rPr>
          <w:rFonts w:eastAsia="CIDFont+F3"/>
          <w:color w:val="C00000"/>
          <w:lang w:eastAsia="ko-KR"/>
        </w:rPr>
        <w:t>2</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716F4B" w:rsidRPr="003A4A3F" w14:paraId="4478EB2C" w14:textId="77777777" w:rsidTr="00780708">
        <w:trPr>
          <w:trHeight w:val="565"/>
        </w:trPr>
        <w:tc>
          <w:tcPr>
            <w:tcW w:w="4675" w:type="dxa"/>
            <w:gridSpan w:val="2"/>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gridSpan w:val="2"/>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2B24C8C5"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evaluation board prototype is provided in Fig. 11(a), with the primary and secondary side boards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43A0EE5E"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whose </w:t>
            </w:r>
            <w:r w:rsidRPr="00A22F79">
              <w:rPr>
                <w:rFonts w:eastAsia="CIDFont+F3"/>
                <w:noProof/>
                <w:color w:val="C00000"/>
                <w:lang w:eastAsia="ko-KR"/>
              </w:rPr>
              <w:lastRenderedPageBreak/>
              <w:t>structure is represented in Fig. 10(b),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12(a). The windings are wound around lab-made </w:t>
            </w:r>
            <w:r>
              <w:rPr>
                <w:rFonts w:eastAsia="CIDFont+F3"/>
                <w:noProof/>
                <w:color w:val="C00000"/>
                <w:lang w:eastAsia="ko-KR"/>
              </w:rPr>
              <w:t>coil formers</w:t>
            </w:r>
            <w:r w:rsidRPr="00A22F79">
              <w:rPr>
                <w:rFonts w:eastAsia="CIDFont+F3"/>
                <w:noProof/>
                <w:color w:val="C00000"/>
                <w:lang w:eastAsia="ko-KR"/>
              </w:rPr>
              <w:t>, as shown in Fig. 12(b),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12(c). The specifications of the two-phase interleaved flyback rectifier and transformer are shown in Tables IV and V,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46F58FC7" w:rsidR="00A22F79" w:rsidRDefault="00A22F79" w:rsidP="001940B3">
            <w:pPr>
              <w:widowControl w:val="0"/>
              <w:autoSpaceDE w:val="0"/>
              <w:autoSpaceDN w:val="0"/>
              <w:adjustRightInd w:val="0"/>
              <w:spacing w:line="276" w:lineRule="auto"/>
              <w:jc w:val="both"/>
              <w:rPr>
                <w:noProof/>
                <w:color w:val="C00000"/>
              </w:rPr>
            </w:pPr>
            <w:commentRangeStart w:id="9"/>
            <w:r>
              <w:rPr>
                <w:noProof/>
                <w:color w:val="C00000"/>
              </w:rPr>
              <w:t xml:space="preserve">The equipment used in the experimental evaluation are shown in Table VI. </w:t>
            </w:r>
            <w:r w:rsidR="00412320"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w:t>
            </w:r>
            <w:r w:rsidR="00595726">
              <w:rPr>
                <w:noProof/>
                <w:color w:val="C00000"/>
              </w:rPr>
              <w:t xml:space="preserve">for the 5V DC/DC converters for the gate drive stage </w:t>
            </w:r>
            <w:r w:rsidR="00412320" w:rsidRPr="00816CE7">
              <w:rPr>
                <w:noProof/>
                <w:color w:val="C00000"/>
              </w:rPr>
              <w:t>and a Kikusui PWR401L</w:t>
            </w:r>
            <w:r w:rsidR="00595726">
              <w:rPr>
                <w:noProof/>
                <w:color w:val="C00000"/>
              </w:rPr>
              <w:t xml:space="preserve"> for the 3.3 V gate driver IC. The </w:t>
            </w:r>
            <w:r w:rsidR="00412320">
              <w:rPr>
                <w:noProof/>
                <w:color w:val="C00000"/>
              </w:rPr>
              <w:t>PWM signals</w:t>
            </w:r>
            <w:r w:rsidR="00412320" w:rsidRPr="00816CE7">
              <w:rPr>
                <w:noProof/>
                <w:color w:val="C00000"/>
              </w:rPr>
              <w:t xml:space="preserve"> were generated via a Tektronix AFG31000 Series function generator. </w:t>
            </w:r>
            <w:r w:rsidR="00412320" w:rsidRPr="003C60B9">
              <w:rPr>
                <w:noProof/>
                <w:color w:val="C00000"/>
              </w:rPr>
              <w:t xml:space="preserve">The transformer parameters were characterized using a Hioki IM3536 LCR </w:t>
            </w:r>
            <w:r w:rsidR="00412320" w:rsidRPr="003C60B9">
              <w:rPr>
                <w:noProof/>
                <w:color w:val="C00000"/>
              </w:rPr>
              <w:lastRenderedPageBreak/>
              <w:t xml:space="preserve">meter at 100 kHz. </w:t>
            </w:r>
            <w:r>
              <w:rPr>
                <w:noProof/>
                <w:color w:val="C00000"/>
              </w:rPr>
              <w:t xml:space="preserve">The system-level efficiency of the converter was obtained using a </w:t>
            </w:r>
            <w:r w:rsidRPr="009E6D6E">
              <w:rPr>
                <w:rFonts w:eastAsia="CIDFont+F3"/>
                <w:color w:val="C00000"/>
                <w:lang w:eastAsia="ko-KR"/>
              </w:rPr>
              <w:t>Hioki PW8001 Power Analyzer</w:t>
            </w:r>
            <w:r>
              <w:rPr>
                <w:rFonts w:eastAsia="CIDFont+F3"/>
                <w:color w:val="C00000"/>
                <w:lang w:eastAsia="ko-KR"/>
              </w:rPr>
              <w:t xml:space="preserve"> with </w:t>
            </w:r>
            <w:r w:rsidR="00595726" w:rsidRPr="00595726">
              <w:rPr>
                <w:rFonts w:eastAsia="CIDFont+F3"/>
                <w:color w:val="C00000"/>
                <w:lang w:eastAsia="ko-KR"/>
              </w:rPr>
              <w:t xml:space="preserve">Hioki CT6843A AC/DC </w:t>
            </w:r>
            <w:r w:rsidR="00595726">
              <w:rPr>
                <w:rFonts w:eastAsia="CIDFont+F3"/>
                <w:color w:val="C00000"/>
                <w:lang w:eastAsia="ko-KR"/>
              </w:rPr>
              <w:t>c</w:t>
            </w:r>
            <w:r w:rsidR="00595726" w:rsidRPr="00595726">
              <w:rPr>
                <w:rFonts w:eastAsia="CIDFont+F3"/>
                <w:color w:val="C00000"/>
                <w:lang w:eastAsia="ko-KR"/>
              </w:rPr>
              <w:t xml:space="preserve">urrent </w:t>
            </w:r>
            <w:r w:rsidR="00595726">
              <w:rPr>
                <w:rFonts w:eastAsia="CIDFont+F3"/>
                <w:color w:val="C00000"/>
                <w:lang w:eastAsia="ko-KR"/>
              </w:rPr>
              <w:t>p</w:t>
            </w:r>
            <w:r w:rsidR="00595726" w:rsidRPr="00595726">
              <w:rPr>
                <w:rFonts w:eastAsia="CIDFont+F3"/>
                <w:color w:val="C00000"/>
                <w:lang w:eastAsia="ko-KR"/>
              </w:rPr>
              <w:t>robe</w:t>
            </w:r>
            <w:r w:rsidR="00595726">
              <w:rPr>
                <w:rFonts w:eastAsia="CIDFont+F3"/>
                <w:color w:val="C00000"/>
                <w:lang w:eastAsia="ko-KR"/>
              </w:rPr>
              <w:t>s.</w:t>
            </w:r>
            <w:commentRangeEnd w:id="9"/>
            <w:r w:rsidR="006A7674">
              <w:rPr>
                <w:rStyle w:val="CommentReference"/>
                <w:noProof/>
                <w:color w:val="C00000"/>
                <w:sz w:val="24"/>
                <w:szCs w:val="24"/>
              </w:rPr>
              <w:commentReference w:id="9"/>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9295365" w:rsidR="00412320"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51464D" w:rsidRPr="003A4A3F" w14:paraId="07972EB8" w14:textId="77777777" w:rsidTr="002D397D">
        <w:trPr>
          <w:trHeight w:val="565"/>
        </w:trPr>
        <w:tc>
          <w:tcPr>
            <w:tcW w:w="2122" w:type="dxa"/>
            <w:vAlign w:val="center"/>
          </w:tcPr>
          <w:p w14:paraId="53BF07FD" w14:textId="77777777" w:rsidR="0051464D" w:rsidRPr="00991843" w:rsidRDefault="0051464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62A24E00" w14:textId="77777777" w:rsidR="0051464D" w:rsidRPr="003A4A3F" w:rsidRDefault="0051464D"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1464D" w:rsidRPr="003A4A3F" w14:paraId="48993773" w14:textId="77777777" w:rsidTr="002D397D">
        <w:trPr>
          <w:trHeight w:val="565"/>
        </w:trPr>
        <w:tc>
          <w:tcPr>
            <w:tcW w:w="2122" w:type="dxa"/>
            <w:vAlign w:val="center"/>
          </w:tcPr>
          <w:p w14:paraId="5823A352" w14:textId="5127431D" w:rsidR="0051464D" w:rsidRPr="0051464D" w:rsidRDefault="0051464D"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46E4076C" w14:textId="2A733972" w:rsidR="0051464D" w:rsidRDefault="00835309" w:rsidP="001940B3">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216F8B87" wp14:editId="5BC5DC1B">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1F53FB1" w14:textId="506C527B" w:rsidR="002D397D" w:rsidRPr="003A4A3F" w:rsidRDefault="00E22CED"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52FD7">
              <w:rPr>
                <w:rFonts w:eastAsia="CIDFont+F3"/>
                <w:noProof/>
                <w:color w:val="C00000"/>
                <w:lang w:eastAsia="ko-KR"/>
              </w:rPr>
              <w:t>1</w:t>
            </w:r>
            <w:r>
              <w:rPr>
                <w:rFonts w:eastAsia="CIDFont+F3"/>
                <w:noProof/>
                <w:color w:val="C00000"/>
                <w:lang w:eastAsia="ko-KR"/>
              </w:rPr>
              <w:t xml:space="preserve">. </w:t>
            </w:r>
            <w:r w:rsidR="00C85EF3">
              <w:rPr>
                <w:rFonts w:eastAsia="CIDFont+F3"/>
                <w:noProof/>
                <w:color w:val="C00000"/>
                <w:lang w:eastAsia="ko-KR"/>
              </w:rPr>
              <w:t xml:space="preserve">Photograph of the evaluation board for the </w:t>
            </w:r>
            <w:r w:rsidR="00352FD7">
              <w:rPr>
                <w:rFonts w:eastAsia="CIDFont+F3"/>
                <w:noProof/>
                <w:color w:val="C00000"/>
                <w:lang w:eastAsia="ko-KR"/>
              </w:rPr>
              <w:t>proposed integreated flyback PFC rectifier.</w:t>
            </w:r>
          </w:p>
        </w:tc>
      </w:tr>
      <w:tr w:rsidR="00E22CED" w:rsidRPr="003A4A3F" w14:paraId="02975714" w14:textId="77777777" w:rsidTr="002D397D">
        <w:trPr>
          <w:trHeight w:val="565"/>
        </w:trPr>
        <w:tc>
          <w:tcPr>
            <w:tcW w:w="2122" w:type="dxa"/>
            <w:vAlign w:val="center"/>
          </w:tcPr>
          <w:p w14:paraId="516D4389" w14:textId="02B720C8" w:rsidR="00E22CED" w:rsidRPr="0051464D" w:rsidRDefault="00E22CED"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1EE4EAC7" w14:textId="4F0FA477" w:rsidR="00A22F79" w:rsidRDefault="00A22F79" w:rsidP="00A22F79">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262550B5" wp14:editId="009603AE">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DC1D18A" w14:textId="77777777" w:rsidR="00E22CED" w:rsidRDefault="00E22CE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973BE4B"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p>
          <w:p w14:paraId="59F83049" w14:textId="3FADF443" w:rsidR="00C85EF3" w:rsidRDefault="00C85EF3"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lastRenderedPageBreak/>
              <w:drawing>
                <wp:inline distT="0" distB="0" distL="0" distR="0" wp14:anchorId="0F8087CF" wp14:editId="50E6BF07">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22BCD68F"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w:t>
            </w:r>
            <w:r w:rsidR="00C85EF3">
              <w:rPr>
                <w:rFonts w:eastAsia="CIDFont+F3"/>
                <w:noProof/>
                <w:color w:val="C00000"/>
                <w:lang w:eastAsia="ko-KR"/>
              </w:rPr>
              <w:t>b)</w:t>
            </w:r>
          </w:p>
          <w:p w14:paraId="6260421F"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p>
          <w:p w14:paraId="0DE34FD0" w14:textId="46EEC8D3" w:rsidR="00C85EF3" w:rsidRDefault="00A22F79"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519B0FEE" wp14:editId="44BF1007">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0827B6E6"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5C1C98" w14:textId="77777777" w:rsidR="00412320" w:rsidRDefault="00412320" w:rsidP="001940B3">
            <w:pPr>
              <w:widowControl w:val="0"/>
              <w:autoSpaceDE w:val="0"/>
              <w:autoSpaceDN w:val="0"/>
              <w:adjustRightInd w:val="0"/>
              <w:spacing w:line="276" w:lineRule="auto"/>
              <w:jc w:val="center"/>
              <w:rPr>
                <w:rFonts w:eastAsia="CIDFont+F3"/>
                <w:noProof/>
                <w:color w:val="C00000"/>
                <w:lang w:eastAsia="ko-KR"/>
              </w:rPr>
            </w:pPr>
          </w:p>
          <w:p w14:paraId="67C4C3C5" w14:textId="49F757C1" w:rsidR="00C85EF3" w:rsidRPr="002D397D" w:rsidRDefault="00352FD7"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006D5C01" w:rsidRPr="006D5C01">
              <w:rPr>
                <w:rFonts w:eastAsia="CIDFont+F3"/>
                <w:noProof/>
                <w:color w:val="C00000"/>
                <w:lang w:eastAsia="ko-KR"/>
              </w:rPr>
              <w:t xml:space="preserve">Photographs of the proposed integrated transformer: </w:t>
            </w:r>
            <w:r w:rsidR="00412320">
              <w:rPr>
                <w:rFonts w:eastAsia="CIDFont+F3"/>
                <w:noProof/>
                <w:color w:val="C00000"/>
                <w:lang w:eastAsia="ko-KR"/>
              </w:rPr>
              <w:t>(a)</w:t>
            </w:r>
            <w:r w:rsidR="00A22F79">
              <w:rPr>
                <w:rFonts w:eastAsia="CIDFont+F3"/>
                <w:noProof/>
                <w:color w:val="C00000"/>
                <w:lang w:eastAsia="ko-KR"/>
              </w:rPr>
              <w:t xml:space="preserve"> EE-core for the prototype</w:t>
            </w:r>
            <w:r w:rsidR="006D5C01">
              <w:rPr>
                <w:rFonts w:eastAsia="CIDFont+F3"/>
                <w:noProof/>
                <w:color w:val="C00000"/>
                <w:lang w:eastAsia="ko-KR"/>
              </w:rPr>
              <w:t>;</w:t>
            </w:r>
            <w:r w:rsidR="0007305A">
              <w:rPr>
                <w:rFonts w:eastAsia="CIDFont+F3"/>
                <w:noProof/>
                <w:color w:val="C00000"/>
                <w:lang w:eastAsia="ko-KR"/>
              </w:rPr>
              <w:t xml:space="preserve"> (b) </w:t>
            </w:r>
            <w:r w:rsidR="00A22F79">
              <w:rPr>
                <w:rFonts w:eastAsia="CIDFont+F3"/>
                <w:noProof/>
                <w:color w:val="C00000"/>
                <w:lang w:eastAsia="ko-KR"/>
              </w:rPr>
              <w:t>lab-produced coil formers using a Flashforge Adventurer 4 Series 3D printer</w:t>
            </w:r>
            <w:r w:rsidR="006D5C01">
              <w:rPr>
                <w:rFonts w:eastAsia="CIDFont+F3"/>
                <w:noProof/>
                <w:color w:val="C00000"/>
                <w:lang w:eastAsia="ko-KR"/>
              </w:rPr>
              <w:t xml:space="preserve">; </w:t>
            </w:r>
            <w:r w:rsidR="0007305A">
              <w:rPr>
                <w:rFonts w:eastAsia="CIDFont+F3"/>
                <w:noProof/>
                <w:color w:val="C00000"/>
                <w:lang w:eastAsia="ko-KR"/>
              </w:rPr>
              <w:t>and (c)</w:t>
            </w:r>
            <w:r w:rsidR="00A22F79">
              <w:rPr>
                <w:rFonts w:eastAsia="CIDFont+F3"/>
                <w:noProof/>
                <w:color w:val="C00000"/>
                <w:lang w:eastAsia="ko-KR"/>
              </w:rPr>
              <w:t xml:space="preserve"> Final assembled prototype, with windings labeled</w:t>
            </w:r>
            <w:r w:rsidR="006D5C01">
              <w:rPr>
                <w:rFonts w:eastAsia="CIDFont+F3"/>
                <w:noProof/>
                <w:color w:val="C00000"/>
                <w:lang w:eastAsia="ko-KR"/>
              </w:rPr>
              <w:t>.</w:t>
            </w:r>
          </w:p>
        </w:tc>
      </w:tr>
      <w:tr w:rsidR="00A22F79" w:rsidRPr="003A4A3F" w14:paraId="63F653B2" w14:textId="77777777" w:rsidTr="002D397D">
        <w:trPr>
          <w:trHeight w:val="565"/>
        </w:trPr>
        <w:tc>
          <w:tcPr>
            <w:tcW w:w="2122" w:type="dxa"/>
            <w:vAlign w:val="center"/>
          </w:tcPr>
          <w:p w14:paraId="693DB393" w14:textId="77777777" w:rsidR="00A22F79" w:rsidRPr="0051464D" w:rsidRDefault="00A22F79" w:rsidP="001940B3">
            <w:pPr>
              <w:widowControl w:val="0"/>
              <w:autoSpaceDE w:val="0"/>
              <w:autoSpaceDN w:val="0"/>
              <w:adjustRightInd w:val="0"/>
              <w:spacing w:line="276" w:lineRule="auto"/>
              <w:jc w:val="center"/>
              <w:rPr>
                <w:rFonts w:eastAsia="CIDFont+F3"/>
                <w:noProof/>
                <w:color w:val="000000" w:themeColor="text1"/>
                <w:lang w:eastAsia="ko-KR"/>
              </w:rPr>
            </w:pPr>
          </w:p>
        </w:tc>
        <w:tc>
          <w:tcPr>
            <w:tcW w:w="7228" w:type="dxa"/>
            <w:gridSpan w:val="2"/>
          </w:tcPr>
          <w:p w14:paraId="2AFF7826" w14:textId="37F6842E" w:rsidR="00A22F79" w:rsidRPr="00B4354C" w:rsidRDefault="00A22F79" w:rsidP="00A22F79">
            <w:pPr>
              <w:spacing w:after="120"/>
              <w:jc w:val="center"/>
              <w:rPr>
                <w:smallCaps/>
                <w:sz w:val="16"/>
                <w:szCs w:val="16"/>
              </w:rPr>
            </w:pPr>
            <w:r w:rsidRPr="00B4354C">
              <w:rPr>
                <w:smallCaps/>
                <w:sz w:val="16"/>
                <w:szCs w:val="16"/>
              </w:rPr>
              <w:t xml:space="preserve">Table </w:t>
            </w:r>
            <w:r>
              <w:rPr>
                <w:smallCaps/>
                <w:sz w:val="16"/>
                <w:szCs w:val="16"/>
              </w:rPr>
              <w:t>VI</w:t>
            </w:r>
            <w:r w:rsidRPr="00B4354C">
              <w:rPr>
                <w:smallCaps/>
                <w:sz w:val="16"/>
                <w:szCs w:val="16"/>
              </w:rPr>
              <w:br/>
            </w:r>
            <w:r>
              <w:rPr>
                <w:smallCaps/>
                <w:sz w:val="16"/>
                <w:szCs w:val="16"/>
              </w:rPr>
              <w:t xml:space="preserve">Equipment Used in the </w:t>
            </w:r>
          </w:p>
          <w:p w14:paraId="75665634"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6BB609A7" w14:textId="4C42822E" w:rsidR="00A22F79" w:rsidRDefault="00595726" w:rsidP="00A22F79">
            <w:pPr>
              <w:widowControl w:val="0"/>
              <w:autoSpaceDE w:val="0"/>
              <w:autoSpaceDN w:val="0"/>
              <w:adjustRightInd w:val="0"/>
              <w:spacing w:line="276" w:lineRule="auto"/>
              <w:jc w:val="center"/>
              <w:rPr>
                <w:rFonts w:eastAsia="CIDFont+F3"/>
                <w:noProof/>
                <w:color w:val="C00000"/>
                <w:lang w:eastAsia="ko-KR"/>
              </w:rPr>
            </w:pPr>
            <w:r w:rsidRPr="00595726">
              <w:rPr>
                <w:rFonts w:eastAsia="CIDFont+F3"/>
                <w:noProof/>
                <w:color w:val="C00000"/>
                <w:lang w:eastAsia="ko-KR"/>
              </w:rPr>
              <w:t>Equipment Type Manufacturer Model / Series Purpose AC Power Supply Kikusui CR2000M Input power DC Electronic Load Kikusui PLZ1004WH Output load Power Analyzer Hioki PW8001 Efficiency and power measurements AC/DC Current Probes Hioki CT6843A Used with power analyzer Oscilloscope (8-Channel) Tektronix MSO58 Waveform capture Differential Voltage Probes Tektronix THDP0200 Used with oscilloscope Current Probes Tektronix TCP0030A Used with oscilloscope Auxiliary Power Supply Matsusada TB160V15A720W Converter auxiliary power Auxiliary Power Supply Kikusui PWR401L Converter auxiliary power Function Generator Tektronix AFG31000 Series PWM signal generation LCR Meter Hioki IM3536 Transformer parameter characterization (100 kHz)</w:t>
            </w:r>
          </w:p>
          <w:p w14:paraId="48B40FEF"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6A187936"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7F1F0456" w14:textId="77777777" w:rsidR="00A22F79" w:rsidRPr="0070125D" w:rsidRDefault="00A22F79" w:rsidP="00A22F79">
            <w:pPr>
              <w:widowControl w:val="0"/>
              <w:autoSpaceDE w:val="0"/>
              <w:autoSpaceDN w:val="0"/>
              <w:adjustRightInd w:val="0"/>
              <w:spacing w:line="276" w:lineRule="auto"/>
              <w:jc w:val="center"/>
              <w:rPr>
                <w:rFonts w:eastAsia="CIDFont+F3"/>
                <w:noProof/>
                <w:color w:val="C00000"/>
                <w:lang w:eastAsia="ko-KR"/>
              </w:rPr>
            </w:pPr>
          </w:p>
        </w:tc>
      </w:tr>
    </w:tbl>
    <w:p w14:paraId="20A8351B"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commentRangeStart w:id="10"/>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commentRangeEnd w:id="10"/>
      <w:r w:rsidR="0050488C">
        <w:rPr>
          <w:rStyle w:val="CommentReference"/>
          <w:sz w:val="24"/>
          <w:szCs w:val="20"/>
        </w:rPr>
        <w:commentReference w:id="10"/>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544A2651"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conventional setup will require extensive parameter sweeps and careful optimization of the </w:t>
      </w:r>
      <w:r w:rsidRPr="00FE37C5">
        <w:rPr>
          <w:rFonts w:eastAsia="Malgun Gothic"/>
          <w:color w:val="C00000"/>
          <w:lang w:eastAsia="ko-KR"/>
        </w:rPr>
        <w:lastRenderedPageBreak/>
        <w:t>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4E8D6B77"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16% reduction in overall magnetic volume. The peak system efficiency of 84.6% demonstrates that before comprehensive magnetic optimization, the converter maintains viable and stable operation.</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1C24C04"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While the proposed integrated transformer achieves a theoretical 16% reduction in core volume, this structural integration introduces distinct qualitative 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35C67D96"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7,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commentRangeStart w:id="11"/>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commentRangeEnd w:id="11"/>
      <w:r w:rsidR="006A7674">
        <w:rPr>
          <w:rStyle w:val="CommentReference"/>
          <w:rFonts w:eastAsia="CIDFont+F3"/>
          <w:color w:val="C00000"/>
          <w:sz w:val="24"/>
          <w:szCs w:val="24"/>
          <w:lang w:eastAsia="ko-KR"/>
        </w:rPr>
        <w:commentReference w:id="11"/>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6689CE8D"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 xml:space="preserve">The proposed integrated transformer, shown in Fig. 2(b) was designed for a two-phase interleaved flyback PFC rectifier, shown in Fig. 2(a) operating in discontinuous conduction mode (DCM). </w:t>
            </w:r>
            <w:r w:rsidRPr="00595726">
              <w:rPr>
                <w:rFonts w:eastAsia="CIDFont+F3"/>
                <w:color w:val="C00000"/>
                <w:lang w:eastAsia="ko-KR"/>
              </w:rPr>
              <w:t xml:space="preserve">The </w:t>
            </w:r>
            <w:r>
              <w:rPr>
                <w:rFonts w:eastAsia="CIDFont+F3"/>
                <w:color w:val="C00000"/>
                <w:lang w:eastAsia="ko-KR"/>
              </w:rPr>
              <w:t xml:space="preserve">input </w:t>
            </w:r>
            <w:r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inherently follows the rectified AC line voltage; therefore, its required voltage rating must be selected to safely exceed the peak AC input voltage. </w:t>
            </w:r>
            <w:r w:rsidRPr="00595726">
              <w:rPr>
                <w:rFonts w:eastAsia="CIDFont+F3"/>
                <w:color w:val="000000" w:themeColor="text1"/>
                <w:lang w:eastAsia="ko-KR"/>
              </w:rPr>
              <w:t>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4"/>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736268"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m:t>
                      </m:r>
                      <m:r>
                        <w:rPr>
                          <w:rFonts w:ascii="Cambria Math" w:eastAsia="CIDFont+F3" w:hAnsi="Cambria Math"/>
                          <w:color w:val="C00000"/>
                          <w:lang w:eastAsia="ko-KR"/>
                        </w:rPr>
                        <m:t>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r>
                <w:rPr>
                  <w:rFonts w:ascii="Cambria Math" w:eastAsia="CIDFont+F3" w:hAnsi="Cambria Math"/>
                  <w:color w:val="C00000"/>
                  <w:lang w:eastAsia="ko-KR"/>
                </w:rPr>
                <m:t>-</m:t>
              </m:r>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736268"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m:t>
                      </m:r>
                      <m:r>
                        <w:rPr>
                          <w:rFonts w:ascii="Cambria Math" w:eastAsia="CIDFont+F3" w:hAnsi="Cambria Math"/>
                          <w:color w:val="C00000"/>
                          <w:lang w:eastAsia="ko-KR"/>
                        </w:rPr>
                        <m:t>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r>
                <w:rPr>
                  <w:rFonts w:ascii="Cambria Math" w:eastAsia="CIDFont+F3" w:hAnsi="Cambria Math"/>
                  <w:color w:val="C00000"/>
                  <w:lang w:eastAsia="ko-KR"/>
                </w:rPr>
                <m:t>-</m:t>
              </m:r>
              <m:d>
                <m:dPr>
                  <m:ctrlPr>
                    <w:rPr>
                      <w:rFonts w:ascii="Cambria Math" w:eastAsia="CIDFont+F3" w:hAnsi="Cambria Math"/>
                      <w:color w:val="C00000"/>
                      <w:lang w:eastAsia="ko-KR"/>
                    </w:rPr>
                  </m:ctrlPr>
                </m:dPr>
                <m:e>
                  <m:r>
                    <w:rPr>
                      <w:rFonts w:ascii="Cambria Math" w:eastAsia="CIDFont+F3" w:hAnsi="Cambria Math"/>
                      <w:color w:val="C00000"/>
                      <w:lang w:eastAsia="ko-KR"/>
                    </w:rPr>
                    <m:t>k</m:t>
                  </m:r>
                  <m:r>
                    <w:rPr>
                      <w:rFonts w:ascii="Cambria Math" w:eastAsia="CIDFont+F3" w:hAnsi="Cambria Math"/>
                      <w:color w:val="C00000"/>
                      <w:lang w:eastAsia="ko-KR"/>
                    </w:rPr>
                    <m:t>+0.5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736268"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736268"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26668A95" w:rsidR="00205563" w:rsidRPr="00531350" w:rsidRDefault="00736268"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m:t>
                    </m:r>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5C38231" w:rsidR="00205563" w:rsidRPr="00531350" w:rsidRDefault="00736268"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736268"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m:t>
                            </m:r>
                            <m:r>
                              <w:rPr>
                                <w:rFonts w:ascii="Cambria Math" w:eastAsia="CIDFont+F3" w:hAnsi="Cambria Math"/>
                                <w:color w:val="C00000"/>
                                <w:lang w:eastAsia="ko-KR"/>
                              </w:rPr>
                              <m:t>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736268"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20EAD72" w:rsidR="00531350" w:rsidRPr="00531350" w:rsidRDefault="00736268"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m:t>
                    </m:r>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701D34C8" w:rsidR="00531350" w:rsidRPr="00531350" w:rsidRDefault="00736268"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736268"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m:t>
                            </m:r>
                            <m:r>
                              <w:rPr>
                                <w:rFonts w:ascii="Cambria Math" w:eastAsia="CIDFont+F3" w:hAnsi="Cambria Math"/>
                                <w:color w:val="C00000"/>
                                <w:lang w:eastAsia="ko-KR"/>
                              </w:rPr>
                              <m:t>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736268"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5687A55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736268"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736268"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736268"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736268"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736268"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06F45326"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3529D1" w14:paraId="4D1B3F68" w14:textId="77777777" w:rsidTr="003529D1">
        <w:tc>
          <w:tcPr>
            <w:tcW w:w="2483" w:type="pct"/>
          </w:tcPr>
          <w:p w14:paraId="66CFC247" w14:textId="77777777" w:rsidR="003529D1" w:rsidRPr="00F84C6B" w:rsidRDefault="003529D1" w:rsidP="003C207B">
            <w:pPr>
              <w:spacing w:line="276" w:lineRule="auto"/>
              <w:jc w:val="center"/>
              <w:rPr>
                <w:color w:val="000000" w:themeColor="text1"/>
              </w:rPr>
            </w:pPr>
            <w:r w:rsidRPr="00F84C6B">
              <w:rPr>
                <w:color w:val="000000" w:themeColor="text1"/>
              </w:rPr>
              <w:t>Before Revision</w:t>
            </w:r>
          </w:p>
        </w:tc>
        <w:tc>
          <w:tcPr>
            <w:tcW w:w="2517" w:type="pct"/>
          </w:tcPr>
          <w:p w14:paraId="4B5D15D4" w14:textId="77777777" w:rsidR="003529D1" w:rsidRDefault="003529D1" w:rsidP="003C207B">
            <w:pPr>
              <w:spacing w:line="276" w:lineRule="auto"/>
              <w:jc w:val="center"/>
              <w:rPr>
                <w:color w:val="C00000"/>
              </w:rPr>
            </w:pPr>
            <w:r>
              <w:rPr>
                <w:color w:val="C00000"/>
              </w:rPr>
              <w:t>After Revision</w:t>
            </w:r>
          </w:p>
        </w:tc>
      </w:tr>
      <w:tr w:rsidR="003529D1" w14:paraId="535F8147" w14:textId="77777777" w:rsidTr="003529D1">
        <w:tc>
          <w:tcPr>
            <w:tcW w:w="2483" w:type="pct"/>
          </w:tcPr>
          <w:p w14:paraId="295C4702" w14:textId="77777777" w:rsidR="003529D1" w:rsidRPr="00F84C6B" w:rsidRDefault="003529D1" w:rsidP="003C207B">
            <w:pPr>
              <w:spacing w:line="276" w:lineRule="auto"/>
              <w:jc w:val="center"/>
              <w:rPr>
                <w:color w:val="000000" w:themeColor="text1"/>
              </w:rPr>
            </w:pPr>
            <w:r w:rsidRPr="00F84C6B">
              <w:rPr>
                <w:color w:val="000000" w:themeColor="text1"/>
              </w:rPr>
              <w:t>N/A</w:t>
            </w:r>
          </w:p>
        </w:tc>
        <w:tc>
          <w:tcPr>
            <w:tcW w:w="2517" w:type="pct"/>
          </w:tcPr>
          <w:p w14:paraId="541CE37A" w14:textId="77777777" w:rsidR="003529D1" w:rsidRPr="00F84C6B" w:rsidRDefault="003529D1"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w:t>
            </w:r>
            <w:r w:rsidRPr="00F84C6B">
              <w:rPr>
                <w:color w:val="C00000"/>
              </w:rPr>
              <w:lastRenderedPageBreak/>
              <w:t xml:space="preserve">Harmonic Distortion (THD) </w:t>
            </w:r>
            <w:r>
              <w:rPr>
                <w:color w:val="C00000"/>
              </w:rPr>
              <w:t xml:space="preserve">are expected to be similar </w:t>
            </w:r>
            <w:r w:rsidRPr="00F84C6B">
              <w:rPr>
                <w:color w:val="C00000"/>
              </w:rPr>
              <w:t>performance expected from a conventional discrete setup.</w:t>
            </w:r>
          </w:p>
          <w:p w14:paraId="734FB1A8" w14:textId="77777777" w:rsidR="003529D1" w:rsidRDefault="003529D1" w:rsidP="003C207B">
            <w:pPr>
              <w:spacing w:line="276" w:lineRule="auto"/>
              <w:jc w:val="center"/>
              <w:rPr>
                <w:color w:val="C00000"/>
              </w:rPr>
            </w:pPr>
          </w:p>
        </w:tc>
      </w:tr>
    </w:tbl>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41CF05EA"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 xml:space="preserve">The revised text for the explanation of the waveforms in Section V (Fig. 15)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 xml:space="preserve">Experimental waveforms of a two-phase interleaved flyback rectifier with the </w:t>
            </w:r>
            <w:r w:rsidR="001645E6"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1C5D9E58" w:rsidR="00156F45" w:rsidRPr="00FD4B41" w:rsidRDefault="00156F45" w:rsidP="001940B3">
            <w:pPr>
              <w:widowControl w:val="0"/>
              <w:autoSpaceDE w:val="0"/>
              <w:autoSpaceDN w:val="0"/>
              <w:adjustRightInd w:val="0"/>
              <w:spacing w:line="276" w:lineRule="auto"/>
              <w:jc w:val="both"/>
              <w:rPr>
                <w:color w:val="C00000"/>
              </w:rPr>
            </w:pPr>
            <w:r>
              <w:t xml:space="preserve">Fig. 15. </w:t>
            </w:r>
            <w:r w:rsidRPr="001645E6">
              <w:t xml:space="preserve">Experimental waveforms of a two-phase interleaved flyback rectifier with the </w:t>
            </w:r>
            <w:r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1426DB3"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540524E0"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74DE5081"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15(b) and Fig. 15(c) according to the operational dynamics of the flyback converter</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tbl>
      <w:tblPr>
        <w:tblStyle w:val="TableGrid"/>
        <w:tblW w:w="0" w:type="auto"/>
        <w:tblLook w:val="04A0" w:firstRow="1" w:lastRow="0" w:firstColumn="1" w:lastColumn="0" w:noHBand="0" w:noVBand="1"/>
      </w:tblPr>
      <w:tblGrid>
        <w:gridCol w:w="1838"/>
        <w:gridCol w:w="2693"/>
        <w:gridCol w:w="4819"/>
      </w:tblGrid>
      <w:tr w:rsidR="00BC0C32" w:rsidRPr="003A4A3F" w14:paraId="70B8B5F7" w14:textId="77777777" w:rsidTr="00225F58">
        <w:trPr>
          <w:trHeight w:val="565"/>
        </w:trPr>
        <w:tc>
          <w:tcPr>
            <w:tcW w:w="4531" w:type="dxa"/>
            <w:gridSpan w:val="2"/>
            <w:vAlign w:val="center"/>
          </w:tcPr>
          <w:p w14:paraId="28FEFF55"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819" w:type="dxa"/>
            <w:vAlign w:val="center"/>
          </w:tcPr>
          <w:p w14:paraId="5996293C"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186DC2" w14:textId="77777777" w:rsidTr="00225F58">
        <w:trPr>
          <w:trHeight w:val="565"/>
        </w:trPr>
        <w:tc>
          <w:tcPr>
            <w:tcW w:w="4531" w:type="dxa"/>
            <w:gridSpan w:val="2"/>
          </w:tcPr>
          <w:p w14:paraId="7929B665" w14:textId="77777777" w:rsidR="00BC0C32" w:rsidRPr="00485E12" w:rsidRDefault="00BC0C32"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472FA9" w14:textId="77777777" w:rsidR="00BC0C32" w:rsidRPr="00816CE7" w:rsidRDefault="00BC0C32"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w:t>
            </w:r>
            <w:r w:rsidRPr="00510D3B">
              <w:rPr>
                <w:noProof/>
                <w:color w:val="000000" w:themeColor="text1"/>
              </w:rPr>
              <w:lastRenderedPageBreak/>
              <w:t xml:space="preserve">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55FC40AF" w14:textId="77777777" w:rsidR="00BC0C32" w:rsidRPr="00991843" w:rsidRDefault="00BC0C32" w:rsidP="001940B3">
            <w:pPr>
              <w:widowControl w:val="0"/>
              <w:autoSpaceDE w:val="0"/>
              <w:autoSpaceDN w:val="0"/>
              <w:adjustRightInd w:val="0"/>
              <w:spacing w:line="276" w:lineRule="auto"/>
              <w:jc w:val="both"/>
              <w:rPr>
                <w:rFonts w:eastAsia="CIDFont+F3"/>
                <w:lang w:eastAsia="ko-KR"/>
              </w:rPr>
            </w:pPr>
          </w:p>
        </w:tc>
        <w:tc>
          <w:tcPr>
            <w:tcW w:w="4819" w:type="dxa"/>
          </w:tcPr>
          <w:p w14:paraId="494A4EB1" w14:textId="77777777" w:rsidR="00BC0C32" w:rsidRPr="00485E12" w:rsidRDefault="00BC0C32"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42B9C354" w14:textId="77777777" w:rsidR="00BC0C32" w:rsidRPr="00412320" w:rsidRDefault="00BC0C32"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simple implementation.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The specifications of the two-</w:t>
            </w:r>
            <w:r w:rsidRPr="00412320">
              <w:rPr>
                <w:noProof/>
                <w:color w:val="C00000"/>
              </w:rPr>
              <w:lastRenderedPageBreak/>
              <w:t xml:space="preserve">phase interleaved flyback rectifier and transformer are shown in Tables IV and V, respectively. </w:t>
            </w:r>
          </w:p>
          <w:p w14:paraId="6B873DFC" w14:textId="77777777" w:rsidR="00BC0C32" w:rsidRDefault="00BC0C32" w:rsidP="001940B3">
            <w:pPr>
              <w:widowControl w:val="0"/>
              <w:autoSpaceDE w:val="0"/>
              <w:autoSpaceDN w:val="0"/>
              <w:adjustRightInd w:val="0"/>
              <w:spacing w:line="276" w:lineRule="auto"/>
              <w:jc w:val="both"/>
              <w:rPr>
                <w:noProof/>
                <w:color w:val="C00000"/>
              </w:rPr>
            </w:pPr>
          </w:p>
          <w:p w14:paraId="3E61EFE6" w14:textId="77777777" w:rsidR="00BC0C32" w:rsidRDefault="00BC0C32"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4E3D0E11" w14:textId="77777777" w:rsidR="00BC0C32" w:rsidRDefault="00BC0C32" w:rsidP="001940B3">
            <w:pPr>
              <w:widowControl w:val="0"/>
              <w:autoSpaceDE w:val="0"/>
              <w:autoSpaceDN w:val="0"/>
              <w:adjustRightInd w:val="0"/>
              <w:spacing w:line="276" w:lineRule="auto"/>
              <w:jc w:val="both"/>
              <w:rPr>
                <w:noProof/>
                <w:color w:val="C00000"/>
              </w:rPr>
            </w:pPr>
          </w:p>
          <w:p w14:paraId="66A59EAB" w14:textId="77777777" w:rsidR="00BC0C32" w:rsidRDefault="00BC0C32" w:rsidP="001940B3">
            <w:pPr>
              <w:widowControl w:val="0"/>
              <w:autoSpaceDE w:val="0"/>
              <w:autoSpaceDN w:val="0"/>
              <w:adjustRightInd w:val="0"/>
              <w:spacing w:line="276" w:lineRule="auto"/>
              <w:jc w:val="both"/>
              <w:rPr>
                <w:noProof/>
                <w:color w:val="C00000"/>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p w14:paraId="17516EE8" w14:textId="6E9E2E1A" w:rsidR="00225F58" w:rsidRPr="003A4A3F" w:rsidRDefault="00225F58" w:rsidP="001940B3">
            <w:pPr>
              <w:widowControl w:val="0"/>
              <w:autoSpaceDE w:val="0"/>
              <w:autoSpaceDN w:val="0"/>
              <w:adjustRightInd w:val="0"/>
              <w:spacing w:line="276" w:lineRule="auto"/>
              <w:jc w:val="both"/>
              <w:rPr>
                <w:rFonts w:eastAsia="CIDFont+F3"/>
                <w:noProof/>
                <w:color w:val="C00000"/>
                <w:lang w:eastAsia="ko-KR"/>
              </w:rPr>
            </w:pPr>
          </w:p>
        </w:tc>
      </w:tr>
      <w:tr w:rsidR="00BC0C32" w:rsidRPr="003A4A3F" w14:paraId="2270099C" w14:textId="77777777" w:rsidTr="00225F58">
        <w:trPr>
          <w:trHeight w:val="565"/>
        </w:trPr>
        <w:tc>
          <w:tcPr>
            <w:tcW w:w="1838" w:type="dxa"/>
            <w:vAlign w:val="center"/>
          </w:tcPr>
          <w:p w14:paraId="4D4CF064"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512" w:type="dxa"/>
            <w:gridSpan w:val="2"/>
            <w:vAlign w:val="center"/>
          </w:tcPr>
          <w:p w14:paraId="1BAEF815"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077569" w14:textId="77777777" w:rsidTr="00225F58">
        <w:trPr>
          <w:trHeight w:val="565"/>
        </w:trPr>
        <w:tc>
          <w:tcPr>
            <w:tcW w:w="1838" w:type="dxa"/>
            <w:vAlign w:val="center"/>
          </w:tcPr>
          <w:p w14:paraId="3F2D6031" w14:textId="77777777" w:rsidR="00BC0C32" w:rsidRPr="0051464D" w:rsidRDefault="00BC0C32"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512" w:type="dxa"/>
            <w:gridSpan w:val="2"/>
          </w:tcPr>
          <w:p w14:paraId="67B41D1B"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E08E638" wp14:editId="3674F0AC">
                  <wp:extent cx="2566371" cy="1627561"/>
                  <wp:effectExtent l="0" t="0" r="5715" b="0"/>
                  <wp:docPr id="1814987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780D1C66" w14:textId="03CD8235" w:rsidR="00BC0C32" w:rsidRPr="003A4A3F" w:rsidRDefault="00835309"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BC0C32" w:rsidRPr="002D397D" w14:paraId="5FD40421" w14:textId="77777777" w:rsidTr="00225F58">
        <w:trPr>
          <w:trHeight w:val="565"/>
        </w:trPr>
        <w:tc>
          <w:tcPr>
            <w:tcW w:w="1838" w:type="dxa"/>
            <w:vAlign w:val="center"/>
          </w:tcPr>
          <w:p w14:paraId="7B2FF676" w14:textId="77777777" w:rsidR="00BC0C32" w:rsidRPr="0051464D" w:rsidRDefault="00BC0C32"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512" w:type="dxa"/>
            <w:gridSpan w:val="2"/>
          </w:tcPr>
          <w:p w14:paraId="7A0F0B5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8757E91" wp14:editId="4E857317">
                  <wp:extent cx="2307984" cy="1587032"/>
                  <wp:effectExtent l="0" t="0" r="0" b="0"/>
                  <wp:docPr id="4325798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E332030"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7A66969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CAC382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709D2147" wp14:editId="57129E86">
                  <wp:extent cx="1516952" cy="641910"/>
                  <wp:effectExtent l="0" t="0" r="7620" b="6350"/>
                  <wp:docPr id="1238282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05F348F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614253C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894569A"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00584CBB" wp14:editId="56845170">
                  <wp:extent cx="1399769" cy="1188067"/>
                  <wp:effectExtent l="0" t="0" r="0" b="0"/>
                  <wp:docPr id="5365884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7DCB27F6"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75C8F64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399D3A58" w14:textId="77777777" w:rsidR="00BC0C32" w:rsidRPr="002D397D" w:rsidRDefault="00BC0C32"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525CE490" w14:textId="1CB3C4AC" w:rsidR="00EE05C5" w:rsidRDefault="000A42BA" w:rsidP="001940B3">
      <w:pPr>
        <w:pStyle w:val="Style2"/>
        <w:spacing w:line="276" w:lineRule="auto"/>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commentRangeStart w:id="12"/>
      <w:commentRangeStart w:id="13"/>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commentRangeEnd w:id="12"/>
      <w:r w:rsidR="00942349">
        <w:rPr>
          <w:rStyle w:val="CommentReference"/>
          <w:rFonts w:eastAsia="CIDFont+F3"/>
          <w:color w:val="C00000"/>
          <w:sz w:val="24"/>
          <w:szCs w:val="24"/>
          <w:lang w:eastAsia="ko-KR"/>
        </w:rPr>
        <w:commentReference w:id="12"/>
      </w:r>
      <w:commentRangeEnd w:id="13"/>
      <w:r w:rsidR="003105D4">
        <w:rPr>
          <w:rStyle w:val="CommentReference"/>
          <w:rFonts w:eastAsia="CIDFont+F3"/>
          <w:color w:val="C00000"/>
          <w:sz w:val="24"/>
          <w:szCs w:val="24"/>
          <w:lang w:eastAsia="ko-KR"/>
        </w:rPr>
        <w:commentReference w:id="13"/>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commentRangeStart w:id="14"/>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commentRangeEnd w:id="14"/>
      <w:r w:rsidR="00175199">
        <w:rPr>
          <w:rStyle w:val="CommentReference"/>
          <w:sz w:val="24"/>
          <w:szCs w:val="20"/>
        </w:rPr>
        <w:commentReference w:id="14"/>
      </w:r>
    </w:p>
    <w:p w14:paraId="2DB81BC1" w14:textId="03FC7B69" w:rsidR="00206A03" w:rsidRPr="00206A03"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00206A03"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00206A03" w:rsidRPr="00206A03">
        <w:rPr>
          <w:rFonts w:eastAsia="CIDFont+F3"/>
          <w:color w:val="C00000"/>
          <w:lang w:val="en-PH" w:eastAsia="ko-KR"/>
        </w:rPr>
        <w:t xml:space="preserve"> is indeed present depending on the operating mode due to the discharging phase of the converter.</w:t>
      </w: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4644B08B"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5</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5</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6A40D817"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63DD4FDE" w14:textId="66719042" w:rsidR="00BE5EB3" w:rsidRPr="00206A03" w:rsidRDefault="00BE5EB3" w:rsidP="001940B3">
      <w:pPr>
        <w:widowControl w:val="0"/>
        <w:autoSpaceDE w:val="0"/>
        <w:autoSpaceDN w:val="0"/>
        <w:adjustRightInd w:val="0"/>
        <w:spacing w:line="276" w:lineRule="auto"/>
        <w:jc w:val="both"/>
        <w:rPr>
          <w:rFonts w:eastAsia="CIDFont+F3"/>
          <w:color w:val="C00000"/>
          <w:lang w:val="en-PH" w:eastAsia="ko-KR"/>
        </w:rPr>
      </w:pPr>
    </w:p>
    <w:p w14:paraId="7173073A" w14:textId="77777777" w:rsidR="009251F0" w:rsidRDefault="009251F0" w:rsidP="001940B3">
      <w:pPr>
        <w:widowControl w:val="0"/>
        <w:autoSpaceDE w:val="0"/>
        <w:autoSpaceDN w:val="0"/>
        <w:adjustRightInd w:val="0"/>
        <w:spacing w:line="276" w:lineRule="auto"/>
        <w:jc w:val="both"/>
        <w:rPr>
          <w:rFonts w:eastAsia="CIDFont+F3"/>
          <w:lang w:eastAsia="ko-KR"/>
        </w:rPr>
      </w:pPr>
    </w:p>
    <w:p w14:paraId="41D07DAD" w14:textId="77777777" w:rsidR="009251F0" w:rsidRDefault="009251F0" w:rsidP="001940B3">
      <w:pPr>
        <w:widowControl w:val="0"/>
        <w:autoSpaceDE w:val="0"/>
        <w:autoSpaceDN w:val="0"/>
        <w:adjustRightInd w:val="0"/>
        <w:spacing w:line="276" w:lineRule="auto"/>
        <w:jc w:val="both"/>
        <w:rPr>
          <w:rFonts w:eastAsia="CIDFont+F3"/>
          <w:lang w:eastAsia="ko-KR"/>
        </w:rPr>
      </w:pPr>
    </w:p>
    <w:p w14:paraId="218763C7" w14:textId="77777777" w:rsidR="00974A42" w:rsidRDefault="00993ABB" w:rsidP="009251F0">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Pr="003842F1">
        <w:rPr>
          <w:rFonts w:eastAsia="CIDFont+F3"/>
          <w:color w:val="C00000"/>
          <w:lang w:eastAsia="ko-KR"/>
        </w:rPr>
        <w:t xml:space="preserve">transformer active in the </w:t>
      </w:r>
      <w:r>
        <w:rPr>
          <w:rFonts w:eastAsia="CIDFont+F3"/>
          <w:color w:val="C00000"/>
          <w:lang w:eastAsia="ko-KR"/>
        </w:rPr>
        <w:t xml:space="preserve">first </w:t>
      </w:r>
      <w:r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p>
    <w:p w14:paraId="716D38D1" w14:textId="77777777" w:rsidR="00974A42" w:rsidRDefault="00974A42" w:rsidP="009251F0">
      <w:pPr>
        <w:widowControl w:val="0"/>
        <w:autoSpaceDE w:val="0"/>
        <w:autoSpaceDN w:val="0"/>
        <w:adjustRightInd w:val="0"/>
        <w:spacing w:line="276" w:lineRule="auto"/>
        <w:jc w:val="both"/>
        <w:rPr>
          <w:rFonts w:eastAsia="CIDFont+F3"/>
          <w:lang w:eastAsia="ko-KR"/>
        </w:rPr>
      </w:pPr>
    </w:p>
    <w:p w14:paraId="32E25BF7" w14:textId="359CB24D" w:rsidR="00911E75" w:rsidRDefault="00974A42" w:rsidP="00911E75">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w:t>
      </w:r>
      <w:r w:rsidRPr="003842F1">
        <w:rPr>
          <w:rFonts w:eastAsia="CIDFont+F3"/>
          <w:color w:val="C00000"/>
          <w:lang w:eastAsia="ko-KR"/>
        </w:rPr>
        <w:lastRenderedPageBreak/>
        <w:t xml:space="preserve">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F86F6C">
        <w:rPr>
          <w:rFonts w:eastAsia="CIDFont+F3"/>
          <w:color w:val="000000" w:themeColor="text1"/>
          <w:lang w:eastAsia="ko-KR"/>
        </w:rPr>
        <w:t xml:space="preserve"> </w:t>
      </w:r>
      <w:r w:rsidR="00911E75">
        <w:rPr>
          <w:rFonts w:eastAsia="CIDFont+F3"/>
          <w:color w:val="C00000"/>
          <w:lang w:eastAsia="ko-KR"/>
        </w:rPr>
        <w:t>The flux paths in the core</w:t>
      </w:r>
      <w:r w:rsidR="00911E75">
        <w:rPr>
          <w:rFonts w:eastAsia="CIDFont+F3"/>
          <w:color w:val="C00000"/>
          <w:lang w:eastAsia="ko-KR"/>
        </w:rPr>
        <w:t xml:space="preserve"> caused by each transformer across the operational analysis</w:t>
      </w:r>
      <w:r w:rsidR="00911E75">
        <w:rPr>
          <w:rFonts w:eastAsia="CIDFont+F3"/>
          <w:color w:val="C00000"/>
          <w:lang w:eastAsia="ko-KR"/>
        </w:rPr>
        <w:t xml:space="preserve"> </w:t>
      </w:r>
      <w:r w:rsidR="00911E75">
        <w:rPr>
          <w:rFonts w:eastAsia="CIDFont+F3"/>
          <w:color w:val="C00000"/>
          <w:lang w:eastAsia="ko-KR"/>
        </w:rPr>
        <w:t xml:space="preserve">illustrated in Fig. 3 </w:t>
      </w:r>
      <w:r w:rsidR="00911E75">
        <w:rPr>
          <w:rFonts w:eastAsia="CIDFont+F3"/>
          <w:color w:val="C00000"/>
          <w:lang w:eastAsia="ko-KR"/>
        </w:rPr>
        <w:t>are illustrated in Fig</w:t>
      </w:r>
      <w:r w:rsidR="00911E75">
        <w:rPr>
          <w:rFonts w:eastAsia="CIDFont+F3"/>
          <w:color w:val="C00000"/>
          <w:lang w:eastAsia="ko-KR"/>
        </w:rPr>
        <w:t>.</w:t>
      </w:r>
      <w:r w:rsidR="00911E75">
        <w:rPr>
          <w:rFonts w:eastAsia="CIDFont+F3"/>
          <w:color w:val="C00000"/>
          <w:lang w:eastAsia="ko-KR"/>
        </w:rPr>
        <w:t xml:space="preserve"> 6.</w:t>
      </w: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p w14:paraId="185DB910" w14:textId="1EAFAD2D" w:rsidR="00141010" w:rsidRDefault="00AA01A4" w:rsidP="00AA01A4">
      <w:pPr>
        <w:widowControl w:val="0"/>
        <w:autoSpaceDE w:val="0"/>
        <w:autoSpaceDN w:val="0"/>
        <w:adjustRightInd w:val="0"/>
        <w:spacing w:line="276" w:lineRule="auto"/>
        <w:jc w:val="center"/>
        <w:rPr>
          <w:rFonts w:eastAsia="CIDFont+F3"/>
          <w:color w:val="C00000"/>
          <w:lang w:eastAsia="ko-KR"/>
        </w:rPr>
      </w:pPr>
      <w:r w:rsidRPr="00AA01A4">
        <w:rPr>
          <w:rFonts w:eastAsia="CIDFont+F3"/>
          <w:color w:val="C00000"/>
          <w:lang w:eastAsia="ko-KR"/>
        </w:rPr>
        <w:drawing>
          <wp:inline distT="0" distB="0" distL="0" distR="0" wp14:anchorId="54936A4B" wp14:editId="3661A782">
            <wp:extent cx="2133785" cy="3467400"/>
            <wp:effectExtent l="0" t="0" r="0" b="0"/>
            <wp:docPr id="177894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49692" name=""/>
                    <pic:cNvPicPr/>
                  </pic:nvPicPr>
                  <pic:blipFill>
                    <a:blip r:embed="rId41"/>
                    <a:stretch>
                      <a:fillRect/>
                    </a:stretch>
                  </pic:blipFill>
                  <pic:spPr>
                    <a:xfrm>
                      <a:off x="0" y="0"/>
                      <a:ext cx="2133785" cy="3467400"/>
                    </a:xfrm>
                    <a:prstGeom prst="rect">
                      <a:avLst/>
                    </a:prstGeom>
                  </pic:spPr>
                </pic:pic>
              </a:graphicData>
            </a:graphic>
          </wp:inline>
        </w:drawing>
      </w:r>
    </w:p>
    <w:p w14:paraId="27D62D2B" w14:textId="480AB47C" w:rsidR="00AA01A4" w:rsidRPr="00AA01A4" w:rsidRDefault="00AA01A4" w:rsidP="00AA01A4">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Fig. 5. The proposed integrated transformer during the two phases of the</w:t>
      </w:r>
      <w:r w:rsidRPr="00AA01A4">
        <w:rPr>
          <w:rFonts w:eastAsia="CIDFont+F3"/>
          <w:color w:val="000000" w:themeColor="text1"/>
          <w:lang w:val="en-PH" w:eastAsia="ko-KR"/>
        </w:rPr>
        <w:t xml:space="preserve"> </w:t>
      </w:r>
      <w:r w:rsidRPr="00AA01A4">
        <w:rPr>
          <w:rFonts w:eastAsia="CIDFont+F3"/>
          <w:color w:val="000000" w:themeColor="text1"/>
          <w:lang w:val="en-PH" w:eastAsia="ko-KR"/>
        </w:rPr>
        <w:t>converter, with the flux density components in each leg illustrated in (a).</w:t>
      </w:r>
      <w:r w:rsidRPr="00AA01A4">
        <w:rPr>
          <w:rFonts w:eastAsia="CIDFont+F3"/>
          <w:color w:val="000000" w:themeColor="text1"/>
          <w:lang w:val="en-PH" w:eastAsia="ko-KR"/>
        </w:rPr>
        <w:t xml:space="preserve"> </w:t>
      </w:r>
      <w:r w:rsidRPr="00AA01A4">
        <w:rPr>
          <w:rFonts w:eastAsia="CIDFont+F3"/>
          <w:color w:val="000000" w:themeColor="text1"/>
          <w:lang w:val="en-PH" w:eastAsia="ko-KR"/>
        </w:rPr>
        <w:t xml:space="preserve">(b) is </w:t>
      </w:r>
      <w:r w:rsidR="00D01B9B">
        <w:rPr>
          <w:rFonts w:eastAsia="CIDFont+F3"/>
          <w:color w:val="000000" w:themeColor="text1"/>
          <w:lang w:val="en-PH" w:eastAsia="ko-KR"/>
        </w:rPr>
        <w:t>the</w:t>
      </w:r>
      <w:r w:rsidR="00DE41DF">
        <w:rPr>
          <w:rFonts w:eastAsia="CIDFont+F3"/>
          <w:color w:val="000000" w:themeColor="text1"/>
          <w:lang w:val="en-PH" w:eastAsia="ko-KR"/>
        </w:rPr>
        <w:t xml:space="preserve"> flux</w:t>
      </w:r>
      <w:r w:rsidR="00D01B9B">
        <w:rPr>
          <w:rFonts w:eastAsia="CIDFont+F3"/>
          <w:color w:val="000000" w:themeColor="text1"/>
          <w:lang w:val="en-PH" w:eastAsia="ko-KR"/>
        </w:rPr>
        <w:t xml:space="preserve"> </w:t>
      </w:r>
      <w:r w:rsidR="00DE41DF">
        <w:rPr>
          <w:rFonts w:eastAsia="CIDFont+F3"/>
          <w:color w:val="000000" w:themeColor="text1"/>
          <w:lang w:val="en-PH" w:eastAsia="ko-KR"/>
        </w:rPr>
        <w:t xml:space="preserve">density </w:t>
      </w:r>
      <w:r w:rsidR="00D01B9B">
        <w:rPr>
          <w:rFonts w:eastAsia="CIDFont+F3"/>
          <w:color w:val="000000" w:themeColor="text1"/>
          <w:lang w:val="en-PH" w:eastAsia="ko-KR"/>
        </w:rPr>
        <w:t xml:space="preserve">contribution </w:t>
      </w:r>
      <w:r w:rsidR="00DE41DF">
        <w:rPr>
          <w:rFonts w:eastAsia="CIDFont+F3"/>
          <w:color w:val="000000" w:themeColor="text1"/>
          <w:lang w:val="en-PH" w:eastAsia="ko-KR"/>
        </w:rPr>
        <w:t>by</w:t>
      </w:r>
      <w:r w:rsidR="00D01B9B">
        <w:rPr>
          <w:rFonts w:eastAsia="CIDFont+F3"/>
          <w:color w:val="000000" w:themeColor="text1"/>
          <w:lang w:val="en-PH" w:eastAsia="ko-KR"/>
        </w:rPr>
        <w:t xml:space="preserve"> </w:t>
      </w:r>
      <m:oMath>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00DE41DF">
        <w:rPr>
          <w:rFonts w:eastAsia="CIDFont+F3"/>
          <w:color w:val="000000" w:themeColor="text1"/>
          <w:lang w:val="en-PH" w:eastAsia="ko-KR"/>
        </w:rPr>
        <w:t xml:space="preserve"> during the first active phase</w:t>
      </w:r>
      <w:r w:rsidRPr="00AA01A4">
        <w:rPr>
          <w:rFonts w:eastAsia="CIDFont+F3"/>
          <w:color w:val="000000" w:themeColor="text1"/>
          <w:lang w:val="en-PH" w:eastAsia="ko-KR"/>
        </w:rPr>
        <w:t>, while</w:t>
      </w:r>
      <w:r w:rsidRPr="00AA01A4">
        <w:rPr>
          <w:rFonts w:eastAsia="CIDFont+F3"/>
          <w:color w:val="000000" w:themeColor="text1"/>
          <w:lang w:val="en-PH" w:eastAsia="ko-KR"/>
        </w:rPr>
        <w:t xml:space="preserve"> </w:t>
      </w:r>
      <w:r w:rsidRPr="00AA01A4">
        <w:rPr>
          <w:rFonts w:eastAsia="CIDFont+F3"/>
          <w:color w:val="000000" w:themeColor="text1"/>
          <w:lang w:val="en-PH" w:eastAsia="ko-KR"/>
        </w:rPr>
        <w:t xml:space="preserve">(c) </w:t>
      </w:r>
      <w:r w:rsidR="00DE41DF" w:rsidRPr="00AA01A4">
        <w:rPr>
          <w:rFonts w:eastAsia="CIDFont+F3"/>
          <w:color w:val="000000" w:themeColor="text1"/>
          <w:lang w:val="en-PH" w:eastAsia="ko-KR"/>
        </w:rPr>
        <w:t xml:space="preserve">is </w:t>
      </w:r>
      <w:r w:rsidR="00DE41DF">
        <w:rPr>
          <w:rFonts w:eastAsia="CIDFont+F3"/>
          <w:color w:val="000000" w:themeColor="text1"/>
          <w:lang w:val="en-PH" w:eastAsia="ko-KR"/>
        </w:rPr>
        <w:t xml:space="preserve">the flux density contribution by </w:t>
      </w:r>
      <m:oMath>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00DE41DF">
        <w:rPr>
          <w:rFonts w:eastAsia="CIDFont+F3"/>
          <w:color w:val="000000" w:themeColor="text1"/>
          <w:lang w:val="en-PH" w:eastAsia="ko-KR"/>
        </w:rPr>
        <w:t xml:space="preserve"> during the </w:t>
      </w:r>
      <w:r w:rsidR="00DE41DF">
        <w:rPr>
          <w:rFonts w:eastAsia="CIDFont+F3"/>
          <w:color w:val="000000" w:themeColor="text1"/>
          <w:lang w:val="en-PH" w:eastAsia="ko-KR"/>
        </w:rPr>
        <w:t>second</w:t>
      </w:r>
      <w:r w:rsidR="00DE41DF">
        <w:rPr>
          <w:rFonts w:eastAsia="CIDFont+F3"/>
          <w:color w:val="000000" w:themeColor="text1"/>
          <w:lang w:val="en-PH" w:eastAsia="ko-KR"/>
        </w:rPr>
        <w:t xml:space="preserve"> active phase</w:t>
      </w:r>
      <w:r w:rsidRPr="00AA01A4">
        <w:rPr>
          <w:rFonts w:eastAsia="CIDFont+F3"/>
          <w:color w:val="000000" w:themeColor="text1"/>
          <w:lang w:val="en-PH" w:eastAsia="ko-KR"/>
        </w:rPr>
        <w:t>.</w:t>
      </w: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66259F70" w14:textId="41E589C4" w:rsidR="008B3234" w:rsidRPr="00A57E17" w:rsidRDefault="000A4196" w:rsidP="008B3234">
      <w:pPr>
        <w:widowControl w:val="0"/>
        <w:autoSpaceDE w:val="0"/>
        <w:autoSpaceDN w:val="0"/>
        <w:adjustRightInd w:val="0"/>
        <w:spacing w:line="276" w:lineRule="auto"/>
        <w:jc w:val="both"/>
        <w:rPr>
          <w:rFonts w:eastAsia="CIDFont+F3"/>
          <w:color w:val="C00000"/>
          <w:lang w:val="en-PH" w:eastAsia="ko-KR"/>
        </w:rPr>
      </w:pPr>
      <w:r w:rsidRPr="000A4196">
        <w:rPr>
          <w:rFonts w:eastAsia="CIDFont+F3"/>
          <w:color w:val="C00000"/>
          <w:lang w:eastAsia="ko-KR"/>
        </w:rPr>
        <w:drawing>
          <wp:inline distT="0" distB="0" distL="0" distR="0" wp14:anchorId="1DE30BE8" wp14:editId="6E9881C1">
            <wp:extent cx="5943600" cy="1143635"/>
            <wp:effectExtent l="0" t="0" r="0"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943600" cy="1143635"/>
                    </a:xfrm>
                    <a:prstGeom prst="rect">
                      <a:avLst/>
                    </a:prstGeom>
                  </pic:spPr>
                </pic:pic>
              </a:graphicData>
            </a:graphic>
          </wp:inline>
        </w:drawing>
      </w:r>
    </w:p>
    <w:p w14:paraId="22532A13" w14:textId="539A6BC7" w:rsidR="008B3234" w:rsidRDefault="008B3234" w:rsidP="008B3234">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 xml:space="preserve">Fig. </w:t>
      </w:r>
      <w:r w:rsidRPr="00AA01A4">
        <w:rPr>
          <w:rFonts w:eastAsia="CIDFont+F3"/>
          <w:color w:val="C00000"/>
          <w:lang w:val="en-PH" w:eastAsia="ko-KR"/>
        </w:rPr>
        <w:t>6</w:t>
      </w:r>
      <w:r w:rsidRPr="00AA01A4">
        <w:rPr>
          <w:rFonts w:eastAsia="CIDFont+F3"/>
          <w:color w:val="C00000"/>
          <w:lang w:val="en-PH" w:eastAsia="ko-KR"/>
        </w:rPr>
        <w:t>.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4BEF5D7F"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8CC2140"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7C4BECB"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661D6EA"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3848E73"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5FE2A981"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1BA901B8" w14:textId="38107609" w:rsidR="00B653F9" w:rsidRDefault="00B653F9" w:rsidP="00B653F9">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overlap interval, the magnetic fluxes from both transformers coexist in the core, as illustrated in Fig. </w:t>
      </w:r>
      <w:r w:rsidRPr="00B653F9">
        <w:rPr>
          <w:rFonts w:eastAsia="CIDFont+F3"/>
          <w:color w:val="C00000"/>
          <w:lang w:val="en-PH" w:eastAsia="ko-KR"/>
        </w:rPr>
        <w:t>6</w:t>
      </w:r>
      <w:r w:rsidRPr="00B653F9">
        <w:rPr>
          <w:rFonts w:eastAsia="CIDFont+F3"/>
          <w:color w:val="C00000"/>
          <w:lang w:val="en-PH" w:eastAsia="ko-KR"/>
        </w:rPr>
        <w:t xml:space="preserve">(a). Because Phase 2 is still discharging, flux </w:t>
      </w:r>
      <m:oMath>
        <m:r>
          <w:rPr>
            <w:rFonts w:ascii="Cambria Math" w:eastAsia="CIDFont+F3" w:hAnsi="Cambria Math"/>
            <w:color w:val="C00000"/>
            <w:lang w:val="en-PH" w:eastAsia="ko-KR"/>
          </w:rPr>
          <m:t>B''</m:t>
        </m:r>
      </m:oMath>
      <w:r w:rsidRPr="00B653F9">
        <w:rPr>
          <w:rFonts w:eastAsia="CIDFont+F3"/>
          <w:color w:val="C00000"/>
          <w:lang w:val="en-PH" w:eastAsia="ko-KR"/>
        </w:rPr>
        <w:t xml:space="preserve"> remains present in the center leg.</w:t>
      </w:r>
    </w:p>
    <w:p w14:paraId="41AAFE47" w14:textId="77777777" w:rsidR="00B653F9" w:rsidRDefault="00B653F9" w:rsidP="00B653F9">
      <w:pPr>
        <w:widowControl w:val="0"/>
        <w:autoSpaceDE w:val="0"/>
        <w:autoSpaceDN w:val="0"/>
        <w:adjustRightInd w:val="0"/>
        <w:spacing w:line="276" w:lineRule="auto"/>
        <w:jc w:val="both"/>
        <w:rPr>
          <w:rFonts w:eastAsia="CIDFont+F3"/>
          <w:color w:val="C00000"/>
          <w:lang w:val="en-PH" w:eastAsia="ko-KR"/>
        </w:rPr>
      </w:pPr>
    </w:p>
    <w:p w14:paraId="4E131CAA" w14:textId="196C17FC" w:rsidR="00F77D49" w:rsidRDefault="00F77D49" w:rsidP="00B653F9">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(after mode 3)</w:t>
      </w:r>
    </w:p>
    <w:p w14:paraId="214EDB8A" w14:textId="3939C8D5" w:rsidR="00F77D49" w:rsidRPr="0002771B" w:rsidRDefault="0089599F" w:rsidP="00F77D49">
      <w:pPr>
        <w:widowControl w:val="0"/>
        <w:autoSpaceDE w:val="0"/>
        <w:autoSpaceDN w:val="0"/>
        <w:adjustRightInd w:val="0"/>
        <w:spacing w:line="276" w:lineRule="auto"/>
        <w:jc w:val="both"/>
        <w:rPr>
          <w:rFonts w:eastAsia="CIDFont+F3"/>
          <w:color w:val="000000" w:themeColor="text1"/>
          <w:lang w:val="en-PH" w:eastAsia="ko-KR"/>
        </w:rPr>
      </w:pPr>
      <w:r>
        <w:rPr>
          <w:rFonts w:eastAsia="CIDFont+F3"/>
          <w:color w:val="C00000"/>
          <w:lang w:val="en-PH" w:eastAsia="ko-KR"/>
        </w:rPr>
        <w:t>T</w:t>
      </w:r>
      <w:r w:rsidR="00AD60D8"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Pr>
          <w:rFonts w:eastAsia="CIDFont+F3"/>
          <w:lang w:val="en-PH" w:eastAsia="ko-KR"/>
        </w:rPr>
        <w:t xml:space="preserve"> </w:t>
      </w:r>
      <w:r w:rsidR="00AD60D8" w:rsidRPr="00AD60D8">
        <w:rPr>
          <w:rFonts w:eastAsia="CIDFont+F3"/>
          <w:color w:val="C00000"/>
          <w:lang w:val="en-PH" w:eastAsia="ko-KR"/>
        </w:rPr>
        <w:t>operates as follows</w:t>
      </w:r>
      <w:r w:rsidR="00AD60D8">
        <w:rPr>
          <w:rFonts w:eastAsia="CIDFont+F3"/>
          <w:lang w:val="en-PH" w:eastAsia="ko-KR"/>
        </w:rPr>
        <w:t>. The</w:t>
      </w:r>
      <w:r w:rsidR="00F77D49" w:rsidRPr="0002771B">
        <w:rPr>
          <w:rFonts w:eastAsia="CIDFont+F3"/>
          <w:lang w:val="en-PH" w:eastAsia="ko-KR"/>
        </w:rPr>
        <w:t xml:space="preserve"> magnetomotive force and magnetic resistance of both outer legs</w:t>
      </w:r>
      <w:r w:rsidR="00416B36" w:rsidRPr="0002771B">
        <w:rPr>
          <w:rFonts w:eastAsia="CIDFont+F3"/>
          <w:lang w:val="en-PH" w:eastAsia="ko-KR"/>
        </w:rPr>
        <w:t xml:space="preserve"> for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00F77D49" w:rsidRPr="0002771B">
        <w:rPr>
          <w:rFonts w:eastAsia="CIDFont+F3"/>
          <w:lang w:val="en-PH" w:eastAsia="ko-KR"/>
        </w:rPr>
        <w:t xml:space="preserve"> are equal</w:t>
      </w:r>
      <w:r w:rsidR="00F77D49" w:rsidRPr="00925817">
        <w:rPr>
          <w:rFonts w:eastAsia="CIDFont+F3"/>
          <w:lang w:val="en-PH" w:eastAsia="ko-KR"/>
        </w:rPr>
        <w:t>.</w:t>
      </w:r>
      <w:r w:rsidR="00F77D49" w:rsidRPr="00925817">
        <w:rPr>
          <w:rFonts w:eastAsia="CIDFont+F3"/>
          <w:color w:val="C00000"/>
          <w:lang w:val="en-PH" w:eastAsia="ko-KR"/>
        </w:rPr>
        <w:t xml:space="preserve"> </w:t>
      </w:r>
      <w:r w:rsidRPr="00925817">
        <w:rPr>
          <w:rFonts w:eastAsia="CIDFont+F3"/>
          <w:color w:val="C00000"/>
          <w:lang w:val="en-PH" w:eastAsia="ko-KR"/>
        </w:rPr>
        <w:t>This causes t</w:t>
      </w:r>
      <w:r w:rsidR="00F77D49" w:rsidRPr="00925817">
        <w:rPr>
          <w:rFonts w:eastAsia="CIDFont+F3"/>
          <w:color w:val="C00000"/>
          <w:lang w:val="en-PH" w:eastAsia="ko-KR"/>
        </w:rPr>
        <w:t>he magnetic flux</w:t>
      </w:r>
      <w:r w:rsidR="00925817" w:rsidRPr="00925817">
        <w:rPr>
          <w:rFonts w:eastAsia="CIDFont+F3"/>
          <w:color w:val="C00000"/>
          <w:lang w:val="en-PH" w:eastAsia="ko-KR"/>
        </w:rPr>
        <w:t xml:space="preserve"> from the outer legs that flow</w:t>
      </w:r>
      <w:r w:rsidR="00F77D49" w:rsidRPr="00925817">
        <w:rPr>
          <w:rFonts w:eastAsia="CIDFont+F3"/>
          <w:color w:val="C00000"/>
          <w:lang w:val="en-PH" w:eastAsia="ko-KR"/>
        </w:rPr>
        <w:t xml:space="preserve"> in</w:t>
      </w:r>
      <w:r w:rsidR="00925817" w:rsidRPr="00925817">
        <w:rPr>
          <w:rFonts w:eastAsia="CIDFont+F3"/>
          <w:color w:val="C00000"/>
          <w:lang w:val="en-PH" w:eastAsia="ko-KR"/>
        </w:rPr>
        <w:t>to</w:t>
      </w:r>
      <w:r w:rsidR="00F77D49" w:rsidRPr="00925817">
        <w:rPr>
          <w:rFonts w:eastAsia="CIDFont+F3"/>
          <w:color w:val="C00000"/>
          <w:lang w:val="en-PH" w:eastAsia="ko-KR"/>
        </w:rPr>
        <w:t xml:space="preserve"> the center leg </w:t>
      </w:r>
      <w:r w:rsidR="00925817" w:rsidRPr="00925817">
        <w:rPr>
          <w:rFonts w:eastAsia="CIDFont+F3"/>
          <w:color w:val="C00000"/>
          <w:lang w:val="en-PH" w:eastAsia="ko-KR"/>
        </w:rPr>
        <w:t xml:space="preserve">to be </w:t>
      </w:r>
      <w:r w:rsidR="00F77D49" w:rsidRPr="00925817">
        <w:rPr>
          <w:rFonts w:eastAsia="CIDFont+F3"/>
          <w:color w:val="C00000"/>
          <w:lang w:val="en-PH" w:eastAsia="ko-KR"/>
        </w:rPr>
        <w:t>canceled.</w:t>
      </w:r>
      <w:r w:rsidR="00F77D49" w:rsidRPr="0002771B">
        <w:rPr>
          <w:rFonts w:eastAsia="CIDFont+F3"/>
          <w:lang w:val="en-PH" w:eastAsia="ko-KR"/>
        </w:rPr>
        <w:t xml:space="preserve"> This causes no electromotive force generated in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00F77D49" w:rsidRPr="0002771B">
        <w:rPr>
          <w:rFonts w:eastAsia="CIDFont+F3"/>
          <w:lang w:val="en-PH" w:eastAsia="ko-KR"/>
        </w:rPr>
        <w:t>.</w:t>
      </w:r>
      <w:r w:rsidR="00F77D49" w:rsidRPr="00F77D49">
        <w:rPr>
          <w:rFonts w:eastAsia="CIDFont+F3"/>
          <w:color w:val="C00000"/>
          <w:lang w:val="en-PH" w:eastAsia="ko-KR"/>
        </w:rPr>
        <w:t xml:space="preserve"> </w:t>
      </w:r>
      <w:r w:rsidR="002B5CEC" w:rsidRPr="0002771B">
        <w:rPr>
          <w:rFonts w:eastAsia="CIDFont+F3"/>
          <w:color w:val="C00000"/>
          <w:lang w:val="en-PH" w:eastAsia="ko-KR"/>
        </w:rPr>
        <w:t>As illustrated in Fig. 6(b), during Modes 2 and 3</w:t>
      </w:r>
      <w:r w:rsidR="002B5CEC" w:rsidRPr="0002771B">
        <w:rPr>
          <w:rFonts w:eastAsia="CIDFont+F3"/>
          <w:b/>
          <w:bCs/>
          <w:color w:val="C00000"/>
          <w:lang w:val="en-PH" w:eastAsia="ko-KR"/>
        </w:rPr>
        <w:t>,</w:t>
      </w:r>
      <w:r w:rsidR="002B5CEC" w:rsidRPr="0002771B">
        <w:rPr>
          <w:rFonts w:eastAsia="CIDFont+F3"/>
          <w:color w:val="C00000"/>
          <w:lang w:val="en-PH" w:eastAsia="ko-KR"/>
        </w:rPr>
        <w:t xml:space="preserve"> </w:t>
      </w:r>
      <w:r w:rsidR="006E15F2" w:rsidRPr="0002771B">
        <w:rPr>
          <w:rFonts w:eastAsia="CIDFont+F3"/>
          <w:color w:val="C00000"/>
          <w:lang w:val="en-PH" w:eastAsia="ko-KR"/>
        </w:rPr>
        <w:t xml:space="preserve">the flux solely flows on the outer legs. </w:t>
      </w:r>
      <w:r w:rsidR="00F77D49" w:rsidRPr="0002771B">
        <w:rPr>
          <w:rFonts w:eastAsia="CIDFont+F3"/>
          <w:color w:val="000000" w:themeColor="text1"/>
          <w:lang w:val="en-PH" w:eastAsia="ko-KR"/>
        </w:rPr>
        <w:t xml:space="preserve">Therefore, the transformer formed by the outer legs operates independently from the transformer in the center leg. The equivalent magnetic circuit for these modes is shown in Fig. </w:t>
      </w:r>
      <w:r w:rsidR="006E15F2" w:rsidRPr="0002771B">
        <w:rPr>
          <w:rFonts w:eastAsia="CIDFont+F3"/>
          <w:color w:val="000000" w:themeColor="text1"/>
          <w:lang w:val="en-PH" w:eastAsia="ko-KR"/>
        </w:rPr>
        <w:t>7</w:t>
      </w:r>
      <w:r w:rsidR="00F77D49" w:rsidRPr="0002771B">
        <w:rPr>
          <w:rFonts w:eastAsia="CIDFont+F3"/>
          <w:color w:val="000000" w:themeColor="text1"/>
          <w:lang w:val="en-PH" w:eastAsia="ko-KR"/>
        </w:rPr>
        <w:t>(a).</w:t>
      </w:r>
    </w:p>
    <w:p w14:paraId="546BC111" w14:textId="77777777" w:rsidR="00B653F9" w:rsidRDefault="00B653F9" w:rsidP="00B653F9">
      <w:pPr>
        <w:widowControl w:val="0"/>
        <w:autoSpaceDE w:val="0"/>
        <w:autoSpaceDN w:val="0"/>
        <w:adjustRightInd w:val="0"/>
        <w:spacing w:line="276" w:lineRule="auto"/>
        <w:jc w:val="both"/>
        <w:rPr>
          <w:rFonts w:eastAsia="CIDFont+F3"/>
          <w:color w:val="C00000"/>
          <w:lang w:val="en-PH" w:eastAsia="ko-KR"/>
        </w:rPr>
      </w:pPr>
    </w:p>
    <w:p w14:paraId="784893B0" w14:textId="46A2CE03" w:rsidR="0002771B" w:rsidRDefault="0002771B" w:rsidP="0002771B">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this overlapping period results in the coexistence of both flux paths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as shown in Fig. </w:t>
      </w:r>
      <w:r w:rsidR="00E150E6">
        <w:rPr>
          <w:rFonts w:eastAsia="CIDFont+F3"/>
          <w:color w:val="C00000"/>
          <w:lang w:val="en-PH" w:eastAsia="ko-KR"/>
        </w:rPr>
        <w:t>6</w:t>
      </w:r>
      <w:r w:rsidRPr="0002771B">
        <w:rPr>
          <w:rFonts w:eastAsia="CIDFont+F3"/>
          <w:color w:val="C00000"/>
          <w:lang w:val="en-PH" w:eastAsia="ko-KR"/>
        </w:rPr>
        <w:t xml:space="preserve">(c). </w:t>
      </w:r>
    </w:p>
    <w:p w14:paraId="5F8B9E1F" w14:textId="77777777" w:rsidR="0089599F" w:rsidRDefault="0089599F" w:rsidP="0089599F">
      <w:pPr>
        <w:widowControl w:val="0"/>
        <w:autoSpaceDE w:val="0"/>
        <w:autoSpaceDN w:val="0"/>
        <w:adjustRightInd w:val="0"/>
        <w:spacing w:line="276" w:lineRule="auto"/>
        <w:jc w:val="both"/>
        <w:rPr>
          <w:rFonts w:eastAsia="CIDFont+F3"/>
          <w:color w:val="C00000"/>
          <w:lang w:val="en-PH" w:eastAsia="ko-KR"/>
        </w:rPr>
      </w:pPr>
    </w:p>
    <w:p w14:paraId="50322939" w14:textId="6BFA6A74" w:rsidR="003D7E3F" w:rsidRDefault="0089599F" w:rsidP="0002771B">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 xml:space="preserve">(after mode </w:t>
      </w:r>
      <w:r>
        <w:rPr>
          <w:rFonts w:eastAsia="CIDFont+F3"/>
          <w:color w:val="C00000"/>
          <w:lang w:val="en-PH" w:eastAsia="ko-KR"/>
        </w:rPr>
        <w:t>6</w:t>
      </w:r>
      <w:r>
        <w:rPr>
          <w:rFonts w:eastAsia="CIDFont+F3"/>
          <w:color w:val="C00000"/>
          <w:lang w:val="en-PH" w:eastAsia="ko-KR"/>
        </w:rPr>
        <w:t>)</w:t>
      </w:r>
    </w:p>
    <w:p w14:paraId="64EA31AA" w14:textId="502360D2" w:rsidR="003D7E3F" w:rsidRPr="003D7E3F" w:rsidRDefault="0089599F" w:rsidP="003D7E3F">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sidR="00AD60D8">
        <w:rPr>
          <w:rFonts w:eastAsia="CIDFont+F3"/>
          <w:lang w:val="en-PH" w:eastAsia="ko-KR"/>
        </w:rPr>
        <w:t xml:space="preserve">. </w:t>
      </w:r>
      <w:r w:rsidR="003D7E3F">
        <w:rPr>
          <w:rFonts w:eastAsia="CIDFont+F3"/>
          <w:color w:val="C00000"/>
          <w:lang w:val="en-PH" w:eastAsia="ko-KR"/>
        </w:rPr>
        <w:t>T</w:t>
      </w:r>
      <w:r w:rsidR="003D7E3F" w:rsidRPr="003D7E3F">
        <w:rPr>
          <w:rFonts w:eastAsia="CIDFont+F3"/>
          <w:color w:val="C00000"/>
          <w:lang w:val="en-PH" w:eastAsia="ko-KR"/>
        </w:rPr>
        <w:t>he magnetic resistance of both outer legs is equal,</w:t>
      </w:r>
      <w:r w:rsidR="00925817">
        <w:rPr>
          <w:rFonts w:eastAsia="CIDFont+F3"/>
          <w:color w:val="C00000"/>
          <w:lang w:val="en-PH" w:eastAsia="ko-KR"/>
        </w:rPr>
        <w:t xml:space="preserve"> causing</w:t>
      </w:r>
      <w:r w:rsidR="003D7E3F" w:rsidRPr="003D7E3F">
        <w:rPr>
          <w:rFonts w:eastAsia="CIDFont+F3"/>
          <w:color w:val="C00000"/>
          <w:lang w:val="en-PH" w:eastAsia="ko-KR"/>
        </w:rPr>
        <w:t xml:space="preserve"> the magnetic flux </w:t>
      </w:r>
      <w:r w:rsidR="00925817">
        <w:rPr>
          <w:rFonts w:eastAsia="CIDFont+F3"/>
          <w:color w:val="C00000"/>
          <w:lang w:val="en-PH" w:eastAsia="ko-KR"/>
        </w:rPr>
        <w:t xml:space="preserve">from the center legs to be </w:t>
      </w:r>
      <w:r w:rsidR="003D7E3F" w:rsidRPr="003D7E3F">
        <w:rPr>
          <w:rFonts w:eastAsia="CIDFont+F3"/>
          <w:color w:val="C00000"/>
          <w:lang w:val="en-PH" w:eastAsia="ko-KR"/>
        </w:rPr>
        <w:t xml:space="preserve">divided equally into both outer legs. </w:t>
      </w:r>
      <w:r w:rsidR="00925817">
        <w:rPr>
          <w:rFonts w:eastAsia="CIDFont+F3"/>
          <w:color w:val="C00000"/>
          <w:lang w:val="en-PH" w:eastAsia="ko-KR"/>
        </w:rPr>
        <w:t>Since</w:t>
      </w:r>
      <w:r w:rsidR="003D7E3F"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003D7E3F" w:rsidRPr="003D7E3F">
        <w:rPr>
          <w:rFonts w:eastAsia="CIDFont+F3"/>
          <w:color w:val="C00000"/>
          <w:lang w:val="en-PH" w:eastAsia="ko-KR"/>
        </w:rPr>
        <w:t xml:space="preserve"> is canceled.</w:t>
      </w:r>
      <w:r w:rsidR="00E150E6">
        <w:rPr>
          <w:rFonts w:eastAsia="CIDFont+F3"/>
          <w:color w:val="C00000"/>
          <w:lang w:val="en-PH" w:eastAsia="ko-KR"/>
        </w:rPr>
        <w:t xml:space="preserve"> </w:t>
      </w:r>
      <w:r w:rsidR="00E150E6" w:rsidRPr="0002771B">
        <w:rPr>
          <w:rFonts w:eastAsia="CIDFont+F3"/>
          <w:color w:val="C00000"/>
          <w:lang w:val="en-PH" w:eastAsia="ko-KR"/>
        </w:rPr>
        <w:t>As illustrated in Fig. 6(</w:t>
      </w:r>
      <w:r w:rsidR="00E150E6">
        <w:rPr>
          <w:rFonts w:eastAsia="CIDFont+F3"/>
          <w:color w:val="C00000"/>
          <w:lang w:val="en-PH" w:eastAsia="ko-KR"/>
        </w:rPr>
        <w:t>d</w:t>
      </w:r>
      <w:r w:rsidR="00E150E6" w:rsidRPr="0002771B">
        <w:rPr>
          <w:rFonts w:eastAsia="CIDFont+F3"/>
          <w:color w:val="C00000"/>
          <w:lang w:val="en-PH" w:eastAsia="ko-KR"/>
        </w:rPr>
        <w:t xml:space="preserve">), during Modes </w:t>
      </w:r>
      <w:r w:rsidR="00D01B9B">
        <w:rPr>
          <w:rFonts w:eastAsia="CIDFont+F3"/>
          <w:color w:val="C00000"/>
          <w:lang w:val="en-PH" w:eastAsia="ko-KR"/>
        </w:rPr>
        <w:t>5</w:t>
      </w:r>
      <w:r w:rsidR="00E150E6" w:rsidRPr="0002771B">
        <w:rPr>
          <w:rFonts w:eastAsia="CIDFont+F3"/>
          <w:color w:val="C00000"/>
          <w:lang w:val="en-PH" w:eastAsia="ko-KR"/>
        </w:rPr>
        <w:t xml:space="preserve"> and </w:t>
      </w:r>
      <w:r w:rsidR="00D01B9B">
        <w:rPr>
          <w:rFonts w:eastAsia="CIDFont+F3"/>
          <w:color w:val="C00000"/>
          <w:lang w:val="en-PH" w:eastAsia="ko-KR"/>
        </w:rPr>
        <w:t>6</w:t>
      </w:r>
      <w:r w:rsidR="00E150E6" w:rsidRPr="0002771B">
        <w:rPr>
          <w:rFonts w:eastAsia="CIDFont+F3"/>
          <w:b/>
          <w:bCs/>
          <w:color w:val="C00000"/>
          <w:lang w:val="en-PH" w:eastAsia="ko-KR"/>
        </w:rPr>
        <w:t>,</w:t>
      </w:r>
      <w:r w:rsidR="00E150E6" w:rsidRPr="0002771B">
        <w:rPr>
          <w:rFonts w:eastAsia="CIDFont+F3"/>
          <w:color w:val="C00000"/>
          <w:lang w:val="en-PH" w:eastAsia="ko-KR"/>
        </w:rPr>
        <w:t xml:space="preserve"> </w:t>
      </w:r>
      <w:r w:rsidR="00D01B9B">
        <w:rPr>
          <w:rFonts w:eastAsia="CIDFont+F3"/>
          <w:color w:val="C00000"/>
          <w:lang w:val="en-PH" w:eastAsia="ko-KR"/>
        </w:rPr>
        <w:t xml:space="preserve">only the </w:t>
      </w:r>
      <w:r w:rsidR="00E150E6" w:rsidRPr="0002771B">
        <w:rPr>
          <w:rFonts w:eastAsia="CIDFont+F3"/>
          <w:color w:val="C00000"/>
          <w:lang w:val="en-PH" w:eastAsia="ko-KR"/>
        </w:rPr>
        <w:t xml:space="preserve">flux </w:t>
      </w:r>
      <w:r w:rsidR="00D01B9B">
        <w:rPr>
          <w:rFonts w:eastAsia="CIDFont+F3"/>
          <w:color w:val="C00000"/>
          <w:lang w:val="en-PH" w:eastAsia="ko-KR"/>
        </w:rPr>
        <w:t>from the center legs flows through the transformer</w:t>
      </w:r>
      <w:r w:rsidR="00E150E6" w:rsidRPr="0002771B">
        <w:rPr>
          <w:rFonts w:eastAsia="CIDFont+F3"/>
          <w:color w:val="C00000"/>
          <w:lang w:val="en-PH" w:eastAsia="ko-KR"/>
        </w:rPr>
        <w:t>.</w:t>
      </w:r>
      <w:r w:rsidR="003D7E3F"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sidR="00D01B9B">
        <w:rPr>
          <w:rFonts w:eastAsia="CIDFont+F3"/>
          <w:color w:val="C00000"/>
          <w:lang w:val="en-PH" w:eastAsia="ko-KR"/>
        </w:rPr>
        <w:t>7</w:t>
      </w:r>
      <w:r w:rsidR="003D7E3F" w:rsidRPr="003D7E3F">
        <w:rPr>
          <w:rFonts w:eastAsia="CIDFont+F3"/>
          <w:color w:val="C00000"/>
          <w:lang w:val="en-PH" w:eastAsia="ko-KR"/>
        </w:rPr>
        <w:t>(b).</w:t>
      </w: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3FFD6A0A" w14:textId="51C66151"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13BBC85E"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77777777"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3A2A1343" w14:textId="419E98F4" w:rsidR="00FA0112" w:rsidRPr="00730378" w:rsidRDefault="00FA0112" w:rsidP="001940B3">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p w14:paraId="776E007F" w14:textId="0DFD2056" w:rsidR="00C55624" w:rsidRPr="003A4A3F" w:rsidRDefault="00C55624" w:rsidP="001940B3">
            <w:pPr>
              <w:widowControl w:val="0"/>
              <w:autoSpaceDE w:val="0"/>
              <w:autoSpaceDN w:val="0"/>
              <w:adjustRightInd w:val="0"/>
              <w:spacing w:line="276" w:lineRule="auto"/>
              <w:rPr>
                <w:rFonts w:eastAsia="CIDFont+F3"/>
                <w:color w:val="C00000"/>
                <w:lang w:eastAsia="ko-KR"/>
              </w:rPr>
            </w:pPr>
          </w:p>
        </w:tc>
      </w:tr>
      <w:tr w:rsidR="00136438" w:rsidRPr="003A4A3F" w14:paraId="417AF79A" w14:textId="77777777" w:rsidTr="00136438">
        <w:trPr>
          <w:trHeight w:val="565"/>
        </w:trPr>
        <w:tc>
          <w:tcPr>
            <w:tcW w:w="4675" w:type="dxa"/>
          </w:tcPr>
          <w:p w14:paraId="43870F37" w14:textId="4D45CB5E"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F5F9A55" w14:textId="07110D95" w:rsidR="00136438" w:rsidRPr="00991843" w:rsidRDefault="002A5523"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2A5523">
              <w:rPr>
                <w:rFonts w:eastAsia="CIDFont+F3"/>
                <w:lang w:eastAsia="ko-KR"/>
              </w:rPr>
              <w:lastRenderedPageBreak/>
              <w:t>−</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p w14:paraId="74461309"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c>
          <w:tcPr>
            <w:tcW w:w="4675" w:type="dxa"/>
          </w:tcPr>
          <w:p w14:paraId="01B07132" w14:textId="7128DE09"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4D8855E5" w14:textId="052070EF" w:rsidR="00C73252" w:rsidRPr="00991843" w:rsidRDefault="00C73252"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w:t>
            </w:r>
            <w:r w:rsidRPr="002A5523">
              <w:rPr>
                <w:rFonts w:eastAsia="CIDFont+F3"/>
                <w:lang w:eastAsia="ko-KR"/>
              </w:rPr>
              <w:lastRenderedPageBreak/>
              <w:t xml:space="preserve">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p w14:paraId="3F552BB8"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r>
      <w:tr w:rsidR="00136438" w:rsidRPr="003A4A3F" w14:paraId="2716B0B9" w14:textId="77777777">
        <w:trPr>
          <w:trHeight w:val="565"/>
        </w:trPr>
        <w:tc>
          <w:tcPr>
            <w:tcW w:w="4675" w:type="dxa"/>
          </w:tcPr>
          <w:p w14:paraId="2FB246C9" w14:textId="66DFF2DB"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5A74F36D"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3C06606" w14:textId="3A04EDCC"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78E62F61" w14:textId="0B53EE5D" w:rsidR="00BD119D" w:rsidRPr="005C3532"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p w14:paraId="304BBEC1" w14:textId="77777777" w:rsidR="00466589" w:rsidRPr="009611F3" w:rsidRDefault="00466589" w:rsidP="001940B3">
            <w:pPr>
              <w:widowControl w:val="0"/>
              <w:autoSpaceDE w:val="0"/>
              <w:autoSpaceDN w:val="0"/>
              <w:adjustRightInd w:val="0"/>
              <w:spacing w:line="276" w:lineRule="auto"/>
              <w:jc w:val="both"/>
              <w:rPr>
                <w:rFonts w:eastAsia="CIDFont+F3"/>
                <w:b/>
                <w:color w:val="000000" w:themeColor="text1"/>
                <w:lang w:eastAsia="ko-KR"/>
              </w:rPr>
            </w:pPr>
          </w:p>
        </w:tc>
      </w:tr>
      <w:tr w:rsidR="00136438" w:rsidRPr="003A4A3F" w14:paraId="21997600" w14:textId="77777777">
        <w:trPr>
          <w:trHeight w:val="565"/>
        </w:trPr>
        <w:tc>
          <w:tcPr>
            <w:tcW w:w="4675" w:type="dxa"/>
          </w:tcPr>
          <w:p w14:paraId="6F2FC745" w14:textId="2A1D7E12"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08F9F4" w14:textId="0999E20F" w:rsidR="00136438" w:rsidRPr="00FF32E0"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0F49C3C2" w14:textId="5AA039FF"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156F9F2B" w14:textId="77777777"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1BE7AB0B" w14:textId="33E3681B" w:rsidR="00136438" w:rsidRPr="0088742F"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w:t>
            </w:r>
            <w:r w:rsidR="00054C55" w:rsidRPr="006B4224">
              <w:rPr>
                <w:rFonts w:eastAsia="CIDFont+F3"/>
                <w:color w:val="C00000"/>
                <w:lang w:eastAsia="ko-KR"/>
              </w:rPr>
              <w:t xml:space="preserv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D33F50" w:rsidRPr="006B4224">
              <w:rPr>
                <w:rFonts w:eastAsia="CIDFont+F3"/>
                <w:color w:val="C00000"/>
                <w:lang w:eastAsia="ko-KR"/>
              </w:rPr>
              <w:t xml:space="preserve">. </w:t>
            </w:r>
            <w:r w:rsidR="0088742F" w:rsidRPr="006B4224">
              <w:rPr>
                <w:rFonts w:eastAsia="CIDFont+F3"/>
                <w:color w:val="C00000"/>
                <w:lang w:eastAsia="ko-KR"/>
              </w:rPr>
              <w:t xml:space="preserve">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represent the individual, un-superimposed </w:t>
            </w:r>
            <w:r w:rsidR="0088742F" w:rsidRPr="006B4224">
              <w:rPr>
                <w:rFonts w:eastAsia="CIDFont+F3"/>
                <w:color w:val="C00000"/>
                <w:lang w:eastAsia="ko-KR"/>
              </w:rPr>
              <w:lastRenderedPageBreak/>
              <w:t>magnetic flux components generated in the first and second active phase</w:t>
            </w:r>
            <w:r w:rsidR="006B4224" w:rsidRPr="006B4224">
              <w:rPr>
                <w:rFonts w:eastAsia="CIDFont+F3"/>
                <w:color w:val="C00000"/>
                <w:lang w:eastAsia="ko-KR"/>
              </w:rPr>
              <w:t xml:space="preserv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6B4224"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88742F" w:rsidRPr="006B4224">
              <w:rPr>
                <w:rFonts w:eastAsia="CIDFont+F3"/>
                <w:color w:val="C00000"/>
                <w:lang w:eastAsia="ko-KR"/>
              </w:rPr>
              <w:t xml:space="preserve"> respectively</w:t>
            </w:r>
            <w:r w:rsidR="006B4224" w:rsidRPr="006B4224">
              <w:rPr>
                <w:rFonts w:eastAsia="CIDFont+F3"/>
                <w:color w:val="C00000"/>
                <w:lang w:eastAsia="ko-KR"/>
              </w:rPr>
              <w:t>.</w:t>
            </w:r>
            <w:r>
              <w:rPr>
                <w:rFonts w:eastAsia="CIDFont+F3"/>
                <w:color w:val="000000" w:themeColor="text1"/>
                <w:lang w:eastAsia="ko-KR"/>
              </w:rPr>
              <w:t xml:space="preserve"> </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F3A4E" w:rsidRPr="003A4A3F" w14:paraId="77299358" w14:textId="77777777" w:rsidTr="00780708">
        <w:trPr>
          <w:trHeight w:val="565"/>
        </w:trPr>
        <w:tc>
          <w:tcPr>
            <w:tcW w:w="4675" w:type="dxa"/>
          </w:tcPr>
          <w:p w14:paraId="7378C4A7" w14:textId="351AFDE9" w:rsidR="00DF3A4E" w:rsidRDefault="00DF3A4E" w:rsidP="001940B3">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t>(</w:t>
            </w:r>
            <w:r>
              <w:rPr>
                <w:rFonts w:hint="eastAsia"/>
                <w:b/>
                <w:bCs/>
                <w:noProof/>
              </w:rPr>
              <w:t xml:space="preserve">in Section </w:t>
            </w:r>
            <w:r w:rsidR="001C0828">
              <w:rPr>
                <w:b/>
                <w:bCs/>
                <w:noProof/>
              </w:rPr>
              <w:t>II</w:t>
            </w:r>
            <w:r>
              <w:rPr>
                <w:rFonts w:hint="eastAsia"/>
                <w:b/>
                <w:bCs/>
                <w:noProof/>
              </w:rPr>
              <w:t xml:space="preserve">, Fig. </w:t>
            </w:r>
            <w:r w:rsidR="001C0828">
              <w:rPr>
                <w:b/>
                <w:bCs/>
                <w:noProof/>
              </w:rPr>
              <w:t>3</w:t>
            </w:r>
            <w:r w:rsidRPr="003E4C2B">
              <w:rPr>
                <w:rFonts w:eastAsia="CIDFont+F3"/>
                <w:b/>
                <w:bCs/>
                <w:noProof/>
                <w:lang w:eastAsia="ko-KR"/>
              </w:rPr>
              <w:t>)</w:t>
            </w:r>
          </w:p>
          <w:p w14:paraId="7B1D1F4B" w14:textId="5907EC90" w:rsidR="00DF3A4E" w:rsidRDefault="001C0828" w:rsidP="001940B3">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DF3A4E" w:rsidRPr="00FD4B41"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d</w:t>
            </w:r>
            <w:r>
              <w:rPr>
                <w:rFonts w:hint="eastAsia"/>
                <w:noProof/>
              </w:rPr>
              <w:t>)</w:t>
            </w:r>
          </w:p>
          <w:p w14:paraId="566A1125" w14:textId="42E7D393" w:rsidR="00DF3A4E" w:rsidRDefault="00922D98" w:rsidP="001940B3">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DF3A4E"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e</w:t>
            </w:r>
            <w:r>
              <w:rPr>
                <w:rFonts w:hint="eastAsia"/>
                <w:noProof/>
              </w:rPr>
              <w:t>)</w:t>
            </w:r>
          </w:p>
          <w:p w14:paraId="039E3A10" w14:textId="1A4C9326" w:rsidR="00DF3A4E" w:rsidRPr="0096722C" w:rsidRDefault="00E5709A" w:rsidP="001940B3">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DF3A4E" w:rsidRPr="00E36F25"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f</w:t>
            </w:r>
            <w:r>
              <w:rPr>
                <w:rFonts w:hint="eastAsia"/>
                <w:noProof/>
              </w:rPr>
              <w:t>)</w:t>
            </w:r>
          </w:p>
          <w:p w14:paraId="1C90D976" w14:textId="77777777" w:rsidR="00DF3A4E" w:rsidRDefault="00DF3A4E" w:rsidP="001940B3">
            <w:pPr>
              <w:widowControl w:val="0"/>
              <w:autoSpaceDE w:val="0"/>
              <w:autoSpaceDN w:val="0"/>
              <w:adjustRightInd w:val="0"/>
              <w:spacing w:line="276" w:lineRule="auto"/>
              <w:jc w:val="center"/>
              <w:rPr>
                <w:rFonts w:eastAsia="CIDFont+F3"/>
                <w:noProof/>
                <w:lang w:eastAsia="ko-KR"/>
              </w:rPr>
            </w:pPr>
          </w:p>
          <w:p w14:paraId="7903C544" w14:textId="3BB09475" w:rsidR="00A157B1" w:rsidRDefault="00A157B1" w:rsidP="001940B3">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DF3A4E" w:rsidRPr="00C94BC3" w:rsidRDefault="00DF3A4E" w:rsidP="001940B3">
            <w:pPr>
              <w:widowControl w:val="0"/>
              <w:autoSpaceDE w:val="0"/>
              <w:autoSpaceDN w:val="0"/>
              <w:adjustRightInd w:val="0"/>
              <w:spacing w:line="276" w:lineRule="auto"/>
              <w:jc w:val="both"/>
              <w:rPr>
                <w:noProof/>
              </w:rPr>
            </w:pPr>
          </w:p>
          <w:p w14:paraId="53A41F68" w14:textId="77777777" w:rsidR="00DF3A4E" w:rsidRPr="00531350" w:rsidRDefault="00DF3A4E" w:rsidP="001940B3">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DF3A4E" w:rsidRPr="00A157B1" w:rsidRDefault="00DF3A4E" w:rsidP="001940B3">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A157B1" w:rsidRPr="00A157B1" w:rsidRDefault="008E1D4C" w:rsidP="001940B3">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4CFEB5C1">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A157B1" w:rsidRPr="00A157B1" w:rsidRDefault="00EA7082" w:rsidP="001940B3">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054BEE39">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A157B1" w:rsidRPr="00A157B1" w:rsidRDefault="00EA7082" w:rsidP="001940B3">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EA7082" w:rsidRPr="00A157B1" w:rsidRDefault="00EA7082" w:rsidP="001940B3">
            <w:pPr>
              <w:widowControl w:val="0"/>
              <w:autoSpaceDE w:val="0"/>
              <w:autoSpaceDN w:val="0"/>
              <w:adjustRightInd w:val="0"/>
              <w:spacing w:line="276" w:lineRule="auto"/>
              <w:jc w:val="center"/>
              <w:rPr>
                <w:noProof/>
                <w:color w:val="C00000"/>
              </w:rPr>
            </w:pPr>
          </w:p>
          <w:p w14:paraId="2E3506A8" w14:textId="77777777" w:rsidR="00A157B1" w:rsidRPr="00A157B1" w:rsidRDefault="00A157B1" w:rsidP="001940B3">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DF3A4E" w:rsidRPr="00A157B1" w:rsidRDefault="00DF3A4E" w:rsidP="001940B3">
            <w:pPr>
              <w:widowControl w:val="0"/>
              <w:autoSpaceDE w:val="0"/>
              <w:autoSpaceDN w:val="0"/>
              <w:adjustRightInd w:val="0"/>
              <w:spacing w:line="276" w:lineRule="auto"/>
              <w:jc w:val="both"/>
              <w:rPr>
                <w:noProof/>
                <w:color w:val="C00000"/>
              </w:rPr>
            </w:pPr>
          </w:p>
        </w:tc>
      </w:tr>
    </w:tbl>
    <w:p w14:paraId="3DB80690" w14:textId="39037517"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4156800A"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 and noted the quantitative optimization of light-load operation as an area for future work.</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4CED770D" w:rsidR="00626FDA" w:rsidRPr="00991843" w:rsidRDefault="00610F3A" w:rsidP="001940B3">
            <w:pPr>
              <w:widowControl w:val="0"/>
              <w:autoSpaceDE w:val="0"/>
              <w:autoSpaceDN w:val="0"/>
              <w:adjustRightInd w:val="0"/>
              <w:spacing w:line="276" w:lineRule="auto"/>
              <w:rPr>
                <w:rFonts w:eastAsia="CIDFont+F3"/>
                <w:lang w:eastAsia="ko-KR"/>
              </w:rPr>
            </w:pPr>
            <w:r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15"/>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15"/>
      <w:r w:rsidR="00081128" w:rsidRPr="006D746C">
        <w:rPr>
          <w:rStyle w:val="CommentReference"/>
          <w:rFonts w:eastAsia="CIDFont+F3"/>
          <w:color w:val="C00000"/>
          <w:sz w:val="24"/>
          <w:szCs w:val="24"/>
          <w:lang w:eastAsia="ko-KR"/>
        </w:rPr>
        <w:commentReference w:id="15"/>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017D2E01" w14:textId="001F073D" w:rsidR="00043EC8" w:rsidRDefault="00F5545C" w:rsidP="00043EC8">
      <w:pPr>
        <w:widowControl w:val="0"/>
        <w:autoSpaceDE w:val="0"/>
        <w:autoSpaceDN w:val="0"/>
        <w:adjustRightInd w:val="0"/>
        <w:spacing w:line="276" w:lineRule="auto"/>
        <w:jc w:val="both"/>
        <w:rPr>
          <w:rFonts w:eastAsia="Malgun Gothic"/>
          <w:color w:val="C00000"/>
          <w:lang w:eastAsia="ko-KR"/>
        </w:rPr>
      </w:pPr>
      <w:r w:rsidRPr="001138D2">
        <w:rPr>
          <w:rFonts w:eastAsia="CIDFont+F3"/>
          <w:color w:val="C00000"/>
          <w:lang w:eastAsia="ko-KR"/>
        </w:rPr>
        <w:sym w:font="Wingdings" w:char="F0E0"/>
      </w:r>
      <w:r w:rsidRPr="001138D2">
        <w:rPr>
          <w:rFonts w:eastAsia="CIDFont+F3"/>
          <w:color w:val="C00000"/>
          <w:lang w:eastAsia="ko-KR"/>
        </w:rPr>
        <w:t xml:space="preserve"> </w:t>
      </w:r>
      <w:r w:rsidR="00043EC8" w:rsidRPr="0014153B">
        <w:rPr>
          <w:rFonts w:eastAsia="Malgun Gothic"/>
          <w:color w:val="C00000"/>
          <w:lang w:eastAsia="ko-KR"/>
        </w:rPr>
        <w:t>We sincerely thank the reviewer for pointing this out. We completely agree that efficiency is a fundamental metric for evaluating standard converter topologies.</w:t>
      </w:r>
      <w:r w:rsidR="00043EC8">
        <w:rPr>
          <w:rFonts w:eastAsia="Malgun Gothic"/>
          <w:color w:val="C00000"/>
          <w:lang w:eastAsia="ko-KR"/>
        </w:rPr>
        <w:t xml:space="preserve"> W</w:t>
      </w:r>
      <w:r w:rsidR="00043EC8" w:rsidRPr="00BB2377">
        <w:rPr>
          <w:rFonts w:eastAsia="Malgun Gothic"/>
          <w:color w:val="C00000"/>
          <w:lang w:eastAsia="ko-KR"/>
        </w:rPr>
        <w:t>e have experimentally measured the efficiency of the converter over its entire operating range, up to an input power of 250 W</w:t>
      </w:r>
      <w:r w:rsidR="00043EC8">
        <w:rPr>
          <w:rFonts w:eastAsia="Malgun Gothic"/>
          <w:color w:val="C00000"/>
          <w:lang w:eastAsia="ko-KR"/>
        </w:rPr>
        <w:t xml:space="preserve"> using a Hioki PW8001 Power Analyzer</w:t>
      </w:r>
      <w:r w:rsidR="00043EC8" w:rsidRPr="00BB2377">
        <w:rPr>
          <w:rFonts w:eastAsia="Malgun Gothic"/>
          <w:color w:val="C00000"/>
          <w:lang w:eastAsia="ko-KR"/>
        </w:rPr>
        <w:t xml:space="preserve">. The resulting efficiency curve, shown in </w:t>
      </w:r>
      <w:r w:rsidR="00043EC8">
        <w:rPr>
          <w:rFonts w:eastAsia="Malgun Gothic"/>
          <w:color w:val="C00000"/>
          <w:lang w:eastAsia="ko-KR"/>
        </w:rPr>
        <w:t>the figure</w:t>
      </w:r>
      <w:r w:rsidR="00043EC8" w:rsidRPr="00BB2377">
        <w:rPr>
          <w:rFonts w:eastAsia="Malgun Gothic"/>
          <w:color w:val="C00000"/>
          <w:lang w:eastAsia="ko-KR"/>
        </w:rPr>
        <w:t xml:space="preserve"> below, has been added to the revised manuscript</w:t>
      </w:r>
      <w:r w:rsidR="00043EC8">
        <w:rPr>
          <w:rFonts w:eastAsia="Malgun Gothic"/>
          <w:color w:val="C00000"/>
          <w:lang w:eastAsia="ko-KR"/>
        </w:rPr>
        <w:t xml:space="preserve"> as a new figure Fig. 18</w:t>
      </w:r>
      <w:r w:rsidR="00043EC8" w:rsidRPr="00BB2377">
        <w:rPr>
          <w:rFonts w:eastAsia="Malgun Gothic"/>
          <w:color w:val="C00000"/>
          <w:lang w:eastAsia="ko-KR"/>
        </w:rPr>
        <w:t xml:space="preserve">. </w:t>
      </w:r>
      <w:r w:rsidR="00043EC8">
        <w:rPr>
          <w:rFonts w:eastAsia="Malgun Gothic"/>
          <w:color w:val="C00000"/>
          <w:lang w:eastAsia="ko-KR"/>
        </w:rPr>
        <w:t xml:space="preserve">The efficiency peaks </w:t>
      </w:r>
      <w:r w:rsidR="00043EC8" w:rsidRPr="00BB2377">
        <w:rPr>
          <w:rFonts w:eastAsia="Malgun Gothic"/>
          <w:color w:val="C00000"/>
          <w:lang w:eastAsia="ko-KR"/>
        </w:rPr>
        <w:t>approximately 84.6% near full load</w:t>
      </w:r>
      <w:r w:rsidR="00043EC8">
        <w:rPr>
          <w:rFonts w:eastAsia="Malgun Gothic"/>
          <w:color w:val="C00000"/>
          <w:lang w:eastAsia="ko-KR"/>
        </w:rPr>
        <w:t xml:space="preserve"> in two-phase drive, and is discussed in the newly added Section V-C</w:t>
      </w:r>
      <w:r w:rsidR="00043EC8" w:rsidRPr="00BB2377">
        <w:rPr>
          <w:rFonts w:eastAsia="Malgun Gothic"/>
          <w:color w:val="C00000"/>
          <w:lang w:eastAsia="ko-KR"/>
        </w:rPr>
        <w:t>.</w:t>
      </w:r>
      <w:r w:rsidR="00043EC8">
        <w:rPr>
          <w:rFonts w:eastAsia="Malgun Gothic"/>
          <w:color w:val="C00000"/>
          <w:lang w:eastAsia="ko-KR"/>
        </w:rPr>
        <w:t xml:space="preserve"> </w:t>
      </w:r>
      <w:r w:rsidR="00043EC8" w:rsidRPr="00AA7259">
        <w:rPr>
          <w:rFonts w:eastAsia="Malgun Gothic"/>
          <w:color w:val="C00000"/>
          <w:lang w:eastAsia="ko-KR"/>
        </w:rPr>
        <w:t>A direct experimental efficiency curve for the conventional discrete setup was not included, as this physical prototype was constructed strictly as a proof-of-concept to validate the magnetic decoupling</w:t>
      </w:r>
      <w:r w:rsidR="00AB1CB9">
        <w:rPr>
          <w:rFonts w:eastAsia="Malgun Gothic"/>
          <w:color w:val="C00000"/>
          <w:lang w:eastAsia="ko-KR"/>
        </w:rPr>
        <w:t xml:space="preserve"> principle as an integrated transformer</w:t>
      </w:r>
      <w:r w:rsidR="00043EC8" w:rsidRPr="00AA7259">
        <w:rPr>
          <w:rFonts w:eastAsia="Malgun Gothic"/>
          <w:color w:val="C00000"/>
          <w:lang w:eastAsia="ko-KR"/>
        </w:rPr>
        <w:t xml:space="preserve">. Consequently, while the current prototype demonstrates stable operational performance, it has not yet undergone comprehensive core and winding optimization. </w:t>
      </w:r>
      <w:r w:rsidR="00043EC8" w:rsidRPr="001940B3">
        <w:rPr>
          <w:rFonts w:eastAsia="Malgun Gothic"/>
          <w:color w:val="C00000"/>
          <w:highlight w:val="yellow"/>
          <w:lang w:eastAsia="ko-KR"/>
        </w:rPr>
        <w:t>We anticipate that the overall efficiency can be further improved in future iterations</w:t>
      </w:r>
      <w:r w:rsidR="00043EC8">
        <w:rPr>
          <w:rFonts w:eastAsia="Malgun Gothic"/>
          <w:color w:val="C00000"/>
          <w:lang w:eastAsia="ko-KR"/>
        </w:rPr>
        <w:t>.</w:t>
      </w:r>
    </w:p>
    <w:p w14:paraId="1E09BFA5"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p w14:paraId="436C20CB" w14:textId="6D977DA4" w:rsidR="00CC7BC2" w:rsidRPr="0083388D" w:rsidRDefault="00CC7BC2" w:rsidP="00CC7BC2">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sidR="00DD5349">
        <w:rPr>
          <w:rFonts w:eastAsia="CIDFont+F3"/>
          <w:color w:val="C00000"/>
          <w:lang w:eastAsia="ko-KR"/>
        </w:rPr>
        <w:t xml:space="preserve">through </w:t>
      </w:r>
      <w:r>
        <w:rPr>
          <w:rFonts w:eastAsia="CIDFont+F3"/>
          <w:color w:val="C00000"/>
          <w:lang w:eastAsia="ko-KR"/>
        </w:rPr>
        <w:t>16</w:t>
      </w:r>
      <w:r w:rsidRPr="005F7C65">
        <w:rPr>
          <w:rFonts w:eastAsia="CIDFont+F3"/>
          <w:color w:val="C00000"/>
          <w:lang w:eastAsia="ko-KR"/>
        </w:rPr>
        <w:t>% core volume reduction and the validation of magnetic decoupling within a single EE-core.</w:t>
      </w:r>
    </w:p>
    <w:p w14:paraId="5050B63D"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547"/>
        <w:gridCol w:w="6803"/>
      </w:tblGrid>
      <w:tr w:rsidR="00043EC8" w:rsidRPr="003A4A3F" w14:paraId="7D8B5A65" w14:textId="77777777" w:rsidTr="003C207B">
        <w:trPr>
          <w:trHeight w:val="565"/>
        </w:trPr>
        <w:tc>
          <w:tcPr>
            <w:tcW w:w="2547" w:type="dxa"/>
            <w:vAlign w:val="center"/>
          </w:tcPr>
          <w:p w14:paraId="3A5A95D5" w14:textId="77777777" w:rsidR="00043EC8" w:rsidRPr="00991843" w:rsidRDefault="00043EC8" w:rsidP="003C207B">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4032F26F" w14:textId="77777777" w:rsidR="00043EC8" w:rsidRPr="003A4A3F" w:rsidRDefault="00043EC8" w:rsidP="003C207B">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043EC8" w:rsidRPr="003A4A3F" w14:paraId="259F46BC" w14:textId="77777777" w:rsidTr="003C207B">
        <w:trPr>
          <w:trHeight w:val="565"/>
        </w:trPr>
        <w:tc>
          <w:tcPr>
            <w:tcW w:w="2547" w:type="dxa"/>
            <w:vAlign w:val="center"/>
          </w:tcPr>
          <w:p w14:paraId="6617DF3B"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3CDBD517"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588ABA75"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C. System-level Efficiency of the Proposed Interleaved Flyback Rectifier with the Integrated Transformer</w:t>
            </w:r>
          </w:p>
          <w:p w14:paraId="5D1FF1F2"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p>
          <w:p w14:paraId="2D91A9C8" w14:textId="77777777" w:rsidR="00043EC8" w:rsidRPr="009E6D6E" w:rsidRDefault="00043EC8" w:rsidP="003C207B">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w:t>
            </w:r>
            <w:r w:rsidRPr="009E6D6E">
              <w:rPr>
                <w:rFonts w:eastAsia="CIDFont+F3"/>
                <w:color w:val="C00000"/>
                <w:lang w:eastAsia="ko-KR"/>
              </w:rPr>
              <w:lastRenderedPageBreak/>
              <w:t xml:space="preserve">Power Analyzer. Fig. </w:t>
            </w:r>
            <w:r>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482B2177" w14:textId="77777777" w:rsidR="00043EC8" w:rsidRDefault="00043EC8" w:rsidP="003C207B">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69995FE5" wp14:editId="2FF7165D">
                  <wp:extent cx="2180122" cy="2180122"/>
                  <wp:effectExtent l="0" t="0" r="0" b="0"/>
                  <wp:docPr id="93208783"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8783"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2188559" cy="2188559"/>
                          </a:xfrm>
                          <a:prstGeom prst="rect">
                            <a:avLst/>
                          </a:prstGeom>
                        </pic:spPr>
                      </pic:pic>
                    </a:graphicData>
                  </a:graphic>
                </wp:inline>
              </w:drawing>
            </w:r>
          </w:p>
          <w:p w14:paraId="39AFBAD5" w14:textId="77777777" w:rsidR="00043EC8" w:rsidRPr="006E6C14" w:rsidRDefault="00043EC8" w:rsidP="003C207B">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18</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2059DF4C" w14:textId="77777777" w:rsidR="00F5545C" w:rsidRDefault="00F5545C" w:rsidP="001940B3">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commentRangeStart w:id="16"/>
      <w:r w:rsidRPr="000D5FBA">
        <w:lastRenderedPageBreak/>
        <w:t>The modulation results of the interleaved converter are not mentioned in the paper, especially the experimental results.</w:t>
      </w:r>
      <w:commentRangeEnd w:id="16"/>
      <w:r w:rsidR="00696296">
        <w:rPr>
          <w:rStyle w:val="CommentReference"/>
          <w:sz w:val="24"/>
          <w:szCs w:val="20"/>
        </w:rPr>
        <w:commentReference w:id="16"/>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461C0C5" w14:textId="6E8AD6EF" w:rsid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Pr>
          <w:rFonts w:eastAsia="CIDFont+F3"/>
          <w:color w:val="C00000"/>
          <w:lang w:eastAsia="ko-KR"/>
        </w:rPr>
        <w:t xml:space="preserve">In terms of the </w:t>
      </w:r>
    </w:p>
    <w:p w14:paraId="4D433FA9"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766CB760"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35D3FDAE"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We thank the reviewer for this insightful comment.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0A17CCE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Winding Loss Considerations:</w:t>
      </w:r>
    </w:p>
    <w:p w14:paraId="67A63BAA"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w:t>
      </w:r>
      <w:r w:rsidRPr="0050488C">
        <w:rPr>
          <w:rFonts w:eastAsia="CIDFont+F3"/>
          <w:color w:val="C00000"/>
          <w:lang w:eastAsia="ko-KR"/>
        </w:rPr>
        <w:lastRenderedPageBreak/>
        <w:t>are not yet fully optimized. Achieving parity or superiority in AC resistance R_ac 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49BFCA62" w:rsidR="003C544E" w:rsidRPr="00B52158"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 The peak system efficiency of 84.6% demonstrates that before comprehensive magnetic optimization, the converter maintains viable and stable operation.</w:t>
      </w: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736268"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736268"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736268"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736268"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r>
                    <w:rPr>
                      <w:rFonts w:ascii="Cambria Math" w:eastAsia="CIDFont+F3" w:hAnsi="Cambria Math"/>
                      <w:color w:val="C00000"/>
                      <w:lang w:eastAsia="ko-KR"/>
                    </w:rPr>
                    <m:t>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736268"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0176E81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D405AA" w14:paraId="11E60B4B" w14:textId="77777777" w:rsidTr="003C207B">
        <w:tc>
          <w:tcPr>
            <w:tcW w:w="2483" w:type="pct"/>
          </w:tcPr>
          <w:p w14:paraId="2A2E8AD6" w14:textId="77777777" w:rsidR="00D405AA" w:rsidRPr="00F84C6B" w:rsidRDefault="00D405AA" w:rsidP="003C207B">
            <w:pPr>
              <w:spacing w:line="276" w:lineRule="auto"/>
              <w:jc w:val="center"/>
              <w:rPr>
                <w:color w:val="000000" w:themeColor="text1"/>
              </w:rPr>
            </w:pPr>
            <w:r w:rsidRPr="00F84C6B">
              <w:rPr>
                <w:color w:val="000000" w:themeColor="text1"/>
              </w:rPr>
              <w:t>Before Revision</w:t>
            </w:r>
          </w:p>
        </w:tc>
        <w:tc>
          <w:tcPr>
            <w:tcW w:w="2517" w:type="pct"/>
          </w:tcPr>
          <w:p w14:paraId="5690F3CE" w14:textId="77777777" w:rsidR="00D405AA" w:rsidRDefault="00D405AA" w:rsidP="003C207B">
            <w:pPr>
              <w:spacing w:line="276" w:lineRule="auto"/>
              <w:jc w:val="center"/>
              <w:rPr>
                <w:color w:val="C00000"/>
              </w:rPr>
            </w:pPr>
            <w:r>
              <w:rPr>
                <w:color w:val="C00000"/>
              </w:rPr>
              <w:t>After Revision</w:t>
            </w:r>
          </w:p>
        </w:tc>
      </w:tr>
      <w:tr w:rsidR="00D405AA" w14:paraId="4E7B0C21" w14:textId="77777777" w:rsidTr="003C207B">
        <w:tc>
          <w:tcPr>
            <w:tcW w:w="2483" w:type="pct"/>
          </w:tcPr>
          <w:p w14:paraId="414BED79" w14:textId="77777777" w:rsidR="00D405AA" w:rsidRPr="00F84C6B" w:rsidRDefault="00D405AA" w:rsidP="003C207B">
            <w:pPr>
              <w:spacing w:line="276" w:lineRule="auto"/>
              <w:jc w:val="center"/>
              <w:rPr>
                <w:color w:val="000000" w:themeColor="text1"/>
              </w:rPr>
            </w:pPr>
            <w:r w:rsidRPr="00F84C6B">
              <w:rPr>
                <w:color w:val="000000" w:themeColor="text1"/>
              </w:rPr>
              <w:t>N/A</w:t>
            </w:r>
          </w:p>
        </w:tc>
        <w:tc>
          <w:tcPr>
            <w:tcW w:w="2517" w:type="pct"/>
          </w:tcPr>
          <w:p w14:paraId="18E221C3" w14:textId="77777777" w:rsidR="00D405AA" w:rsidRPr="00F84C6B" w:rsidRDefault="00D405AA"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w:t>
            </w:r>
            <w:r w:rsidRPr="00F84C6B">
              <w:rPr>
                <w:color w:val="C00000"/>
              </w:rPr>
              <w:lastRenderedPageBreak/>
              <w:t xml:space="preserve">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3635F169" w14:textId="77777777" w:rsidR="00D405AA" w:rsidRDefault="00D405AA" w:rsidP="003C207B">
            <w:pPr>
              <w:spacing w:line="276" w:lineRule="auto"/>
              <w:jc w:val="center"/>
              <w:rPr>
                <w:color w:val="C00000"/>
              </w:rPr>
            </w:pPr>
          </w:p>
        </w:tc>
      </w:tr>
    </w:tbl>
    <w:p w14:paraId="4D686241" w14:textId="618D36A9" w:rsidR="0083388D" w:rsidRDefault="0083388D" w:rsidP="00D405AA">
      <w:pPr>
        <w:spacing w:line="276" w:lineRule="auto"/>
        <w:jc w:val="both"/>
        <w:rPr>
          <w:rFonts w:eastAsia="CIDFont+F3"/>
          <w:lang w:eastAsia="ko-KR"/>
        </w:rPr>
      </w:pPr>
      <w:r>
        <w:rPr>
          <w:rFonts w:eastAsia="CIDFont+F3"/>
          <w:lang w:eastAsia="ko-KR"/>
        </w:rPr>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03956FC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23ECA96C" w14:textId="77777777" w:rsidR="00554705" w:rsidRDefault="00554705"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554705" w:rsidRPr="003A4A3F" w14:paraId="224C07D2" w14:textId="77777777" w:rsidTr="00780708">
        <w:trPr>
          <w:trHeight w:val="565"/>
        </w:trPr>
        <w:tc>
          <w:tcPr>
            <w:tcW w:w="4675" w:type="dxa"/>
            <w:gridSpan w:val="2"/>
            <w:vAlign w:val="center"/>
          </w:tcPr>
          <w:p w14:paraId="492C6109" w14:textId="77777777" w:rsidR="00554705" w:rsidRPr="00991843" w:rsidRDefault="0055470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6937714" w14:textId="77777777" w:rsidR="00554705" w:rsidRPr="003A4A3F" w:rsidRDefault="00554705"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54705" w:rsidRPr="003A4A3F" w14:paraId="451305C6" w14:textId="77777777" w:rsidTr="00780708">
        <w:trPr>
          <w:trHeight w:val="565"/>
        </w:trPr>
        <w:tc>
          <w:tcPr>
            <w:tcW w:w="4675" w:type="dxa"/>
            <w:gridSpan w:val="2"/>
          </w:tcPr>
          <w:p w14:paraId="59D4B6B0" w14:textId="77777777" w:rsidR="00554705" w:rsidRPr="00485E12" w:rsidRDefault="00554705"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716F01" w14:textId="77777777" w:rsidR="00554705" w:rsidRPr="00816CE7" w:rsidRDefault="00554705"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2ABC56E0" w14:textId="77777777" w:rsidR="00554705" w:rsidRPr="00991843" w:rsidRDefault="00554705" w:rsidP="001940B3">
            <w:pPr>
              <w:widowControl w:val="0"/>
              <w:autoSpaceDE w:val="0"/>
              <w:autoSpaceDN w:val="0"/>
              <w:adjustRightInd w:val="0"/>
              <w:spacing w:line="276" w:lineRule="auto"/>
              <w:jc w:val="both"/>
              <w:rPr>
                <w:rFonts w:eastAsia="CIDFont+F3"/>
                <w:lang w:eastAsia="ko-KR"/>
              </w:rPr>
            </w:pPr>
          </w:p>
        </w:tc>
        <w:tc>
          <w:tcPr>
            <w:tcW w:w="4675" w:type="dxa"/>
          </w:tcPr>
          <w:p w14:paraId="165D9D3A" w14:textId="77777777" w:rsidR="00554705" w:rsidRPr="00485E12" w:rsidRDefault="00554705"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20658959" w14:textId="77777777" w:rsidR="00554705" w:rsidRPr="00412320" w:rsidRDefault="00554705"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simple implementation.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 xml:space="preserve">The </w:t>
            </w:r>
            <w:r w:rsidRPr="00412320">
              <w:rPr>
                <w:noProof/>
                <w:color w:val="C00000"/>
              </w:rPr>
              <w:lastRenderedPageBreak/>
              <w:t xml:space="preserve">specifications of the two-phase interleaved flyback rectifier and transformer are shown in Tables IV and V, respectively. </w:t>
            </w:r>
          </w:p>
          <w:p w14:paraId="7252D58C" w14:textId="77777777" w:rsidR="00554705" w:rsidRDefault="00554705" w:rsidP="001940B3">
            <w:pPr>
              <w:widowControl w:val="0"/>
              <w:autoSpaceDE w:val="0"/>
              <w:autoSpaceDN w:val="0"/>
              <w:adjustRightInd w:val="0"/>
              <w:spacing w:line="276" w:lineRule="auto"/>
              <w:jc w:val="both"/>
              <w:rPr>
                <w:noProof/>
                <w:color w:val="C00000"/>
              </w:rPr>
            </w:pPr>
          </w:p>
          <w:p w14:paraId="6ED7613B" w14:textId="77777777" w:rsidR="00554705" w:rsidRDefault="00554705"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57B9FA8F" w14:textId="77777777" w:rsidR="00554705" w:rsidRDefault="00554705" w:rsidP="001940B3">
            <w:pPr>
              <w:widowControl w:val="0"/>
              <w:autoSpaceDE w:val="0"/>
              <w:autoSpaceDN w:val="0"/>
              <w:adjustRightInd w:val="0"/>
              <w:spacing w:line="276" w:lineRule="auto"/>
              <w:jc w:val="both"/>
              <w:rPr>
                <w:noProof/>
                <w:color w:val="C00000"/>
              </w:rPr>
            </w:pPr>
          </w:p>
          <w:p w14:paraId="14CE2FF8" w14:textId="77777777" w:rsidR="00554705" w:rsidRPr="003A4A3F" w:rsidRDefault="00554705" w:rsidP="001940B3">
            <w:pPr>
              <w:widowControl w:val="0"/>
              <w:autoSpaceDE w:val="0"/>
              <w:autoSpaceDN w:val="0"/>
              <w:adjustRightInd w:val="0"/>
              <w:spacing w:line="276" w:lineRule="auto"/>
              <w:jc w:val="both"/>
              <w:rPr>
                <w:rFonts w:eastAsia="CIDFont+F3"/>
                <w:noProof/>
                <w:color w:val="C00000"/>
                <w:lang w:eastAsia="ko-KR"/>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EE210A" w:rsidRPr="003A4A3F" w14:paraId="3BBE1A40" w14:textId="77777777" w:rsidTr="00780708">
        <w:trPr>
          <w:trHeight w:val="565"/>
        </w:trPr>
        <w:tc>
          <w:tcPr>
            <w:tcW w:w="2122" w:type="dxa"/>
            <w:vAlign w:val="center"/>
          </w:tcPr>
          <w:p w14:paraId="2DCD1A48" w14:textId="77777777" w:rsidR="00EE210A" w:rsidRPr="00991843" w:rsidRDefault="00EE210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30760C2E" w14:textId="77777777" w:rsidR="00EE210A" w:rsidRPr="003A4A3F" w:rsidRDefault="00EE210A"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EE210A" w:rsidRPr="003A4A3F" w14:paraId="7F1709FC" w14:textId="77777777" w:rsidTr="00780708">
        <w:trPr>
          <w:trHeight w:val="565"/>
        </w:trPr>
        <w:tc>
          <w:tcPr>
            <w:tcW w:w="2122" w:type="dxa"/>
            <w:vAlign w:val="center"/>
          </w:tcPr>
          <w:p w14:paraId="0701E56A" w14:textId="77777777" w:rsidR="00EE210A" w:rsidRPr="0051464D" w:rsidRDefault="00EE210A"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0C2C76B2"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3C02E41F" wp14:editId="55F6575F">
                  <wp:extent cx="2566371" cy="1627561"/>
                  <wp:effectExtent l="0" t="0" r="5715" b="0"/>
                  <wp:docPr id="237461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8D35956" w14:textId="20D239DF" w:rsidR="00EE210A" w:rsidRPr="003A4A3F" w:rsidRDefault="00835309" w:rsidP="00072DCC">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EE210A" w:rsidRPr="002D397D" w14:paraId="79982893" w14:textId="77777777" w:rsidTr="00780708">
        <w:trPr>
          <w:trHeight w:val="565"/>
        </w:trPr>
        <w:tc>
          <w:tcPr>
            <w:tcW w:w="2122" w:type="dxa"/>
            <w:vAlign w:val="center"/>
          </w:tcPr>
          <w:p w14:paraId="31E70F45" w14:textId="77777777" w:rsidR="00EE210A" w:rsidRPr="0051464D" w:rsidRDefault="00EE210A"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08419453"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528F5D97" wp14:editId="6106390E">
                  <wp:extent cx="2307984" cy="1587032"/>
                  <wp:effectExtent l="0" t="0" r="0" b="0"/>
                  <wp:docPr id="13848626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6E3E7D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0427CC7"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11B984F6"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46C7A7B3" wp14:editId="74796128">
                  <wp:extent cx="1516952" cy="641910"/>
                  <wp:effectExtent l="0" t="0" r="7620" b="6350"/>
                  <wp:docPr id="1087147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152E7A5B"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3318C49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583B98F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6F912148" wp14:editId="2DB6BAC6">
                  <wp:extent cx="1399769" cy="1188067"/>
                  <wp:effectExtent l="0" t="0" r="0" b="0"/>
                  <wp:docPr id="466552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016887F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2235AE3C"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0069E58E" w14:textId="77777777" w:rsidR="00EE210A" w:rsidRPr="002D397D" w:rsidRDefault="00EE210A"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09T22:04:00Z" w:initials="KR">
    <w:p w14:paraId="226EE06F" w14:textId="77777777" w:rsidR="006A7674" w:rsidRDefault="006A7674" w:rsidP="006A7674">
      <w:pPr>
        <w:pStyle w:val="CommentText"/>
      </w:pPr>
      <w:r>
        <w:rPr>
          <w:rStyle w:val="CommentReference"/>
        </w:rPr>
        <w:annotationRef/>
      </w:r>
      <w:r>
        <w:rPr>
          <w:lang w:val="en-PH"/>
        </w:rPr>
        <w:t>I revised.</w:t>
      </w:r>
    </w:p>
  </w:comment>
  <w:comment w:id="1" w:author="ROQUE Karl Raymond Dela Cruz" w:date="2026-08-09T16:48:00Z" w:initials="KR">
    <w:p w14:paraId="5ACDAA61" w14:textId="77777777" w:rsidR="00714759" w:rsidRDefault="00714759" w:rsidP="00714759">
      <w:pPr>
        <w:pStyle w:val="CommentText"/>
      </w:pPr>
      <w:r>
        <w:rPr>
          <w:rStyle w:val="CommentReference"/>
        </w:rPr>
        <w:annotationRef/>
      </w:r>
      <w:r>
        <w:t>Revised, but we don’t have single-phase efficiency curve. It seems I didn’t take it before. I’m sorry about that.</w:t>
      </w:r>
    </w:p>
  </w:comment>
  <w:comment w:id="2" w:author="ROQUE Karl Raymond Dela Cruz" w:date="2026-08-09T22:03:00Z" w:initials="KR">
    <w:p w14:paraId="46ED3047" w14:textId="77777777" w:rsidR="006A7674" w:rsidRDefault="006A7674" w:rsidP="006A7674">
      <w:pPr>
        <w:pStyle w:val="CommentText"/>
      </w:pPr>
      <w:r>
        <w:rPr>
          <w:rStyle w:val="CommentReference"/>
        </w:rPr>
        <w:annotationRef/>
      </w:r>
      <w:r>
        <w:rPr>
          <w:lang w:val="en-PH"/>
        </w:rPr>
        <w:t>I revised.</w:t>
      </w:r>
    </w:p>
  </w:comment>
  <w:comment w:id="3" w:author="ROQUE Karl Raymond Dela Cruz" w:date="2026-08-09T22:06:00Z" w:initials="KR">
    <w:p w14:paraId="72E97737" w14:textId="77777777" w:rsidR="00306CE6" w:rsidRDefault="00306CE6" w:rsidP="00306CE6">
      <w:pPr>
        <w:pStyle w:val="CommentText"/>
      </w:pPr>
      <w:r>
        <w:rPr>
          <w:rStyle w:val="CommentReference"/>
        </w:rPr>
        <w:annotationRef/>
      </w:r>
      <w:r>
        <w:rPr>
          <w:lang w:val="en-PH"/>
        </w:rPr>
        <w:t>I revised. Is this okay?</w:t>
      </w:r>
    </w:p>
  </w:comment>
  <w:comment w:id="5" w:author="Sihoon Choi" w:date="2026-08-08T10:59:00Z" w:initials="SC">
    <w:p w14:paraId="470285BF" w14:textId="44B75028" w:rsidR="00904F24" w:rsidRDefault="00BE153F" w:rsidP="00904F24">
      <w:pPr>
        <w:pStyle w:val="CommentText"/>
      </w:pPr>
      <w:r>
        <w:rPr>
          <w:rStyle w:val="CommentReference"/>
        </w:rPr>
        <w:annotationRef/>
      </w:r>
      <w:r w:rsidR="00904F24">
        <w:t xml:space="preserve">I think we need to mention the previous work which used coupled transformer for two-phase flyback. </w:t>
      </w:r>
    </w:p>
  </w:comment>
  <w:comment w:id="6" w:author="Sihoon Choi" w:date="2026-08-08T11:02:00Z" w:initials="SC">
    <w:p w14:paraId="52AC3DD9" w14:textId="5EEDDE89" w:rsidR="00A87C78" w:rsidRDefault="00A87C78" w:rsidP="00A87C78">
      <w:pPr>
        <w:pStyle w:val="CommentText"/>
      </w:pPr>
      <w:r>
        <w:rPr>
          <w:rStyle w:val="CommentReference"/>
        </w:rPr>
        <w:annotationRef/>
      </w:r>
      <w:hyperlink r:id="rId1" w:history="1">
        <w:r w:rsidRPr="00664BC2">
          <w:rPr>
            <w:rStyle w:val="Hyperlink"/>
          </w:rPr>
          <w:t>https://ieeexplore.ieee.org/abstract/document/7310488</w:t>
        </w:r>
      </w:hyperlink>
    </w:p>
  </w:comment>
  <w:comment w:id="7" w:author="Sihoon Choi" w:date="2026-08-08T11:03:00Z" w:initials="SC">
    <w:p w14:paraId="58BCA693" w14:textId="77777777" w:rsidR="00ED3304" w:rsidRDefault="000F66F5" w:rsidP="00ED3304">
      <w:pPr>
        <w:pStyle w:val="CommentText"/>
      </w:pPr>
      <w:r>
        <w:rPr>
          <w:rStyle w:val="CommentReference"/>
        </w:rPr>
        <w:annotationRef/>
      </w:r>
      <w:r w:rsidR="00ED3304">
        <w:t>I found that we didn’t cite this paper. Please include it. Or I think you can mention [29].</w:t>
      </w:r>
    </w:p>
    <w:p w14:paraId="584F4472" w14:textId="77777777" w:rsidR="00ED3304" w:rsidRDefault="00ED3304" w:rsidP="00ED3304">
      <w:pPr>
        <w:pStyle w:val="CommentText"/>
      </w:pPr>
    </w:p>
    <w:p w14:paraId="7401AA98" w14:textId="77777777" w:rsidR="00ED3304" w:rsidRDefault="00ED3304" w:rsidP="00ED3304">
      <w:pPr>
        <w:pStyle w:val="CommentText"/>
      </w:pPr>
      <w:r>
        <w:t xml:space="preserve">Also, we need more references. Recent papers are preferred. </w:t>
      </w:r>
    </w:p>
    <w:p w14:paraId="7EFA799C" w14:textId="77777777" w:rsidR="00ED3304" w:rsidRDefault="00ED3304" w:rsidP="00ED3304">
      <w:pPr>
        <w:pStyle w:val="CommentText"/>
      </w:pPr>
    </w:p>
    <w:p w14:paraId="6A184131" w14:textId="77777777" w:rsidR="00ED3304" w:rsidRDefault="00ED3304" w:rsidP="00ED3304">
      <w:pPr>
        <w:pStyle w:val="CommentText"/>
      </w:pPr>
      <w:r>
        <w:t xml:space="preserve">Also change [7] to APEC paper. </w:t>
      </w:r>
    </w:p>
    <w:p w14:paraId="1BD1D5B3" w14:textId="77777777" w:rsidR="00ED3304" w:rsidRDefault="00ED3304" w:rsidP="00ED3304">
      <w:pPr>
        <w:pStyle w:val="CommentText"/>
      </w:pPr>
      <w:hyperlink r:id="rId2" w:history="1">
        <w:r w:rsidRPr="00A850AE">
          <w:rPr>
            <w:rStyle w:val="Hyperlink"/>
          </w:rPr>
          <w:t>https://ieeexplore.ieee.org/abstract/document/10509297</w:t>
        </w:r>
      </w:hyperlink>
    </w:p>
  </w:comment>
  <w:comment w:id="4" w:author="ROQUE Karl Raymond Dela Cruz" w:date="2026-08-09T22:03:00Z" w:initials="KR">
    <w:p w14:paraId="6DB907EF" w14:textId="77777777" w:rsidR="006A7674" w:rsidRDefault="006A7674" w:rsidP="006A7674">
      <w:pPr>
        <w:pStyle w:val="CommentText"/>
      </w:pPr>
      <w:r>
        <w:rPr>
          <w:rStyle w:val="CommentReference"/>
        </w:rPr>
        <w:annotationRef/>
      </w:r>
      <w:r>
        <w:rPr>
          <w:lang w:val="en-PH"/>
        </w:rPr>
        <w:t>Does this mean citing in the literature review?</w:t>
      </w:r>
    </w:p>
  </w:comment>
  <w:comment w:id="8" w:author="ROQUE Karl Raymond Dela Cruz" w:date="2026-08-09T17:07:00Z" w:initials="KR">
    <w:p w14:paraId="19BA1F11" w14:textId="77777777" w:rsidR="00E85829" w:rsidRDefault="00E85829" w:rsidP="00E85829">
      <w:pPr>
        <w:pStyle w:val="CommentText"/>
      </w:pPr>
      <w:r>
        <w:rPr>
          <w:rStyle w:val="CommentReference"/>
        </w:rPr>
        <w:annotationRef/>
      </w:r>
      <w:r>
        <w:t>I’m not sure if I understood your comment correctly. Please check my response to this.</w:t>
      </w:r>
    </w:p>
  </w:comment>
  <w:comment w:id="9" w:author="ROQUE Karl Raymond Dela Cruz" w:date="2026-08-09T22:03:00Z" w:initials="KR">
    <w:p w14:paraId="4B410907" w14:textId="77777777" w:rsidR="006A7674" w:rsidRDefault="006A7674" w:rsidP="006A7674">
      <w:pPr>
        <w:pStyle w:val="CommentText"/>
      </w:pPr>
      <w:r>
        <w:rPr>
          <w:rStyle w:val="CommentReference"/>
        </w:rPr>
        <w:annotationRef/>
      </w:r>
      <w:r>
        <w:rPr>
          <w:lang w:val="en-PH"/>
        </w:rPr>
        <w:t>Is this okay?</w:t>
      </w:r>
    </w:p>
  </w:comment>
  <w:comment w:id="10" w:author="ROQUE Karl Raymond Dela Cruz" w:date="2026-08-09T17:17:00Z" w:initials="KR">
    <w:p w14:paraId="135B9BB6" w14:textId="77777777" w:rsidR="0050488C" w:rsidRDefault="0050488C" w:rsidP="0050488C">
      <w:pPr>
        <w:pStyle w:val="CommentText"/>
      </w:pPr>
      <w:r>
        <w:rPr>
          <w:rStyle w:val="CommentReference"/>
        </w:rPr>
        <w:annotationRef/>
      </w:r>
      <w:r>
        <w:t>Please check my response to this.</w:t>
      </w:r>
    </w:p>
  </w:comment>
  <w:comment w:id="11" w:author="ROQUE Karl Raymond Dela Cruz" w:date="2026-08-09T22:04:00Z" w:initials="KR">
    <w:p w14:paraId="562BE913" w14:textId="77777777" w:rsidR="006A7674" w:rsidRDefault="006A7674" w:rsidP="006A7674">
      <w:pPr>
        <w:pStyle w:val="CommentText"/>
      </w:pPr>
      <w:r>
        <w:rPr>
          <w:rStyle w:val="CommentReference"/>
        </w:rPr>
        <w:annotationRef/>
      </w:r>
      <w:r>
        <w:rPr>
          <w:lang w:val="en-PH"/>
        </w:rPr>
        <w:t>I revised.</w:t>
      </w:r>
    </w:p>
  </w:comment>
  <w:comment w:id="12" w:author="ROQUE Karl Raymond Dela Cruz" w:date="2026-08-08T00:35:00Z" w:initials="KR">
    <w:p w14:paraId="6A41A3C6" w14:textId="77777777" w:rsidR="00942349" w:rsidRDefault="00942349" w:rsidP="00942349">
      <w:pPr>
        <w:pStyle w:val="CommentText"/>
      </w:pPr>
      <w:r>
        <w:rPr>
          <w:rStyle w:val="CommentReference"/>
        </w:rPr>
        <w:annotationRef/>
      </w:r>
      <w:r>
        <w:rPr>
          <w:lang w:val="en-PH"/>
        </w:rPr>
        <w:t>Not yet finished.</w:t>
      </w:r>
    </w:p>
  </w:comment>
  <w:comment w:id="13" w:author="Sihoon Choi" w:date="2026-08-08T11:49:00Z" w:initials="SC">
    <w:p w14:paraId="39E193C8" w14:textId="77777777" w:rsidR="003105D4" w:rsidRDefault="003105D4" w:rsidP="003105D4">
      <w:pPr>
        <w:pStyle w:val="CommentText"/>
      </w:pPr>
      <w:r>
        <w:rPr>
          <w:rStyle w:val="CommentReference"/>
        </w:rPr>
        <w:annotationRef/>
      </w:r>
      <w:r>
        <w:t xml:space="preserve">Okay, I think we have made one before. Anyway please try to finish. </w:t>
      </w:r>
    </w:p>
  </w:comment>
  <w:comment w:id="14" w:author="ROQUE Karl Raymond Dela Cruz" w:date="2026-08-09T22:35:00Z" w:initials="KR">
    <w:p w14:paraId="24B1CAF4" w14:textId="77777777" w:rsidR="00175199" w:rsidRDefault="00175199" w:rsidP="00175199">
      <w:pPr>
        <w:pStyle w:val="CommentText"/>
      </w:pPr>
      <w:r>
        <w:rPr>
          <w:rStyle w:val="CommentReference"/>
        </w:rPr>
        <w:annotationRef/>
      </w:r>
      <w:r>
        <w:rPr>
          <w:lang w:val="en-PH"/>
        </w:rPr>
        <w:t>I revised.</w:t>
      </w:r>
    </w:p>
  </w:comment>
  <w:comment w:id="15" w:author="Sihoon Choi" w:date="2026-07-29T19:05:00Z" w:initials="SC">
    <w:p w14:paraId="5D2230EB" w14:textId="77777777" w:rsidR="00081128" w:rsidRDefault="00081128" w:rsidP="00081128">
      <w:pPr>
        <w:pStyle w:val="CommentText"/>
      </w:pPr>
      <w:r>
        <w:rPr>
          <w:rStyle w:val="CommentReference"/>
        </w:rPr>
        <w:annotationRef/>
      </w:r>
      <w:r>
        <w:t xml:space="preserve">Please write with more effort. You can say see the previous response, but not only this. </w:t>
      </w:r>
    </w:p>
  </w:comment>
  <w:comment w:id="16" w:author="ROQUE Karl Raymond Dela Cruz" w:date="2026-08-09T22:07:00Z" w:initials="KR">
    <w:p w14:paraId="67050AE8" w14:textId="77777777" w:rsidR="00696296" w:rsidRDefault="00696296" w:rsidP="00696296">
      <w:pPr>
        <w:pStyle w:val="CommentText"/>
      </w:pPr>
      <w:r>
        <w:rPr>
          <w:rStyle w:val="CommentReference"/>
        </w:rPr>
        <w:annotationRef/>
      </w:r>
      <w:r>
        <w:rPr>
          <w:lang w:val="en-PH"/>
        </w:rPr>
        <w:t>I revised.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6EE06F" w15:done="0"/>
  <w15:commentEx w15:paraId="5ACDAA61" w15:done="0"/>
  <w15:commentEx w15:paraId="46ED3047" w15:done="0"/>
  <w15:commentEx w15:paraId="72E97737" w15:done="0"/>
  <w15:commentEx w15:paraId="470285BF" w15:done="0"/>
  <w15:commentEx w15:paraId="52AC3DD9" w15:paraIdParent="470285BF" w15:done="0"/>
  <w15:commentEx w15:paraId="1BD1D5B3" w15:paraIdParent="470285BF" w15:done="0"/>
  <w15:commentEx w15:paraId="6DB907EF" w15:done="0"/>
  <w15:commentEx w15:paraId="19BA1F11" w15:done="0"/>
  <w15:commentEx w15:paraId="4B410907" w15:done="0"/>
  <w15:commentEx w15:paraId="135B9BB6" w15:done="0"/>
  <w15:commentEx w15:paraId="562BE913" w15:done="0"/>
  <w15:commentEx w15:paraId="6A41A3C6" w15:done="0"/>
  <w15:commentEx w15:paraId="39E193C8" w15:paraIdParent="6A41A3C6" w15:done="0"/>
  <w15:commentEx w15:paraId="24B1CAF4" w15:done="0"/>
  <w15:commentEx w15:paraId="5D2230EB" w15:done="0"/>
  <w15:commentEx w15:paraId="67050A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77D84" w16cex:dateUtc="2026-08-09T13:04:00Z"/>
  <w16cex:commentExtensible w16cex:durableId="29BD9BC5" w16cex:dateUtc="2026-08-09T07:48:00Z"/>
  <w16cex:commentExtensible w16cex:durableId="240E8E72" w16cex:dateUtc="2026-08-09T13:03:00Z"/>
  <w16cex:commentExtensible w16cex:durableId="142F23CC" w16cex:dateUtc="2026-08-09T13:06:00Z"/>
  <w16cex:commentExtensible w16cex:durableId="1A5C941D" w16cex:dateUtc="2026-08-08T01:59:00Z"/>
  <w16cex:commentExtensible w16cex:durableId="3D6DC13E" w16cex:dateUtc="2026-08-08T02:02:00Z"/>
  <w16cex:commentExtensible w16cex:durableId="0AEBA0B9" w16cex:dateUtc="2026-08-08T02:03:00Z"/>
  <w16cex:commentExtensible w16cex:durableId="350D2B51" w16cex:dateUtc="2026-08-09T13:03:00Z"/>
  <w16cex:commentExtensible w16cex:durableId="33221DC3" w16cex:dateUtc="2026-08-09T08:07:00Z"/>
  <w16cex:commentExtensible w16cex:durableId="0E89D868" w16cex:dateUtc="2026-08-09T13:03:00Z"/>
  <w16cex:commentExtensible w16cex:durableId="621FF7DA" w16cex:dateUtc="2026-08-09T08:17:00Z"/>
  <w16cex:commentExtensible w16cex:durableId="3BBF5800" w16cex:dateUtc="2026-08-09T13:04:00Z"/>
  <w16cex:commentExtensible w16cex:durableId="75E897E8" w16cex:dateUtc="2026-08-07T15:35:00Z"/>
  <w16cex:commentExtensible w16cex:durableId="7EC8BBD3" w16cex:dateUtc="2026-08-08T02:49:00Z"/>
  <w16cex:commentExtensible w16cex:durableId="7A735BFD" w16cex:dateUtc="2026-08-09T13:35:00Z"/>
  <w16cex:commentExtensible w16cex:durableId="68AEA950" w16cex:dateUtc="2026-07-29T10:05:00Z"/>
  <w16cex:commentExtensible w16cex:durableId="010CD8C6" w16cex:dateUtc="2026-08-09T1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6EE06F" w16cid:durableId="28D77D84"/>
  <w16cid:commentId w16cid:paraId="5ACDAA61" w16cid:durableId="29BD9BC5"/>
  <w16cid:commentId w16cid:paraId="46ED3047" w16cid:durableId="240E8E72"/>
  <w16cid:commentId w16cid:paraId="72E97737" w16cid:durableId="142F23CC"/>
  <w16cid:commentId w16cid:paraId="470285BF" w16cid:durableId="1A5C941D"/>
  <w16cid:commentId w16cid:paraId="52AC3DD9" w16cid:durableId="3D6DC13E"/>
  <w16cid:commentId w16cid:paraId="1BD1D5B3" w16cid:durableId="0AEBA0B9"/>
  <w16cid:commentId w16cid:paraId="6DB907EF" w16cid:durableId="350D2B51"/>
  <w16cid:commentId w16cid:paraId="19BA1F11" w16cid:durableId="33221DC3"/>
  <w16cid:commentId w16cid:paraId="4B410907" w16cid:durableId="0E89D868"/>
  <w16cid:commentId w16cid:paraId="135B9BB6" w16cid:durableId="621FF7DA"/>
  <w16cid:commentId w16cid:paraId="562BE913" w16cid:durableId="3BBF5800"/>
  <w16cid:commentId w16cid:paraId="6A41A3C6" w16cid:durableId="75E897E8"/>
  <w16cid:commentId w16cid:paraId="39E193C8" w16cid:durableId="7EC8BBD3"/>
  <w16cid:commentId w16cid:paraId="24B1CAF4" w16cid:durableId="7A735BFD"/>
  <w16cid:commentId w16cid:paraId="5D2230EB" w16cid:durableId="68AEA950"/>
  <w16cid:commentId w16cid:paraId="67050AE8" w16cid:durableId="010CD8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DC984" w14:textId="77777777" w:rsidR="00736268" w:rsidRDefault="00736268" w:rsidP="004B1D0A">
      <w:r>
        <w:separator/>
      </w:r>
    </w:p>
  </w:endnote>
  <w:endnote w:type="continuationSeparator" w:id="0">
    <w:p w14:paraId="0FB4DB33" w14:textId="77777777" w:rsidR="00736268" w:rsidRDefault="00736268" w:rsidP="004B1D0A">
      <w:r>
        <w:continuationSeparator/>
      </w:r>
    </w:p>
  </w:endnote>
  <w:endnote w:type="continuationNotice" w:id="1">
    <w:p w14:paraId="36B9DCD4" w14:textId="77777777" w:rsidR="00736268" w:rsidRDefault="007362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End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E2C18" w14:textId="77777777" w:rsidR="00736268" w:rsidRDefault="00736268" w:rsidP="004B1D0A">
      <w:r>
        <w:separator/>
      </w:r>
    </w:p>
  </w:footnote>
  <w:footnote w:type="continuationSeparator" w:id="0">
    <w:p w14:paraId="68DF8B7E" w14:textId="77777777" w:rsidR="00736268" w:rsidRDefault="00736268" w:rsidP="004B1D0A">
      <w:r>
        <w:continuationSeparator/>
      </w:r>
    </w:p>
  </w:footnote>
  <w:footnote w:type="continuationNotice" w:id="1">
    <w:p w14:paraId="436215C2" w14:textId="77777777" w:rsidR="00736268" w:rsidRDefault="0073626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6"/>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444"/>
    <w:rsid w:val="00740D5F"/>
    <w:rsid w:val="00740FAA"/>
    <w:rsid w:val="0074217B"/>
    <w:rsid w:val="00742510"/>
    <w:rsid w:val="007428FC"/>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D07"/>
    <w:rsid w:val="00895040"/>
    <w:rsid w:val="00895178"/>
    <w:rsid w:val="00895574"/>
    <w:rsid w:val="0089587F"/>
    <w:rsid w:val="0089599F"/>
    <w:rsid w:val="00895DC6"/>
    <w:rsid w:val="00895FE8"/>
    <w:rsid w:val="008960B8"/>
    <w:rsid w:val="0089655A"/>
    <w:rsid w:val="00896B99"/>
    <w:rsid w:val="008973CA"/>
    <w:rsid w:val="008975D9"/>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6053"/>
    <w:rsid w:val="00C063C2"/>
    <w:rsid w:val="00C06521"/>
    <w:rsid w:val="00C0658E"/>
    <w:rsid w:val="00C065D1"/>
    <w:rsid w:val="00C06A78"/>
    <w:rsid w:val="00C07133"/>
    <w:rsid w:val="00C07464"/>
    <w:rsid w:val="00C075E0"/>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EA1"/>
    <w:rsid w:val="00D64049"/>
    <w:rsid w:val="00D64D3B"/>
    <w:rsid w:val="00D651F8"/>
    <w:rsid w:val="00D657FB"/>
    <w:rsid w:val="00D6614D"/>
    <w:rsid w:val="00D66339"/>
    <w:rsid w:val="00D665A4"/>
    <w:rsid w:val="00D66C22"/>
    <w:rsid w:val="00D67BF0"/>
    <w:rsid w:val="00D707A9"/>
    <w:rsid w:val="00D71073"/>
    <w:rsid w:val="00D710C7"/>
    <w:rsid w:val="00D711A3"/>
    <w:rsid w:val="00D71645"/>
    <w:rsid w:val="00D716B2"/>
    <w:rsid w:val="00D71C96"/>
    <w:rsid w:val="00D71CFD"/>
    <w:rsid w:val="00D71D7A"/>
    <w:rsid w:val="00D725A5"/>
    <w:rsid w:val="00D72744"/>
    <w:rsid w:val="00D7295E"/>
    <w:rsid w:val="00D72D9F"/>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38B"/>
    <w:rsid w:val="00FC6CD0"/>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FFB"/>
    <w:rsid w:val="00FF0035"/>
    <w:rsid w:val="00FF008F"/>
    <w:rsid w:val="00FF0220"/>
    <w:rsid w:val="00FF0393"/>
    <w:rsid w:val="00FF0827"/>
    <w:rsid w:val="00FF0875"/>
    <w:rsid w:val="00FF1069"/>
    <w:rsid w:val="00FF1994"/>
    <w:rsid w:val="00FF1E44"/>
    <w:rsid w:val="00FF2219"/>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ieeexplore.ieee.org/abstract/document/10509297" TargetMode="External"/><Relationship Id="rId1" Type="http://schemas.openxmlformats.org/officeDocument/2006/relationships/hyperlink" Target="https://ieeexplore.ieee.org/abstract/document/7310488"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svg"/><Relationship Id="rId34" Type="http://schemas.openxmlformats.org/officeDocument/2006/relationships/image" Target="media/image20.sv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pn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7348F9E08FCBCA4D97C501797DD77055" ma:contentTypeVersion="15" ma:contentTypeDescription="新しいドキュメントを作成します。" ma:contentTypeScope="" ma:versionID="3df378fc5c082e72ce8ca8a63e31253b">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56480a8a5bacdda6256e3bbc5cb049bb"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2.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3.xml><?xml version="1.0" encoding="utf-8"?>
<ds:datastoreItem xmlns:ds="http://schemas.openxmlformats.org/officeDocument/2006/customXml" ds:itemID="{89F84236-581D-4570-8188-D6A8FCCE35EC}"/>
</file>

<file path=customXml/itemProps4.xml><?xml version="1.0" encoding="utf-8"?>
<ds:datastoreItem xmlns:ds="http://schemas.openxmlformats.org/officeDocument/2006/customXml" ds:itemID="{FF3D3565-3420-4EF5-B5F5-0033548AD7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56</Pages>
  <Words>14464</Words>
  <Characters>82445</Characters>
  <Application>Microsoft Office Word</Application>
  <DocSecurity>0</DocSecurity>
  <Lines>687</Lines>
  <Paragraphs>193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96716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36</cp:revision>
  <cp:lastPrinted>2026-05-19T16:56:00Z</cp:lastPrinted>
  <dcterms:created xsi:type="dcterms:W3CDTF">2026-08-09T08:57:00Z</dcterms:created>
  <dcterms:modified xsi:type="dcterms:W3CDTF">2026-08-09T13:36:00Z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