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Вплоть до момента начала работы над модулем метрик весь код был написан на JavaScript (TypeScript). Решение о его использовании было принято из-за предыдущего опыта, большого сообщества и простоты в использовании. Его известные недостатки были несущественны для остальных модулей.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Постановка задач для модуля метрик заставила задуматься о том, стоит ли и этот модуль писать на JS, потому что проблемы языка для этого модуля гораздо более принципиальны.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Речь идёт только о модуле вычисления метрик. </w:t>
      </w:r>
      <w:r w:rsidDel="00000000" w:rsidR="00000000" w:rsidRPr="00000000">
        <w:rPr>
          <w:rtl w:val="0"/>
        </w:rPr>
        <w:t xml:space="preserve">Сама подсистема для метрик будет включать в себя сервер для общения административной панели и модуля вычисления метрик. Этот сервер будет написан на JS. Он не будет требовать большого объёма вычислительных ресурсов, поэтому я не вижу смысла полностью переходить на новый язык, на котором у меня нет богатого опыта разработки.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 этом библиотеку (фреймворк) для сервера на JS я решил заменить с Express (используется для бизнес-логики в основной части сервиса) на NestJS. В ретроспективе мне показалось использование Express ошибкой, пусть и не столь принципиальной. Библиотека Express рассчитана скорее на небольшие сервера с парой эндпоинтов и не имеет строгих архитектурных ограничений и правил. В течение разработки эти правила пришлось искусственно создавать, на выходе получилась архитектура, слабо отличающаяся от NestJS. С учётом того, что в NestJS эти правила встроены и хорошо задокументированы, для масштабирования этот фреймворк подойдёт лучше.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Возвращаясь к модулю вычисления метрик, JS очевидно не подходит. Нужен более быстрый язык, способный параллельно выполнять задачи. В JS есть асинхронность, но она отвечает только за то, в какой момент выполнение одной части программы заменяется на выполнение другой. Несколько процедур одновременно JS выполнять не может.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8.5714285714284"/>
        <w:gridCol w:w="1375.7142857142856"/>
        <w:gridCol w:w="1195.7142857142858"/>
        <w:gridCol w:w="1247.142857142857"/>
        <w:gridCol w:w="1028.5714285714284"/>
        <w:gridCol w:w="1337.1428571428569"/>
        <w:gridCol w:w="1337.1428571428569"/>
        <w:tblGridChange w:id="0">
          <w:tblGrid>
            <w:gridCol w:w="1838.5714285714284"/>
            <w:gridCol w:w="1375.7142857142856"/>
            <w:gridCol w:w="1195.7142857142858"/>
            <w:gridCol w:w="1247.142857142857"/>
            <w:gridCol w:w="1028.5714285714284"/>
            <w:gridCol w:w="1337.1428571428569"/>
            <w:gridCol w:w="1337.14285714285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Требование\Язык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rHeight w:val="7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 опыта использования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Простота в изучении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Скорость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 HTTP-запросов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исполнения shell-команд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Многопоточность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Простота использования многопоточности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+-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Оценки всех пунктов были нормализованы относительно кандидатов (на основе субъективного удобства/простоты использования или производительности), например, Java сама по себе не слишком сложна в изучении, но в сравнении с JS, go, python и php она сложнее.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