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https://repo-tracker.com/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Собирает и позволяет просматривать данные репозиториев GitHub.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Возможности сервиса не показались мне достаточно уникальными и сложными в воссоздании, чтобы рассматривать непосредственную интеграцию с Реестром. Основной проблемой этой интеграции была бы ограниченность метрик, набор которых определяется только создателями repo-tracker.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При этом сервис оказал влияние на возможный курс развития реестра.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Основные моменты, которые я для себя вынес: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Использование сервиса аналитики репозиториев, не зависящего от реестра.</w:t>
      </w:r>
      <w:r w:rsidDel="00000000" w:rsidR="00000000" w:rsidRPr="00000000">
        <w:rPr>
          <w:rtl w:val="0"/>
        </w:rPr>
        <w:t xml:space="preserve"> </w:t>
        <w:br w:type="textWrapping"/>
        <w:t xml:space="preserve">Вплоть до этого момента у меня были мысли о реализации сервиса по аналитике как плагина для Strapi, но теперь появилось понимание, что более гибким будет вариант создания независимого сервиса и способа интеграции его с BAF, такими как Strapi.</w:t>
        <w:br w:type="textWrapping"/>
        <w:t xml:space="preserve">В этом случае анализ репозиториев не будет связан с бизнес-логикой реестра проектов и его можно будет более свободно развивать отдельно от реестра.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Решение проблем прав доступа. </w:t>
      </w:r>
      <w:r w:rsidDel="00000000" w:rsidR="00000000" w:rsidRPr="00000000">
        <w:rPr>
          <w:rtl w:val="0"/>
        </w:rPr>
        <w:br w:type="textWrapping"/>
        <w:t xml:space="preserve">Strapi не позволяет дать доступ пользователю только к нескольким экземплярам сущности. В случае создания отдельного сервиса по аналитике данных и промежуточного сервиса для определения прав пользователя можно обойти эту проблему. </w:t>
        <w:br w:type="textWrapping"/>
        <w:t xml:space="preserve">В целом, и для последующих модулей системы есть смысл плавно отходить от strapi, и использовать его как веб-интерфейс для суперадмина (наподобие phpmyadmin, только с частями бизнес-логики).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Импорт/экспорт.</w:t>
      </w:r>
      <w:r w:rsidDel="00000000" w:rsidR="00000000" w:rsidRPr="00000000">
        <w:rPr>
          <w:rtl w:val="0"/>
        </w:rPr>
        <w:br w:type="textWrapping"/>
        <w:t xml:space="preserve">На данный момент не могу оценить, насколько полезной будет функция в том же виде, в котором она представлена в repo-tracker, но похожая система могла бы послужить хорошей основой для связи административной панели и сервиса по аналитике метрик. </w:t>
        <w:br w:type="textWrapping"/>
        <w:t xml:space="preserve">Сервис по аналитике будет принимать файлы (возможно, динамически сгенерированные во время запроса) от административной панели (от модуля прав доступа), содержащие список проектов, на которые есть права у пользователя.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Коллекции. </w:t>
      </w:r>
      <w:r w:rsidDel="00000000" w:rsidR="00000000" w:rsidRPr="00000000">
        <w:rPr>
          <w:rtl w:val="0"/>
        </w:rPr>
        <w:br w:type="textWrapping"/>
        <w:t xml:space="preserve">В рассматриваемом сервисе репозитории сгруппированы по коллекциям. Это может быть полезно для сравнения результатов аналитики проектов. Можно объединять проекты по разным критериям, например: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По временному промежутку. Рассматривать проекты, выполняемые студентами в течение одной сессии учебной практики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По схожести проектов.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po-track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