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BD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268EE" w:rsidRPr="005F47B0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5F47B0" w:rsidRDefault="00E268EE" w:rsidP="009672F8">
      <w:pPr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930CDC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E268EE" w:rsidRPr="00AD0980" w:rsidRDefault="004E4B38" w:rsidP="004E4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B38">
        <w:rPr>
          <w:rFonts w:ascii="Times New Roman" w:hAnsi="Times New Roman" w:cs="Times New Roman"/>
          <w:sz w:val="28"/>
          <w:szCs w:val="28"/>
        </w:rPr>
        <w:t>«</w:t>
      </w:r>
      <w:r w:rsidR="00930CDC" w:rsidRPr="00AD0980">
        <w:rPr>
          <w:rFonts w:ascii="Times New Roman" w:hAnsi="Times New Roman" w:cs="Times New Roman"/>
          <w:sz w:val="28"/>
          <w:szCs w:val="28"/>
        </w:rPr>
        <w:t>Исследование методов помехоустойчивого кодирования: Хэмминга, циклического, сверточного</w:t>
      </w:r>
      <w:r w:rsidR="00AD0980">
        <w:rPr>
          <w:rFonts w:ascii="Times New Roman" w:hAnsi="Times New Roman" w:cs="Times New Roman"/>
          <w:sz w:val="28"/>
          <w:szCs w:val="28"/>
        </w:rPr>
        <w:t>»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5F47B0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Выполнил: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ст.гр. ИСб-22д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Воронин И.Ю.</w:t>
      </w:r>
    </w:p>
    <w:p w:rsid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Проверил:</w:t>
      </w:r>
    </w:p>
    <w:p w:rsidR="009672F8" w:rsidRPr="009672F8" w:rsidRDefault="009672F8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Маслова М.А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68EE" w:rsidRPr="0085453B" w:rsidRDefault="00E268EE" w:rsidP="00E268EE">
      <w:pPr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268EE" w:rsidRPr="0085453B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2015</w:t>
      </w: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E268EE" w:rsidRDefault="00AD0980" w:rsidP="00AD0980">
      <w:pPr>
        <w:spacing w:after="160" w:line="30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D0980">
        <w:rPr>
          <w:rFonts w:ascii="Times New Roman" w:hAnsi="Times New Roman" w:cs="Times New Roman"/>
          <w:sz w:val="28"/>
          <w:szCs w:val="28"/>
        </w:rPr>
        <w:t>Исследование методов помехоустойчивого кодирования: Хэмминга, циклического, сверточного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3B5A35" w:rsidRDefault="003B5A35" w:rsidP="003B5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 xml:space="preserve">1. Составить кодовую таблицу алфавита из 32 символов русского языка, используя для этого код Хэмминга (7,4). Записать образующую и проверочную матрицы и систему проверочных уравнений. </w:t>
      </w:r>
    </w:p>
    <w:p w:rsidR="003B5A35" w:rsidRDefault="003B5A35" w:rsidP="003B5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 xml:space="preserve">2. Записать слово из 4-5 букв и закодировать его с помощью составленной кодовой таблицы. </w:t>
      </w:r>
    </w:p>
    <w:p w:rsidR="003B5A35" w:rsidRDefault="003B5A35" w:rsidP="003B5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 xml:space="preserve">3. Проиллюстрировать процесс декодирования фрагмента сообщения с учетом  влияния источника помех, приводящего к возникновению однократных ошибок в процессе передачи данных. </w:t>
      </w:r>
    </w:p>
    <w:p w:rsidR="003B5A35" w:rsidRDefault="003B5A35" w:rsidP="003B5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>4. *Составить кодовую таблицу алфавита из 32 символов русского языка, используя для этого циклический код. Применять образующие полиномы P</w:t>
      </w:r>
      <w:r w:rsidRPr="005A78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B5A35">
        <w:rPr>
          <w:rFonts w:ascii="Times New Roman" w:hAnsi="Times New Roman" w:cs="Times New Roman"/>
          <w:sz w:val="28"/>
          <w:szCs w:val="28"/>
        </w:rPr>
        <w:t>(x) = x</w:t>
      </w:r>
      <w:r w:rsidRPr="005A78F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B5A35">
        <w:rPr>
          <w:rFonts w:ascii="Times New Roman" w:hAnsi="Times New Roman" w:cs="Times New Roman"/>
          <w:sz w:val="28"/>
          <w:szCs w:val="28"/>
        </w:rPr>
        <w:t>+x+1 и P</w:t>
      </w:r>
      <w:r w:rsidRPr="005A78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B5A35">
        <w:rPr>
          <w:rFonts w:ascii="Times New Roman" w:hAnsi="Times New Roman" w:cs="Times New Roman"/>
          <w:sz w:val="28"/>
          <w:szCs w:val="28"/>
        </w:rPr>
        <w:t>(x) = x</w:t>
      </w:r>
      <w:r w:rsidRPr="005A78F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B5A35">
        <w:rPr>
          <w:rFonts w:ascii="Times New Roman" w:hAnsi="Times New Roman" w:cs="Times New Roman"/>
          <w:sz w:val="28"/>
          <w:szCs w:val="28"/>
        </w:rPr>
        <w:t xml:space="preserve"> +x</w:t>
      </w:r>
      <w:r w:rsidRPr="005A78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B5A35">
        <w:rPr>
          <w:rFonts w:ascii="Times New Roman" w:hAnsi="Times New Roman" w:cs="Times New Roman"/>
          <w:sz w:val="28"/>
          <w:szCs w:val="28"/>
        </w:rPr>
        <w:t xml:space="preserve">+1. Записать образующую и проверочную матрицы. </w:t>
      </w:r>
    </w:p>
    <w:p w:rsidR="003B5A35" w:rsidRDefault="003B5A35" w:rsidP="003B5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 xml:space="preserve">5. Записать слово из 4-5 букв и закодировать его с помощью составленной кодовой таблицы. </w:t>
      </w:r>
    </w:p>
    <w:p w:rsidR="003B5A35" w:rsidRDefault="003B5A35" w:rsidP="003B5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 xml:space="preserve">6. Проиллюстрировать процесс декодирования фрагмента сообщения с </w:t>
      </w:r>
      <w:r w:rsidR="005A78F2" w:rsidRPr="003B5A35">
        <w:rPr>
          <w:rFonts w:ascii="Times New Roman" w:hAnsi="Times New Roman" w:cs="Times New Roman"/>
          <w:sz w:val="28"/>
          <w:szCs w:val="28"/>
        </w:rPr>
        <w:t>учетом влияния</w:t>
      </w:r>
      <w:r w:rsidRPr="003B5A35">
        <w:rPr>
          <w:rFonts w:ascii="Times New Roman" w:hAnsi="Times New Roman" w:cs="Times New Roman"/>
          <w:sz w:val="28"/>
          <w:szCs w:val="28"/>
        </w:rPr>
        <w:t xml:space="preserve"> источника помех, приводящего к возникновению однократных ошибок в процессе передачи данных. </w:t>
      </w:r>
    </w:p>
    <w:p w:rsidR="003B5A35" w:rsidRDefault="003B5A35" w:rsidP="003B5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 xml:space="preserve">7. Записать произвольную информационную последовательность, содержащую 10-12 бит. Закодировать ее сверточным кодом с R=0,5. </w:t>
      </w:r>
    </w:p>
    <w:p w:rsidR="003B5A35" w:rsidRDefault="003B5A35" w:rsidP="003B5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 xml:space="preserve">8. Проиллюстрировать процесс декодирования фрагмента полученной последовательности с помощью дерева и сети Витерби для случаев безошибочной передачи и однократной ошибки. </w:t>
      </w:r>
    </w:p>
    <w:p w:rsidR="003B5A35" w:rsidRDefault="003B5A35" w:rsidP="003B5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>9. Сделать выводы по работе</w:t>
      </w: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B15" w:rsidRDefault="004C0B15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B15" w:rsidRDefault="004C0B15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A35" w:rsidRDefault="003B5A35" w:rsidP="003B5A35">
      <w:pPr>
        <w:rPr>
          <w:rFonts w:ascii="Times New Roman" w:hAnsi="Times New Roman" w:cs="Times New Roman"/>
          <w:sz w:val="28"/>
          <w:szCs w:val="28"/>
        </w:rPr>
      </w:pPr>
    </w:p>
    <w:p w:rsidR="003B5A35" w:rsidRDefault="003B5A35" w:rsidP="003B5A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3.Ход работы</w:t>
      </w:r>
    </w:p>
    <w:p w:rsidR="003B5A35" w:rsidRDefault="00D16FCE" w:rsidP="00BF5A5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двоичный безизбыточный код для 32 двух букв русского алфавита.(табл.3.1)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10001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10010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10011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10100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10110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11000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11001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11010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11011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11100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11101</w:t>
            </w:r>
          </w:p>
        </w:tc>
      </w:tr>
      <w:tr w:rsidR="00D16FCE" w:rsidRPr="00D16FCE" w:rsidTr="00D16F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11110</w:t>
            </w:r>
          </w:p>
        </w:tc>
      </w:tr>
      <w:tr w:rsidR="00D16FCE" w:rsidRPr="00D16FCE" w:rsidTr="00D16FC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3A57F2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01111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FCE" w:rsidRPr="00D16FCE" w:rsidRDefault="00D16FCE" w:rsidP="00D1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6FCE">
              <w:rPr>
                <w:rFonts w:ascii="Calibri" w:eastAsia="Times New Roman" w:hAnsi="Calibri" w:cs="Times New Roman"/>
                <w:color w:val="000000"/>
                <w:lang w:eastAsia="ru-RU"/>
              </w:rPr>
              <w:t>11111</w:t>
            </w:r>
          </w:p>
        </w:tc>
      </w:tr>
    </w:tbl>
    <w:p w:rsidR="00D16FCE" w:rsidRDefault="00D16FCE" w:rsidP="003B5A35">
      <w:pPr>
        <w:rPr>
          <w:rFonts w:ascii="Times New Roman" w:hAnsi="Times New Roman" w:cs="Times New Roman"/>
          <w:sz w:val="28"/>
          <w:szCs w:val="28"/>
        </w:rPr>
      </w:pPr>
    </w:p>
    <w:p w:rsidR="00D16FCE" w:rsidRDefault="00D16FCE" w:rsidP="00D16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3.1-Алфавит.</w:t>
      </w:r>
    </w:p>
    <w:p w:rsidR="003A57F2" w:rsidRPr="003A57F2" w:rsidRDefault="003A57F2" w:rsidP="003A57F2">
      <w:pPr>
        <w:pStyle w:val="a8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57F2">
        <w:rPr>
          <w:rFonts w:ascii="Times New Roman" w:hAnsi="Times New Roman" w:cs="Times New Roman"/>
          <w:b/>
          <w:sz w:val="28"/>
          <w:szCs w:val="28"/>
          <w:u w:val="single"/>
        </w:rPr>
        <w:t>Код Хэмминга</w:t>
      </w:r>
    </w:p>
    <w:p w:rsidR="00B15CDA" w:rsidRDefault="00B15CDA" w:rsidP="00BF5A5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Закодируем слово «свет»</w:t>
      </w:r>
      <w:r w:rsidR="004C0B15" w:rsidRPr="004C0B15">
        <w:rPr>
          <w:rFonts w:ascii="Times New Roman" w:hAnsi="Times New Roman" w:cs="Times New Roman"/>
          <w:sz w:val="28"/>
          <w:szCs w:val="28"/>
        </w:rPr>
        <w:t xml:space="preserve"> </w:t>
      </w:r>
      <w:r w:rsidR="004C0B15">
        <w:rPr>
          <w:rFonts w:ascii="Times New Roman" w:hAnsi="Times New Roman" w:cs="Times New Roman"/>
          <w:sz w:val="28"/>
          <w:szCs w:val="28"/>
        </w:rPr>
        <w:t>при помощи кода Хэмминга</w:t>
      </w:r>
      <w:r>
        <w:rPr>
          <w:rFonts w:ascii="Times New Roman" w:hAnsi="Times New Roman" w:cs="Times New Roman"/>
          <w:sz w:val="28"/>
          <w:szCs w:val="28"/>
        </w:rPr>
        <w:t>. Пусть длина информационного слова будет равна 10 бит. Следовательно, в этой двоичной последовательности может уместиться два символа нашей последовательности.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27C43" w:rsidRPr="00327C43" w:rsidTr="00327C4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C43" w:rsidRPr="00327C43" w:rsidRDefault="003A57F2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C43" w:rsidRPr="00327C43" w:rsidRDefault="00327C43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C43" w:rsidRPr="00327C43" w:rsidRDefault="00327C43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C43" w:rsidRPr="00327C43" w:rsidRDefault="00327C43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C43" w:rsidRPr="00327C43" w:rsidRDefault="00327C43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</w:tr>
      <w:tr w:rsidR="00327C43" w:rsidRPr="00327C43" w:rsidTr="00327C4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C43" w:rsidRPr="00327C43" w:rsidRDefault="00327C43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10001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C43" w:rsidRPr="00327C43" w:rsidRDefault="00327C43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00010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C43" w:rsidRPr="00327C43" w:rsidRDefault="00327C43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C43" w:rsidRPr="00327C43" w:rsidRDefault="00327C43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00101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C43" w:rsidRPr="00327C43" w:rsidRDefault="00327C43" w:rsidP="00327C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C43">
              <w:rPr>
                <w:rFonts w:ascii="Calibri" w:eastAsia="Times New Roman" w:hAnsi="Calibri" w:cs="Times New Roman"/>
                <w:color w:val="000000"/>
                <w:lang w:eastAsia="ru-RU"/>
              </w:rPr>
              <w:t>10010</w:t>
            </w:r>
          </w:p>
        </w:tc>
      </w:tr>
    </w:tbl>
    <w:p w:rsidR="00327C43" w:rsidRDefault="00327C43" w:rsidP="00327C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3.2-Исходный вид сообщения.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D4593" w:rsidRPr="006D4593" w:rsidTr="006D459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593" w:rsidRPr="006D4593" w:rsidRDefault="003A57F2" w:rsidP="006D4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593" w:rsidRPr="006D4593" w:rsidRDefault="006D4593" w:rsidP="006D4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593" w:rsidRPr="006D4593" w:rsidRDefault="006D4593" w:rsidP="006D4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593" w:rsidRPr="006D4593" w:rsidRDefault="006D4593" w:rsidP="006D4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593" w:rsidRPr="006D4593" w:rsidRDefault="006D4593" w:rsidP="006D4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</w:tr>
      <w:tr w:rsidR="006D4593" w:rsidRPr="006D4593" w:rsidTr="006D4593">
        <w:trPr>
          <w:trHeight w:val="315"/>
          <w:jc w:val="center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4593" w:rsidRPr="006D4593" w:rsidRDefault="006D4593" w:rsidP="006D4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4593">
              <w:rPr>
                <w:rFonts w:ascii="Calibri" w:eastAsia="Times New Roman" w:hAnsi="Calibri" w:cs="Times New Roman"/>
                <w:color w:val="FF0000"/>
                <w:lang w:eastAsia="ru-RU"/>
              </w:rPr>
              <w:t>00</w:t>
            </w: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Pr="006D4593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000</w:t>
            </w:r>
            <w:r w:rsidRPr="006D4593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100010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593" w:rsidRPr="006D4593" w:rsidRDefault="006D4593" w:rsidP="006D4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4593" w:rsidRPr="006D4593" w:rsidRDefault="006D4593" w:rsidP="006D4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4593">
              <w:rPr>
                <w:rFonts w:ascii="Calibri" w:eastAsia="Times New Roman" w:hAnsi="Calibri" w:cs="Times New Roman"/>
                <w:color w:val="FF0000"/>
                <w:lang w:eastAsia="ru-RU"/>
              </w:rPr>
              <w:t>00</w:t>
            </w: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6D4593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010</w:t>
            </w:r>
            <w:r w:rsidRPr="006D4593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  <w:r w:rsidRPr="006D4593">
              <w:rPr>
                <w:rFonts w:ascii="Calibri" w:eastAsia="Times New Roman" w:hAnsi="Calibri" w:cs="Times New Roman"/>
                <w:color w:val="000000"/>
                <w:lang w:eastAsia="ru-RU"/>
              </w:rPr>
              <w:t>110010</w:t>
            </w:r>
          </w:p>
        </w:tc>
      </w:tr>
    </w:tbl>
    <w:p w:rsidR="00327C43" w:rsidRDefault="006D4593" w:rsidP="006D4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3.3-Сообщение с контрольными битами.</w:t>
      </w:r>
    </w:p>
    <w:p w:rsidR="006D4593" w:rsidRDefault="006D4593" w:rsidP="00BF5A5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BF5A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3.3</w:t>
      </w:r>
      <w:r w:rsidR="00BF5A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в каждом информационном сообщении будет содержаться </w:t>
      </w:r>
      <w:r w:rsidR="00BF5A59">
        <w:rPr>
          <w:rFonts w:ascii="Times New Roman" w:hAnsi="Times New Roman" w:cs="Times New Roman"/>
          <w:sz w:val="28"/>
          <w:szCs w:val="28"/>
        </w:rPr>
        <w:t>4 контрольных бита. Бит будет принимать значение 1, когда в области его действия будет нечётное количество единиц</w:t>
      </w:r>
      <w:r w:rsidR="00BF5A59" w:rsidRPr="00BF5A59">
        <w:rPr>
          <w:rFonts w:ascii="Times New Roman" w:hAnsi="Times New Roman" w:cs="Times New Roman"/>
          <w:sz w:val="28"/>
          <w:szCs w:val="28"/>
        </w:rPr>
        <w:t xml:space="preserve">; </w:t>
      </w:r>
      <w:r w:rsidR="00BF5A59">
        <w:rPr>
          <w:rFonts w:ascii="Times New Roman" w:hAnsi="Times New Roman" w:cs="Times New Roman"/>
          <w:sz w:val="28"/>
          <w:szCs w:val="28"/>
        </w:rPr>
        <w:t>0</w:t>
      </w:r>
      <w:r w:rsidR="00BF5A59" w:rsidRPr="00BF5A59">
        <w:rPr>
          <w:rFonts w:ascii="Times New Roman" w:hAnsi="Times New Roman" w:cs="Times New Roman"/>
          <w:sz w:val="28"/>
          <w:szCs w:val="28"/>
        </w:rPr>
        <w:t xml:space="preserve">, </w:t>
      </w:r>
      <w:r w:rsidR="00BF5A59">
        <w:rPr>
          <w:rFonts w:ascii="Times New Roman" w:hAnsi="Times New Roman" w:cs="Times New Roman"/>
          <w:sz w:val="28"/>
          <w:szCs w:val="28"/>
        </w:rPr>
        <w:t xml:space="preserve">когда чётное. Другими словами, к ячейкам будет применяться исключающие </w:t>
      </w:r>
      <w:r w:rsidR="00BF5A59">
        <w:rPr>
          <w:rFonts w:ascii="Times New Roman" w:hAnsi="Times New Roman" w:cs="Times New Roman"/>
          <w:sz w:val="28"/>
          <w:szCs w:val="28"/>
        </w:rPr>
        <w:lastRenderedPageBreak/>
        <w:t>«ИЛИ». В таблице (3.4.) показано, какие ячейки охватывает каждый контрольный бит.</w:t>
      </w:r>
    </w:p>
    <w:p w:rsidR="00BF5A59" w:rsidRDefault="00BF5A59" w:rsidP="00BF5A59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10215" w:type="dxa"/>
        <w:jc w:val="center"/>
        <w:tblLook w:val="04A0" w:firstRow="1" w:lastRow="0" w:firstColumn="1" w:lastColumn="0" w:noHBand="0" w:noVBand="1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916B98" w:rsidRPr="00916B98" w:rsidTr="00916B98">
        <w:trPr>
          <w:trHeight w:val="261"/>
          <w:jc w:val="center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68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16B98" w:rsidRPr="00916B98" w:rsidTr="00916B98">
        <w:trPr>
          <w:trHeight w:val="261"/>
          <w:jc w:val="center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8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16B98" w:rsidRPr="00916B98" w:rsidTr="00916B98">
        <w:trPr>
          <w:trHeight w:val="249"/>
          <w:jc w:val="center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16B98" w:rsidRPr="00916B98" w:rsidTr="00916B98">
        <w:trPr>
          <w:trHeight w:val="249"/>
          <w:jc w:val="center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916B98" w:rsidRPr="00916B98" w:rsidTr="00916B98">
        <w:trPr>
          <w:trHeight w:val="249"/>
          <w:jc w:val="center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916B98" w:rsidRPr="00916B98" w:rsidTr="00916B98">
        <w:trPr>
          <w:trHeight w:val="261"/>
          <w:jc w:val="center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916B98" w:rsidRPr="00916B98" w:rsidRDefault="00916B98" w:rsidP="00916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B98" w:rsidRPr="00916B98" w:rsidRDefault="00916B98" w:rsidP="00916B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6B9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</w:tr>
    </w:tbl>
    <w:p w:rsidR="00BF5A59" w:rsidRDefault="00916B98" w:rsidP="00916B9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3.4 – Ячейки контрольных битов.</w:t>
      </w:r>
    </w:p>
    <w:p w:rsidR="00AF71EC" w:rsidRDefault="003B3FF4" w:rsidP="0019369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подсчёт, получим следующий вид </w:t>
      </w:r>
      <w:r w:rsidR="002131C8">
        <w:rPr>
          <w:rFonts w:ascii="Times New Roman" w:hAnsi="Times New Roman" w:cs="Times New Roman"/>
          <w:sz w:val="28"/>
          <w:szCs w:val="28"/>
        </w:rPr>
        <w:t>сообщения. (</w:t>
      </w:r>
      <w:r>
        <w:rPr>
          <w:rFonts w:ascii="Times New Roman" w:hAnsi="Times New Roman" w:cs="Times New Roman"/>
          <w:sz w:val="28"/>
          <w:szCs w:val="28"/>
        </w:rPr>
        <w:t>табл.3.5)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82DDE" w:rsidRPr="00682DDE" w:rsidTr="00682DDE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2DDE" w:rsidRPr="00682DDE" w:rsidRDefault="00682DDE" w:rsidP="0068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2DDE" w:rsidRPr="00682DDE" w:rsidRDefault="00682DDE" w:rsidP="0068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DDE" w:rsidRPr="00682DDE" w:rsidRDefault="00682DDE" w:rsidP="0068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2DDE" w:rsidRPr="00682DDE" w:rsidRDefault="00682DDE" w:rsidP="0068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2DDE" w:rsidRPr="00682DDE" w:rsidRDefault="00682DDE" w:rsidP="0068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</w:tr>
      <w:tr w:rsidR="00682DDE" w:rsidRPr="00682DDE" w:rsidTr="00682DDE">
        <w:trPr>
          <w:trHeight w:val="315"/>
          <w:jc w:val="center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2DDE" w:rsidRPr="00682DDE" w:rsidRDefault="00682DDE" w:rsidP="00682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2DDE">
              <w:rPr>
                <w:rFonts w:ascii="Calibri" w:eastAsia="Times New Roman" w:hAnsi="Calibri" w:cs="Times New Roman"/>
                <w:color w:val="FF0000"/>
                <w:lang w:eastAsia="ru-RU"/>
              </w:rPr>
              <w:t>11</w:t>
            </w: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Pr="00682DDE">
              <w:rPr>
                <w:rFonts w:ascii="Calibri" w:eastAsia="Times New Roman" w:hAnsi="Calibri" w:cs="Times New Roman"/>
                <w:color w:val="FF0000"/>
                <w:lang w:eastAsia="ru-RU"/>
              </w:rPr>
              <w:t>1</w:t>
            </w: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000</w:t>
            </w:r>
            <w:r w:rsidRPr="00682DDE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100010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2DDE" w:rsidRPr="00682DDE" w:rsidRDefault="00682DDE" w:rsidP="0068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2DDE" w:rsidRPr="00682DDE" w:rsidRDefault="00682DDE" w:rsidP="00682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2DDE">
              <w:rPr>
                <w:rFonts w:ascii="Calibri" w:eastAsia="Times New Roman" w:hAnsi="Calibri" w:cs="Times New Roman"/>
                <w:color w:val="FF0000"/>
                <w:lang w:eastAsia="ru-RU"/>
              </w:rPr>
              <w:t>00</w:t>
            </w: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682DDE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010</w:t>
            </w:r>
            <w:r w:rsidRPr="00682DDE">
              <w:rPr>
                <w:rFonts w:ascii="Calibri" w:eastAsia="Times New Roman" w:hAnsi="Calibri" w:cs="Times New Roman"/>
                <w:color w:val="FF0000"/>
                <w:lang w:eastAsia="ru-RU"/>
              </w:rPr>
              <w:t>1</w:t>
            </w:r>
            <w:r w:rsidRPr="00682DDE">
              <w:rPr>
                <w:rFonts w:ascii="Calibri" w:eastAsia="Times New Roman" w:hAnsi="Calibri" w:cs="Times New Roman"/>
                <w:color w:val="000000"/>
                <w:lang w:eastAsia="ru-RU"/>
              </w:rPr>
              <w:t>110010</w:t>
            </w:r>
          </w:p>
        </w:tc>
      </w:tr>
    </w:tbl>
    <w:p w:rsidR="002131C8" w:rsidRDefault="002131C8" w:rsidP="00682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3.5 – Итоговый вид сообщения.</w:t>
      </w:r>
    </w:p>
    <w:p w:rsidR="00682DDE" w:rsidRDefault="004C0B15" w:rsidP="0019369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</w:t>
      </w:r>
      <w:r w:rsidR="00524F1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 что нами было получено данное сообщение после влияния помех в следующем виде. (табл.3.6)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24F13" w:rsidRPr="00524F13" w:rsidTr="00524F1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4F13" w:rsidRPr="00524F13" w:rsidRDefault="00524F13" w:rsidP="00524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4F13" w:rsidRPr="00524F13" w:rsidRDefault="00524F13" w:rsidP="00524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F13" w:rsidRPr="00524F13" w:rsidRDefault="00524F13" w:rsidP="00524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4F13" w:rsidRPr="00524F13" w:rsidRDefault="00524F13" w:rsidP="00524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4F13" w:rsidRPr="00524F13" w:rsidRDefault="00524F13" w:rsidP="00524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4F13" w:rsidRPr="00524F13" w:rsidTr="00524F13">
        <w:trPr>
          <w:trHeight w:val="315"/>
          <w:jc w:val="center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24F13" w:rsidRPr="00524F13" w:rsidRDefault="00524F13" w:rsidP="00524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4F13">
              <w:rPr>
                <w:rFonts w:ascii="Calibri" w:eastAsia="Times New Roman" w:hAnsi="Calibri" w:cs="Times New Roman"/>
                <w:color w:val="FF0000"/>
                <w:lang w:eastAsia="ru-RU"/>
              </w:rPr>
              <w:t>11</w:t>
            </w: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Pr="00524F13">
              <w:rPr>
                <w:rFonts w:ascii="Calibri" w:eastAsia="Times New Roman" w:hAnsi="Calibri" w:cs="Times New Roman"/>
                <w:color w:val="FF0000"/>
                <w:lang w:eastAsia="ru-RU"/>
              </w:rPr>
              <w:t>1</w:t>
            </w: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524F1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  <w:t>1</w:t>
            </w: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524F13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100010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F13" w:rsidRPr="00524F13" w:rsidRDefault="00524F13" w:rsidP="00524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24F13" w:rsidRPr="00524F13" w:rsidRDefault="00524F13" w:rsidP="00524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4F13">
              <w:rPr>
                <w:rFonts w:ascii="Calibri" w:eastAsia="Times New Roman" w:hAnsi="Calibri" w:cs="Times New Roman"/>
                <w:color w:val="FF0000"/>
                <w:lang w:eastAsia="ru-RU"/>
              </w:rPr>
              <w:t>00</w:t>
            </w: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524F13">
              <w:rPr>
                <w:rFonts w:ascii="Calibri" w:eastAsia="Times New Roman" w:hAnsi="Calibri" w:cs="Times New Roman"/>
                <w:color w:val="FF0000"/>
                <w:lang w:eastAsia="ru-RU"/>
              </w:rPr>
              <w:t>0</w:t>
            </w: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010</w:t>
            </w:r>
            <w:r w:rsidRPr="00524F13">
              <w:rPr>
                <w:rFonts w:ascii="Calibri" w:eastAsia="Times New Roman" w:hAnsi="Calibri" w:cs="Times New Roman"/>
                <w:color w:val="FF0000"/>
                <w:lang w:eastAsia="ru-RU"/>
              </w:rPr>
              <w:t>1</w:t>
            </w: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1100</w:t>
            </w:r>
            <w:r w:rsidRPr="00524F1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  <w:t>0</w:t>
            </w:r>
            <w:r w:rsidRPr="00524F1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4C0B15" w:rsidRDefault="004C0B15" w:rsidP="00524F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3.6 – Искажённое сообщение.</w:t>
      </w:r>
    </w:p>
    <w:p w:rsidR="001F655C" w:rsidRDefault="00524F13" w:rsidP="0019369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переподсчёт</w:t>
      </w:r>
      <w:r w:rsidR="001F655C">
        <w:rPr>
          <w:rFonts w:ascii="Times New Roman" w:hAnsi="Times New Roman" w:cs="Times New Roman"/>
          <w:sz w:val="28"/>
          <w:szCs w:val="28"/>
        </w:rPr>
        <w:t xml:space="preserve"> контрольных битов. Получим:</w:t>
      </w:r>
    </w:p>
    <w:p w:rsidR="001F655C" w:rsidRPr="00E71D25" w:rsidRDefault="00A458C2" w:rsidP="00E71D25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D2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</w:t>
      </w: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100010</w:t>
      </w:r>
      <w:r w:rsidR="00E71D25"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 бита не совпадают.</w:t>
      </w:r>
    </w:p>
    <w:p w:rsidR="00A458C2" w:rsidRPr="00E71D25" w:rsidRDefault="00E71D25" w:rsidP="00E71D2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1</w:t>
      </w:r>
      <w:r w:rsidR="00A458C2" w:rsidRPr="00E71D2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="00A458C2"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eastAsia="ru-RU"/>
        </w:rPr>
        <w:t>1</w:t>
      </w:r>
      <w:r w:rsidR="00A458C2"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</w:t>
      </w: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eastAsia="ru-RU"/>
        </w:rPr>
        <w:t>0</w:t>
      </w:r>
      <w:r w:rsidR="00A458C2"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</w:t>
      </w:r>
      <w:r w:rsidR="00A458C2" w:rsidRPr="00E71D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0</w:t>
      </w:r>
      <w:r w:rsidR="00A458C2"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3 бита не совпадают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1D25" w:rsidRDefault="00E71D25" w:rsidP="0019369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этого следует, что в каждом из сообщений есть ошибка. Чтобы найти бит, который необходимо инвертировать, сложим номера позиций неправильных</w:t>
      </w:r>
      <w:r w:rsidR="0019369A">
        <w:rPr>
          <w:rFonts w:ascii="Times New Roman" w:hAnsi="Times New Roman" w:cs="Times New Roman"/>
          <w:sz w:val="28"/>
          <w:szCs w:val="28"/>
        </w:rPr>
        <w:t xml:space="preserve"> контрольных битов.</w:t>
      </w:r>
    </w:p>
    <w:p w:rsidR="007A60FC" w:rsidRPr="007A60FC" w:rsidRDefault="007A60FC" w:rsidP="007A60FC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60FC">
        <w:rPr>
          <w:rFonts w:ascii="Times New Roman" w:hAnsi="Times New Roman" w:cs="Times New Roman"/>
          <w:sz w:val="28"/>
          <w:szCs w:val="28"/>
        </w:rPr>
        <w:t xml:space="preserve">2 + 4 = 6, </w:t>
      </w:r>
      <w:r w:rsidR="00F86DEC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E71D2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</w:t>
      </w: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F86DEC">
        <w:rPr>
          <w:rFonts w:ascii="Times New Roman" w:eastAsia="Times New Roman" w:hAnsi="Times New Roman" w:cs="Times New Roman"/>
          <w:b/>
          <w:bCs/>
          <w:strike/>
          <w:color w:val="000000"/>
          <w:sz w:val="28"/>
          <w:szCs w:val="28"/>
          <w:u w:val="single"/>
          <w:lang w:eastAsia="ru-RU"/>
        </w:rPr>
        <w:t>1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100010</w:t>
      </w:r>
    </w:p>
    <w:p w:rsidR="007A60FC" w:rsidRPr="007A60FC" w:rsidRDefault="007A60FC" w:rsidP="007A60FC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60FC">
        <w:rPr>
          <w:rFonts w:ascii="Times New Roman" w:hAnsi="Times New Roman" w:cs="Times New Roman"/>
          <w:sz w:val="28"/>
          <w:szCs w:val="28"/>
        </w:rPr>
        <w:t>1 + 4 + 8 = 13, следовательно</w:t>
      </w:r>
      <w:r w:rsidR="00F86DEC">
        <w:rPr>
          <w:rFonts w:ascii="Times New Roman" w:hAnsi="Times New Roman" w:cs="Times New Roman"/>
          <w:sz w:val="28"/>
          <w:szCs w:val="28"/>
        </w:rPr>
        <w:t xml:space="preserve">, </w:t>
      </w: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1</w:t>
      </w:r>
      <w:r w:rsidRPr="00E71D2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eastAsia="ru-RU"/>
        </w:rPr>
        <w:t>1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</w:t>
      </w:r>
      <w:r w:rsidRPr="0019369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</w:t>
      </w:r>
      <w:r w:rsidRPr="00F86DEC">
        <w:rPr>
          <w:rFonts w:ascii="Times New Roman" w:eastAsia="Times New Roman" w:hAnsi="Times New Roman" w:cs="Times New Roman"/>
          <w:b/>
          <w:bCs/>
          <w:strike/>
          <w:color w:val="000000"/>
          <w:sz w:val="28"/>
          <w:szCs w:val="28"/>
          <w:u w:val="single"/>
          <w:lang w:eastAsia="ru-RU"/>
        </w:rPr>
        <w:t>0</w:t>
      </w:r>
      <w:r w:rsidRPr="00E71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:rsidR="0019369A" w:rsidRDefault="00F86DEC" w:rsidP="0019369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Проведя передосчёт заново после инвертирования, получим сообщение с контрольными битами:</w:t>
      </w:r>
    </w:p>
    <w:p w:rsidR="00F86DEC" w:rsidRPr="001E789E" w:rsidRDefault="00F86DEC" w:rsidP="001E789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8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11</w:t>
      </w: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E78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</w:t>
      </w: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1E78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100010</w:t>
      </w:r>
    </w:p>
    <w:p w:rsidR="00F86DEC" w:rsidRPr="001E789E" w:rsidRDefault="00F86DEC" w:rsidP="001E789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78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00</w:t>
      </w: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E78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</w:t>
      </w:r>
      <w:r w:rsidRPr="001E78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</w:t>
      </w: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110010</w:t>
      </w:r>
    </w:p>
    <w:p w:rsidR="001E789E" w:rsidRDefault="001E789E" w:rsidP="001E789E">
      <w:pPr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контрольных битов:</w:t>
      </w:r>
    </w:p>
    <w:p w:rsidR="001E789E" w:rsidRPr="001E789E" w:rsidRDefault="001E789E" w:rsidP="001E789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141BF" w:rsidRPr="002141BF" w:rsidRDefault="001E789E" w:rsidP="001E789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00101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7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E789E" w:rsidRDefault="001E789E" w:rsidP="002141B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4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Объём передаваемых данных возрос с 20 бит, до 28 бит, </w:t>
      </w:r>
      <w:r w:rsidR="00550C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214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следовательно, коэффициент сжатия равен 1</w:t>
      </w:r>
      <w:r w:rsidR="002141BF" w:rsidRPr="00214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,4.</w:t>
      </w:r>
    </w:p>
    <w:p w:rsidR="006A5759" w:rsidRDefault="006A5759" w:rsidP="002141B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5759" w:rsidRDefault="001A2F69" w:rsidP="001A2F69">
      <w:pPr>
        <w:pStyle w:val="a8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1A2F6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Циклический код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66A90" w:rsidRPr="00766A90" w:rsidTr="00766A90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Буква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b1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b2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b3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b4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766A90" w:rsidRPr="00766A90" w:rsidTr="00766A9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</w:tbl>
    <w:p w:rsidR="001A2F69" w:rsidRPr="001A2F69" w:rsidRDefault="001A2F69" w:rsidP="001A2F69">
      <w:pPr>
        <w:ind w:left="106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930CDC" w:rsidRDefault="00930CDC" w:rsidP="002141B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66A90" w:rsidRPr="00766A90" w:rsidTr="00766A90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Буква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b5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</w:t>
            </w:r>
          </w:p>
        </w:tc>
      </w:tr>
      <w:tr w:rsidR="00766A90" w:rsidRPr="00766A90" w:rsidTr="00766A9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766A90" w:rsidRPr="00766A90" w:rsidTr="00766A9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6A90" w:rsidRPr="00766A90" w:rsidRDefault="00766A90" w:rsidP="00766A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A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</w:tbl>
    <w:p w:rsidR="006A5759" w:rsidRDefault="006A5759" w:rsidP="002141B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CC7" w:rsidRDefault="00D85CC7" w:rsidP="002141B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Закодируем сообщение </w:t>
      </w:r>
      <w:r w:rsidR="00B20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хомяк</w:t>
      </w:r>
      <w:r w:rsidR="00B20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85CC7" w:rsidRPr="00B20F77" w:rsidRDefault="00D85CC7" w:rsidP="002141BF">
      <w:pPr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20F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0101100 0001011</w:t>
      </w:r>
      <w:r w:rsidR="00B20F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r w:rsidRPr="00B20F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1110100 0000000     110001</w:t>
      </w:r>
      <w:r w:rsidR="00B20F77" w:rsidRPr="00B20F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0 0000000     1111111 </w:t>
      </w:r>
      <w:r w:rsidR="00B20F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0001011  1010011 0000000</w:t>
      </w:r>
    </w:p>
    <w:p w:rsidR="006A5759" w:rsidRDefault="006A5759" w:rsidP="002141B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5759" w:rsidRDefault="006A5759" w:rsidP="002141B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5759" w:rsidRDefault="006A5759" w:rsidP="002141B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5759" w:rsidRDefault="006A5759" w:rsidP="00B20F7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30CDC" w:rsidRDefault="003A57F2" w:rsidP="003A57F2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3A57F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>Свёрточный код</w:t>
      </w:r>
    </w:p>
    <w:p w:rsidR="003A57F2" w:rsidRDefault="000C63ED" w:rsidP="001D7472">
      <w:pPr>
        <w:pStyle w:val="a8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Составим произвольное сообщение из двоичного кода.</w:t>
      </w:r>
    </w:p>
    <w:p w:rsidR="000C63ED" w:rsidRDefault="000C63ED" w:rsidP="001D7472">
      <w:pPr>
        <w:pStyle w:val="a8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110101110010</w:t>
      </w:r>
    </w:p>
    <w:p w:rsidR="000C63ED" w:rsidRPr="001D7472" w:rsidRDefault="000C63ED" w:rsidP="001D7472">
      <w:pPr>
        <w:pStyle w:val="a8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помощи свёрточного кода со скоростью ½ закодируем сообщения.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(рис.3.1).</w:t>
      </w:r>
      <w:r w:rsidR="001D7472" w:rsidRP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автомата Мура, применяемая в данном случае, содержит два сумматора по 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</w:t>
      </w:r>
      <w:r w:rsidR="001D7472" w:rsidRP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FF39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1D7472" w:rsidRPr="001D747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="001D7472" w:rsidRP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1D7472" w:rsidRPr="001D747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D7472" w:rsidRP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два регистра</w:t>
      </w:r>
      <w:r w:rsidR="00FF39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1D7472" w:rsidRPr="001D747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="001D7472" w:rsidRP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1D7472" w:rsidRPr="001D747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="001D7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F39F9" w:rsidRDefault="00FF39F9" w:rsidP="001D7472">
      <w:pPr>
        <w:pStyle w:val="a8"/>
        <w:ind w:left="0" w:firstLine="709"/>
        <w:rPr>
          <w:noProof/>
          <w:lang w:eastAsia="ru-RU"/>
        </w:rPr>
      </w:pPr>
    </w:p>
    <w:p w:rsidR="001D7472" w:rsidRDefault="001D7472" w:rsidP="00FF39F9">
      <w:pPr>
        <w:pStyle w:val="a8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0289A9" wp14:editId="1CEBDC51">
            <wp:extent cx="3543300" cy="2216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00" t="29087" r="32336" b="27567"/>
                    <a:stretch/>
                  </pic:blipFill>
                  <pic:spPr bwMode="auto">
                    <a:xfrm>
                      <a:off x="0" y="0"/>
                      <a:ext cx="3553539" cy="222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9F9" w:rsidRDefault="00FF39F9" w:rsidP="00FF39F9">
      <w:pPr>
        <w:pStyle w:val="a8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3.1-Схема Мура.</w:t>
      </w:r>
    </w:p>
    <w:p w:rsidR="00FF39F9" w:rsidRDefault="00FF39F9" w:rsidP="00FF39F9">
      <w:pPr>
        <w:pStyle w:val="a8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F39F9" w:rsidRPr="00841248" w:rsidRDefault="00FF39F9" w:rsidP="001001E3">
      <w:pPr>
        <w:pStyle w:val="a8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Полученное сообщение будет в 2 раза больше в объёме, так как </w:t>
      </w:r>
      <w:r w:rsidR="008412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="00841248" w:rsidRPr="00841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</w:t>
      </w:r>
      <w:r w:rsidR="00841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r w:rsidR="008412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841248" w:rsidRPr="00841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=2. </w:t>
      </w:r>
      <w:r w:rsidR="00841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Получим таблицу итераций. (табл.3.7)</w:t>
      </w:r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80"/>
        <w:gridCol w:w="1400"/>
        <w:gridCol w:w="960"/>
        <w:gridCol w:w="960"/>
      </w:tblGrid>
      <w:tr w:rsidR="003A57F2" w:rsidRPr="003A57F2" w:rsidTr="003A57F2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R2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S1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Y2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A57F2" w:rsidRPr="003A57F2" w:rsidTr="003A57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A57F2" w:rsidRPr="003A57F2" w:rsidTr="003A57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 </w:t>
            </w:r>
            <w:r w:rsidRPr="003A57F2">
              <w:rPr>
                <w:rFonts w:ascii="Cambria Math" w:eastAsia="Times New Roman" w:hAnsi="Cambria Math" w:cs="Cambria Math"/>
                <w:color w:val="000000"/>
                <w:lang w:eastAsia="ru-RU"/>
              </w:rPr>
              <w:t>⨁</w:t>
            </w: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57F2" w:rsidRPr="003A57F2" w:rsidRDefault="003A57F2" w:rsidP="003A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57F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3A57F2" w:rsidRDefault="001001E3" w:rsidP="002141B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получим сообщение: 11 01 01 00 10 00 01 10 01 11 11 10.</w:t>
      </w:r>
    </w:p>
    <w:p w:rsidR="00ED22D3" w:rsidRDefault="00ED22D3" w:rsidP="002141B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проверку.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21202" w:rsidRPr="00D212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21202" w:rsidRPr="00D21202">
        <w:rPr>
          <w:rFonts w:ascii="Times New Roman" w:hAnsi="Times New Roman" w:cs="Times New Roman"/>
          <w:sz w:val="28"/>
          <w:szCs w:val="28"/>
        </w:rPr>
        <w:t xml:space="preserve"> </w:t>
      </w:r>
      <w:r w:rsidRPr="00ED22D3">
        <w:rPr>
          <w:rFonts w:ascii="Times New Roman" w:hAnsi="Times New Roman" w:cs="Times New Roman"/>
          <w:sz w:val="28"/>
          <w:szCs w:val="28"/>
        </w:rPr>
        <w:t>=</w:t>
      </w:r>
      <w:r w:rsidR="00D21202" w:rsidRPr="00D21202">
        <w:rPr>
          <w:rFonts w:ascii="Times New Roman" w:hAnsi="Times New Roman" w:cs="Times New Roman"/>
          <w:sz w:val="28"/>
          <w:szCs w:val="28"/>
        </w:rPr>
        <w:t xml:space="preserve"> 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1202" w:rsidRPr="00D21202">
        <w:rPr>
          <w:rFonts w:ascii="Times New Roman" w:hAnsi="Times New Roman" w:cs="Times New Roman"/>
          <w:sz w:val="28"/>
          <w:szCs w:val="28"/>
        </w:rPr>
        <w:t xml:space="preserve"> * 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1202" w:rsidRPr="00D212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21202" w:rsidRPr="00D21202">
        <w:rPr>
          <w:rFonts w:ascii="Times New Roman" w:hAnsi="Times New Roman" w:cs="Times New Roman"/>
          <w:sz w:val="28"/>
          <w:szCs w:val="28"/>
        </w:rPr>
        <w:t>[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1202" w:rsidRPr="00D21202">
        <w:rPr>
          <w:rFonts w:ascii="Times New Roman" w:hAnsi="Times New Roman" w:cs="Times New Roman"/>
          <w:sz w:val="28"/>
          <w:szCs w:val="28"/>
        </w:rPr>
        <w:t xml:space="preserve">] </w:t>
      </w:r>
      <w:r w:rsidR="00D21202">
        <w:rPr>
          <w:rFonts w:ascii="Times New Roman" w:hAnsi="Times New Roman" w:cs="Times New Roman"/>
          <w:sz w:val="28"/>
          <w:szCs w:val="28"/>
        </w:rPr>
        <w:t xml:space="preserve">при 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1202" w:rsidRPr="00D212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21202" w:rsidRPr="00D21202">
        <w:rPr>
          <w:rFonts w:ascii="Times New Roman" w:hAnsi="Times New Roman" w:cs="Times New Roman"/>
          <w:sz w:val="28"/>
          <w:szCs w:val="28"/>
        </w:rPr>
        <w:t>[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1202" w:rsidRPr="00D21202">
        <w:rPr>
          <w:rFonts w:ascii="Times New Roman" w:hAnsi="Times New Roman" w:cs="Times New Roman"/>
          <w:sz w:val="28"/>
          <w:szCs w:val="28"/>
        </w:rPr>
        <w:t xml:space="preserve">] = 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1202" w:rsidRPr="00D2120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21202" w:rsidRPr="00D21202">
        <w:rPr>
          <w:rFonts w:ascii="Times New Roman" w:hAnsi="Times New Roman" w:cs="Times New Roman"/>
          <w:sz w:val="28"/>
          <w:szCs w:val="28"/>
        </w:rPr>
        <w:t xml:space="preserve"> + 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1202" w:rsidRPr="00D21202">
        <w:rPr>
          <w:rFonts w:ascii="Times New Roman" w:hAnsi="Times New Roman" w:cs="Times New Roman"/>
          <w:sz w:val="28"/>
          <w:szCs w:val="28"/>
        </w:rPr>
        <w:t xml:space="preserve">+ 1 </w:t>
      </w:r>
      <w:r w:rsidR="00D21202">
        <w:rPr>
          <w:rFonts w:ascii="Times New Roman" w:hAnsi="Times New Roman" w:cs="Times New Roman"/>
          <w:sz w:val="28"/>
          <w:szCs w:val="28"/>
        </w:rPr>
        <w:t xml:space="preserve">и 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1202" w:rsidRPr="00D2120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21202" w:rsidRPr="00D21202">
        <w:rPr>
          <w:rFonts w:ascii="Times New Roman" w:hAnsi="Times New Roman" w:cs="Times New Roman"/>
          <w:sz w:val="28"/>
          <w:szCs w:val="28"/>
        </w:rPr>
        <w:t>[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1202" w:rsidRPr="00D21202">
        <w:rPr>
          <w:rFonts w:ascii="Times New Roman" w:hAnsi="Times New Roman" w:cs="Times New Roman"/>
          <w:sz w:val="28"/>
          <w:szCs w:val="28"/>
        </w:rPr>
        <w:t>]=</w:t>
      </w:r>
      <w:r w:rsidR="00D212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1202" w:rsidRPr="00D2120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21202" w:rsidRPr="00D21202">
        <w:rPr>
          <w:rFonts w:ascii="Times New Roman" w:hAnsi="Times New Roman" w:cs="Times New Roman"/>
          <w:sz w:val="28"/>
          <w:szCs w:val="28"/>
        </w:rPr>
        <w:t>+1</w:t>
      </w:r>
      <w:r w:rsidR="00323277" w:rsidRPr="00323277">
        <w:rPr>
          <w:rFonts w:ascii="Times New Roman" w:hAnsi="Times New Roman" w:cs="Times New Roman"/>
          <w:sz w:val="28"/>
          <w:szCs w:val="28"/>
        </w:rPr>
        <w:t xml:space="preserve">. </w:t>
      </w:r>
      <w:r w:rsidR="00323277">
        <w:rPr>
          <w:rFonts w:ascii="Times New Roman" w:hAnsi="Times New Roman" w:cs="Times New Roman"/>
          <w:sz w:val="28"/>
          <w:szCs w:val="28"/>
        </w:rPr>
        <w:t>Получим полиномы:</w:t>
      </w:r>
    </w:p>
    <w:p w:rsidR="00323277" w:rsidRPr="009F2017" w:rsidRDefault="009F2017" w:rsidP="002141B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201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232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3277" w:rsidRPr="009F20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 w:rsidR="00323277"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232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3277" w:rsidRPr="009F20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  <w:r w:rsidR="00323277"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232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3277" w:rsidRPr="009F20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323277"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232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3277" w:rsidRPr="009F20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323277"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232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3277" w:rsidRPr="009F20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323277"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232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3277" w:rsidRPr="009F20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323277"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2327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1E7E3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E7E3C" w:rsidRPr="001E7E3C">
        <w:rPr>
          <w:rFonts w:ascii="Times New Roman" w:hAnsi="Times New Roman" w:cs="Times New Roman"/>
          <w:sz w:val="28"/>
          <w:szCs w:val="28"/>
          <w:lang w:val="en-US"/>
        </w:rPr>
        <w:t xml:space="preserve"> 100010010111</w:t>
      </w:r>
      <w:r w:rsidR="001E7E3C" w:rsidRPr="001E7E3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F2017" w:rsidRPr="009F2017" w:rsidRDefault="009F2017" w:rsidP="002141B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201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20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7E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7E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1E7E3C" w:rsidRPr="00F463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40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40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40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40BA" w:rsidRPr="00F463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40BA" w:rsidRPr="009F2017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5640BA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9F2017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E7E3C" w:rsidRPr="001E7E3C">
        <w:rPr>
          <w:rFonts w:ascii="Times New Roman" w:hAnsi="Times New Roman" w:cs="Times New Roman"/>
          <w:sz w:val="28"/>
          <w:szCs w:val="28"/>
          <w:lang w:val="en-US"/>
        </w:rPr>
        <w:t>111000101110</w:t>
      </w:r>
      <w:r w:rsidR="001E7E3C" w:rsidRPr="001E7E3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3277" w:rsidRPr="009F2017" w:rsidRDefault="00323277" w:rsidP="002141B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23277" w:rsidRPr="009F2017" w:rsidRDefault="00323277" w:rsidP="002141B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A5759" w:rsidRPr="006A5759" w:rsidRDefault="00F46339" w:rsidP="006A575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723A5" wp14:editId="0CDF24A5">
            <wp:extent cx="5175885" cy="3157855"/>
            <wp:effectExtent l="0" t="0" r="571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3277" w:rsidRPr="009F2017" w:rsidRDefault="006A5759" w:rsidP="002141B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76986C" wp14:editId="7D9DB964">
            <wp:extent cx="5248275" cy="33353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799" t="22814" r="13575" b="-381"/>
                    <a:stretch/>
                  </pic:blipFill>
                  <pic:spPr bwMode="auto">
                    <a:xfrm>
                      <a:off x="0" y="0"/>
                      <a:ext cx="5252736" cy="333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277" w:rsidRPr="009F2017" w:rsidRDefault="00323277" w:rsidP="002141B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23277" w:rsidRPr="009F2017" w:rsidRDefault="00323277" w:rsidP="002141B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1E789E" w:rsidRDefault="001E789E" w:rsidP="001E789E">
      <w:pPr>
        <w:ind w:left="1069"/>
        <w:rPr>
          <w:rFonts w:ascii="Times New Roman" w:hAnsi="Times New Roman" w:cs="Times New Roman"/>
          <w:sz w:val="28"/>
          <w:szCs w:val="28"/>
        </w:rPr>
      </w:pPr>
    </w:p>
    <w:p w:rsidR="00BF5A59" w:rsidRPr="00BF5A59" w:rsidRDefault="00BF5A59" w:rsidP="001B389A">
      <w:pPr>
        <w:rPr>
          <w:rFonts w:ascii="Times New Roman" w:hAnsi="Times New Roman" w:cs="Times New Roman"/>
          <w:sz w:val="28"/>
          <w:szCs w:val="28"/>
        </w:rPr>
      </w:pPr>
    </w:p>
    <w:sectPr w:rsidR="00BF5A59" w:rsidRPr="00BF5A59" w:rsidSect="005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92B" w:rsidRDefault="0010192B" w:rsidP="0085453B">
      <w:pPr>
        <w:spacing w:after="0" w:line="240" w:lineRule="auto"/>
      </w:pPr>
      <w:r>
        <w:separator/>
      </w:r>
    </w:p>
  </w:endnote>
  <w:endnote w:type="continuationSeparator" w:id="0">
    <w:p w:rsidR="0010192B" w:rsidRDefault="0010192B" w:rsidP="0085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92B" w:rsidRDefault="0010192B" w:rsidP="0085453B">
      <w:pPr>
        <w:spacing w:after="0" w:line="240" w:lineRule="auto"/>
      </w:pPr>
      <w:r>
        <w:separator/>
      </w:r>
    </w:p>
  </w:footnote>
  <w:footnote w:type="continuationSeparator" w:id="0">
    <w:p w:rsidR="0010192B" w:rsidRDefault="0010192B" w:rsidP="00854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D4837"/>
    <w:multiLevelType w:val="hybridMultilevel"/>
    <w:tmpl w:val="5C1C0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9E0189"/>
    <w:multiLevelType w:val="hybridMultilevel"/>
    <w:tmpl w:val="5808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917AA"/>
    <w:multiLevelType w:val="hybridMultilevel"/>
    <w:tmpl w:val="10F29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66AA1"/>
    <w:multiLevelType w:val="hybridMultilevel"/>
    <w:tmpl w:val="04801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52473"/>
    <w:multiLevelType w:val="hybridMultilevel"/>
    <w:tmpl w:val="2B301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D61D63"/>
    <w:multiLevelType w:val="hybridMultilevel"/>
    <w:tmpl w:val="05DE5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133036C"/>
    <w:multiLevelType w:val="hybridMultilevel"/>
    <w:tmpl w:val="F3E42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68EE"/>
    <w:rsid w:val="00064D24"/>
    <w:rsid w:val="0006586E"/>
    <w:rsid w:val="0008215A"/>
    <w:rsid w:val="00095D57"/>
    <w:rsid w:val="000B4310"/>
    <w:rsid w:val="000C63ED"/>
    <w:rsid w:val="000F3E3C"/>
    <w:rsid w:val="001001E3"/>
    <w:rsid w:val="0010192B"/>
    <w:rsid w:val="00115194"/>
    <w:rsid w:val="00116650"/>
    <w:rsid w:val="001517D5"/>
    <w:rsid w:val="00187466"/>
    <w:rsid w:val="0019369A"/>
    <w:rsid w:val="00194B41"/>
    <w:rsid w:val="001A2F69"/>
    <w:rsid w:val="001B324B"/>
    <w:rsid w:val="001B389A"/>
    <w:rsid w:val="001B5CED"/>
    <w:rsid w:val="001D7472"/>
    <w:rsid w:val="001D7B22"/>
    <w:rsid w:val="001E789E"/>
    <w:rsid w:val="001E7E3C"/>
    <w:rsid w:val="001F12B8"/>
    <w:rsid w:val="001F655C"/>
    <w:rsid w:val="00203B29"/>
    <w:rsid w:val="002131C8"/>
    <w:rsid w:val="002141BF"/>
    <w:rsid w:val="00220871"/>
    <w:rsid w:val="002307D2"/>
    <w:rsid w:val="00240502"/>
    <w:rsid w:val="00274BCE"/>
    <w:rsid w:val="002A225A"/>
    <w:rsid w:val="002C3C5F"/>
    <w:rsid w:val="002C65D0"/>
    <w:rsid w:val="002E479E"/>
    <w:rsid w:val="003008DF"/>
    <w:rsid w:val="00320429"/>
    <w:rsid w:val="00323277"/>
    <w:rsid w:val="00327C43"/>
    <w:rsid w:val="00327E9B"/>
    <w:rsid w:val="0033090B"/>
    <w:rsid w:val="00363D74"/>
    <w:rsid w:val="003773FD"/>
    <w:rsid w:val="003916FB"/>
    <w:rsid w:val="003A41CF"/>
    <w:rsid w:val="003A57F2"/>
    <w:rsid w:val="003B3FF4"/>
    <w:rsid w:val="003B4ADA"/>
    <w:rsid w:val="003B5A35"/>
    <w:rsid w:val="003C2B06"/>
    <w:rsid w:val="004C0A87"/>
    <w:rsid w:val="004C0B15"/>
    <w:rsid w:val="004E4B38"/>
    <w:rsid w:val="004E708D"/>
    <w:rsid w:val="004F2B8B"/>
    <w:rsid w:val="00524F13"/>
    <w:rsid w:val="00525894"/>
    <w:rsid w:val="00550CAA"/>
    <w:rsid w:val="0055233B"/>
    <w:rsid w:val="00560396"/>
    <w:rsid w:val="005640BA"/>
    <w:rsid w:val="0058413B"/>
    <w:rsid w:val="0058622B"/>
    <w:rsid w:val="005A78F2"/>
    <w:rsid w:val="005C15BD"/>
    <w:rsid w:val="005D2044"/>
    <w:rsid w:val="005F060C"/>
    <w:rsid w:val="005F1C6C"/>
    <w:rsid w:val="005F47B0"/>
    <w:rsid w:val="006712D0"/>
    <w:rsid w:val="00680E06"/>
    <w:rsid w:val="00682C2B"/>
    <w:rsid w:val="00682DDE"/>
    <w:rsid w:val="006A5759"/>
    <w:rsid w:val="006B05E0"/>
    <w:rsid w:val="006D4593"/>
    <w:rsid w:val="006F591B"/>
    <w:rsid w:val="00707FC6"/>
    <w:rsid w:val="00725680"/>
    <w:rsid w:val="00766A90"/>
    <w:rsid w:val="00785C85"/>
    <w:rsid w:val="00793B08"/>
    <w:rsid w:val="007A0991"/>
    <w:rsid w:val="007A60FC"/>
    <w:rsid w:val="007D1E79"/>
    <w:rsid w:val="008271D8"/>
    <w:rsid w:val="00830381"/>
    <w:rsid w:val="00841248"/>
    <w:rsid w:val="00852D50"/>
    <w:rsid w:val="0085453B"/>
    <w:rsid w:val="00855C6A"/>
    <w:rsid w:val="00877225"/>
    <w:rsid w:val="00916B98"/>
    <w:rsid w:val="00930CDC"/>
    <w:rsid w:val="009672F8"/>
    <w:rsid w:val="009B4BD9"/>
    <w:rsid w:val="009E6CD6"/>
    <w:rsid w:val="009F2017"/>
    <w:rsid w:val="00A41B39"/>
    <w:rsid w:val="00A458C2"/>
    <w:rsid w:val="00A822A1"/>
    <w:rsid w:val="00AA3E7F"/>
    <w:rsid w:val="00AB1923"/>
    <w:rsid w:val="00AD0980"/>
    <w:rsid w:val="00AD298E"/>
    <w:rsid w:val="00AD3E62"/>
    <w:rsid w:val="00AF71EC"/>
    <w:rsid w:val="00B05F9E"/>
    <w:rsid w:val="00B0674F"/>
    <w:rsid w:val="00B15CDA"/>
    <w:rsid w:val="00B20F77"/>
    <w:rsid w:val="00B30495"/>
    <w:rsid w:val="00B47806"/>
    <w:rsid w:val="00B621FE"/>
    <w:rsid w:val="00BB2B8D"/>
    <w:rsid w:val="00BF5A59"/>
    <w:rsid w:val="00C0209F"/>
    <w:rsid w:val="00C275CC"/>
    <w:rsid w:val="00C371DD"/>
    <w:rsid w:val="00C42A53"/>
    <w:rsid w:val="00C601CC"/>
    <w:rsid w:val="00C962B5"/>
    <w:rsid w:val="00CC55CF"/>
    <w:rsid w:val="00CD0713"/>
    <w:rsid w:val="00CE3D36"/>
    <w:rsid w:val="00D16FCE"/>
    <w:rsid w:val="00D21202"/>
    <w:rsid w:val="00D829AB"/>
    <w:rsid w:val="00D85CC7"/>
    <w:rsid w:val="00DD3658"/>
    <w:rsid w:val="00DE1C57"/>
    <w:rsid w:val="00DF6607"/>
    <w:rsid w:val="00E0174E"/>
    <w:rsid w:val="00E05D31"/>
    <w:rsid w:val="00E24BD8"/>
    <w:rsid w:val="00E268EE"/>
    <w:rsid w:val="00E3298F"/>
    <w:rsid w:val="00E57CD6"/>
    <w:rsid w:val="00E71D25"/>
    <w:rsid w:val="00E75AEE"/>
    <w:rsid w:val="00E8640C"/>
    <w:rsid w:val="00EB144A"/>
    <w:rsid w:val="00EC3F95"/>
    <w:rsid w:val="00ED22D3"/>
    <w:rsid w:val="00EE6EDB"/>
    <w:rsid w:val="00EE7702"/>
    <w:rsid w:val="00F46339"/>
    <w:rsid w:val="00F46D7B"/>
    <w:rsid w:val="00F50044"/>
    <w:rsid w:val="00F7060C"/>
    <w:rsid w:val="00F85847"/>
    <w:rsid w:val="00F86DEC"/>
    <w:rsid w:val="00FC2E5C"/>
    <w:rsid w:val="00FF2098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1473DB-6DBE-4CAB-B29D-AA0F829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4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453B"/>
  </w:style>
  <w:style w:type="paragraph" w:styleId="a6">
    <w:name w:val="footer"/>
    <w:basedOn w:val="a"/>
    <w:link w:val="a7"/>
    <w:uiPriority w:val="99"/>
    <w:unhideWhenUsed/>
    <w:rsid w:val="00854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453B"/>
  </w:style>
  <w:style w:type="paragraph" w:styleId="a8">
    <w:name w:val="List Paragraph"/>
    <w:basedOn w:val="a"/>
    <w:uiPriority w:val="34"/>
    <w:qFormat/>
    <w:rsid w:val="00EE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EC0F3-9862-44C8-BF76-7D011E20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8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RePack by Diakov</cp:lastModifiedBy>
  <cp:revision>32</cp:revision>
  <dcterms:created xsi:type="dcterms:W3CDTF">2015-09-19T15:39:00Z</dcterms:created>
  <dcterms:modified xsi:type="dcterms:W3CDTF">2015-12-03T08:34:00Z</dcterms:modified>
</cp:coreProperties>
</file>