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4A" w:rsidRDefault="00517D4A" w:rsidP="00517D4A">
      <w:pPr>
        <w:spacing w:after="0" w:line="257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:rsidR="00517D4A" w:rsidRDefault="00517D4A" w:rsidP="00517D4A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17D4A" w:rsidRDefault="00517D4A" w:rsidP="00517D4A">
      <w:pPr>
        <w:spacing w:after="0" w:line="360" w:lineRule="auto"/>
        <w:jc w:val="center"/>
        <w:rPr>
          <w:rFonts w:cs="Times New Roman"/>
          <w:szCs w:val="28"/>
        </w:rPr>
      </w:pPr>
      <w:r w:rsidRPr="00012D6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СЕВАСТОПОЛЬСКИЙ ГОСУДАРСТВЕННЫЙ УНИВЕРСИТЕТ</w:t>
      </w:r>
      <w:r w:rsidRPr="00012D67">
        <w:rPr>
          <w:rFonts w:cs="Times New Roman"/>
          <w:szCs w:val="28"/>
        </w:rPr>
        <w:t>»</w:t>
      </w:r>
    </w:p>
    <w:p w:rsidR="00517D4A" w:rsidRPr="00194080" w:rsidRDefault="00517D4A" w:rsidP="00517D4A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 В ТЕХНИЧЕСКИХ СИСТЕМАХ</w:t>
      </w:r>
    </w:p>
    <w:p w:rsidR="00517D4A" w:rsidRPr="00194080" w:rsidRDefault="00517D4A" w:rsidP="00517D4A">
      <w:pPr>
        <w:jc w:val="right"/>
        <w:rPr>
          <w:rFonts w:cs="Times New Roman"/>
          <w:szCs w:val="28"/>
        </w:rPr>
      </w:pPr>
    </w:p>
    <w:p w:rsidR="00517D4A" w:rsidRPr="00194080" w:rsidRDefault="00517D4A" w:rsidP="00517D4A">
      <w:pPr>
        <w:jc w:val="right"/>
        <w:rPr>
          <w:rFonts w:cs="Times New Roman"/>
          <w:szCs w:val="28"/>
        </w:rPr>
      </w:pPr>
    </w:p>
    <w:p w:rsidR="00517D4A" w:rsidRPr="00194080" w:rsidRDefault="00517D4A" w:rsidP="00517D4A">
      <w:pPr>
        <w:jc w:val="right"/>
        <w:rPr>
          <w:rFonts w:cs="Times New Roman"/>
          <w:szCs w:val="28"/>
        </w:rPr>
      </w:pPr>
    </w:p>
    <w:p w:rsidR="00517D4A" w:rsidRPr="00194080" w:rsidRDefault="00517D4A" w:rsidP="00517D4A">
      <w:pPr>
        <w:jc w:val="right"/>
        <w:rPr>
          <w:rFonts w:cs="Times New Roman"/>
          <w:szCs w:val="28"/>
        </w:rPr>
      </w:pPr>
      <w:r w:rsidRPr="00194080">
        <w:rPr>
          <w:rFonts w:cs="Times New Roman"/>
          <w:szCs w:val="28"/>
        </w:rPr>
        <w:t xml:space="preserve">Кафедра </w:t>
      </w:r>
      <w:r w:rsidRPr="00012D67">
        <w:rPr>
          <w:rFonts w:cs="Times New Roman"/>
          <w:szCs w:val="28"/>
        </w:rPr>
        <w:t>«</w:t>
      </w:r>
      <w:r w:rsidRPr="0019408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нформационных систем</w:t>
      </w:r>
      <w:r w:rsidRPr="00012D67">
        <w:rPr>
          <w:rFonts w:cs="Times New Roman"/>
          <w:szCs w:val="28"/>
        </w:rPr>
        <w:t>»</w:t>
      </w:r>
    </w:p>
    <w:p w:rsidR="00517D4A" w:rsidRDefault="00517D4A" w:rsidP="00517D4A">
      <w:pPr>
        <w:rPr>
          <w:rFonts w:cs="Times New Roman"/>
          <w:color w:val="000000" w:themeColor="text1"/>
          <w:szCs w:val="28"/>
        </w:rPr>
      </w:pPr>
    </w:p>
    <w:p w:rsidR="00AA2779" w:rsidRPr="002B7D68" w:rsidRDefault="00AA2779" w:rsidP="00517D4A">
      <w:pPr>
        <w:rPr>
          <w:rFonts w:cs="Times New Roman"/>
          <w:color w:val="000000" w:themeColor="text1"/>
          <w:szCs w:val="28"/>
        </w:rPr>
      </w:pPr>
    </w:p>
    <w:p w:rsidR="00517D4A" w:rsidRPr="005D7CF9" w:rsidRDefault="00517D4A" w:rsidP="00517D4A">
      <w:pPr>
        <w:jc w:val="center"/>
        <w:rPr>
          <w:rFonts w:cs="Times New Roman"/>
          <w:color w:val="000000" w:themeColor="text1"/>
          <w:szCs w:val="28"/>
        </w:rPr>
      </w:pPr>
      <w:r w:rsidRPr="005D7CF9">
        <w:rPr>
          <w:rFonts w:cs="Times New Roman"/>
          <w:color w:val="000000" w:themeColor="text1"/>
          <w:szCs w:val="28"/>
        </w:rPr>
        <w:t>Реферат</w:t>
      </w:r>
    </w:p>
    <w:p w:rsidR="00517D4A" w:rsidRPr="005D7CF9" w:rsidRDefault="00517D4A" w:rsidP="00517D4A">
      <w:pPr>
        <w:jc w:val="center"/>
        <w:rPr>
          <w:rFonts w:cs="Times New Roman"/>
          <w:color w:val="000000" w:themeColor="text1"/>
          <w:szCs w:val="28"/>
        </w:rPr>
      </w:pPr>
      <w:r w:rsidRPr="005D7CF9">
        <w:rPr>
          <w:rFonts w:cs="Times New Roman"/>
          <w:color w:val="000000" w:themeColor="text1"/>
          <w:szCs w:val="28"/>
        </w:rPr>
        <w:t>по дисциплине ТСПП</w:t>
      </w:r>
    </w:p>
    <w:p w:rsidR="00517D4A" w:rsidRPr="005D7CF9" w:rsidRDefault="00517D4A" w:rsidP="00517D4A">
      <w:pPr>
        <w:jc w:val="center"/>
        <w:rPr>
          <w:rFonts w:cs="Times New Roman"/>
          <w:color w:val="000000" w:themeColor="text1"/>
          <w:szCs w:val="28"/>
        </w:rPr>
      </w:pPr>
      <w:r w:rsidRPr="005D7CF9">
        <w:rPr>
          <w:rFonts w:cs="Times New Roman"/>
          <w:color w:val="000000" w:themeColor="text1"/>
          <w:szCs w:val="28"/>
        </w:rPr>
        <w:t>на тему:</w:t>
      </w:r>
    </w:p>
    <w:p w:rsidR="00517D4A" w:rsidRPr="005D7CF9" w:rsidRDefault="00517D4A" w:rsidP="00517D4A">
      <w:pPr>
        <w:jc w:val="center"/>
        <w:rPr>
          <w:rFonts w:cs="Times New Roman"/>
          <w:color w:val="000000" w:themeColor="text1"/>
          <w:szCs w:val="28"/>
        </w:rPr>
      </w:pPr>
      <w:r w:rsidRPr="005D7CF9">
        <w:rPr>
          <w:rFonts w:cs="Times New Roman"/>
          <w:color w:val="000000" w:themeColor="text1"/>
          <w:szCs w:val="28"/>
        </w:rPr>
        <w:t xml:space="preserve">«Методология разработки программного продукта </w:t>
      </w:r>
      <w:r w:rsidRPr="005D7CF9">
        <w:rPr>
          <w:rFonts w:cs="Times New Roman"/>
          <w:color w:val="000000" w:themeColor="text1"/>
          <w:szCs w:val="28"/>
          <w:lang w:val="en-US"/>
        </w:rPr>
        <w:t>Lean</w:t>
      </w:r>
      <w:r w:rsidRPr="005D7CF9">
        <w:rPr>
          <w:rFonts w:cs="Times New Roman"/>
          <w:color w:val="000000" w:themeColor="text1"/>
          <w:szCs w:val="28"/>
        </w:rPr>
        <w:t>»</w:t>
      </w:r>
    </w:p>
    <w:p w:rsidR="00517D4A" w:rsidRPr="002B7D68" w:rsidRDefault="00517D4A" w:rsidP="00A0627F">
      <w:pPr>
        <w:rPr>
          <w:rFonts w:cs="Times New Roman"/>
          <w:color w:val="000000" w:themeColor="text1"/>
          <w:sz w:val="32"/>
          <w:szCs w:val="32"/>
        </w:rPr>
      </w:pPr>
    </w:p>
    <w:p w:rsidR="00517D4A" w:rsidRPr="002B7D68" w:rsidRDefault="00517D4A" w:rsidP="00517D4A">
      <w:pPr>
        <w:jc w:val="center"/>
        <w:rPr>
          <w:rFonts w:cs="Times New Roman"/>
          <w:color w:val="000000" w:themeColor="text1"/>
          <w:sz w:val="32"/>
          <w:szCs w:val="32"/>
        </w:rPr>
      </w:pPr>
    </w:p>
    <w:p w:rsidR="00517D4A" w:rsidRPr="002B7D68" w:rsidRDefault="00517D4A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>Выполнил:</w:t>
      </w:r>
    </w:p>
    <w:p w:rsidR="00517D4A" w:rsidRPr="002B7D68" w:rsidRDefault="00517D4A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>ст. гр. И</w:t>
      </w:r>
      <w:r>
        <w:rPr>
          <w:rFonts w:cs="Times New Roman"/>
          <w:color w:val="000000" w:themeColor="text1"/>
          <w:szCs w:val="28"/>
        </w:rPr>
        <w:t>Сб-22о</w:t>
      </w:r>
    </w:p>
    <w:p w:rsidR="00517D4A" w:rsidRPr="00517D4A" w:rsidRDefault="00517D4A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Воронин И.Ю.</w:t>
      </w:r>
    </w:p>
    <w:p w:rsidR="00517D4A" w:rsidRPr="002B7D68" w:rsidRDefault="00517D4A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>Проверил:</w:t>
      </w:r>
    </w:p>
    <w:p w:rsidR="00517D4A" w:rsidRPr="002B7D68" w:rsidRDefault="00517D4A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>Строганов В.А.</w:t>
      </w:r>
    </w:p>
    <w:p w:rsidR="00517D4A" w:rsidRDefault="00517D4A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</w:p>
    <w:p w:rsidR="005D7CF9" w:rsidRPr="002B7D68" w:rsidRDefault="005D7CF9" w:rsidP="00517D4A">
      <w:pPr>
        <w:spacing w:line="240" w:lineRule="auto"/>
        <w:jc w:val="right"/>
        <w:rPr>
          <w:rFonts w:cs="Times New Roman"/>
          <w:color w:val="000000" w:themeColor="text1"/>
          <w:szCs w:val="28"/>
        </w:rPr>
      </w:pPr>
    </w:p>
    <w:p w:rsidR="00764308" w:rsidRPr="002B7D68" w:rsidRDefault="00764308" w:rsidP="00517D4A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517D4A" w:rsidRPr="002B7D68" w:rsidRDefault="00517D4A" w:rsidP="00517D4A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>Севастополь</w:t>
      </w:r>
    </w:p>
    <w:p w:rsidR="00517D4A" w:rsidRPr="002B7D68" w:rsidRDefault="00517D4A" w:rsidP="00517D4A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2016</w:t>
      </w:r>
    </w:p>
    <w:p w:rsidR="00517D4A" w:rsidRPr="002B7D68" w:rsidRDefault="00517D4A" w:rsidP="00517D4A">
      <w:pPr>
        <w:spacing w:line="240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2B7D68">
        <w:rPr>
          <w:rFonts w:cs="Times New Roman"/>
          <w:b/>
          <w:color w:val="000000" w:themeColor="text1"/>
          <w:sz w:val="32"/>
          <w:szCs w:val="32"/>
        </w:rPr>
        <w:lastRenderedPageBreak/>
        <w:t>Содержание</w:t>
      </w:r>
    </w:p>
    <w:p w:rsidR="00517D4A" w:rsidRPr="007D7B16" w:rsidRDefault="00517D4A" w:rsidP="002A0F46">
      <w:pPr>
        <w:tabs>
          <w:tab w:val="left" w:leader="dot" w:pos="9214"/>
        </w:tabs>
        <w:spacing w:before="240"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 xml:space="preserve">Введение </w:t>
      </w:r>
      <w:r>
        <w:rPr>
          <w:rFonts w:cs="Times New Roman"/>
          <w:color w:val="000000" w:themeColor="text1"/>
          <w:szCs w:val="28"/>
        </w:rPr>
        <w:tab/>
      </w:r>
      <w:r w:rsidRPr="007D7B16">
        <w:rPr>
          <w:rFonts w:cs="Times New Roman"/>
          <w:color w:val="000000" w:themeColor="text1"/>
          <w:szCs w:val="28"/>
        </w:rPr>
        <w:t>3</w:t>
      </w:r>
    </w:p>
    <w:p w:rsidR="00517D4A" w:rsidRDefault="00517D4A" w:rsidP="002A0F46">
      <w:pPr>
        <w:tabs>
          <w:tab w:val="left" w:leader="dot" w:pos="9214"/>
        </w:tabs>
        <w:spacing w:before="120"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t>1.</w:t>
      </w:r>
      <w:r w:rsidRPr="002B7D68">
        <w:rPr>
          <w:rFonts w:cs="Times New Roman"/>
          <w:b/>
          <w:color w:val="000000" w:themeColor="text1"/>
          <w:sz w:val="32"/>
          <w:szCs w:val="32"/>
        </w:rPr>
        <w:t xml:space="preserve"> </w:t>
      </w:r>
      <w:r w:rsidRPr="002B7D68">
        <w:rPr>
          <w:rFonts w:cs="Times New Roman"/>
          <w:color w:val="000000" w:themeColor="text1"/>
          <w:szCs w:val="28"/>
        </w:rPr>
        <w:t>История возникновения методологии</w:t>
      </w:r>
      <w:r>
        <w:rPr>
          <w:rFonts w:cs="Times New Roman"/>
          <w:color w:val="000000" w:themeColor="text1"/>
          <w:szCs w:val="28"/>
        </w:rPr>
        <w:tab/>
      </w:r>
      <w:r w:rsidRPr="008A295F">
        <w:rPr>
          <w:rFonts w:cs="Times New Roman"/>
          <w:color w:val="000000" w:themeColor="text1"/>
          <w:szCs w:val="28"/>
        </w:rPr>
        <w:t>4</w:t>
      </w:r>
    </w:p>
    <w:p w:rsidR="00975D42" w:rsidRDefault="00975D42" w:rsidP="002A0F46">
      <w:pPr>
        <w:tabs>
          <w:tab w:val="left" w:leader="dot" w:pos="9214"/>
        </w:tabs>
        <w:spacing w:before="120"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93749A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7756AA">
        <w:rPr>
          <w:rFonts w:eastAsia="Times New Roman" w:cs="Times New Roman"/>
          <w:color w:val="000000" w:themeColor="text1"/>
          <w:szCs w:val="28"/>
          <w:lang w:eastAsia="ru-RU"/>
        </w:rPr>
        <w:t>История развития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5D545D">
        <w:rPr>
          <w:rFonts w:eastAsia="Times New Roman" w:cs="Times New Roman"/>
          <w:color w:val="000000" w:themeColor="text1"/>
          <w:szCs w:val="28"/>
          <w:lang w:eastAsia="ru-RU"/>
        </w:rPr>
        <w:t>4</w:t>
      </w:r>
    </w:p>
    <w:p w:rsidR="00975D42" w:rsidRPr="00A37A57" w:rsidRDefault="000C4EFA" w:rsidP="002A0F46">
      <w:pPr>
        <w:tabs>
          <w:tab w:val="left" w:leader="dot" w:pos="9214"/>
        </w:tabs>
        <w:spacing w:before="120"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93749A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Основные публикации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C2E59">
        <w:rPr>
          <w:rFonts w:eastAsia="Times New Roman" w:cs="Times New Roman"/>
          <w:color w:val="000000" w:themeColor="text1"/>
          <w:szCs w:val="28"/>
          <w:lang w:eastAsia="ru-RU"/>
        </w:rPr>
        <w:t>6</w:t>
      </w:r>
    </w:p>
    <w:p w:rsidR="00517D4A" w:rsidRDefault="00517D4A" w:rsidP="002A0F46">
      <w:pPr>
        <w:tabs>
          <w:tab w:val="left" w:leader="dot" w:pos="9214"/>
        </w:tabs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cs="Times New Roman"/>
          <w:color w:val="000000" w:themeColor="text1"/>
          <w:szCs w:val="28"/>
        </w:rPr>
        <w:t>2.</w:t>
      </w:r>
      <w:r w:rsidRPr="002B7D68">
        <w:rPr>
          <w:rFonts w:cs="Times New Roman"/>
          <w:b/>
          <w:color w:val="000000" w:themeColor="text1"/>
          <w:szCs w:val="28"/>
        </w:rPr>
        <w:t xml:space="preserve"> 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Содержание методологии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5D545D">
        <w:rPr>
          <w:rFonts w:eastAsia="Times New Roman" w:cs="Times New Roman"/>
          <w:color w:val="000000" w:themeColor="text1"/>
          <w:szCs w:val="28"/>
          <w:lang w:eastAsia="ru-RU"/>
        </w:rPr>
        <w:t>7</w:t>
      </w:r>
    </w:p>
    <w:p w:rsidR="007C1D33" w:rsidRPr="007C1D33" w:rsidRDefault="007C1D33" w:rsidP="002A0F46">
      <w:pPr>
        <w:tabs>
          <w:tab w:val="left" w:leader="dot" w:pos="9214"/>
        </w:tabs>
        <w:spacing w:before="120"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2.</w:t>
      </w:r>
      <w:r w:rsidR="008E6655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Общее описание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5D545D">
        <w:rPr>
          <w:rFonts w:eastAsia="Times New Roman" w:cs="Times New Roman"/>
          <w:color w:val="000000" w:themeColor="text1"/>
          <w:szCs w:val="28"/>
          <w:lang w:eastAsia="ru-RU"/>
        </w:rPr>
        <w:t>7</w:t>
      </w:r>
    </w:p>
    <w:p w:rsidR="00517D4A" w:rsidRDefault="00352C79" w:rsidP="002A0F46">
      <w:pPr>
        <w:tabs>
          <w:tab w:val="left" w:leader="dot" w:pos="9214"/>
        </w:tabs>
        <w:spacing w:before="120"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2.</w:t>
      </w:r>
      <w:r w:rsidR="0093749A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Основные принципы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5D545D">
        <w:rPr>
          <w:rFonts w:eastAsia="Times New Roman" w:cs="Times New Roman"/>
          <w:color w:val="000000" w:themeColor="text1"/>
          <w:szCs w:val="28"/>
          <w:lang w:eastAsia="ru-RU"/>
        </w:rPr>
        <w:t>8</w:t>
      </w:r>
    </w:p>
    <w:p w:rsidR="001A0531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2.2.1 </w:t>
      </w:r>
      <w:r w:rsidR="0032536E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Ликвид</w:t>
      </w:r>
      <w:r w:rsidR="00DB09D6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ация</w:t>
      </w:r>
      <w:r w:rsidR="0032536E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потерь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5D545D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8</w:t>
      </w:r>
    </w:p>
    <w:p w:rsidR="004F6EF2" w:rsidRDefault="004F6EF2" w:rsidP="002A0F46">
      <w:pPr>
        <w:tabs>
          <w:tab w:val="left" w:leader="dot" w:pos="9214"/>
        </w:tabs>
        <w:spacing w:after="0" w:line="360" w:lineRule="auto"/>
        <w:ind w:left="1276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2.2.1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.1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Виды потерь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5D545D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8</w:t>
      </w:r>
    </w:p>
    <w:p w:rsidR="004F6EF2" w:rsidRDefault="004F6EF2" w:rsidP="002A0F46">
      <w:pPr>
        <w:tabs>
          <w:tab w:val="left" w:leader="dot" w:pos="9214"/>
        </w:tabs>
        <w:spacing w:after="0" w:line="360" w:lineRule="auto"/>
        <w:ind w:left="1276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2.2.1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.</w:t>
      </w:r>
      <w:r w:rsidR="007432B7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Анализ принципа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Pr="00EC2E59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9</w:t>
      </w:r>
    </w:p>
    <w:p w:rsidR="001A0531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 w:rsidR="008E5AB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="0032536E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Встраивание качества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F803C4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10</w:t>
      </w:r>
    </w:p>
    <w:p w:rsidR="001A0531" w:rsidRPr="00EC2E59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 w:rsidR="008E5AB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3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="003B4EF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Создание знания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315D4C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11</w:t>
      </w:r>
    </w:p>
    <w:p w:rsidR="001A0531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 w:rsidR="008E5AB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4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="003B4EF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Откладывание необратимых решений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2A0F46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12</w:t>
      </w:r>
    </w:p>
    <w:p w:rsidR="001A0531" w:rsidRPr="00EC2E59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 w:rsidR="008E5AB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5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="003B4EF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Быстрая доставка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2A0F46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13</w:t>
      </w:r>
    </w:p>
    <w:p w:rsidR="001A0531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 w:rsidR="008E5AB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6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="00C3384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Уважать людей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2A0F46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13</w:t>
      </w:r>
    </w:p>
    <w:p w:rsidR="001A0531" w:rsidRDefault="001A0531" w:rsidP="002A0F46">
      <w:pPr>
        <w:tabs>
          <w:tab w:val="left" w:leader="dot" w:pos="9214"/>
        </w:tabs>
        <w:spacing w:after="0" w:line="360" w:lineRule="auto"/>
        <w:ind w:left="709"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 w:rsidR="008E5AB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7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 w:rsidR="00C33840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Оптимизировать целое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ab/>
      </w:r>
      <w:r w:rsidR="00F803C4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1</w:t>
      </w:r>
      <w:r w:rsidR="002A0F46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5</w:t>
      </w:r>
    </w:p>
    <w:p w:rsidR="008F0B54" w:rsidRDefault="008F0B54" w:rsidP="008F0B54">
      <w:pPr>
        <w:tabs>
          <w:tab w:val="left" w:leader="dot" w:pos="9214"/>
        </w:tabs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32"/>
        </w:rPr>
        <w:t>3</w:t>
      </w:r>
      <w:r w:rsidRPr="002B7D68">
        <w:rPr>
          <w:rFonts w:cs="Times New Roman"/>
          <w:color w:val="000000" w:themeColor="text1"/>
          <w:szCs w:val="32"/>
        </w:rPr>
        <w:t>. Известные применения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  <w:t>16</w:t>
      </w:r>
    </w:p>
    <w:p w:rsidR="008F0B54" w:rsidRPr="008F0B54" w:rsidRDefault="008F0B54" w:rsidP="008F0B54">
      <w:pPr>
        <w:tabs>
          <w:tab w:val="left" w:leader="dot" w:pos="9214"/>
        </w:tabs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cs="Times New Roman"/>
          <w:color w:val="000000" w:themeColor="text1"/>
          <w:szCs w:val="28"/>
          <w:shd w:val="clear" w:color="auto" w:fill="FFFFFF"/>
        </w:rPr>
        <w:t>Заключение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  <w:t>17</w:t>
      </w:r>
    </w:p>
    <w:p w:rsidR="008F0B54" w:rsidRPr="008F0B54" w:rsidRDefault="008F0B54" w:rsidP="008F0B54">
      <w:pPr>
        <w:tabs>
          <w:tab w:val="left" w:leader="dot" w:pos="9214"/>
        </w:tabs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cs="Times New Roman"/>
          <w:color w:val="000000" w:themeColor="text1"/>
          <w:szCs w:val="32"/>
        </w:rPr>
        <w:t>Список использованной литературы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  <w:t>18</w:t>
      </w:r>
    </w:p>
    <w:p w:rsidR="00517D4A" w:rsidRDefault="00517D4A" w:rsidP="00517D4A">
      <w:pPr>
        <w:rPr>
          <w:rFonts w:cs="Times New Roman"/>
          <w:b/>
          <w:color w:val="000000" w:themeColor="text1"/>
          <w:sz w:val="32"/>
          <w:szCs w:val="32"/>
        </w:rPr>
      </w:pPr>
      <w:r>
        <w:rPr>
          <w:rFonts w:cs="Times New Roman"/>
          <w:b/>
          <w:color w:val="000000" w:themeColor="text1"/>
          <w:sz w:val="32"/>
          <w:szCs w:val="32"/>
        </w:rPr>
        <w:br w:type="page"/>
      </w:r>
    </w:p>
    <w:p w:rsidR="00517D4A" w:rsidRPr="00B42C1E" w:rsidRDefault="00517D4A" w:rsidP="00B42C1E">
      <w:pPr>
        <w:spacing w:line="240" w:lineRule="auto"/>
        <w:ind w:firstLine="709"/>
        <w:jc w:val="center"/>
        <w:rPr>
          <w:rFonts w:cs="Times New Roman"/>
          <w:color w:val="000000" w:themeColor="text1"/>
          <w:sz w:val="32"/>
          <w:szCs w:val="32"/>
        </w:rPr>
      </w:pPr>
      <w:r w:rsidRPr="00B42C1E">
        <w:rPr>
          <w:rFonts w:cs="Times New Roman"/>
          <w:color w:val="000000" w:themeColor="text1"/>
          <w:sz w:val="32"/>
          <w:szCs w:val="32"/>
        </w:rPr>
        <w:lastRenderedPageBreak/>
        <w:t>Введение</w:t>
      </w:r>
    </w:p>
    <w:p w:rsidR="00D763C6" w:rsidRDefault="00D763C6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разработки программного продукта крайне важно выбрать подходящую методологию, которая будет учитывать особенности исследуемой проблемы, состава команды разработчиков, сроки и имеющиеся ресурсы.</w:t>
      </w:r>
    </w:p>
    <w:p w:rsidR="00D763C6" w:rsidRDefault="00D763C6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Каждая и</w:t>
      </w:r>
      <w:r w:rsidR="00CD6107">
        <w:rPr>
          <w:rFonts w:cs="Times New Roman"/>
          <w:color w:val="000000" w:themeColor="text1"/>
          <w:szCs w:val="28"/>
        </w:rPr>
        <w:t xml:space="preserve">з методологий представляет совокупность </w:t>
      </w:r>
      <w:r w:rsidR="00664324">
        <w:rPr>
          <w:rFonts w:cs="Times New Roman"/>
          <w:color w:val="000000" w:themeColor="text1"/>
          <w:szCs w:val="28"/>
        </w:rPr>
        <w:t>принципов</w:t>
      </w:r>
      <w:r w:rsidR="00CD6107">
        <w:rPr>
          <w:rFonts w:cs="Times New Roman"/>
          <w:color w:val="000000" w:themeColor="text1"/>
          <w:szCs w:val="28"/>
        </w:rPr>
        <w:t xml:space="preserve">, которых необходимо придерживаться, а также чётко определённые этапы самой разработки. Также всегда </w:t>
      </w:r>
      <w:r w:rsidR="001F42E2">
        <w:rPr>
          <w:rFonts w:cs="Times New Roman"/>
          <w:color w:val="000000" w:themeColor="text1"/>
          <w:szCs w:val="28"/>
        </w:rPr>
        <w:t>учитываю</w:t>
      </w:r>
      <w:r w:rsidR="00CD6107">
        <w:rPr>
          <w:rFonts w:cs="Times New Roman"/>
          <w:color w:val="000000" w:themeColor="text1"/>
          <w:szCs w:val="28"/>
        </w:rPr>
        <w:t xml:space="preserve">тся преимущества и недостатки </w:t>
      </w:r>
      <w:r w:rsidR="00037F66">
        <w:rPr>
          <w:rFonts w:cs="Times New Roman"/>
          <w:color w:val="000000" w:themeColor="text1"/>
          <w:szCs w:val="28"/>
        </w:rPr>
        <w:t>выбранной методологии.</w:t>
      </w:r>
    </w:p>
    <w:p w:rsidR="00E82589" w:rsidRDefault="003D15D8" w:rsidP="00DD3E20">
      <w:pPr>
        <w:spacing w:line="240" w:lineRule="auto"/>
        <w:ind w:firstLine="709"/>
        <w:jc w:val="both"/>
      </w:pPr>
      <w:r>
        <w:t xml:space="preserve">Lean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– методология разработки программного обеспечения, использующая методы концепции бережливого производства. </w:t>
      </w:r>
      <w:r w:rsidR="00740B76">
        <w:t>Является результато</w:t>
      </w:r>
      <w:r w:rsidR="00306D12">
        <w:t>м</w:t>
      </w:r>
      <w:r w:rsidR="00740B76">
        <w:t xml:space="preserve"> развития </w:t>
      </w:r>
      <w:r w:rsidR="00740B76">
        <w:rPr>
          <w:lang w:val="en-US"/>
        </w:rPr>
        <w:t>Agile</w:t>
      </w:r>
      <w:r w:rsidR="00740B76" w:rsidRPr="001E4252">
        <w:t>-</w:t>
      </w:r>
      <w:r w:rsidR="00AB1BFA">
        <w:t>методологии.</w:t>
      </w:r>
    </w:p>
    <w:p w:rsidR="00AB1BFA" w:rsidRPr="00AB1BFA" w:rsidRDefault="00AB1BFA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t xml:space="preserve">На данный момент бережливый подход используется во многих отраслях промышленности. В </w:t>
      </w:r>
      <w:r>
        <w:rPr>
          <w:lang w:val="en-US"/>
        </w:rPr>
        <w:t>IT</w:t>
      </w:r>
      <w:r w:rsidRPr="00AB1BFA">
        <w:t>-</w:t>
      </w:r>
      <w:r>
        <w:t xml:space="preserve">сфере применяется в том числе и организации </w:t>
      </w:r>
      <w:proofErr w:type="spellStart"/>
      <w:r>
        <w:t>стартапов</w:t>
      </w:r>
      <w:proofErr w:type="spellEnd"/>
      <w:r w:rsidR="009274FD">
        <w:t xml:space="preserve"> и маркетинга.</w:t>
      </w: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E82589" w:rsidRDefault="00E82589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BA7343" w:rsidRDefault="00BA7343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E82589" w:rsidRDefault="00E82589" w:rsidP="00DD3E20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85361A" w:rsidRDefault="0085361A" w:rsidP="00790D4C">
      <w:pPr>
        <w:tabs>
          <w:tab w:val="left" w:leader="dot" w:pos="9214"/>
        </w:tabs>
        <w:spacing w:afterLines="200" w:after="480"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lastRenderedPageBreak/>
        <w:t>1.</w:t>
      </w:r>
      <w:r w:rsidRPr="002B7D68">
        <w:rPr>
          <w:rFonts w:cs="Times New Roman"/>
          <w:b/>
          <w:color w:val="000000" w:themeColor="text1"/>
          <w:sz w:val="32"/>
          <w:szCs w:val="32"/>
        </w:rPr>
        <w:t xml:space="preserve"> </w:t>
      </w:r>
      <w:r w:rsidR="00F05969">
        <w:rPr>
          <w:rFonts w:cs="Times New Roman"/>
          <w:color w:val="000000" w:themeColor="text1"/>
          <w:szCs w:val="28"/>
        </w:rPr>
        <w:t>ИСТОРИЯ ВОЗНИКНОВЕНИЯ МЕТОДОЛОГИИ</w:t>
      </w:r>
    </w:p>
    <w:p w:rsidR="0085361A" w:rsidRDefault="0085361A" w:rsidP="00790D4C">
      <w:pPr>
        <w:tabs>
          <w:tab w:val="left" w:leader="dot" w:pos="9214"/>
        </w:tabs>
        <w:spacing w:afterLines="200" w:after="48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.1 </w:t>
      </w:r>
      <w:r w:rsidR="00EB2B9F">
        <w:rPr>
          <w:rFonts w:eastAsia="Times New Roman" w:cs="Times New Roman"/>
          <w:color w:val="000000" w:themeColor="text1"/>
          <w:szCs w:val="28"/>
          <w:lang w:eastAsia="ru-RU"/>
        </w:rPr>
        <w:t>История развития</w:t>
      </w:r>
    </w:p>
    <w:p w:rsidR="006A6701" w:rsidRDefault="00EB2B9F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Зарождение методологии бережливого производство началось в октябре</w:t>
      </w:r>
      <w:r w:rsidR="00A71EB8">
        <w:t xml:space="preserve"> 1949 года</w:t>
      </w:r>
      <w:r>
        <w:t xml:space="preserve"> в Японии на </w:t>
      </w:r>
      <w:r w:rsidR="006A6701">
        <w:t xml:space="preserve">заводе семьи </w:t>
      </w:r>
      <w:proofErr w:type="spellStart"/>
      <w:r w:rsidR="006A6701">
        <w:t>Тайода</w:t>
      </w:r>
      <w:proofErr w:type="spellEnd"/>
      <w:r w:rsidR="00A71EB8">
        <w:t>.</w:t>
      </w:r>
      <w:r w:rsidR="006A6701">
        <w:t xml:space="preserve"> Глава компании</w:t>
      </w:r>
      <w:r w:rsidR="00A71EB8">
        <w:t xml:space="preserve"> </w:t>
      </w:r>
      <w:proofErr w:type="spellStart"/>
      <w:r w:rsidR="00A71EB8">
        <w:t>Кийтиро</w:t>
      </w:r>
      <w:proofErr w:type="spellEnd"/>
      <w:r w:rsidR="00A71EB8">
        <w:t xml:space="preserve"> </w:t>
      </w:r>
      <w:proofErr w:type="spellStart"/>
      <w:r w:rsidR="00A71EB8">
        <w:t>Тойода</w:t>
      </w:r>
      <w:proofErr w:type="spellEnd"/>
      <w:r w:rsidR="00A71EB8">
        <w:t xml:space="preserve"> поставил перед </w:t>
      </w:r>
      <w:r w:rsidR="006A6701">
        <w:t>собой</w:t>
      </w:r>
      <w:r w:rsidR="00A71EB8">
        <w:t xml:space="preserve"> задачу </w:t>
      </w:r>
      <w:r w:rsidR="006A6701">
        <w:t>обогнать американски</w:t>
      </w:r>
      <w:r w:rsidR="00A913B8">
        <w:t>х конкурентов, тем самым заняв свою нишу на</w:t>
      </w:r>
      <w:r w:rsidR="006A6701">
        <w:t xml:space="preserve"> мировом рынке</w:t>
      </w:r>
      <w:r w:rsidR="00A71EB8">
        <w:t xml:space="preserve">. Однако </w:t>
      </w:r>
      <w:r w:rsidR="006A6701">
        <w:t xml:space="preserve">используя американскую модель массового производства </w:t>
      </w:r>
      <w:proofErr w:type="spellStart"/>
      <w:r w:rsidR="006A6701">
        <w:t>Toyota</w:t>
      </w:r>
      <w:proofErr w:type="spellEnd"/>
      <w:r w:rsidR="006A6701">
        <w:t xml:space="preserve"> не могла быть конкурентоспособной, так как</w:t>
      </w:r>
      <w:r w:rsidR="008F592B">
        <w:t xml:space="preserve"> </w:t>
      </w:r>
      <w:r w:rsidR="006A6701">
        <w:t>на Японию в послевоенное время были наложены санкции, ограничивающие производство легковых автомобилей.</w:t>
      </w:r>
      <w:r w:rsidR="00A71EB8">
        <w:t xml:space="preserve"> Массовое производство</w:t>
      </w:r>
      <w:r w:rsidR="00B866C4">
        <w:t xml:space="preserve"> – это получение прибыли</w:t>
      </w:r>
      <w:r w:rsidR="00A71EB8">
        <w:t xml:space="preserve"> за счет увеличения объемов производства, однако</w:t>
      </w:r>
      <w:r w:rsidR="008A1DDE">
        <w:t xml:space="preserve"> в то время был дефицит сырья</w:t>
      </w:r>
      <w:r w:rsidR="00A71EB8">
        <w:t>, заказов было мало, а требования к разнообразию ассорти</w:t>
      </w:r>
      <w:r w:rsidR="008F592B">
        <w:t>мента были высокие. В этих усло</w:t>
      </w:r>
      <w:r w:rsidR="00A71EB8">
        <w:t xml:space="preserve">виях получать прибыли, увеличивая объемы производства, было просто невозможно. </w:t>
      </w:r>
    </w:p>
    <w:p w:rsidR="00566B15" w:rsidRDefault="00A71EB8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Основная идея </w:t>
      </w:r>
      <w:proofErr w:type="spellStart"/>
      <w:r>
        <w:t>Кийтиро</w:t>
      </w:r>
      <w:proofErr w:type="spellEnd"/>
      <w:r>
        <w:t xml:space="preserve"> </w:t>
      </w:r>
      <w:proofErr w:type="spellStart"/>
      <w:r>
        <w:t>Тойода</w:t>
      </w:r>
      <w:proofErr w:type="spellEnd"/>
      <w:r>
        <w:t xml:space="preserve"> состояла в том, что детали на сборочную линию долж</w:t>
      </w:r>
      <w:r w:rsidR="00FC3A10">
        <w:t>ны поступать ‘‘точно вовремя’’, т</w:t>
      </w:r>
      <w:r>
        <w:t xml:space="preserve">огда, когда в них возникнет </w:t>
      </w:r>
      <w:r w:rsidR="00FC3A10">
        <w:t>потребность</w:t>
      </w:r>
      <w:r>
        <w:t>. Иными словами, детали для сборки</w:t>
      </w:r>
      <w:r w:rsidR="008A1DDE">
        <w:t xml:space="preserve"> брались</w:t>
      </w:r>
      <w:r w:rsidR="00FC3A10">
        <w:t xml:space="preserve"> не со склада, а были</w:t>
      </w:r>
      <w:r>
        <w:t xml:space="preserve"> произведены непосредственно накануне. </w:t>
      </w:r>
    </w:p>
    <w:p w:rsidR="00A71EB8" w:rsidRPr="00066C03" w:rsidRDefault="00A71EB8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Важно заметить, что данный принцип полностью противоречил всем общепринятым представлениям того времени. Сопротивление усил</w:t>
      </w:r>
      <w:r w:rsidR="00CF13BC">
        <w:t>иям руководителей и сторонников этой идеи</w:t>
      </w:r>
      <w:r w:rsidR="008F592B">
        <w:t xml:space="preserve"> было огромным</w:t>
      </w:r>
      <w:r w:rsidR="00CF13BC">
        <w:t>, однако они</w:t>
      </w:r>
      <w:r>
        <w:t xml:space="preserve"> блестяще предвидели, что перспективы кроются вовсе не в </w:t>
      </w:r>
      <w:r w:rsidR="00CF13BC">
        <w:t>увеличении</w:t>
      </w:r>
      <w:r>
        <w:t xml:space="preserve"> объемов производства, а в том, чтобы</w:t>
      </w:r>
      <w:r w:rsidR="00CF13BC">
        <w:t xml:space="preserve"> </w:t>
      </w:r>
      <w:r w:rsidR="008F592B">
        <w:t>сохранять рентабель</w:t>
      </w:r>
      <w:r>
        <w:t>ность при расширении ассортимента. При увеличении объема вдвое затраты со</w:t>
      </w:r>
      <w:r w:rsidR="008F592B">
        <w:t>кращаются на 15-</w:t>
      </w:r>
      <w:r>
        <w:t>25% на единицу продукции; в то</w:t>
      </w:r>
      <w:r w:rsidR="008F592B">
        <w:t xml:space="preserve"> же время затраты растут на 20-</w:t>
      </w:r>
      <w:r>
        <w:t xml:space="preserve">35% каждый раз, </w:t>
      </w:r>
      <w:r w:rsidR="008F592B">
        <w:t xml:space="preserve">когда ассортимент удваивается. </w:t>
      </w:r>
      <w:r>
        <w:t>Однако поставки ‘‘точно вовремя’’ снижают действие факторов, обеспечивающих основной вклад в рост затрат при расширении ассортимента. В действительности это единственная модель производ</w:t>
      </w:r>
      <w:r w:rsidR="008F592B">
        <w:t>ства (среди существующих на се</w:t>
      </w:r>
      <w:r>
        <w:t>годняшний день), которая позволяет иметь рентабельное производство при широком ас</w:t>
      </w:r>
      <w:r w:rsidR="00CF13BC">
        <w:t>сортименте.</w:t>
      </w:r>
    </w:p>
    <w:p w:rsidR="009166DF" w:rsidRDefault="00A913B8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В </w:t>
      </w:r>
      <w:r w:rsidR="00066C03">
        <w:t>книге «</w:t>
      </w:r>
      <w:r w:rsidR="00066C03" w:rsidRPr="00A71EB8">
        <w:rPr>
          <w:lang w:val="en-US"/>
        </w:rPr>
        <w:t>Study</w:t>
      </w:r>
      <w:r w:rsidR="00066C03" w:rsidRPr="00066C03">
        <w:t xml:space="preserve"> </w:t>
      </w:r>
      <w:r w:rsidR="00066C03" w:rsidRPr="00A71EB8">
        <w:rPr>
          <w:lang w:val="en-US"/>
        </w:rPr>
        <w:t>of</w:t>
      </w:r>
      <w:r w:rsidR="00066C03" w:rsidRPr="00066C03">
        <w:t xml:space="preserve"> ‘</w:t>
      </w:r>
      <w:r w:rsidR="00066C03" w:rsidRPr="00A71EB8">
        <w:rPr>
          <w:lang w:val="en-US"/>
        </w:rPr>
        <w:t>Toyota</w:t>
      </w:r>
      <w:r w:rsidR="00066C03" w:rsidRPr="00066C03">
        <w:t xml:space="preserve">’ </w:t>
      </w:r>
      <w:r w:rsidR="00066C03" w:rsidRPr="00A71EB8">
        <w:rPr>
          <w:lang w:val="en-US"/>
        </w:rPr>
        <w:t>Production</w:t>
      </w:r>
      <w:r w:rsidR="00066C03" w:rsidRPr="00066C03">
        <w:t xml:space="preserve"> </w:t>
      </w:r>
      <w:r w:rsidR="00066C03" w:rsidRPr="00A71EB8">
        <w:rPr>
          <w:lang w:val="en-US"/>
        </w:rPr>
        <w:t>System</w:t>
      </w:r>
      <w:r w:rsidR="00066C03" w:rsidRPr="00066C03">
        <w:t xml:space="preserve">, </w:t>
      </w:r>
      <w:r w:rsidR="00066C03" w:rsidRPr="00A71EB8">
        <w:rPr>
          <w:lang w:val="en-US"/>
        </w:rPr>
        <w:t>Productivity</w:t>
      </w:r>
      <w:r w:rsidR="00066C03" w:rsidRPr="00066C03">
        <w:t xml:space="preserve"> </w:t>
      </w:r>
      <w:r w:rsidR="00066C03" w:rsidRPr="00A71EB8">
        <w:rPr>
          <w:lang w:val="en-US"/>
        </w:rPr>
        <w:t>Press</w:t>
      </w:r>
      <w:r w:rsidR="00066C03">
        <w:t xml:space="preserve">» </w:t>
      </w:r>
      <w:proofErr w:type="spellStart"/>
      <w:r w:rsidR="00066C03">
        <w:t>Сигаэо</w:t>
      </w:r>
      <w:proofErr w:type="spellEnd"/>
      <w:r w:rsidR="00066C03">
        <w:t xml:space="preserve"> </w:t>
      </w:r>
      <w:proofErr w:type="spellStart"/>
      <w:r w:rsidR="00066C03">
        <w:t>Синго</w:t>
      </w:r>
      <w:proofErr w:type="spellEnd"/>
      <w:r w:rsidR="00066C03">
        <w:t xml:space="preserve">, </w:t>
      </w:r>
      <w:r w:rsidR="00A71EB8">
        <w:t>консультант</w:t>
      </w:r>
      <w:r w:rsidR="00066C03">
        <w:t xml:space="preserve">а, который помогал </w:t>
      </w:r>
      <w:proofErr w:type="spellStart"/>
      <w:r w:rsidR="00066C03">
        <w:t>Тайити</w:t>
      </w:r>
      <w:proofErr w:type="spellEnd"/>
      <w:r w:rsidR="00066C03">
        <w:t xml:space="preserve"> Оно, рассматриваются</w:t>
      </w:r>
      <w:r w:rsidR="00A71EB8">
        <w:t xml:space="preserve"> две основные темы: производство без запасов и без контроля. </w:t>
      </w:r>
    </w:p>
    <w:p w:rsidR="008662D8" w:rsidRDefault="00A71EB8" w:rsidP="006043D6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</w:pPr>
      <w:r>
        <w:t xml:space="preserve">Производство без запасов </w:t>
      </w:r>
    </w:p>
    <w:p w:rsidR="008662D8" w:rsidRDefault="00A71EB8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lastRenderedPageBreak/>
        <w:t>Подход ‘‘точно вовремя’’ предполагает отказ от запасов (д</w:t>
      </w:r>
      <w:r w:rsidR="008F592B">
        <w:t>еталей, материалов и т.п.), ко</w:t>
      </w:r>
      <w:r>
        <w:t>торые неизбежны при стремлении получить экономический эффект за счет расширения производства. Основная идея в том, чтобы производить все мелкими партиями, а для этого н</w:t>
      </w:r>
      <w:r w:rsidR="00FA3D01">
        <w:t xml:space="preserve">ужно </w:t>
      </w:r>
      <w:r>
        <w:t xml:space="preserve">очень быстро перенастраивать оборудование с производства одной детали на производство другой. В разработке программного обеспечения </w:t>
      </w:r>
      <w:r w:rsidR="00FA3D01">
        <w:t>запасами является незавершённая работа</w:t>
      </w:r>
      <w:r>
        <w:t>. В этом сл</w:t>
      </w:r>
      <w:r w:rsidR="00BB72A4">
        <w:t>учае снизить объем неза</w:t>
      </w:r>
      <w:r>
        <w:t>вершенной работы можно осуществляя частые релизы</w:t>
      </w:r>
      <w:r w:rsidR="008C2424">
        <w:t xml:space="preserve"> создаваемого программного продукта</w:t>
      </w:r>
      <w:r>
        <w:t>. Например, пользователи вправе ожидать обновления ант</w:t>
      </w:r>
      <w:r w:rsidR="00BB72A4">
        <w:t>иви</w:t>
      </w:r>
      <w:r>
        <w:t xml:space="preserve">русного </w:t>
      </w:r>
      <w:r w:rsidR="000F2000">
        <w:t>ПО</w:t>
      </w:r>
      <w:r>
        <w:t xml:space="preserve"> на их компьютерах че</w:t>
      </w:r>
      <w:r w:rsidR="00BB72A4">
        <w:t>рез несколько часов после появ</w:t>
      </w:r>
      <w:r>
        <w:t>ления новой угрозы. В этом случае изменения ПО будут н</w:t>
      </w:r>
      <w:r w:rsidR="00BB72A4">
        <w:t>ебольшими, а потому трудозатрат</w:t>
      </w:r>
      <w:r>
        <w:t xml:space="preserve">ы, связанные с вводом его в эксплуатацию, будут незначительны. </w:t>
      </w:r>
    </w:p>
    <w:p w:rsidR="008662D8" w:rsidRDefault="00A71EB8" w:rsidP="006043D6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</w:pPr>
      <w:r>
        <w:t xml:space="preserve">Производство без проверок </w:t>
      </w:r>
    </w:p>
    <w:p w:rsidR="00A71EB8" w:rsidRPr="00E37969" w:rsidRDefault="00A71EB8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Идея, лежащая в основе автоматизации, состоит в то</w:t>
      </w:r>
      <w:r w:rsidR="00BB72A4">
        <w:t>м, что система должна быть соз</w:t>
      </w:r>
      <w:r>
        <w:t xml:space="preserve">дана с защитой от ошибок. </w:t>
      </w:r>
      <w:r w:rsidR="000F2000">
        <w:t xml:space="preserve">Защита от оплошности предполагает, что любая ошибка, которая может быть совершена, в конце концов непременно будет совершена, поэтому изначально следует сделать так, чтобы данная оплошность была невозможна. </w:t>
      </w:r>
      <w:r>
        <w:t>Во время работы никто не будет искать поломки в машине или проверять качество продукции. Система со встро</w:t>
      </w:r>
      <w:r w:rsidR="00BB72A4">
        <w:t>енной защитой от ошибок не нуж</w:t>
      </w:r>
      <w:r>
        <w:t xml:space="preserve">дается </w:t>
      </w:r>
      <w:r w:rsidR="002A2E1A">
        <w:t xml:space="preserve">ни </w:t>
      </w:r>
      <w:r>
        <w:t xml:space="preserve">в </w:t>
      </w:r>
      <w:r w:rsidR="002A2E1A">
        <w:t xml:space="preserve">каких </w:t>
      </w:r>
      <w:r>
        <w:t xml:space="preserve">проверках. Например, вам не удастся подключить разъем кабеля монитора к компьютеру перевернутым. И нет </w:t>
      </w:r>
      <w:r w:rsidR="00BB72A4">
        <w:t>необходимости</w:t>
      </w:r>
      <w:r w:rsidR="000F2000">
        <w:t xml:space="preserve"> в проверке правильности подключения, так как</w:t>
      </w:r>
      <w:r>
        <w:t xml:space="preserve"> подкл</w:t>
      </w:r>
      <w:r w:rsidR="00BB72A4">
        <w:t xml:space="preserve">ючить его неправильно </w:t>
      </w:r>
      <w:r w:rsidR="000F2000">
        <w:t xml:space="preserve">просто </w:t>
      </w:r>
      <w:r w:rsidR="00BB72A4">
        <w:t>невозмож</w:t>
      </w:r>
      <w:r>
        <w:t xml:space="preserve">но. </w:t>
      </w:r>
    </w:p>
    <w:p w:rsidR="00C21630" w:rsidRDefault="00C21630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t xml:space="preserve">В 1990 году в книге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(‘‘Машина, изменившая мир’’) было предложено новое имя для того, что до этого было </w:t>
      </w:r>
      <w:r w:rsidR="00FA3D01">
        <w:t>известно,</w:t>
      </w:r>
      <w:r>
        <w:t xml:space="preserve"> как поставки ‘‘точно вовремя’’, или производственная модель </w:t>
      </w:r>
      <w:proofErr w:type="spellStart"/>
      <w:r>
        <w:t>Toyota</w:t>
      </w:r>
      <w:proofErr w:type="spellEnd"/>
      <w:r w:rsidR="00F05640">
        <w:t xml:space="preserve"> (</w:t>
      </w:r>
      <w:r w:rsidR="00F05640" w:rsidRPr="00F05640">
        <w:t xml:space="preserve">TPS, она же </w:t>
      </w:r>
      <w:proofErr w:type="spellStart"/>
      <w:r w:rsidR="00F05640" w:rsidRPr="00F05640">
        <w:t>Toyota</w:t>
      </w:r>
      <w:proofErr w:type="spellEnd"/>
      <w:r w:rsidR="00F05640" w:rsidRPr="00F05640">
        <w:t xml:space="preserve"> </w:t>
      </w:r>
      <w:proofErr w:type="spellStart"/>
      <w:r w:rsidR="00F05640" w:rsidRPr="00F05640">
        <w:t>Production</w:t>
      </w:r>
      <w:proofErr w:type="spellEnd"/>
      <w:r w:rsidR="00F05640" w:rsidRPr="00F05640">
        <w:t xml:space="preserve"> </w:t>
      </w:r>
      <w:proofErr w:type="spellStart"/>
      <w:r w:rsidR="00F05640" w:rsidRPr="00F05640">
        <w:t>System</w:t>
      </w:r>
      <w:proofErr w:type="spellEnd"/>
      <w:r w:rsidR="00F05640">
        <w:t>)</w:t>
      </w:r>
      <w:r>
        <w:t xml:space="preserve">. С этого момента </w:t>
      </w:r>
      <w:r w:rsidR="00F05640">
        <w:t>данный принцип</w:t>
      </w:r>
      <w:r>
        <w:t xml:space="preserve"> стал называться бережливым производством (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>). В течение нескольких последующих лет многие компании старались внедрить у себя бережливое производство, однако это оказалось удивительно сложным делом. Как и со всеми предыдущими новыми моделями производства, сопротивление со стороны тех, кто инвестировал в старую модель, было яростным.</w:t>
      </w:r>
    </w:p>
    <w:p w:rsidR="00BA7343" w:rsidRDefault="00BA7343" w:rsidP="006043D6">
      <w:pPr>
        <w:spacing w:afterLines="200" w:after="480" w:line="240" w:lineRule="auto"/>
        <w:ind w:firstLine="709"/>
        <w:jc w:val="both"/>
      </w:pPr>
      <w:r>
        <w:t xml:space="preserve">В 1993 году бережливый подход к разработке </w:t>
      </w:r>
      <w:r w:rsidR="00F05640">
        <w:t>ПО</w:t>
      </w:r>
      <w:r>
        <w:t xml:space="preserve"> не пользовался большой популярностью ни в одной </w:t>
      </w:r>
      <w:r w:rsidR="00F05640">
        <w:t xml:space="preserve">из </w:t>
      </w:r>
      <w:r>
        <w:t>отрасл</w:t>
      </w:r>
      <w:r w:rsidR="00F05640">
        <w:t>ей</w:t>
      </w:r>
      <w:r>
        <w:t xml:space="preserve">. Методология </w:t>
      </w:r>
      <w:proofErr w:type="spellStart"/>
      <w:r>
        <w:t>Scrum</w:t>
      </w:r>
      <w:proofErr w:type="spellEnd"/>
      <w:r>
        <w:t xml:space="preserve"> явилась первой конкретной реализацией бережливого мышления для разработки ПО, позволившей различным компаниям организовать работу коллективов разработчиков на основе принципов бережливости и с использованием легкой в </w:t>
      </w:r>
      <w:r>
        <w:lastRenderedPageBreak/>
        <w:t xml:space="preserve">понимании стандартной модели. </w:t>
      </w:r>
      <w:r w:rsidR="00D70926">
        <w:t>Основанная</w:t>
      </w:r>
      <w:r w:rsidR="00163AE3">
        <w:t xml:space="preserve"> проблема была</w:t>
      </w:r>
      <w:r>
        <w:t xml:space="preserve"> в том, что трудно было объяснить, как реализовать эту модель, чтобы добиться стабильного повышения качества и производительности</w:t>
      </w:r>
    </w:p>
    <w:p w:rsidR="00C21630" w:rsidRDefault="00C21630" w:rsidP="006043D6">
      <w:pPr>
        <w:spacing w:afterLines="200" w:after="480" w:line="240" w:lineRule="auto"/>
        <w:ind w:firstLine="709"/>
        <w:jc w:val="both"/>
      </w:pPr>
      <w:r>
        <w:t xml:space="preserve">Многие сочли </w:t>
      </w:r>
      <w:r w:rsidR="00D70926">
        <w:t xml:space="preserve">данную концепцию </w:t>
      </w:r>
      <w:r>
        <w:t xml:space="preserve">противоречащей интуиции и недостаточно убедительной для того, чтобы менять укоренившиеся привычки. </w:t>
      </w:r>
      <w:r w:rsidR="00D70926">
        <w:t>Очень часто система внедрялась частично</w:t>
      </w:r>
      <w:r>
        <w:t xml:space="preserve">, например, поставки ‘‘точно вовремя’’ без второй составляющей, известной как ‘‘останов линии’’. </w:t>
      </w:r>
      <w:r w:rsidR="00D70926">
        <w:t>Однако в</w:t>
      </w:r>
      <w:r>
        <w:t xml:space="preserve"> этих компаниях не учли, что по-наст</w:t>
      </w:r>
      <w:r w:rsidR="00D70926">
        <w:t xml:space="preserve">оящему бережливым будет являться </w:t>
      </w:r>
      <w:r>
        <w:t xml:space="preserve">производство ‘‘... где максимальное количество задач и ответственности передаются рабочим, которые </w:t>
      </w:r>
      <w:r w:rsidR="00D70926">
        <w:t xml:space="preserve">по сути и создают автомобиль </w:t>
      </w:r>
      <w:r>
        <w:t>и поощряет внедрение системы выявления брака, которая быстро определяет источник обнаруженной проблемы.</w:t>
      </w:r>
      <w:r w:rsidR="00D70926">
        <w:t xml:space="preserve"> </w:t>
      </w:r>
      <w:r>
        <w:t>’</w:t>
      </w:r>
      <w:r w:rsidR="001C350B">
        <w:t>’</w:t>
      </w:r>
    </w:p>
    <w:p w:rsidR="00686908" w:rsidRPr="00686908" w:rsidRDefault="00D70926" w:rsidP="006043D6">
      <w:pPr>
        <w:spacing w:afterLines="200" w:after="48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t>Но н</w:t>
      </w:r>
      <w:r w:rsidR="00C21630">
        <w:t xml:space="preserve">есмотря на </w:t>
      </w:r>
      <w:r>
        <w:t xml:space="preserve">все </w:t>
      </w:r>
      <w:r w:rsidR="00C21630">
        <w:t>труд</w:t>
      </w:r>
      <w:r>
        <w:t xml:space="preserve">ности, связанные с внедрением данного </w:t>
      </w:r>
      <w:r w:rsidR="00C21630">
        <w:t>принципа, многие попытки оказались чрезвычайно успешными. Были созданы по-настоящему бережливые производства, которые неизменно процветали.</w:t>
      </w:r>
      <w:r w:rsidR="00686908">
        <w:t xml:space="preserve"> </w:t>
      </w:r>
    </w:p>
    <w:p w:rsidR="00F05969" w:rsidRDefault="00F05969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5361A" w:rsidRDefault="0085361A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E37969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Основные публикации</w:t>
      </w:r>
    </w:p>
    <w:p w:rsidR="00755E75" w:rsidRDefault="00755E75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 xml:space="preserve">Впервые </w:t>
      </w:r>
      <w:r w:rsidR="00686908">
        <w:rPr>
          <w:rFonts w:eastAsia="Times New Roman" w:cs="Times New Roman"/>
          <w:color w:val="000000" w:themeColor="text1"/>
          <w:szCs w:val="28"/>
          <w:lang w:eastAsia="ru-RU"/>
        </w:rPr>
        <w:t xml:space="preserve">данная методология была в деталях </w:t>
      </w:r>
      <w:r w:rsidR="00065398">
        <w:rPr>
          <w:rFonts w:eastAsia="Times New Roman" w:cs="Times New Roman"/>
          <w:color w:val="000000" w:themeColor="text1"/>
          <w:szCs w:val="28"/>
          <w:lang w:eastAsia="ru-RU"/>
        </w:rPr>
        <w:t>описана в</w:t>
      </w:r>
      <w:r w:rsidR="00686908">
        <w:rPr>
          <w:rFonts w:eastAsia="Times New Roman" w:cs="Times New Roman"/>
          <w:color w:val="000000" w:themeColor="text1"/>
          <w:szCs w:val="28"/>
          <w:lang w:eastAsia="ru-RU"/>
        </w:rPr>
        <w:t xml:space="preserve"> книге </w:t>
      </w:r>
      <w:r w:rsidR="001C350B">
        <w:rPr>
          <w:rFonts w:eastAsia="Times New Roman" w:cs="Times New Roman"/>
          <w:color w:val="000000" w:themeColor="text1"/>
          <w:szCs w:val="28"/>
          <w:lang w:eastAsia="ru-RU"/>
        </w:rPr>
        <w:t>«</w:t>
      </w:r>
      <w:r w:rsidRPr="00755E75">
        <w:rPr>
          <w:rFonts w:eastAsia="Times New Roman" w:cs="Times New Roman"/>
          <w:color w:val="000000" w:themeColor="text1"/>
          <w:szCs w:val="28"/>
          <w:lang w:val="en-US" w:eastAsia="ru-RU"/>
        </w:rPr>
        <w:t>Lean</w:t>
      </w:r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755E75">
        <w:rPr>
          <w:rFonts w:eastAsia="Times New Roman" w:cs="Times New Roman"/>
          <w:color w:val="000000" w:themeColor="text1"/>
          <w:szCs w:val="28"/>
          <w:lang w:val="en-US" w:eastAsia="ru-RU"/>
        </w:rPr>
        <w:t>Software</w:t>
      </w:r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755E75">
        <w:rPr>
          <w:rFonts w:eastAsia="Times New Roman" w:cs="Times New Roman"/>
          <w:color w:val="000000" w:themeColor="text1"/>
          <w:szCs w:val="28"/>
          <w:lang w:val="en-US" w:eastAsia="ru-RU"/>
        </w:rPr>
        <w:t>Development</w:t>
      </w:r>
      <w:r w:rsidR="001C350B">
        <w:rPr>
          <w:rFonts w:eastAsia="Times New Roman" w:cs="Times New Roman"/>
          <w:color w:val="000000" w:themeColor="text1"/>
          <w:szCs w:val="28"/>
          <w:lang w:eastAsia="ru-RU"/>
        </w:rPr>
        <w:t>»</w:t>
      </w:r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Мэри</w:t>
      </w:r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Поппендик</w:t>
      </w:r>
      <w:proofErr w:type="spellEnd"/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755E75">
        <w:rPr>
          <w:rFonts w:eastAsia="Times New Roman" w:cs="Times New Roman"/>
          <w:color w:val="000000" w:themeColor="text1"/>
          <w:szCs w:val="28"/>
          <w:lang w:val="en-US" w:eastAsia="ru-RU"/>
        </w:rPr>
        <w:t>To</w:t>
      </w:r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ма</w:t>
      </w:r>
      <w:r w:rsidR="0068690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Поппендика</w:t>
      </w:r>
      <w:proofErr w:type="spellEnd"/>
      <w:r w:rsidRPr="001C350B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 w:rsidR="00686908">
        <w:rPr>
          <w:rFonts w:eastAsia="Times New Roman" w:cs="Times New Roman"/>
          <w:color w:val="000000" w:themeColor="text1"/>
          <w:szCs w:val="28"/>
          <w:lang w:eastAsia="ru-RU"/>
        </w:rPr>
        <w:t>Были</w:t>
      </w:r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представлены традиционные принципы бережливого производства применительно к разработке программного обеспечения, также набор из 22 инструментов (практик) и их сравнение с гибкой методологией разработки. Мэри и Том участвовали в ряде различных конференций, посвящённых методикам </w:t>
      </w:r>
      <w:proofErr w:type="spellStart"/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Agile</w:t>
      </w:r>
      <w:proofErr w:type="spellEnd"/>
      <w:r w:rsidRPr="00755E75">
        <w:rPr>
          <w:rFonts w:eastAsia="Times New Roman" w:cs="Times New Roman"/>
          <w:color w:val="000000" w:themeColor="text1"/>
          <w:szCs w:val="28"/>
          <w:lang w:eastAsia="ru-RU"/>
        </w:rPr>
        <w:t>, что объясняет известность концепции бережливого производства среди сообщества гибкой методологии разработки.</w:t>
      </w:r>
    </w:p>
    <w:p w:rsidR="00755E75" w:rsidRDefault="001C350B" w:rsidP="006043D6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t>Также известна книга под названием «</w:t>
      </w:r>
      <w:proofErr w:type="spellStart"/>
      <w:r w:rsidR="001E4252">
        <w:t>Lean</w:t>
      </w:r>
      <w:proofErr w:type="spellEnd"/>
      <w:r w:rsidR="001E4252">
        <w:t xml:space="preserve"> </w:t>
      </w:r>
      <w:proofErr w:type="spellStart"/>
      <w:r w:rsidR="001E4252">
        <w:t>Solutions</w:t>
      </w:r>
      <w:proofErr w:type="spellEnd"/>
      <w:r>
        <w:t>»</w:t>
      </w:r>
      <w:r w:rsidR="001E4252">
        <w:t xml:space="preserve"> (‘‘Бережливые решения’’) авторы </w:t>
      </w:r>
      <w:r>
        <w:t xml:space="preserve">которой </w:t>
      </w:r>
      <w:r w:rsidR="001E4252">
        <w:t xml:space="preserve">Джеймс </w:t>
      </w:r>
      <w:proofErr w:type="spellStart"/>
      <w:r w:rsidR="001E4252">
        <w:t>Вумэк</w:t>
      </w:r>
      <w:proofErr w:type="spellEnd"/>
      <w:r w:rsidR="001E4252">
        <w:t xml:space="preserve"> (</w:t>
      </w:r>
      <w:proofErr w:type="spellStart"/>
      <w:r w:rsidR="001E4252">
        <w:t>James</w:t>
      </w:r>
      <w:proofErr w:type="spellEnd"/>
      <w:r w:rsidR="001E4252">
        <w:t xml:space="preserve"> </w:t>
      </w:r>
      <w:proofErr w:type="spellStart"/>
      <w:r w:rsidR="001E4252">
        <w:t>Womack</w:t>
      </w:r>
      <w:proofErr w:type="spellEnd"/>
      <w:r w:rsidR="001E4252">
        <w:t xml:space="preserve">) и </w:t>
      </w:r>
      <w:proofErr w:type="spellStart"/>
      <w:r w:rsidR="001E4252">
        <w:t>Дениэл</w:t>
      </w:r>
      <w:proofErr w:type="spellEnd"/>
      <w:r w:rsidR="001E4252">
        <w:t xml:space="preserve"> Джонс (</w:t>
      </w:r>
      <w:proofErr w:type="spellStart"/>
      <w:r w:rsidR="001E4252">
        <w:t>Daniel</w:t>
      </w:r>
      <w:proofErr w:type="spellEnd"/>
      <w:r w:rsidR="001E4252">
        <w:t xml:space="preserve"> </w:t>
      </w:r>
      <w:proofErr w:type="spellStart"/>
      <w:r w:rsidR="001E4252">
        <w:t>Jones</w:t>
      </w:r>
      <w:proofErr w:type="spellEnd"/>
      <w:r w:rsidR="001E4252">
        <w:t>)</w:t>
      </w:r>
      <w:r w:rsidR="007D4CD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:rsidR="003831E6" w:rsidRDefault="003831E6" w:rsidP="007D4CDE">
      <w:p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D4CDE" w:rsidRDefault="007D4CDE" w:rsidP="007D4CDE">
      <w:p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5361A" w:rsidRPr="008A295F" w:rsidRDefault="0085361A" w:rsidP="00790D4C">
      <w:pPr>
        <w:tabs>
          <w:tab w:val="left" w:leader="dot" w:pos="9214"/>
        </w:tabs>
        <w:spacing w:afterLines="200" w:after="48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 w:rsidRPr="002B7D68">
        <w:rPr>
          <w:rFonts w:cs="Times New Roman"/>
          <w:color w:val="000000" w:themeColor="text1"/>
          <w:szCs w:val="28"/>
        </w:rPr>
        <w:lastRenderedPageBreak/>
        <w:t>2.</w:t>
      </w:r>
      <w:r w:rsidRPr="002B7D68">
        <w:rPr>
          <w:rFonts w:cs="Times New Roman"/>
          <w:b/>
          <w:color w:val="000000" w:themeColor="text1"/>
          <w:szCs w:val="28"/>
        </w:rPr>
        <w:t xml:space="preserve"> </w:t>
      </w:r>
      <w:r w:rsidR="00F05969">
        <w:rPr>
          <w:rFonts w:eastAsia="Times New Roman" w:cs="Times New Roman"/>
          <w:color w:val="000000" w:themeColor="text1"/>
          <w:szCs w:val="28"/>
          <w:lang w:eastAsia="ru-RU"/>
        </w:rPr>
        <w:t>СОДЕРЖАНИЕ МЕТОДОЛОГИИ</w:t>
      </w:r>
    </w:p>
    <w:p w:rsidR="00902B85" w:rsidRDefault="00902B85" w:rsidP="00790D4C">
      <w:pPr>
        <w:tabs>
          <w:tab w:val="left" w:leader="dot" w:pos="9214"/>
        </w:tabs>
        <w:spacing w:afterLines="200" w:after="48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2.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Общее описание</w:t>
      </w:r>
    </w:p>
    <w:p w:rsidR="00721DAF" w:rsidRDefault="00721DAF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721DAF">
        <w:rPr>
          <w:rFonts w:eastAsia="Times New Roman" w:cs="Times New Roman"/>
          <w:color w:val="000000" w:themeColor="text1"/>
          <w:szCs w:val="28"/>
          <w:lang w:eastAsia="ru-RU"/>
        </w:rPr>
        <w:t>Бережливая разработка программного обеспечения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Lean</w:t>
      </w:r>
      <w:r w:rsidRPr="00B45BD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Software</w:t>
      </w:r>
      <w:r w:rsidRPr="00B45BD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Development</w:t>
      </w:r>
      <w:r>
        <w:rPr>
          <w:rFonts w:eastAsia="Times New Roman" w:cs="Times New Roman"/>
          <w:color w:val="000000" w:themeColor="text1"/>
          <w:szCs w:val="28"/>
          <w:lang w:eastAsia="ru-RU"/>
        </w:rPr>
        <w:t>)</w:t>
      </w:r>
      <w:r w:rsidRPr="00721DAF">
        <w:rPr>
          <w:rFonts w:eastAsia="Times New Roman" w:cs="Times New Roman"/>
          <w:color w:val="000000" w:themeColor="text1"/>
          <w:szCs w:val="28"/>
          <w:lang w:eastAsia="ru-RU"/>
        </w:rPr>
        <w:t xml:space="preserve"> — </w:t>
      </w:r>
      <w:r w:rsidR="00B45BDD" w:rsidRPr="00B45BD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B45BDD">
        <w:rPr>
          <w:rFonts w:eastAsia="Times New Roman" w:cs="Times New Roman"/>
          <w:color w:val="000000" w:themeColor="text1"/>
          <w:szCs w:val="28"/>
          <w:lang w:eastAsia="ru-RU"/>
        </w:rPr>
        <w:t xml:space="preserve">это </w:t>
      </w:r>
      <w:r w:rsidRPr="00721DAF">
        <w:rPr>
          <w:rFonts w:eastAsia="Times New Roman" w:cs="Times New Roman"/>
          <w:color w:val="000000" w:themeColor="text1"/>
          <w:szCs w:val="28"/>
          <w:lang w:eastAsia="ru-RU"/>
        </w:rPr>
        <w:t>методология разработки программного обеспечения, использующая методы концепции бережливого производства.</w:t>
      </w:r>
    </w:p>
    <w:p w:rsidR="007E0C5F" w:rsidRPr="007E0C5F" w:rsidRDefault="007E0C5F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t>Бережливый подход к созданию ПО рассматривает все гибкие (</w:t>
      </w:r>
      <w:proofErr w:type="spellStart"/>
      <w:r>
        <w:t>agile</w:t>
      </w:r>
      <w:proofErr w:type="spellEnd"/>
      <w:r>
        <w:t>) методы в качестве эффективных, доказавших свою пригодность применений бережливого мышления.</w:t>
      </w:r>
    </w:p>
    <w:p w:rsidR="007E0C5F" w:rsidRDefault="007E0C5F" w:rsidP="00D41D6A">
      <w:pPr>
        <w:spacing w:afterLines="200" w:after="480"/>
        <w:ind w:firstLine="709"/>
        <w:jc w:val="both"/>
      </w:pPr>
      <w:r>
        <w:t xml:space="preserve">Однако данный подход предоставляет более широкую перспективу, позволяющую гибким методам быстро развиваться. Во-первых, бережливый подход позволяет держать под контролем всю цепочку создания ценности (от концепции до прибыли), а также выявлять все случаи потерь и задержек, имеющих место до и после разработки кода. </w:t>
      </w:r>
    </w:p>
    <w:p w:rsidR="007E0C5F" w:rsidRDefault="007E0C5F" w:rsidP="00D41D6A">
      <w:pPr>
        <w:spacing w:afterLines="200" w:after="480"/>
        <w:ind w:firstLine="709"/>
        <w:jc w:val="both"/>
      </w:pPr>
      <w:r>
        <w:t xml:space="preserve">Во-вторых, он создает менеджмент-среду, делающую возможным развитие гибких методов создания программного обеспечения. </w:t>
      </w:r>
    </w:p>
    <w:p w:rsidR="007E0C5F" w:rsidRDefault="007E0C5F" w:rsidP="00D41D6A">
      <w:pPr>
        <w:spacing w:afterLines="200" w:after="480"/>
        <w:ind w:firstLine="709"/>
        <w:jc w:val="both"/>
      </w:pPr>
      <w:r>
        <w:t>В-третьих, бережливый подход предоставляет набор доказавших свою эффективность принципов, которые каждая организация может использовать для внедрения предлагаемых средств, приемов и методов в своей уникальной среде и с учетом своих возможностей.</w:t>
      </w:r>
    </w:p>
    <w:p w:rsidR="00721DAF" w:rsidRDefault="00721DAF" w:rsidP="00D41D6A">
      <w:pPr>
        <w:spacing w:afterLines="200" w:after="480" w:line="240" w:lineRule="auto"/>
        <w:ind w:firstLine="709"/>
        <w:jc w:val="both"/>
      </w:pPr>
      <w:r>
        <w:t xml:space="preserve">В свою очередь </w:t>
      </w:r>
      <w:r>
        <w:rPr>
          <w:lang w:val="en-US"/>
        </w:rPr>
        <w:t>Lean</w:t>
      </w:r>
      <w:r w:rsidRPr="00686908">
        <w:t xml:space="preserve"> </w:t>
      </w:r>
      <w:r>
        <w:t>занял следующее чёткое положение в методологиях разработки ПО. (рис.1)</w:t>
      </w:r>
    </w:p>
    <w:p w:rsidR="00721DAF" w:rsidRDefault="00721DAF" w:rsidP="00790D4C">
      <w:pPr>
        <w:spacing w:afterLines="200" w:after="48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4B6E5A" wp14:editId="48D54E55">
            <wp:extent cx="2600325" cy="2447925"/>
            <wp:effectExtent l="0" t="0" r="9525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AF" w:rsidRPr="00686908" w:rsidRDefault="00721DAF" w:rsidP="00790D4C">
      <w:pPr>
        <w:spacing w:afterLines="200" w:after="48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1 – Иерархия методологий разработки</w:t>
      </w:r>
    </w:p>
    <w:p w:rsidR="00721DAF" w:rsidRDefault="00721DAF" w:rsidP="00790D4C">
      <w:pPr>
        <w:spacing w:afterLines="200" w:after="480"/>
        <w:ind w:firstLine="709"/>
        <w:rPr>
          <w:rFonts w:cs="Times New Roman"/>
          <w:color w:val="000000" w:themeColor="text1"/>
          <w:szCs w:val="28"/>
        </w:rPr>
      </w:pPr>
    </w:p>
    <w:p w:rsidR="007E0C5F" w:rsidRDefault="007E0C5F" w:rsidP="00790D4C">
      <w:pPr>
        <w:tabs>
          <w:tab w:val="left" w:leader="dot" w:pos="9214"/>
        </w:tabs>
        <w:spacing w:afterLines="200" w:after="48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902B85" w:rsidRDefault="00902B85" w:rsidP="00790D4C">
      <w:pPr>
        <w:tabs>
          <w:tab w:val="left" w:leader="dot" w:pos="9214"/>
        </w:tabs>
        <w:spacing w:afterLines="200" w:after="48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>2.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2B7D6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Основные принципы</w:t>
      </w:r>
    </w:p>
    <w:p w:rsidR="00756CEC" w:rsidRDefault="00902B85" w:rsidP="00790D4C">
      <w:pPr>
        <w:tabs>
          <w:tab w:val="left" w:leader="dot" w:pos="9214"/>
        </w:tabs>
        <w:spacing w:afterLines="200" w:after="480" w:line="360" w:lineRule="auto"/>
        <w:ind w:firstLine="709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2.2.1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Ликвид</w:t>
      </w:r>
      <w:r w:rsidR="00DB09D6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ация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потерь</w:t>
      </w:r>
    </w:p>
    <w:p w:rsidR="00902B85" w:rsidRDefault="00902B85" w:rsidP="00790D4C">
      <w:pPr>
        <w:tabs>
          <w:tab w:val="left" w:leader="dot" w:pos="9214"/>
        </w:tabs>
        <w:spacing w:afterLines="200" w:after="480" w:line="360" w:lineRule="auto"/>
        <w:ind w:firstLine="709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2.2.1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.1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Виды потерь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Большое внимание в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Lean</w:t>
      </w:r>
      <w:r w:rsidRPr="00065398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отводится в определении и устранении потерь и причин их возникновения. Изначально данные виды потерь в своей спецификации определялись сугубо производством, однако в программировании можно выделить следующие типы: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lang w:val="en-US"/>
        </w:rPr>
      </w:pPr>
      <w:r w:rsidRPr="00065398">
        <w:t>1. Перепроизводство</w:t>
      </w:r>
    </w:p>
    <w:p w:rsidR="00756CEC" w:rsidRPr="00065398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t xml:space="preserve">Пример: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Избыточные функциональные возможности.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2. Излишние запасы</w:t>
      </w:r>
    </w:p>
    <w:p w:rsidR="00756CEC" w:rsidRPr="00065398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Пример:</w:t>
      </w:r>
      <w:r w:rsidRPr="001423ED">
        <w:t xml:space="preserve"> </w:t>
      </w:r>
      <w:r>
        <w:t>Частично выполненная работа.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3. Излишняя обработка</w:t>
      </w:r>
    </w:p>
    <w:p w:rsidR="00756CEC" w:rsidRPr="00065398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Пример: Повторное приобретения знания, дополнительные шаги разработчика.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 w:rsidRPr="00065398">
        <w:t>4. Ненужны</w:t>
      </w:r>
      <w:r>
        <w:t>е перемещения</w:t>
      </w:r>
    </w:p>
    <w:p w:rsidR="00756CEC" w:rsidRPr="00065398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Пример: Переключения между задачами.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 w:rsidRPr="00065398">
        <w:t xml:space="preserve">5. Выпуск дефектной продукции </w:t>
      </w:r>
    </w:p>
    <w:p w:rsidR="00756CEC" w:rsidRPr="002A5E82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</w:pPr>
      <w:r>
        <w:t>Пример: Баги, которые не были выявлены при тестировании.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6. Ожидание</w:t>
      </w:r>
    </w:p>
    <w:p w:rsidR="00756CEC" w:rsidRPr="002A5E82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Пример: Задержки, связанные с ожиданием решений или клиентов.</w:t>
      </w:r>
    </w:p>
    <w:p w:rsidR="00756CEC" w:rsidRDefault="00756CEC" w:rsidP="00D41D6A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7. Ненужная транспортировка </w:t>
      </w:r>
    </w:p>
    <w:p w:rsidR="00756CEC" w:rsidRPr="00BD554C" w:rsidRDefault="00756CEC" w:rsidP="00D41D6A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t xml:space="preserve">Пример: </w:t>
      </w:r>
      <w:r w:rsidRPr="00065398">
        <w:t>Передача проекта, требовани</w:t>
      </w:r>
      <w:r>
        <w:t>й, знаний, развертывание систем.</w:t>
      </w:r>
    </w:p>
    <w:p w:rsidR="00756CEC" w:rsidRDefault="00756CE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</w:p>
    <w:p w:rsidR="00902B85" w:rsidRDefault="00902B85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2.2.1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.</w:t>
      </w:r>
      <w:r w:rsidR="007432B7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Анализ принципа</w:t>
      </w:r>
    </w:p>
    <w:p w:rsidR="007E0C5F" w:rsidRDefault="007E0C5F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Все сводится к совершенствованию графика выполнения работ с момента получения заказа и до получения оплаты за выполненный заказ. Процесс разработки программного обеспечения, основанный на принципах бережливости, фокусируется на сокращении сроков выполнения заказа путем ликвидации всех потерь</w:t>
      </w:r>
    </w:p>
    <w:p w:rsidR="007E0C5F" w:rsidRDefault="007E0C5F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Для ликвидации лишних потерь прежде необходимо их выявить.</w:t>
      </w:r>
    </w:p>
    <w:p w:rsidR="007E0C5F" w:rsidRDefault="007E0C5F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lastRenderedPageBreak/>
        <w:t>Первый шаг в ликвидации подобных затрат состоит в том, чтобы понять, что собой представляет потребительская ценность.</w:t>
      </w:r>
      <w:r w:rsidRPr="001E0F13">
        <w:t xml:space="preserve"> Интуитивно понятно, что ценность — это то, от чего горят глаза у ваших клиентов и что в конечном счете приносит деньги вашей компании.</w:t>
      </w:r>
    </w:p>
    <w:p w:rsidR="007E0C5F" w:rsidRDefault="007E0C5F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Запасами в процессе разработки программного обеспечения является незавершенная работа. Неиспользуемый программный код теряется, устаревает, содержит проблемы с качеством и ‘‘омертвляет’’ вложенные средства. И как </w:t>
      </w:r>
      <w:proofErr w:type="gramStart"/>
      <w:r>
        <w:t>раз таки</w:t>
      </w:r>
      <w:proofErr w:type="gramEnd"/>
      <w:r>
        <w:t xml:space="preserve"> в незавершённой работе кроется большинство рисков, связанных с созданием программного продукта.</w:t>
      </w:r>
      <w:r w:rsidRPr="00FC795E">
        <w:t xml:space="preserve"> </w:t>
      </w:r>
      <w:r>
        <w:t>Данный код также будет нуждается в тестировании, документировании и поддержке. Он повышает неустойчивость всего программного кода, трудность его понимания и совершенствования в будущем.</w:t>
      </w:r>
    </w:p>
    <w:p w:rsidR="007E0C5F" w:rsidRDefault="007E0C5F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Однако значительно больший источник непроизводительных затрат при разработке ПО - это избыточные функциональные возможности. Только около 20% функциональных возможностей продукта используется регулярно, и около двух третей возможностей используется редко. Речь идет о функциях, особой необходимости в которых нет изначально. Добавление избыточных функциональных возможностей в программное обеспечение обходится чрезвычайно дорого. Они увеличивают сложность программного кода, затрудняя его последующее совершенствование, и тем самым сокращают ‘‘срок его жизни’’.</w:t>
      </w:r>
    </w:p>
    <w:p w:rsidR="00C6133D" w:rsidRPr="00551947" w:rsidRDefault="007E0C5F" w:rsidP="00551947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Важно, чтобы заказчик при составлении ТЗ соблюдал конкретные рамки. Часто в этот список требований включают все, что только можно. И очень часто меры, призванные ограничивать масштабы создаваемого программного обеспечения, дают противоположные результаты</w:t>
      </w:r>
      <w:r w:rsidR="00551947">
        <w:t>.</w:t>
      </w:r>
    </w:p>
    <w:p w:rsidR="002C6AE6" w:rsidRDefault="002C6AE6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</w:p>
    <w:p w:rsidR="0085361A" w:rsidRDefault="0085361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Встраивание качества</w:t>
      </w:r>
    </w:p>
    <w:p w:rsidR="00C6133D" w:rsidRDefault="00665AD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С</w:t>
      </w:r>
      <w:r w:rsidR="00A668DD">
        <w:t xml:space="preserve"> самого начала </w:t>
      </w:r>
      <w:r>
        <w:t>целью должно быть</w:t>
      </w:r>
      <w:r w:rsidR="00A668DD">
        <w:t xml:space="preserve"> встраивание качества в программный код (</w:t>
      </w:r>
      <w:proofErr w:type="spellStart"/>
      <w:r w:rsidR="00A668DD">
        <w:t>build</w:t>
      </w:r>
      <w:proofErr w:type="spellEnd"/>
      <w:r w:rsidR="00A668DD">
        <w:t xml:space="preserve"> </w:t>
      </w:r>
      <w:proofErr w:type="spellStart"/>
      <w:r w:rsidR="00A668DD">
        <w:t>quality</w:t>
      </w:r>
      <w:proofErr w:type="spellEnd"/>
      <w:r w:rsidR="00A668DD">
        <w:t xml:space="preserve"> </w:t>
      </w:r>
      <w:proofErr w:type="spellStart"/>
      <w:r w:rsidR="00A668DD">
        <w:t>into</w:t>
      </w:r>
      <w:proofErr w:type="spellEnd"/>
      <w:r w:rsidR="00A668DD">
        <w:t xml:space="preserve"> </w:t>
      </w:r>
      <w:proofErr w:type="spellStart"/>
      <w:r w:rsidR="00A668DD">
        <w:t>the</w:t>
      </w:r>
      <w:proofErr w:type="spellEnd"/>
      <w:r w:rsidR="00A668DD">
        <w:t xml:space="preserve"> </w:t>
      </w:r>
      <w:proofErr w:type="spellStart"/>
      <w:r w:rsidR="00A668DD">
        <w:t>code</w:t>
      </w:r>
      <w:proofErr w:type="spellEnd"/>
      <w:r w:rsidR="00A668DD">
        <w:t>), а не тестирование этого кода после его</w:t>
      </w:r>
      <w:r w:rsidR="008C4600">
        <w:t xml:space="preserve"> создания. Необходимо прилагать все усилия, </w:t>
      </w:r>
      <w:r w:rsidR="00A668DD">
        <w:t>чтобы дефекты про</w:t>
      </w:r>
      <w:r w:rsidR="008C4600">
        <w:t>сто не попадали в код. Однако такое возможно только при наличии высокого уровня дисциплины в компании.</w:t>
      </w:r>
    </w:p>
    <w:p w:rsidR="007A24E8" w:rsidRDefault="00A668DD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Согласно </w:t>
      </w:r>
      <w:proofErr w:type="spellStart"/>
      <w:r>
        <w:t>Сигаэо</w:t>
      </w:r>
      <w:proofErr w:type="spellEnd"/>
      <w:r>
        <w:t xml:space="preserve"> </w:t>
      </w:r>
      <w:proofErr w:type="spellStart"/>
      <w:r>
        <w:t>Синго</w:t>
      </w:r>
      <w:proofErr w:type="spellEnd"/>
      <w:r>
        <w:t xml:space="preserve">, возможны две разновидности контроля: </w:t>
      </w:r>
    </w:p>
    <w:p w:rsidR="007A24E8" w:rsidRDefault="00A668DD" w:rsidP="00344BFE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</w:pPr>
      <w:r>
        <w:lastRenderedPageBreak/>
        <w:t xml:space="preserve">контроль с целью обнаружения </w:t>
      </w:r>
      <w:r w:rsidR="007A24E8">
        <w:t>дефекта (когда он уже имеется)</w:t>
      </w:r>
    </w:p>
    <w:p w:rsidR="007A24E8" w:rsidRDefault="00A668DD" w:rsidP="00344BFE">
      <w:pPr>
        <w:pStyle w:val="ac"/>
        <w:numPr>
          <w:ilvl w:val="0"/>
          <w:numId w:val="6"/>
        </w:numPr>
        <w:tabs>
          <w:tab w:val="left" w:leader="dot" w:pos="9214"/>
        </w:tabs>
        <w:spacing w:afterLines="200" w:after="480" w:line="240" w:lineRule="auto"/>
        <w:jc w:val="both"/>
      </w:pPr>
      <w:r>
        <w:t>контроль с целью его предотвращения.</w:t>
      </w:r>
      <w:r w:rsidR="00D817A8">
        <w:t xml:space="preserve"> </w:t>
      </w:r>
    </w:p>
    <w:p w:rsidR="00A668DD" w:rsidRDefault="000D5538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Для достижения наилучшего</w:t>
      </w:r>
      <w:r w:rsidR="00A668DD">
        <w:t xml:space="preserve"> качеств</w:t>
      </w:r>
      <w:r>
        <w:t xml:space="preserve">а необходимо </w:t>
      </w:r>
      <w:r w:rsidR="00A668DD">
        <w:t xml:space="preserve">предотвратить появление дефектов, а не устраивать контроль (или тестирование) </w:t>
      </w:r>
      <w:r>
        <w:t>после того как факт имел место.</w:t>
      </w:r>
      <w:r w:rsidR="00A668DD">
        <w:t xml:space="preserve"> А если это не </w:t>
      </w:r>
      <w:r>
        <w:t xml:space="preserve">представляется </w:t>
      </w:r>
      <w:r w:rsidR="00A668DD">
        <w:t>возможн</w:t>
      </w:r>
      <w:r>
        <w:t>ым</w:t>
      </w:r>
      <w:r w:rsidR="00A668DD">
        <w:t xml:space="preserve">, </w:t>
      </w:r>
      <w:r>
        <w:t>необходимо будет</w:t>
      </w:r>
      <w:r w:rsidR="00A668DD">
        <w:t xml:space="preserve"> проверять продукт после каждого небольшого этапа разработки с тем, чтобы дефекты выявлялись немедленно после их появления. По обнаружении дефекта вы ‘‘остановите производственную линию’’, выя</w:t>
      </w:r>
      <w:r>
        <w:t xml:space="preserve">сните его первопричину и </w:t>
      </w:r>
      <w:r w:rsidR="00A668DD">
        <w:t>немедленно устраните дефект</w:t>
      </w:r>
      <w:r>
        <w:t>.</w:t>
      </w:r>
    </w:p>
    <w:p w:rsidR="00A668DD" w:rsidRDefault="00915CED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Стоит отметить, что ц</w:t>
      </w:r>
      <w:r w:rsidR="00983049">
        <w:t>елью процесса тестирования</w:t>
      </w:r>
      <w:r>
        <w:t xml:space="preserve"> </w:t>
      </w:r>
      <w:r w:rsidR="00983049">
        <w:t xml:space="preserve">должно быть предотвращение дефектов, а не поиск их. В организации, где качеству уделяется должное внимание, работа должна быть ориентирована на удаление дефектов из программного кода в процессе его создания (если угодно, это можно назвать встраиванием качества в код), а не на проверку качества кода позже. </w:t>
      </w:r>
      <w:r w:rsidR="002E62FE">
        <w:t>Тем не менее</w:t>
      </w:r>
      <w:r w:rsidR="00983049">
        <w:t xml:space="preserve"> заключительная проверка кода </w:t>
      </w:r>
      <w:r w:rsidR="002E62FE">
        <w:t xml:space="preserve">не будет </w:t>
      </w:r>
      <w:r w:rsidR="00983049">
        <w:t>излишн</w:t>
      </w:r>
      <w:r w:rsidR="002E62FE">
        <w:t>ей</w:t>
      </w:r>
      <w:r w:rsidR="00983049">
        <w:t>. Просто выявление дефектов во время заключительной проверки должно быть исключением, а не правилом.</w:t>
      </w:r>
    </w:p>
    <w:p w:rsidR="00C6133D" w:rsidRDefault="00C6133D" w:rsidP="00344BFE">
      <w:pPr>
        <w:tabs>
          <w:tab w:val="left" w:leader="dot" w:pos="9214"/>
        </w:tabs>
        <w:spacing w:afterLines="200" w:after="480" w:line="240" w:lineRule="auto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</w:p>
    <w:p w:rsidR="0085361A" w:rsidRDefault="0085361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3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Создание знания</w:t>
      </w:r>
    </w:p>
    <w:p w:rsidR="00E4355A" w:rsidRDefault="00E4355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Один из аспектов ‘‘водопадной’’ модели разработки состоит в том, что некоторое знание в форме ‘‘техн</w:t>
      </w:r>
      <w:r w:rsidR="00647139">
        <w:t xml:space="preserve">ических условий’’ создается до </w:t>
      </w:r>
      <w:r>
        <w:t>и отдельно от</w:t>
      </w:r>
      <w:r w:rsidR="00647139">
        <w:t xml:space="preserve"> </w:t>
      </w:r>
      <w:r>
        <w:t>создания программного кода.</w:t>
      </w:r>
    </w:p>
    <w:p w:rsidR="00E4355A" w:rsidRDefault="00E4355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t>На практике реальная архитектура программного обеспечения всегда материализуется в процессе разработки</w:t>
      </w:r>
      <w:r w:rsidR="004B1658">
        <w:t>, так как</w:t>
      </w:r>
      <w:r w:rsidR="00DE2BEB">
        <w:t xml:space="preserve"> при предварительном составлении</w:t>
      </w:r>
      <w:r w:rsidR="004B1658">
        <w:t xml:space="preserve"> </w:t>
      </w:r>
      <w:r>
        <w:t>невозможно учесть ни всей сложности, с которой приходится сталкиваться в процессе ее реализации, ни обратной связи с процессом разработки. Что еще хуже, заданная предварительно и подробно архитектура не чувствительна к обратной связи с инвесторами и заказчиками. Процесс разработки, направленный на создание знания, предполагает, что архитектура программного обеспечения возникнет во время создания программного кода, и исключает затраты на его предварительное определение.</w:t>
      </w:r>
    </w:p>
    <w:p w:rsidR="00C6133D" w:rsidRDefault="004B1658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Важно </w:t>
      </w:r>
      <w:r w:rsidR="00493607">
        <w:t>чтобы процесс</w:t>
      </w:r>
      <w:r w:rsidR="002230ED">
        <w:t xml:space="preserve"> разработки</w:t>
      </w:r>
      <w:r w:rsidR="00493607">
        <w:t xml:space="preserve"> </w:t>
      </w:r>
      <w:r w:rsidR="002230ED">
        <w:t>поощря</w:t>
      </w:r>
      <w:r w:rsidR="00493607">
        <w:t>л</w:t>
      </w:r>
      <w:r w:rsidR="002230ED">
        <w:t xml:space="preserve"> систематическое и целенапр</w:t>
      </w:r>
      <w:r w:rsidR="00493607">
        <w:t xml:space="preserve">авленное приобретение опыта, но и также не стоит забывать </w:t>
      </w:r>
      <w:r w:rsidR="002230ED">
        <w:lastRenderedPageBreak/>
        <w:t xml:space="preserve">совершенствовать </w:t>
      </w:r>
      <w:r w:rsidR="00493607">
        <w:t>сам этот</w:t>
      </w:r>
      <w:r w:rsidR="002230ED">
        <w:t xml:space="preserve"> процесс. В организации, где внедрены принципы бережливости, знают, что необходимо постоянно совершенствовать используемые процессы, поскольку в комплексной среде проблемы неизбежны. Усилия по совершенствованию процесса разработки должны стать стремлением и ответственностью коллектива разработчиков, и в каждом коллективе должно выделяться время специально для работы над совершенствованием этого процесса на регулярной основе.</w:t>
      </w:r>
    </w:p>
    <w:p w:rsidR="00A41309" w:rsidRDefault="009836F6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Разработка программного обеспечения известна своей непредсказуемостью, поэтому на соответствующие организации постоянно оказывается давление с целью сделать их более предсказуемыми</w:t>
      </w:r>
      <w:r w:rsidR="00E10158">
        <w:t>.</w:t>
      </w:r>
    </w:p>
    <w:p w:rsidR="00C6133D" w:rsidRPr="00A41309" w:rsidRDefault="00A41309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b w:val="0"/>
          <w:bCs w:val="0"/>
        </w:rPr>
      </w:pPr>
      <w:r>
        <w:t xml:space="preserve">Для увеличения </w:t>
      </w:r>
      <w:r w:rsidR="008F592B">
        <w:t xml:space="preserve">предсказуемости результатов </w:t>
      </w:r>
      <w:r>
        <w:t>требуется</w:t>
      </w:r>
      <w:r w:rsidR="008F592B">
        <w:t xml:space="preserve"> уменьшить количество прогнозов, на основе которых </w:t>
      </w:r>
      <w:r>
        <w:t xml:space="preserve">и </w:t>
      </w:r>
      <w:r w:rsidR="008F592B">
        <w:t xml:space="preserve">принимаются решения. Решения, основанные на фактах, а не на прогнозах, ведут к наиболее предсказуемым результатам. </w:t>
      </w:r>
      <w:r>
        <w:t>По этой же причине э</w:t>
      </w:r>
      <w:r w:rsidR="008F592B">
        <w:t xml:space="preserve">мпирический подход </w:t>
      </w:r>
      <w:r>
        <w:t xml:space="preserve">даёт </w:t>
      </w:r>
      <w:r w:rsidR="008F592B">
        <w:t>более предсказуемые результаты, чем детерминистский</w:t>
      </w:r>
      <w:r>
        <w:t xml:space="preserve">. В целом, команда, быстро и корректно реагирующая </w:t>
      </w:r>
      <w:r w:rsidR="008F592B">
        <w:t>на события, даст более предсказуемы</w:t>
      </w:r>
      <w:r>
        <w:t>й результат, чем та</w:t>
      </w:r>
      <w:r w:rsidR="008F592B">
        <w:t>, в которой пытаются предсказать будущее.</w:t>
      </w:r>
    </w:p>
    <w:p w:rsidR="009836F6" w:rsidRPr="00EC2E59" w:rsidRDefault="009836F6" w:rsidP="00344BFE">
      <w:pPr>
        <w:tabs>
          <w:tab w:val="left" w:leader="dot" w:pos="9214"/>
        </w:tabs>
        <w:spacing w:afterLines="200" w:after="480" w:line="360" w:lineRule="auto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</w:p>
    <w:p w:rsidR="0085361A" w:rsidRDefault="0085361A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4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Откладывание необратимых решений</w:t>
      </w:r>
    </w:p>
    <w:p w:rsidR="00C6133D" w:rsidRDefault="001B5D25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Аналогично принципу создания знания, т</w:t>
      </w:r>
      <w:r w:rsidR="00C228CA">
        <w:t xml:space="preserve">а же логика </w:t>
      </w:r>
      <w:r>
        <w:t>применима</w:t>
      </w:r>
      <w:r w:rsidR="00C228CA">
        <w:t xml:space="preserve"> для необратимых решений, которые приходится принимать в процессе создания </w:t>
      </w:r>
      <w:r w:rsidR="00E34D1E">
        <w:t>программного обеспечения, а именно откладывать</w:t>
      </w:r>
      <w:r w:rsidR="00C228CA">
        <w:t xml:space="preserve"> принятие подобно</w:t>
      </w:r>
      <w:r w:rsidR="00D07BE9">
        <w:t>го решения на последний момент</w:t>
      </w:r>
      <w:r w:rsidR="00C228CA">
        <w:t xml:space="preserve">, прежде чем </w:t>
      </w:r>
      <w:r w:rsidR="00E34D1E">
        <w:t>будет слишком поздно. Собственно, не стоит вообще торопиться с любыми решениями, а лучше</w:t>
      </w:r>
      <w:r w:rsidR="00C228CA">
        <w:t xml:space="preserve"> </w:t>
      </w:r>
      <w:r w:rsidR="004E6F81">
        <w:t xml:space="preserve">при этом всём </w:t>
      </w:r>
      <w:r w:rsidR="00C228CA">
        <w:t>сделать так, ч</w:t>
      </w:r>
      <w:r w:rsidR="004E6F81">
        <w:t xml:space="preserve">тобы все решения были обратимы. Из чего следует, </w:t>
      </w:r>
      <w:proofErr w:type="gramStart"/>
      <w:r w:rsidR="004E6F81">
        <w:t>что</w:t>
      </w:r>
      <w:proofErr w:type="gramEnd"/>
      <w:r w:rsidR="004E6F81">
        <w:t xml:space="preserve"> </w:t>
      </w:r>
      <w:r w:rsidR="00C228CA">
        <w:t>определяя за</w:t>
      </w:r>
      <w:r w:rsidR="004E6F81">
        <w:t xml:space="preserve">ранее свойства системы, по возможности необходимо </w:t>
      </w:r>
      <w:r w:rsidR="00C228CA">
        <w:t>избегать прин</w:t>
      </w:r>
      <w:r w:rsidR="004E6F81">
        <w:t>ятия</w:t>
      </w:r>
      <w:r w:rsidR="00C228CA">
        <w:t xml:space="preserve"> решения, которые трудно было бы изменить. </w:t>
      </w:r>
      <w:r w:rsidR="004E6F81">
        <w:t>Нет необходимости</w:t>
      </w:r>
      <w:r w:rsidR="00C228CA">
        <w:t xml:space="preserve"> в абсолютной гибкости</w:t>
      </w:r>
      <w:r w:rsidR="004E6F81">
        <w:t xml:space="preserve"> продукта</w:t>
      </w:r>
      <w:r w:rsidR="00C228CA">
        <w:t>, однако необходимо, чтобы в определенных точках процесса (</w:t>
      </w:r>
      <w:r w:rsidR="004E6F81">
        <w:t>где наиболее вероятны изменения</w:t>
      </w:r>
      <w:r w:rsidR="00C228CA">
        <w:t>) сохранялась возможность выбора того или иного варианта.</w:t>
      </w:r>
    </w:p>
    <w:p w:rsidR="00654F34" w:rsidRDefault="00654F34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t>Многие предпочитают принимать решения быстро с</w:t>
      </w:r>
      <w:r w:rsidR="002E2BEA">
        <w:t xml:space="preserve"> тем, чтобы сразу уменьшить не</w:t>
      </w:r>
      <w:r>
        <w:t xml:space="preserve">определенность. Однако при неопределенности, особенно когда она сопровождается сложностью, наиболее успешный подход заключается в том, </w:t>
      </w:r>
      <w:r>
        <w:lastRenderedPageBreak/>
        <w:t xml:space="preserve">чтобы экспериментировать с различными вариантами, откладывая принятие решения до последнего момента. В </w:t>
      </w:r>
      <w:r w:rsidR="002E2BEA">
        <w:t>дей</w:t>
      </w:r>
      <w:r>
        <w:t>ствительности многие лучшие стратегии создания программного обеспечения</w:t>
      </w:r>
      <w:r w:rsidR="002E2BEA">
        <w:t xml:space="preserve"> изначаль</w:t>
      </w:r>
      <w:r>
        <w:t>но нацелены на то, чтобы оставлять возможность выбо</w:t>
      </w:r>
      <w:r w:rsidR="002E2BEA">
        <w:t>ра одного из нескольких вариан</w:t>
      </w:r>
      <w:r>
        <w:t>тов как можно дольше, чтобы необратимые решения принимались в последний момент.</w:t>
      </w:r>
    </w:p>
    <w:p w:rsidR="00C6133D" w:rsidRDefault="00C6133D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</w:p>
    <w:p w:rsidR="0085361A" w:rsidRDefault="0085361A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5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Быстрая доставка</w:t>
      </w:r>
    </w:p>
    <w:p w:rsidR="00E30E8D" w:rsidRPr="00A84546" w:rsidRDefault="00A84546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b w:val="0"/>
          <w:bCs w:val="0"/>
        </w:rPr>
      </w:pPr>
      <w:r>
        <w:t>Аналогично компаниям быстрой доставки, программный продукт должен поставляться настолько быстро, чтобы у заказчика</w:t>
      </w:r>
      <w:r w:rsidR="00E30E8D">
        <w:t xml:space="preserve"> не оставалось времени на то, чтобы передумать.</w:t>
      </w:r>
      <w:r>
        <w:t xml:space="preserve"> В это время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р</w:t>
      </w:r>
      <w:r w:rsidR="00E30E8D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ынок не успев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ает изменится в большой степени и это даёт возможность соответствовать столь часто меняющимся требованиям. </w:t>
      </w:r>
    </w:p>
    <w:p w:rsidR="00A84546" w:rsidRDefault="00A84546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Такие к</w:t>
      </w:r>
      <w:r w:rsidR="00E30E8D">
        <w:t>омпании</w:t>
      </w:r>
      <w:r>
        <w:t xml:space="preserve"> </w:t>
      </w:r>
      <w:r w:rsidR="00E30E8D">
        <w:t>часто имеют существенное преимущество также и в ц</w:t>
      </w:r>
      <w:r>
        <w:t xml:space="preserve">енах на свои услуги, так как они смогли </w:t>
      </w:r>
      <w:r w:rsidR="00E30E8D">
        <w:t xml:space="preserve">ликвидировать большую часть непроизводительных затрат, </w:t>
      </w:r>
      <w:r>
        <w:t xml:space="preserve">что и принесло им </w:t>
      </w:r>
      <w:r w:rsidR="00E30E8D">
        <w:t>существенную экономию. Кроме того, у них очень низкий процен</w:t>
      </w:r>
      <w:r>
        <w:t>т брака, поскольку с</w:t>
      </w:r>
      <w:r w:rsidR="00E30E8D">
        <w:t xml:space="preserve">корость невозможна без высокого качества. </w:t>
      </w:r>
    </w:p>
    <w:p w:rsidR="00C70148" w:rsidRDefault="00E30E8D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Более того, </w:t>
      </w:r>
      <w:r w:rsidR="00C70148">
        <w:t xml:space="preserve">невозможно реализовать быстрое выполнение заказа без хорошего понимания требования самого заказчика. </w:t>
      </w:r>
    </w:p>
    <w:p w:rsidR="00E30E8D" w:rsidRDefault="00C70148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t>Д</w:t>
      </w:r>
      <w:r w:rsidR="001C5464">
        <w:t>олго считалось, что для</w:t>
      </w:r>
      <w:r>
        <w:t xml:space="preserve"> достижения высокого качества </w:t>
      </w:r>
      <w:r w:rsidR="001C5464">
        <w:t xml:space="preserve">необходимо снизить темпы и проявлять осторожность. </w:t>
      </w:r>
      <w:r w:rsidR="00563804">
        <w:t>Однако,</w:t>
      </w:r>
      <w:r w:rsidR="001C5464">
        <w:t xml:space="preserve"> </w:t>
      </w:r>
      <w:r>
        <w:t xml:space="preserve">отказавшись от данного стереотипа компания может добиваться высокой конкурентоспособности. Примером могут служить </w:t>
      </w:r>
      <w:proofErr w:type="spellStart"/>
      <w:r w:rsidR="001C5464">
        <w:t>Google</w:t>
      </w:r>
      <w:proofErr w:type="spellEnd"/>
      <w:r w:rsidR="001C5464">
        <w:t xml:space="preserve"> и </w:t>
      </w:r>
      <w:proofErr w:type="spellStart"/>
      <w:r w:rsidR="001C5464">
        <w:t>PatientKeeper</w:t>
      </w:r>
      <w:proofErr w:type="spellEnd"/>
      <w:r>
        <w:t>,</w:t>
      </w:r>
      <w:r w:rsidR="001C5464">
        <w:t xml:space="preserve"> программное обеспечение</w:t>
      </w:r>
      <w:r>
        <w:t xml:space="preserve"> которых всегда поставляется</w:t>
      </w:r>
      <w:r w:rsidR="001C5464">
        <w:t xml:space="preserve"> быстро и с высоким качеством.</w:t>
      </w:r>
    </w:p>
    <w:p w:rsidR="00C6133D" w:rsidRPr="00EC2E59" w:rsidRDefault="00C6133D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</w:p>
    <w:p w:rsidR="0085361A" w:rsidRDefault="0085361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2.2.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6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Уважать людей</w:t>
      </w:r>
    </w:p>
    <w:p w:rsidR="00296D63" w:rsidRDefault="00296D63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Хорошим примером для объяснения данного принципа есть правило, которое негласно соблюдается в компании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  <w:lang w:val="en-US"/>
        </w:rPr>
        <w:t>Microsoft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. Звучит оно следующим образом:</w:t>
      </w:r>
    </w:p>
    <w:p w:rsidR="00AD1168" w:rsidRDefault="00876D1B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lastRenderedPageBreak/>
        <w:t>«</w:t>
      </w:r>
      <w:r w:rsidR="00296D63">
        <w:t>Если вам поручено отвечать за ту или иную работу, то, следовательно, вы Бог в том, что вам поручено, и никто не имеет права становится на вашем пути.</w:t>
      </w:r>
      <w:r>
        <w:t>»</w:t>
      </w:r>
      <w:r w:rsidR="00296D63">
        <w:t xml:space="preserve"> Никто не имеет кодировать лучше программиста и проектировать лучше проектировщика. Поэтому стоит уважать людей, которые выполняют реальную работу.</w:t>
      </w:r>
    </w:p>
    <w:p w:rsidR="00296D63" w:rsidRPr="00296D63" w:rsidRDefault="00296D63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Также важны следующие особенности организации структуры компани</w:t>
      </w:r>
      <w:r w:rsidR="00BA454F">
        <w:rPr>
          <w:rFonts w:cs="Times New Roman"/>
          <w:bCs/>
          <w:color w:val="000000" w:themeColor="text1"/>
          <w:szCs w:val="28"/>
          <w:shd w:val="clear" w:color="auto" w:fill="FFFFFF"/>
        </w:rPr>
        <w:t>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:</w:t>
      </w:r>
    </w:p>
    <w:p w:rsidR="00296D63" w:rsidRDefault="0046723B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>1. Руководитель</w:t>
      </w:r>
    </w:p>
    <w:p w:rsidR="0046723B" w:rsidRDefault="0046723B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В компаниях, где развито уважение к людям, должное внимание уделяется воспитанию творческих руководителей. Подобные руководители затем возглавляют коллективы, и одной из их задач является поощрение заинтересованных, думающих людей и направление их усилий на создание выдающихся продуктов. </w:t>
      </w:r>
    </w:p>
    <w:p w:rsidR="00BA454F" w:rsidRDefault="0046723B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2. Технические специалисты высшей квалификации. </w:t>
      </w:r>
    </w:p>
    <w:p w:rsidR="0046723B" w:rsidRDefault="0046723B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Компания, рассчитывающая добиться преимущества над конкурентами в определенной области, должна воспитывать нужных ей специалистов. </w:t>
      </w:r>
      <w:r w:rsidR="00BA454F">
        <w:t xml:space="preserve">Если же приглашать сторонних специалистов или же вообще не уделять этому должного внимания, то это непременно приведёт к низкой или средней конкурентоспособности. </w:t>
      </w:r>
      <w:r>
        <w:t>В компаниях, где преобладает мудрость, уделяют внимание воспитанию своих специалистов и заботятся, чтобы все коллективы состояли из работников, способных достичь поставленных целей.</w:t>
      </w:r>
    </w:p>
    <w:p w:rsidR="0046723B" w:rsidRDefault="0046723B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t>3. Планирование и контроль, основанные на ответственности. Уважение к людям означает, что коллективу дается общий план и определяются реальные задачи, а дальше коллективу предоставляется свобода действий в их выполнении.</w:t>
      </w:r>
    </w:p>
    <w:p w:rsidR="00462ABC" w:rsidRPr="00FD1F6E" w:rsidRDefault="00AD1168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</w:pPr>
      <w:r>
        <w:t xml:space="preserve">Не бывает ‘‘наилучших методов’’, поскольку не существует процесса, который нельзя было бы усовершенствовать. </w:t>
      </w:r>
      <w:r w:rsidR="00FD1F6E">
        <w:t>Но сами п</w:t>
      </w:r>
      <w:r>
        <w:t>роцессы должны совершенствоваться теми, кто выполняет соответствующую работу</w:t>
      </w:r>
      <w:r w:rsidR="00F06BD3">
        <w:t>.</w:t>
      </w:r>
    </w:p>
    <w:p w:rsidR="00F06BD3" w:rsidRDefault="00F06BD3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b w:val="0"/>
          <w:bCs w:val="0"/>
        </w:rPr>
      </w:pPr>
    </w:p>
    <w:p w:rsidR="002A0F46" w:rsidRPr="00F06BD3" w:rsidRDefault="002A0F46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b w:val="0"/>
          <w:bCs w:val="0"/>
        </w:rPr>
      </w:pPr>
    </w:p>
    <w:p w:rsidR="0085361A" w:rsidRDefault="0085361A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lastRenderedPageBreak/>
        <w:t>2.2.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7</w:t>
      </w:r>
      <w:r w:rsidRPr="00F07F5F"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  <w:t>Оптимизировать целое</w:t>
      </w:r>
    </w:p>
    <w:p w:rsidR="00C6133D" w:rsidRDefault="005573E9" w:rsidP="00344BFE">
      <w:pPr>
        <w:tabs>
          <w:tab w:val="left" w:leader="dot" w:pos="9214"/>
        </w:tabs>
        <w:spacing w:afterLines="200" w:after="480" w:line="240" w:lineRule="auto"/>
        <w:ind w:firstLine="709"/>
        <w:jc w:val="both"/>
        <w:rPr>
          <w:rStyle w:val="a8"/>
          <w:rFonts w:cs="Times New Roman"/>
          <w:b w:val="0"/>
          <w:color w:val="000000" w:themeColor="text1"/>
          <w:szCs w:val="28"/>
          <w:shd w:val="clear" w:color="auto" w:fill="FFFFFF"/>
        </w:rPr>
      </w:pPr>
      <w:r>
        <w:t>Бережливое производство позволяет оптимизировать поток создания ценности с момента принятия заказа и до поставки готового продукта и удовлетворения запросов заказчика. Если орган</w:t>
      </w:r>
      <w:r w:rsidR="000F5FE6">
        <w:t>изация сосредотачивается на чем-</w:t>
      </w:r>
      <w:r>
        <w:t>то меньшем, чем поток создания ценности в целом</w:t>
      </w:r>
      <w:r w:rsidR="00325063">
        <w:t xml:space="preserve">, а точнее </w:t>
      </w:r>
      <w:r>
        <w:t>о</w:t>
      </w:r>
      <w:r w:rsidR="00325063">
        <w:t>птимизирует отдельные его этапы</w:t>
      </w:r>
      <w:r>
        <w:t xml:space="preserve">, можно почти гарантировать, что этот самый поток в целом пострадает. </w:t>
      </w:r>
      <w:r w:rsidR="00E44CB7">
        <w:t xml:space="preserve">Когда </w:t>
      </w:r>
      <w:r w:rsidR="006F7FE2">
        <w:t>обнаруживается</w:t>
      </w:r>
      <w:r w:rsidR="00E44CB7">
        <w:t xml:space="preserve"> большая</w:t>
      </w:r>
      <w:r>
        <w:t xml:space="preserve"> задержк</w:t>
      </w:r>
      <w:r w:rsidR="00E44CB7">
        <w:t>а</w:t>
      </w:r>
      <w:r>
        <w:t xml:space="preserve"> в</w:t>
      </w:r>
      <w:r w:rsidR="006F7FE2">
        <w:t>ыполнения заказа, это объясняется</w:t>
      </w:r>
      <w:r>
        <w:t xml:space="preserve"> ответственностью, которую никто не хотел на себя брать, одно подразделение организации пыталось переложить ее на другое и об интересах заказчиков в подо</w:t>
      </w:r>
      <w:r w:rsidR="00E44CB7">
        <w:t>бных случаях никто не заботится.</w:t>
      </w:r>
    </w:p>
    <w:p w:rsidR="00C6133D" w:rsidRDefault="00C6133D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C6133D" w:rsidRDefault="00C6133D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790D4C" w:rsidRDefault="00790D4C" w:rsidP="00344BFE">
      <w:pPr>
        <w:tabs>
          <w:tab w:val="left" w:leader="dot" w:pos="9214"/>
        </w:tabs>
        <w:spacing w:afterLines="200" w:after="48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C7A74" w:rsidRPr="00EC2E59" w:rsidRDefault="002C7A74" w:rsidP="002323D8">
      <w:pPr>
        <w:tabs>
          <w:tab w:val="left" w:leader="dot" w:pos="9214"/>
        </w:tabs>
        <w:spacing w:afterLines="200" w:after="48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5361A" w:rsidRDefault="00790D4C" w:rsidP="00056846">
      <w:pPr>
        <w:tabs>
          <w:tab w:val="right" w:leader="dot" w:pos="9356"/>
        </w:tabs>
        <w:spacing w:afterLines="200" w:after="480" w:line="360" w:lineRule="auto"/>
        <w:ind w:firstLine="709"/>
        <w:jc w:val="center"/>
        <w:rPr>
          <w:rFonts w:cs="Times New Roman"/>
          <w:color w:val="000000" w:themeColor="text1"/>
          <w:szCs w:val="32"/>
        </w:rPr>
      </w:pPr>
      <w:r>
        <w:rPr>
          <w:rFonts w:cs="Times New Roman"/>
          <w:color w:val="000000" w:themeColor="text1"/>
          <w:szCs w:val="32"/>
        </w:rPr>
        <w:lastRenderedPageBreak/>
        <w:t>3. ИЗВЕСТНЫЕ ПРИМЕНЕНИЯ</w:t>
      </w:r>
    </w:p>
    <w:p w:rsidR="00D44921" w:rsidRDefault="00E30E8D" w:rsidP="00D44921">
      <w:pPr>
        <w:tabs>
          <w:tab w:val="right" w:leader="dot" w:pos="9356"/>
        </w:tabs>
        <w:spacing w:afterLines="200" w:after="480" w:line="240" w:lineRule="auto"/>
        <w:ind w:firstLine="709"/>
        <w:jc w:val="both"/>
        <w:rPr>
          <w:rFonts w:cs="Times New Roman"/>
          <w:szCs w:val="28"/>
        </w:rPr>
      </w:pPr>
      <w:r w:rsidRPr="00D44921">
        <w:rPr>
          <w:rFonts w:cs="Times New Roman"/>
          <w:szCs w:val="28"/>
        </w:rPr>
        <w:t xml:space="preserve">За последние </w:t>
      </w:r>
      <w:r w:rsidR="00F13526">
        <w:rPr>
          <w:rFonts w:cs="Times New Roman"/>
          <w:szCs w:val="28"/>
        </w:rPr>
        <w:t>десять лет</w:t>
      </w:r>
      <w:r w:rsidRPr="00D44921">
        <w:rPr>
          <w:rFonts w:cs="Times New Roman"/>
          <w:szCs w:val="28"/>
        </w:rPr>
        <w:t xml:space="preserve"> </w:t>
      </w:r>
      <w:r w:rsidR="009A7794">
        <w:rPr>
          <w:rFonts w:cs="Times New Roman"/>
          <w:szCs w:val="28"/>
          <w:lang w:val="en-US"/>
        </w:rPr>
        <w:t>L</w:t>
      </w:r>
      <w:r w:rsidR="000343BE">
        <w:rPr>
          <w:rFonts w:cs="Times New Roman"/>
          <w:szCs w:val="28"/>
          <w:lang w:val="en-US"/>
        </w:rPr>
        <w:t>ean</w:t>
      </w:r>
      <w:r w:rsidR="00056846">
        <w:rPr>
          <w:rFonts w:cs="Times New Roman"/>
          <w:szCs w:val="28"/>
        </w:rPr>
        <w:t>-</w:t>
      </w:r>
      <w:r w:rsidR="000343BE">
        <w:rPr>
          <w:rFonts w:cs="Times New Roman"/>
          <w:szCs w:val="28"/>
        </w:rPr>
        <w:t>методологии</w:t>
      </w:r>
      <w:r w:rsidR="00A71EB8" w:rsidRPr="00D44921">
        <w:rPr>
          <w:rFonts w:cs="Times New Roman"/>
          <w:szCs w:val="28"/>
        </w:rPr>
        <w:t xml:space="preserve"> пережили небывалый рост популярности. В последние го</w:t>
      </w:r>
      <w:r w:rsidR="00F04AFB">
        <w:rPr>
          <w:rFonts w:cs="Times New Roman"/>
          <w:szCs w:val="28"/>
        </w:rPr>
        <w:t xml:space="preserve">ды деятельность компаний </w:t>
      </w:r>
      <w:proofErr w:type="spellStart"/>
      <w:r w:rsidR="00F04AFB" w:rsidRPr="00D44921">
        <w:rPr>
          <w:rFonts w:cs="Times New Roman"/>
          <w:szCs w:val="28"/>
        </w:rPr>
        <w:t>Toyota</w:t>
      </w:r>
      <w:proofErr w:type="spellEnd"/>
      <w:r w:rsidR="00F04AFB">
        <w:rPr>
          <w:rFonts w:cs="Times New Roman"/>
          <w:szCs w:val="28"/>
        </w:rPr>
        <w:t xml:space="preserve"> и </w:t>
      </w:r>
      <w:proofErr w:type="spellStart"/>
      <w:r w:rsidR="00F04AFB">
        <w:rPr>
          <w:rFonts w:cs="Times New Roman"/>
          <w:szCs w:val="28"/>
        </w:rPr>
        <w:t>Honda</w:t>
      </w:r>
      <w:proofErr w:type="spellEnd"/>
      <w:r w:rsidR="00F04AFB">
        <w:rPr>
          <w:rFonts w:cs="Times New Roman"/>
          <w:szCs w:val="28"/>
        </w:rPr>
        <w:t xml:space="preserve"> </w:t>
      </w:r>
      <w:r w:rsidRPr="00D44921">
        <w:rPr>
          <w:rFonts w:cs="Times New Roman"/>
          <w:szCs w:val="28"/>
        </w:rPr>
        <w:t>на рынке США была очень успеш</w:t>
      </w:r>
      <w:r w:rsidR="00A71EB8" w:rsidRPr="00D44921">
        <w:rPr>
          <w:rFonts w:cs="Times New Roman"/>
          <w:szCs w:val="28"/>
        </w:rPr>
        <w:t xml:space="preserve">ной, в то время как автопроизводители из Детройта были заняты реструктуризацией. Например, прибыли </w:t>
      </w:r>
      <w:proofErr w:type="spellStart"/>
      <w:r w:rsidR="00A71EB8" w:rsidRPr="00D44921">
        <w:rPr>
          <w:rFonts w:cs="Times New Roman"/>
          <w:szCs w:val="28"/>
        </w:rPr>
        <w:t>Toyota</w:t>
      </w:r>
      <w:proofErr w:type="spellEnd"/>
      <w:r w:rsidR="00A71EB8" w:rsidRPr="00D44921">
        <w:rPr>
          <w:rFonts w:cs="Times New Roman"/>
          <w:szCs w:val="28"/>
        </w:rPr>
        <w:t xml:space="preserve"> возросли с 8 млрд. долл. в фискальном году, который закончился 31 марта 2003 года, до более чем 10 млрд. долл. в 2004 году, 11 млрд. долл. в 2005 году и 12 млрд. долл. </w:t>
      </w:r>
      <w:r w:rsidR="00056846">
        <w:rPr>
          <w:rFonts w:cs="Times New Roman"/>
          <w:szCs w:val="28"/>
        </w:rPr>
        <w:t>в</w:t>
      </w:r>
      <w:r w:rsidR="00A71EB8" w:rsidRPr="00D44921">
        <w:rPr>
          <w:rFonts w:cs="Times New Roman"/>
          <w:szCs w:val="28"/>
        </w:rPr>
        <w:t xml:space="preserve"> 2006 году. Все это заставило многие компании еще раз присмотреться к концепции бережливости, чтобы попытаться понять, что стоит за таким устойчивым и непрерывным успехом.</w:t>
      </w:r>
    </w:p>
    <w:p w:rsidR="005D73E4" w:rsidRPr="005D73E4" w:rsidRDefault="005D73E4" w:rsidP="00D44921">
      <w:pPr>
        <w:tabs>
          <w:tab w:val="right" w:leader="dot" w:pos="9356"/>
        </w:tabs>
        <w:spacing w:afterLines="200" w:after="480" w:line="240" w:lineRule="auto"/>
        <w:ind w:firstLine="709"/>
        <w:jc w:val="both"/>
        <w:rPr>
          <w:rFonts w:cs="Times New Roman"/>
          <w:szCs w:val="28"/>
        </w:rPr>
      </w:pPr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По данным исследования Института комплексных стратегических исследований (ИКСИ) о распространении бережливого производства в России в марте-апреле 2006 года из 735 опрошенных российских промышленных предприятий 32 % использовали японский опыт. В марте-апреле 2008 года был проведён повторный опрос. Применение </w:t>
      </w:r>
      <w:proofErr w:type="spellStart"/>
      <w:r w:rsidRPr="005D73E4">
        <w:rPr>
          <w:rFonts w:eastAsia="Times New Roman" w:cs="Times New Roman"/>
          <w:color w:val="000000"/>
          <w:szCs w:val="28"/>
          <w:lang w:eastAsia="ru-RU"/>
        </w:rPr>
        <w:t>Lean</w:t>
      </w:r>
      <w:proofErr w:type="spellEnd"/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5D73E4">
        <w:rPr>
          <w:rFonts w:eastAsia="Times New Roman" w:cs="Times New Roman"/>
          <w:color w:val="000000"/>
          <w:szCs w:val="28"/>
          <w:lang w:eastAsia="ru-RU"/>
        </w:rPr>
        <w:t>Manufacturing</w:t>
      </w:r>
      <w:proofErr w:type="spellEnd"/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 на промышленных пред</w:t>
      </w:r>
      <w:r w:rsidR="00D7268D">
        <w:rPr>
          <w:rFonts w:eastAsia="Times New Roman" w:cs="Times New Roman"/>
          <w:color w:val="000000"/>
          <w:szCs w:val="28"/>
          <w:lang w:eastAsia="ru-RU"/>
        </w:rPr>
        <w:t>приятиях России в 2006—2008 гг.</w:t>
      </w:r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 на III Российском Лин-форуме «Бережливая Россия». Предприятия, которые первыми начали применять методы бережливого производства: Горьковский автомобильный завод (Группа «ГАЗ»), РУСАЛ, ЕвразХолдинг, </w:t>
      </w:r>
      <w:proofErr w:type="spellStart"/>
      <w:r w:rsidRPr="005D73E4">
        <w:rPr>
          <w:rFonts w:eastAsia="Times New Roman" w:cs="Times New Roman"/>
          <w:color w:val="000000"/>
          <w:szCs w:val="28"/>
          <w:lang w:eastAsia="ru-RU"/>
        </w:rPr>
        <w:t>Еврохим</w:t>
      </w:r>
      <w:proofErr w:type="spellEnd"/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, ВСМПО-АВИСМА, ОАО «КУМЗ», Челябинский </w:t>
      </w:r>
      <w:proofErr w:type="gramStart"/>
      <w:r w:rsidRPr="005D73E4">
        <w:rPr>
          <w:rFonts w:eastAsia="Times New Roman" w:cs="Times New Roman"/>
          <w:color w:val="000000"/>
          <w:szCs w:val="28"/>
          <w:lang w:eastAsia="ru-RU"/>
        </w:rPr>
        <w:t>кузнечно-прессовый</w:t>
      </w:r>
      <w:proofErr w:type="gramEnd"/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 завод (ОАО «ЧКПЗ»), ОАО «</w:t>
      </w:r>
      <w:proofErr w:type="spellStart"/>
      <w:r w:rsidRPr="005D73E4">
        <w:rPr>
          <w:rFonts w:eastAsia="Times New Roman" w:cs="Times New Roman"/>
          <w:color w:val="000000"/>
          <w:szCs w:val="28"/>
          <w:lang w:eastAsia="ru-RU"/>
        </w:rPr>
        <w:t>Соллерс</w:t>
      </w:r>
      <w:proofErr w:type="spellEnd"/>
      <w:r w:rsidRPr="005D73E4">
        <w:rPr>
          <w:rFonts w:eastAsia="Times New Roman" w:cs="Times New Roman"/>
          <w:color w:val="000000"/>
          <w:szCs w:val="28"/>
          <w:lang w:eastAsia="ru-RU"/>
        </w:rPr>
        <w:t xml:space="preserve">» («УАЗ», «ЗМЗ»), КАМАЗ, </w:t>
      </w:r>
      <w:proofErr w:type="spellStart"/>
      <w:r w:rsidRPr="005D73E4">
        <w:rPr>
          <w:rFonts w:eastAsia="Times New Roman" w:cs="Times New Roman"/>
          <w:color w:val="000000"/>
          <w:szCs w:val="28"/>
          <w:lang w:eastAsia="ru-RU"/>
        </w:rPr>
        <w:t>НефАЗ</w:t>
      </w:r>
      <w:proofErr w:type="spellEnd"/>
      <w:r w:rsidRPr="005D73E4">
        <w:rPr>
          <w:rFonts w:eastAsia="Times New Roman" w:cs="Times New Roman"/>
          <w:color w:val="000000"/>
          <w:szCs w:val="28"/>
          <w:lang w:eastAsia="ru-RU"/>
        </w:rPr>
        <w:t>, Сбербанк России ОАО и др.</w:t>
      </w:r>
    </w:p>
    <w:p w:rsidR="0093749A" w:rsidRDefault="0093749A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noProof/>
          <w:lang w:eastAsia="ru-RU"/>
        </w:rPr>
      </w:pPr>
    </w:p>
    <w:p w:rsidR="005D73E4" w:rsidRDefault="005D73E4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32"/>
        </w:rPr>
      </w:pPr>
    </w:p>
    <w:p w:rsidR="00C6133D" w:rsidRPr="004E6317" w:rsidRDefault="00C6133D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32"/>
        </w:rPr>
      </w:pPr>
    </w:p>
    <w:p w:rsidR="002F6F65" w:rsidRDefault="002F6F65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2F6F65" w:rsidRDefault="002F6F65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2F6F65" w:rsidRDefault="002F6F65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85361A" w:rsidRDefault="0085361A" w:rsidP="002F6F65">
      <w:pPr>
        <w:tabs>
          <w:tab w:val="right" w:leader="dot" w:pos="9356"/>
        </w:tabs>
        <w:spacing w:afterLines="200" w:after="480" w:line="360" w:lineRule="auto"/>
        <w:ind w:firstLine="709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 w:rsidRPr="002B7D68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З</w:t>
      </w:r>
      <w:r w:rsidR="002F6F65">
        <w:rPr>
          <w:rFonts w:cs="Times New Roman"/>
          <w:color w:val="000000" w:themeColor="text1"/>
          <w:szCs w:val="28"/>
          <w:shd w:val="clear" w:color="auto" w:fill="FFFFFF"/>
        </w:rPr>
        <w:t>АКЛЮЧЕНИЕ</w:t>
      </w:r>
    </w:p>
    <w:p w:rsidR="00C6133D" w:rsidRDefault="00292DBE" w:rsidP="008471EB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Методология бережливо</w:t>
      </w:r>
      <w:r w:rsidR="00443622">
        <w:rPr>
          <w:rFonts w:cs="Times New Roman"/>
          <w:color w:val="000000" w:themeColor="text1"/>
          <w:szCs w:val="28"/>
          <w:shd w:val="clear" w:color="auto" w:fill="FFFFFF"/>
        </w:rPr>
        <w:t>го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78551F">
        <w:rPr>
          <w:rFonts w:cs="Times New Roman"/>
          <w:color w:val="000000" w:themeColor="text1"/>
          <w:szCs w:val="28"/>
          <w:shd w:val="clear" w:color="auto" w:fill="FFFFFF"/>
        </w:rPr>
        <w:t xml:space="preserve">производства была крайне удачно адаптирована в сфере программирования в виде </w:t>
      </w:r>
      <w:r w:rsidR="0078551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Lean</w:t>
      </w:r>
      <w:r w:rsidR="0078551F" w:rsidRPr="00AE76AD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78551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Software</w:t>
      </w:r>
      <w:r w:rsidR="0078551F" w:rsidRPr="00AE76AD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78551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Development</w:t>
      </w:r>
      <w:r w:rsidR="0044362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AE76AD" w:rsidRPr="00AE76AD">
        <w:rPr>
          <w:rFonts w:cs="Times New Roman"/>
          <w:color w:val="000000" w:themeColor="text1"/>
          <w:szCs w:val="28"/>
          <w:shd w:val="clear" w:color="auto" w:fill="FFFFFF"/>
        </w:rPr>
        <w:t>(</w:t>
      </w:r>
      <w:r w:rsidR="00AE76AD">
        <w:rPr>
          <w:rFonts w:cs="Times New Roman"/>
          <w:color w:val="000000" w:themeColor="text1"/>
          <w:szCs w:val="28"/>
          <w:shd w:val="clear" w:color="auto" w:fill="FFFFFF"/>
        </w:rPr>
        <w:t>Бережливая разработка ПО</w:t>
      </w:r>
      <w:r w:rsidR="00AE76AD" w:rsidRPr="00AE76AD">
        <w:rPr>
          <w:rFonts w:cs="Times New Roman"/>
          <w:color w:val="000000" w:themeColor="text1"/>
          <w:szCs w:val="28"/>
          <w:shd w:val="clear" w:color="auto" w:fill="FFFFFF"/>
        </w:rPr>
        <w:t>)</w:t>
      </w:r>
      <w:r w:rsidR="00443622">
        <w:rPr>
          <w:rFonts w:cs="Times New Roman"/>
          <w:color w:val="000000" w:themeColor="text1"/>
          <w:szCs w:val="28"/>
          <w:shd w:val="clear" w:color="auto" w:fill="FFFFFF"/>
        </w:rPr>
        <w:t>. Она включает в себя большое количество методологи</w:t>
      </w:r>
      <w:r w:rsidR="00563607">
        <w:rPr>
          <w:rFonts w:cs="Times New Roman"/>
          <w:color w:val="000000" w:themeColor="text1"/>
          <w:szCs w:val="28"/>
          <w:shd w:val="clear" w:color="auto" w:fill="FFFFFF"/>
        </w:rPr>
        <w:t>й</w:t>
      </w:r>
      <w:r w:rsidR="00443622">
        <w:rPr>
          <w:rFonts w:cs="Times New Roman"/>
          <w:color w:val="000000" w:themeColor="text1"/>
          <w:szCs w:val="28"/>
          <w:shd w:val="clear" w:color="auto" w:fill="FFFFFF"/>
        </w:rPr>
        <w:t xml:space="preserve">, в том числе </w:t>
      </w:r>
      <w:r w:rsidR="0044362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Agile</w:t>
      </w:r>
      <w:r w:rsidR="00155786">
        <w:rPr>
          <w:rFonts w:cs="Times New Roman"/>
          <w:color w:val="000000" w:themeColor="text1"/>
          <w:szCs w:val="28"/>
          <w:shd w:val="clear" w:color="auto" w:fill="FFFFFF"/>
        </w:rPr>
        <w:t>-методологий</w:t>
      </w:r>
      <w:r w:rsidR="00DF0E45">
        <w:rPr>
          <w:rFonts w:cs="Times New Roman"/>
          <w:color w:val="000000" w:themeColor="text1"/>
          <w:szCs w:val="28"/>
          <w:shd w:val="clear" w:color="auto" w:fill="FFFFFF"/>
        </w:rPr>
        <w:t>, которые в той или иной степени могут быть дополнены и улучшены за счёт данной методологии.</w:t>
      </w:r>
    </w:p>
    <w:p w:rsidR="000B1A5D" w:rsidRDefault="000B1A5D" w:rsidP="008471EB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Lean</w:t>
      </w:r>
      <w:r>
        <w:rPr>
          <w:rFonts w:cs="Times New Roman"/>
          <w:color w:val="000000" w:themeColor="text1"/>
          <w:szCs w:val="28"/>
          <w:shd w:val="clear" w:color="auto" w:fill="FFFFFF"/>
        </w:rPr>
        <w:t>-методология позволяет избежать большого количества производственных и непроизводственных потерь</w:t>
      </w:r>
      <w:r w:rsidR="00CE2040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27EE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BC7FA2">
        <w:rPr>
          <w:rFonts w:cs="Times New Roman"/>
          <w:color w:val="000000" w:themeColor="text1"/>
          <w:szCs w:val="28"/>
          <w:shd w:val="clear" w:color="auto" w:fill="FFFFFF"/>
        </w:rPr>
        <w:t>Сам процесс разработки будет адаптивен к неожиданным изменени</w:t>
      </w:r>
      <w:r w:rsidR="00395C38">
        <w:rPr>
          <w:rFonts w:cs="Times New Roman"/>
          <w:color w:val="000000" w:themeColor="text1"/>
          <w:szCs w:val="28"/>
          <w:shd w:val="clear" w:color="auto" w:fill="FFFFFF"/>
        </w:rPr>
        <w:t xml:space="preserve">ям, что </w:t>
      </w:r>
      <w:r w:rsidR="00E55554">
        <w:rPr>
          <w:rFonts w:cs="Times New Roman"/>
          <w:color w:val="000000" w:themeColor="text1"/>
          <w:szCs w:val="28"/>
          <w:shd w:val="clear" w:color="auto" w:fill="FFFFFF"/>
        </w:rPr>
        <w:t xml:space="preserve">также </w:t>
      </w:r>
      <w:r w:rsidR="00395C38">
        <w:rPr>
          <w:rFonts w:cs="Times New Roman"/>
          <w:color w:val="000000" w:themeColor="text1"/>
          <w:szCs w:val="28"/>
          <w:shd w:val="clear" w:color="auto" w:fill="FFFFFF"/>
        </w:rPr>
        <w:t>экономит ресур</w:t>
      </w:r>
      <w:r w:rsidR="00E55554">
        <w:rPr>
          <w:rFonts w:cs="Times New Roman"/>
          <w:color w:val="000000" w:themeColor="text1"/>
          <w:szCs w:val="28"/>
          <w:shd w:val="clear" w:color="auto" w:fill="FFFFFF"/>
        </w:rPr>
        <w:t>с</w:t>
      </w:r>
      <w:r w:rsidR="00395C38">
        <w:rPr>
          <w:rFonts w:cs="Times New Roman"/>
          <w:color w:val="000000" w:themeColor="text1"/>
          <w:szCs w:val="28"/>
          <w:shd w:val="clear" w:color="auto" w:fill="FFFFFF"/>
        </w:rPr>
        <w:t>ы</w:t>
      </w:r>
      <w:r w:rsidR="00E55554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BC7FA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227EE3">
        <w:rPr>
          <w:rFonts w:cs="Times New Roman"/>
          <w:color w:val="000000" w:themeColor="text1"/>
          <w:szCs w:val="28"/>
          <w:shd w:val="clear" w:color="auto" w:fill="FFFFFF"/>
        </w:rPr>
        <w:t>Как и в гибких методологиях, всем</w:t>
      </w:r>
      <w:r w:rsidR="001F1D2C">
        <w:rPr>
          <w:rFonts w:cs="Times New Roman"/>
          <w:color w:val="000000" w:themeColor="text1"/>
          <w:szCs w:val="28"/>
          <w:shd w:val="clear" w:color="auto" w:fill="FFFFFF"/>
        </w:rPr>
        <w:t xml:space="preserve"> сотрудникам уделяется внимание, что улучшает слаженность и оптимизируется вся работа </w:t>
      </w:r>
      <w:r w:rsidR="003E6F28">
        <w:rPr>
          <w:rFonts w:cs="Times New Roman"/>
          <w:color w:val="000000" w:themeColor="text1"/>
          <w:szCs w:val="28"/>
          <w:shd w:val="clear" w:color="auto" w:fill="FFFFFF"/>
        </w:rPr>
        <w:t xml:space="preserve">команды </w:t>
      </w:r>
      <w:r w:rsidR="001F1D2C">
        <w:rPr>
          <w:rFonts w:cs="Times New Roman"/>
          <w:color w:val="000000" w:themeColor="text1"/>
          <w:szCs w:val="28"/>
          <w:shd w:val="clear" w:color="auto" w:fill="FFFFFF"/>
        </w:rPr>
        <w:t>в целом.</w:t>
      </w:r>
    </w:p>
    <w:p w:rsidR="005E356A" w:rsidRDefault="005E356A" w:rsidP="008471EB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Результатом работы будет ПО, которое </w:t>
      </w:r>
      <w:r w:rsidR="00374D92">
        <w:rPr>
          <w:rFonts w:cs="Times New Roman"/>
          <w:color w:val="000000" w:themeColor="text1"/>
          <w:szCs w:val="28"/>
          <w:shd w:val="clear" w:color="auto" w:fill="FFFFFF"/>
        </w:rPr>
        <w:t>будет соответствовать актуальным требованиям рынка или заказчика</w:t>
      </w:r>
      <w:r w:rsidR="00374D92" w:rsidRPr="00F9530F">
        <w:rPr>
          <w:rFonts w:cs="Times New Roman"/>
          <w:color w:val="000000" w:themeColor="text1"/>
          <w:szCs w:val="28"/>
          <w:shd w:val="clear" w:color="auto" w:fill="FFFFFF"/>
        </w:rPr>
        <w:t xml:space="preserve">; </w:t>
      </w:r>
      <w:r>
        <w:rPr>
          <w:rFonts w:cs="Times New Roman"/>
          <w:color w:val="000000" w:themeColor="text1"/>
          <w:szCs w:val="28"/>
          <w:shd w:val="clear" w:color="auto" w:fill="FFFFFF"/>
        </w:rPr>
        <w:t>будет прост</w:t>
      </w:r>
      <w:r w:rsidR="00D8085D">
        <w:rPr>
          <w:rFonts w:cs="Times New Roman"/>
          <w:color w:val="000000" w:themeColor="text1"/>
          <w:szCs w:val="28"/>
          <w:shd w:val="clear" w:color="auto" w:fill="FFFFFF"/>
        </w:rPr>
        <w:t>ым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в понимании его </w:t>
      </w:r>
      <w:r w:rsidR="00D8085D">
        <w:rPr>
          <w:rFonts w:cs="Times New Roman"/>
          <w:color w:val="000000" w:themeColor="text1"/>
          <w:szCs w:val="28"/>
          <w:shd w:val="clear" w:color="auto" w:fill="FFFFFF"/>
        </w:rPr>
        <w:t>исходного кода, что позволит его легко сопровождать</w:t>
      </w:r>
      <w:r w:rsidR="00D144C0">
        <w:rPr>
          <w:rFonts w:cs="Times New Roman"/>
          <w:color w:val="000000" w:themeColor="text1"/>
          <w:szCs w:val="28"/>
          <w:shd w:val="clear" w:color="auto" w:fill="FFFFFF"/>
        </w:rPr>
        <w:t>, а также предавать ком</w:t>
      </w:r>
      <w:r w:rsidR="00F277E4">
        <w:rPr>
          <w:rFonts w:cs="Times New Roman"/>
          <w:color w:val="000000" w:themeColor="text1"/>
          <w:szCs w:val="28"/>
          <w:shd w:val="clear" w:color="auto" w:fill="FFFFFF"/>
        </w:rPr>
        <w:t>андам сторонних разработчиков</w:t>
      </w:r>
      <w:r w:rsidR="00F277E4" w:rsidRPr="002A7ED0">
        <w:rPr>
          <w:rFonts w:cs="Times New Roman"/>
          <w:color w:val="000000" w:themeColor="text1"/>
          <w:szCs w:val="28"/>
          <w:shd w:val="clear" w:color="auto" w:fill="FFFFFF"/>
        </w:rPr>
        <w:t xml:space="preserve">; </w:t>
      </w:r>
      <w:r w:rsidR="002A7ED0">
        <w:rPr>
          <w:rFonts w:cs="Times New Roman"/>
          <w:color w:val="000000" w:themeColor="text1"/>
          <w:szCs w:val="28"/>
          <w:shd w:val="clear" w:color="auto" w:fill="FFFFFF"/>
        </w:rPr>
        <w:t xml:space="preserve">опыт нахождения дефектов будет крайне </w:t>
      </w:r>
      <w:r w:rsidR="00BF3143">
        <w:rPr>
          <w:rFonts w:cs="Times New Roman"/>
          <w:color w:val="000000" w:themeColor="text1"/>
          <w:szCs w:val="28"/>
          <w:shd w:val="clear" w:color="auto" w:fill="FFFFFF"/>
        </w:rPr>
        <w:t>полезен при последующих проектах.</w:t>
      </w:r>
    </w:p>
    <w:p w:rsidR="00495EDF" w:rsidRPr="00495EDF" w:rsidRDefault="00495EDF" w:rsidP="008471EB">
      <w:pPr>
        <w:spacing w:line="24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Данная методология находит себе много новых реализаций и постоянно дополняется опытом компаний, которые её практикуют. Тем самым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Lean</w:t>
      </w:r>
      <w:r w:rsidRPr="00495EDF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стал полезным инструментом, который можно применить к любому проекту, дополнив, но н</w:t>
      </w:r>
      <w:r w:rsidR="00BF3143">
        <w:rPr>
          <w:rFonts w:cs="Times New Roman"/>
          <w:color w:val="000000" w:themeColor="text1"/>
          <w:szCs w:val="28"/>
          <w:shd w:val="clear" w:color="auto" w:fill="FFFFFF"/>
        </w:rPr>
        <w:t>е нарушив его внутреннюю</w:t>
      </w:r>
      <w:r w:rsidR="00FE77B6">
        <w:rPr>
          <w:rFonts w:cs="Times New Roman"/>
          <w:color w:val="000000" w:themeColor="text1"/>
          <w:szCs w:val="28"/>
          <w:shd w:val="clear" w:color="auto" w:fill="FFFFFF"/>
        </w:rPr>
        <w:t xml:space="preserve"> орган</w:t>
      </w:r>
      <w:r w:rsidR="00BF3143">
        <w:rPr>
          <w:rFonts w:cs="Times New Roman"/>
          <w:color w:val="000000" w:themeColor="text1"/>
          <w:szCs w:val="28"/>
          <w:shd w:val="clear" w:color="auto" w:fill="FFFFFF"/>
        </w:rPr>
        <w:t>изацию.</w:t>
      </w:r>
    </w:p>
    <w:p w:rsidR="00DF0E45" w:rsidRPr="00DF0E45" w:rsidRDefault="00DF0E45" w:rsidP="00DF0E45">
      <w:pPr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C6133D" w:rsidRDefault="00C6133D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BF216F" w:rsidRDefault="00BF216F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BF216F" w:rsidRDefault="00BF216F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BF216F" w:rsidRDefault="00BF216F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BF216F" w:rsidRDefault="00BF216F" w:rsidP="00344BFE">
      <w:pPr>
        <w:tabs>
          <w:tab w:val="right" w:leader="dot" w:pos="9356"/>
        </w:tabs>
        <w:spacing w:afterLines="200" w:after="48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</w:p>
    <w:p w:rsidR="00DF6054" w:rsidRDefault="00DF6054" w:rsidP="003809FD">
      <w:pPr>
        <w:tabs>
          <w:tab w:val="right" w:leader="dot" w:pos="9356"/>
        </w:tabs>
        <w:spacing w:afterLines="200" w:after="480" w:line="360" w:lineRule="auto"/>
        <w:rPr>
          <w:rFonts w:cs="Times New Roman"/>
          <w:color w:val="000000" w:themeColor="text1"/>
          <w:szCs w:val="32"/>
        </w:rPr>
      </w:pPr>
    </w:p>
    <w:p w:rsidR="0085361A" w:rsidRDefault="00DF6054" w:rsidP="00DF6054">
      <w:pPr>
        <w:tabs>
          <w:tab w:val="right" w:leader="dot" w:pos="9356"/>
        </w:tabs>
        <w:spacing w:afterLines="200" w:after="480" w:line="360" w:lineRule="auto"/>
        <w:ind w:firstLine="709"/>
        <w:jc w:val="center"/>
        <w:rPr>
          <w:rFonts w:cs="Times New Roman"/>
          <w:color w:val="000000" w:themeColor="text1"/>
          <w:szCs w:val="32"/>
        </w:rPr>
      </w:pPr>
      <w:r>
        <w:rPr>
          <w:rFonts w:cs="Times New Roman"/>
          <w:color w:val="000000" w:themeColor="text1"/>
          <w:szCs w:val="32"/>
        </w:rPr>
        <w:lastRenderedPageBreak/>
        <w:t>СПИСОК ИСПОЛЬЗОВАННОЙ ЛИТЕРАТУРЫ</w:t>
      </w:r>
    </w:p>
    <w:p w:rsidR="00517D4A" w:rsidRPr="00B41526" w:rsidRDefault="00BF216F" w:rsidP="00B41526">
      <w:pPr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1. </w:t>
      </w:r>
      <w:r>
        <w:t>П58 Бережливое производство программного обеспечения: от идеи до прибыли</w:t>
      </w:r>
      <w:proofErr w:type="gramStart"/>
      <w:r>
        <w:t>. :</w:t>
      </w:r>
      <w:proofErr w:type="gramEnd"/>
      <w:r>
        <w:t xml:space="preserve"> Пер. с англ. - М. : ООО ‘‘И.Д. Вильямс’’, 2010. - С. 19-85.</w:t>
      </w:r>
    </w:p>
    <w:p w:rsidR="00704110" w:rsidRDefault="00704110" w:rsidP="00344BFE">
      <w:pPr>
        <w:spacing w:afterLines="200" w:after="480"/>
        <w:ind w:firstLine="709"/>
        <w:jc w:val="both"/>
      </w:pPr>
      <w:bookmarkStart w:id="0" w:name="_GoBack"/>
      <w:bookmarkEnd w:id="0"/>
    </w:p>
    <w:sectPr w:rsidR="00704110" w:rsidSect="00443A94">
      <w:headerReference w:type="default" r:id="rId9"/>
      <w:footerReference w:type="default" r:id="rId10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12" w:rsidRDefault="00FC2A12" w:rsidP="00764308">
      <w:pPr>
        <w:spacing w:after="0" w:line="240" w:lineRule="auto"/>
      </w:pPr>
      <w:r>
        <w:separator/>
      </w:r>
    </w:p>
  </w:endnote>
  <w:endnote w:type="continuationSeparator" w:id="0">
    <w:p w:rsidR="00FC2A12" w:rsidRDefault="00FC2A12" w:rsidP="0076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DB3" w:rsidRDefault="00FC2A12">
    <w:pPr>
      <w:pStyle w:val="a5"/>
      <w:jc w:val="center"/>
      <w:rPr>
        <w:rFonts w:asciiTheme="majorHAnsi" w:eastAsiaTheme="majorEastAsia" w:hAnsiTheme="majorHAnsi" w:cstheme="majorBidi"/>
        <w:szCs w:val="28"/>
      </w:rPr>
    </w:pPr>
  </w:p>
  <w:p w:rsidR="00F37DB3" w:rsidRDefault="00FC2A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12" w:rsidRDefault="00FC2A12" w:rsidP="00764308">
      <w:pPr>
        <w:spacing w:after="0" w:line="240" w:lineRule="auto"/>
      </w:pPr>
      <w:r>
        <w:separator/>
      </w:r>
    </w:p>
  </w:footnote>
  <w:footnote w:type="continuationSeparator" w:id="0">
    <w:p w:rsidR="00FC2A12" w:rsidRDefault="00FC2A12" w:rsidP="00764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292154"/>
      <w:docPartObj>
        <w:docPartGallery w:val="Page Numbers (Top of Page)"/>
        <w:docPartUnique/>
      </w:docPartObj>
    </w:sdtPr>
    <w:sdtEndPr/>
    <w:sdtContent>
      <w:p w:rsidR="00F37DB3" w:rsidRDefault="00E940A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FE2">
          <w:rPr>
            <w:noProof/>
          </w:rPr>
          <w:t>18</w:t>
        </w:r>
        <w:r>
          <w:fldChar w:fldCharType="end"/>
        </w:r>
      </w:p>
    </w:sdtContent>
  </w:sdt>
  <w:p w:rsidR="00F37DB3" w:rsidRPr="009718E0" w:rsidRDefault="00FC2A12" w:rsidP="009718E0">
    <w:pPr>
      <w:pStyle w:val="a3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B99"/>
    <w:multiLevelType w:val="hybridMultilevel"/>
    <w:tmpl w:val="9CBC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5822"/>
    <w:multiLevelType w:val="hybridMultilevel"/>
    <w:tmpl w:val="A3242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E1184C"/>
    <w:multiLevelType w:val="hybridMultilevel"/>
    <w:tmpl w:val="A4F4CB1A"/>
    <w:lvl w:ilvl="0" w:tplc="FE34CE32">
      <w:start w:val="2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4DAF6623"/>
    <w:multiLevelType w:val="hybridMultilevel"/>
    <w:tmpl w:val="FE78C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E56085"/>
    <w:multiLevelType w:val="hybridMultilevel"/>
    <w:tmpl w:val="18E66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2E5CF4"/>
    <w:multiLevelType w:val="hybridMultilevel"/>
    <w:tmpl w:val="6EA04E56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4C"/>
    <w:rsid w:val="00032430"/>
    <w:rsid w:val="000343BE"/>
    <w:rsid w:val="00037F66"/>
    <w:rsid w:val="000520D5"/>
    <w:rsid w:val="00056846"/>
    <w:rsid w:val="00065398"/>
    <w:rsid w:val="00066C03"/>
    <w:rsid w:val="00071852"/>
    <w:rsid w:val="0008019B"/>
    <w:rsid w:val="0008022A"/>
    <w:rsid w:val="00083774"/>
    <w:rsid w:val="00085416"/>
    <w:rsid w:val="000923BB"/>
    <w:rsid w:val="000B1A5D"/>
    <w:rsid w:val="000C4EFA"/>
    <w:rsid w:val="000D5538"/>
    <w:rsid w:val="000F2000"/>
    <w:rsid w:val="000F5FE6"/>
    <w:rsid w:val="001423ED"/>
    <w:rsid w:val="00144721"/>
    <w:rsid w:val="00155326"/>
    <w:rsid w:val="00155786"/>
    <w:rsid w:val="00163AE3"/>
    <w:rsid w:val="001738B2"/>
    <w:rsid w:val="001A0531"/>
    <w:rsid w:val="001B5D25"/>
    <w:rsid w:val="001C241D"/>
    <w:rsid w:val="001C350B"/>
    <w:rsid w:val="001C5464"/>
    <w:rsid w:val="001E0F13"/>
    <w:rsid w:val="001E1978"/>
    <w:rsid w:val="001E4252"/>
    <w:rsid w:val="001F1D2C"/>
    <w:rsid w:val="001F42E2"/>
    <w:rsid w:val="00207ECD"/>
    <w:rsid w:val="002230ED"/>
    <w:rsid w:val="00227EE3"/>
    <w:rsid w:val="002323D8"/>
    <w:rsid w:val="002443B9"/>
    <w:rsid w:val="002553B1"/>
    <w:rsid w:val="002655A8"/>
    <w:rsid w:val="00274B78"/>
    <w:rsid w:val="0028796F"/>
    <w:rsid w:val="00292DBE"/>
    <w:rsid w:val="00296D63"/>
    <w:rsid w:val="002A0F46"/>
    <w:rsid w:val="002A2E1A"/>
    <w:rsid w:val="002A4657"/>
    <w:rsid w:val="002A5E82"/>
    <w:rsid w:val="002A7ED0"/>
    <w:rsid w:val="002B1B66"/>
    <w:rsid w:val="002C6AE6"/>
    <w:rsid w:val="002C7A74"/>
    <w:rsid w:val="002E2BEA"/>
    <w:rsid w:val="002E62FE"/>
    <w:rsid w:val="002F6F65"/>
    <w:rsid w:val="00306D12"/>
    <w:rsid w:val="00315D4C"/>
    <w:rsid w:val="00325063"/>
    <w:rsid w:val="0032536E"/>
    <w:rsid w:val="00344BFE"/>
    <w:rsid w:val="0034675F"/>
    <w:rsid w:val="00352C79"/>
    <w:rsid w:val="00374D92"/>
    <w:rsid w:val="003809FD"/>
    <w:rsid w:val="003831E6"/>
    <w:rsid w:val="00395C38"/>
    <w:rsid w:val="003B4EFF"/>
    <w:rsid w:val="003C3076"/>
    <w:rsid w:val="003D15D8"/>
    <w:rsid w:val="003E48EB"/>
    <w:rsid w:val="003E4935"/>
    <w:rsid w:val="003E6F28"/>
    <w:rsid w:val="00402D3D"/>
    <w:rsid w:val="00424AD0"/>
    <w:rsid w:val="00443622"/>
    <w:rsid w:val="00455762"/>
    <w:rsid w:val="00462ABC"/>
    <w:rsid w:val="0046723B"/>
    <w:rsid w:val="004921BC"/>
    <w:rsid w:val="00493607"/>
    <w:rsid w:val="00495EDF"/>
    <w:rsid w:val="004B1658"/>
    <w:rsid w:val="004B2B47"/>
    <w:rsid w:val="004B3489"/>
    <w:rsid w:val="004B6AC4"/>
    <w:rsid w:val="004E6F81"/>
    <w:rsid w:val="004F6975"/>
    <w:rsid w:val="004F6EF2"/>
    <w:rsid w:val="00517D4A"/>
    <w:rsid w:val="00551947"/>
    <w:rsid w:val="005573E9"/>
    <w:rsid w:val="00563607"/>
    <w:rsid w:val="00563804"/>
    <w:rsid w:val="00566B15"/>
    <w:rsid w:val="005D545D"/>
    <w:rsid w:val="005D73E4"/>
    <w:rsid w:val="005D7CF9"/>
    <w:rsid w:val="005E356A"/>
    <w:rsid w:val="006043D6"/>
    <w:rsid w:val="006048B9"/>
    <w:rsid w:val="0062131E"/>
    <w:rsid w:val="00647139"/>
    <w:rsid w:val="00654F34"/>
    <w:rsid w:val="00664324"/>
    <w:rsid w:val="00665ADA"/>
    <w:rsid w:val="00686908"/>
    <w:rsid w:val="006A6701"/>
    <w:rsid w:val="006C2CC5"/>
    <w:rsid w:val="006F270B"/>
    <w:rsid w:val="006F7FE2"/>
    <w:rsid w:val="00704110"/>
    <w:rsid w:val="00710F0C"/>
    <w:rsid w:val="00713FF9"/>
    <w:rsid w:val="00714C49"/>
    <w:rsid w:val="00720F58"/>
    <w:rsid w:val="00721DAF"/>
    <w:rsid w:val="007373B5"/>
    <w:rsid w:val="00740B76"/>
    <w:rsid w:val="007432B7"/>
    <w:rsid w:val="00755E75"/>
    <w:rsid w:val="00756CEC"/>
    <w:rsid w:val="00764308"/>
    <w:rsid w:val="007645B1"/>
    <w:rsid w:val="00765403"/>
    <w:rsid w:val="007756AA"/>
    <w:rsid w:val="0078551F"/>
    <w:rsid w:val="00790D4C"/>
    <w:rsid w:val="00792D7E"/>
    <w:rsid w:val="007A1160"/>
    <w:rsid w:val="007A24E8"/>
    <w:rsid w:val="007B7AA0"/>
    <w:rsid w:val="007C1D33"/>
    <w:rsid w:val="007D4CDE"/>
    <w:rsid w:val="007E0C5F"/>
    <w:rsid w:val="007F7345"/>
    <w:rsid w:val="007F7B74"/>
    <w:rsid w:val="008471EB"/>
    <w:rsid w:val="0085361A"/>
    <w:rsid w:val="008662D8"/>
    <w:rsid w:val="00876D1B"/>
    <w:rsid w:val="00892FF8"/>
    <w:rsid w:val="008A1DDE"/>
    <w:rsid w:val="008C2424"/>
    <w:rsid w:val="008C44F4"/>
    <w:rsid w:val="008C4600"/>
    <w:rsid w:val="008D0905"/>
    <w:rsid w:val="008E5AB0"/>
    <w:rsid w:val="008E6655"/>
    <w:rsid w:val="008F0B54"/>
    <w:rsid w:val="008F592B"/>
    <w:rsid w:val="00902B85"/>
    <w:rsid w:val="00904BAF"/>
    <w:rsid w:val="0090700D"/>
    <w:rsid w:val="00915CED"/>
    <w:rsid w:val="009166DF"/>
    <w:rsid w:val="009274FD"/>
    <w:rsid w:val="0093749A"/>
    <w:rsid w:val="00945FAC"/>
    <w:rsid w:val="00975D42"/>
    <w:rsid w:val="00983049"/>
    <w:rsid w:val="009836F6"/>
    <w:rsid w:val="00992E95"/>
    <w:rsid w:val="00996750"/>
    <w:rsid w:val="009A5262"/>
    <w:rsid w:val="009A7794"/>
    <w:rsid w:val="009F64E5"/>
    <w:rsid w:val="00A0627F"/>
    <w:rsid w:val="00A138E0"/>
    <w:rsid w:val="00A20D0B"/>
    <w:rsid w:val="00A37A57"/>
    <w:rsid w:val="00A41309"/>
    <w:rsid w:val="00A668DD"/>
    <w:rsid w:val="00A71EB8"/>
    <w:rsid w:val="00A84546"/>
    <w:rsid w:val="00A913B8"/>
    <w:rsid w:val="00AA2779"/>
    <w:rsid w:val="00AB1BFA"/>
    <w:rsid w:val="00AD1168"/>
    <w:rsid w:val="00AE76AD"/>
    <w:rsid w:val="00B12CA2"/>
    <w:rsid w:val="00B306B2"/>
    <w:rsid w:val="00B41526"/>
    <w:rsid w:val="00B42C1E"/>
    <w:rsid w:val="00B45BDD"/>
    <w:rsid w:val="00B51047"/>
    <w:rsid w:val="00B866C4"/>
    <w:rsid w:val="00B948F0"/>
    <w:rsid w:val="00BA454F"/>
    <w:rsid w:val="00BA7343"/>
    <w:rsid w:val="00BB72A4"/>
    <w:rsid w:val="00BC7FA2"/>
    <w:rsid w:val="00BD554C"/>
    <w:rsid w:val="00BF216F"/>
    <w:rsid w:val="00BF2E6B"/>
    <w:rsid w:val="00BF3143"/>
    <w:rsid w:val="00C00B13"/>
    <w:rsid w:val="00C21630"/>
    <w:rsid w:val="00C228CA"/>
    <w:rsid w:val="00C33840"/>
    <w:rsid w:val="00C6133D"/>
    <w:rsid w:val="00C70148"/>
    <w:rsid w:val="00C73404"/>
    <w:rsid w:val="00C81995"/>
    <w:rsid w:val="00CB45AB"/>
    <w:rsid w:val="00CD6107"/>
    <w:rsid w:val="00CE2040"/>
    <w:rsid w:val="00CE3B7C"/>
    <w:rsid w:val="00CE7AD0"/>
    <w:rsid w:val="00CF13BC"/>
    <w:rsid w:val="00CF6EB5"/>
    <w:rsid w:val="00D07BE9"/>
    <w:rsid w:val="00D144C0"/>
    <w:rsid w:val="00D41D6A"/>
    <w:rsid w:val="00D44921"/>
    <w:rsid w:val="00D70926"/>
    <w:rsid w:val="00D7268D"/>
    <w:rsid w:val="00D763C6"/>
    <w:rsid w:val="00D8085D"/>
    <w:rsid w:val="00D817A8"/>
    <w:rsid w:val="00D82E80"/>
    <w:rsid w:val="00DB09D6"/>
    <w:rsid w:val="00DD3E20"/>
    <w:rsid w:val="00DE2BEB"/>
    <w:rsid w:val="00DF0E45"/>
    <w:rsid w:val="00DF6054"/>
    <w:rsid w:val="00E10158"/>
    <w:rsid w:val="00E30E8D"/>
    <w:rsid w:val="00E34D1E"/>
    <w:rsid w:val="00E37969"/>
    <w:rsid w:val="00E4355A"/>
    <w:rsid w:val="00E44CB7"/>
    <w:rsid w:val="00E55554"/>
    <w:rsid w:val="00E67ED3"/>
    <w:rsid w:val="00E76E61"/>
    <w:rsid w:val="00E82589"/>
    <w:rsid w:val="00E940A3"/>
    <w:rsid w:val="00E95872"/>
    <w:rsid w:val="00EB2B9F"/>
    <w:rsid w:val="00ED0DCD"/>
    <w:rsid w:val="00EE1014"/>
    <w:rsid w:val="00EF1252"/>
    <w:rsid w:val="00EF20C3"/>
    <w:rsid w:val="00EF604C"/>
    <w:rsid w:val="00F04AFB"/>
    <w:rsid w:val="00F05640"/>
    <w:rsid w:val="00F05969"/>
    <w:rsid w:val="00F06BD3"/>
    <w:rsid w:val="00F13526"/>
    <w:rsid w:val="00F277E4"/>
    <w:rsid w:val="00F3271D"/>
    <w:rsid w:val="00F603DB"/>
    <w:rsid w:val="00F803C4"/>
    <w:rsid w:val="00F90BE5"/>
    <w:rsid w:val="00F9530F"/>
    <w:rsid w:val="00FA3D01"/>
    <w:rsid w:val="00FC2A12"/>
    <w:rsid w:val="00FC3A10"/>
    <w:rsid w:val="00FC795E"/>
    <w:rsid w:val="00FD1F6E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63A3"/>
  <w15:chartTrackingRefBased/>
  <w15:docId w15:val="{61A40FB6-DECB-4FCF-A857-EE9688A1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17D4A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7D4A"/>
  </w:style>
  <w:style w:type="paragraph" w:styleId="a3">
    <w:name w:val="header"/>
    <w:basedOn w:val="a"/>
    <w:link w:val="a4"/>
    <w:uiPriority w:val="99"/>
    <w:unhideWhenUsed/>
    <w:rsid w:val="00517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7D4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7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7D4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517D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17D4A"/>
    <w:rPr>
      <w:b/>
      <w:bCs/>
    </w:rPr>
  </w:style>
  <w:style w:type="character" w:styleId="a9">
    <w:name w:val="Hyperlink"/>
    <w:basedOn w:val="a0"/>
    <w:uiPriority w:val="99"/>
    <w:unhideWhenUsed/>
    <w:rsid w:val="00517D4A"/>
    <w:rPr>
      <w:color w:val="0000FF"/>
      <w:u w:val="single"/>
    </w:rPr>
  </w:style>
  <w:style w:type="character" w:styleId="aa">
    <w:name w:val="Emphasis"/>
    <w:basedOn w:val="a0"/>
    <w:uiPriority w:val="20"/>
    <w:qFormat/>
    <w:rsid w:val="00517D4A"/>
    <w:rPr>
      <w:i/>
      <w:iCs/>
    </w:rPr>
  </w:style>
  <w:style w:type="paragraph" w:styleId="ab">
    <w:name w:val="No Spacing"/>
    <w:uiPriority w:val="1"/>
    <w:qFormat/>
    <w:rsid w:val="00517D4A"/>
    <w:pPr>
      <w:spacing w:after="0" w:line="240" w:lineRule="auto"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1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FAAA-BF89-4D77-BC00-E33AAECE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18</Pages>
  <Words>3456</Words>
  <Characters>19701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238</cp:revision>
  <dcterms:created xsi:type="dcterms:W3CDTF">2016-05-20T06:40:00Z</dcterms:created>
  <dcterms:modified xsi:type="dcterms:W3CDTF">2016-05-26T06:41:00Z</dcterms:modified>
</cp:coreProperties>
</file>