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8DD9758" w:rsidR="00BB7CBE" w:rsidRPr="009A4183" w:rsidRDefault="00EB6443">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inorHAnsi" w:eastAsia="Calibri" w:hAnsiTheme="minorHAnsi" w:cs="Calibri"/>
          <w:b/>
          <w:color w:val="000000"/>
          <w:sz w:val="22"/>
          <w:szCs w:val="22"/>
        </w:rPr>
      </w:pPr>
      <w:r w:rsidRPr="009A4183">
        <w:rPr>
          <w:rFonts w:asciiTheme="minorHAnsi" w:eastAsia="Calibri" w:hAnsiTheme="minorHAnsi" w:cs="Calibri"/>
          <w:b/>
          <w:color w:val="000000"/>
          <w:sz w:val="22"/>
          <w:szCs w:val="22"/>
        </w:rPr>
        <w:t>Manoj Kumar.</w:t>
      </w:r>
      <w:r w:rsidR="009E51B0" w:rsidRPr="009A4183">
        <w:rPr>
          <w:rFonts w:asciiTheme="minorHAnsi" w:eastAsia="Calibri" w:hAnsiTheme="minorHAnsi" w:cs="Calibri"/>
          <w:b/>
          <w:color w:val="000000"/>
          <w:sz w:val="22"/>
          <w:szCs w:val="22"/>
        </w:rPr>
        <w:t xml:space="preserve"> </w:t>
      </w:r>
      <w:r w:rsidRPr="009A4183">
        <w:rPr>
          <w:rFonts w:asciiTheme="minorHAnsi" w:eastAsia="Calibri" w:hAnsiTheme="minorHAnsi" w:cs="Calibri"/>
          <w:b/>
          <w:color w:val="000000"/>
          <w:sz w:val="22"/>
          <w:szCs w:val="22"/>
        </w:rPr>
        <w:t>K</w:t>
      </w:r>
    </w:p>
    <w:p w14:paraId="00000002" w14:textId="1FD7CB80" w:rsidR="00BB7CBE" w:rsidRPr="009A4183" w:rsidRDefault="009257FB">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inorHAnsi" w:eastAsia="Calibri" w:hAnsiTheme="minorHAnsi" w:cs="Calibri"/>
          <w:color w:val="000000"/>
          <w:sz w:val="22"/>
          <w:szCs w:val="22"/>
        </w:rPr>
      </w:pPr>
      <w:bookmarkStart w:id="0" w:name="_gjdgxs" w:colFirst="0" w:colLast="0"/>
      <w:bookmarkEnd w:id="0"/>
      <w:r w:rsidRPr="009A4183">
        <w:rPr>
          <w:rFonts w:asciiTheme="minorHAnsi" w:eastAsia="Calibri" w:hAnsiTheme="minorHAnsi" w:cs="Calibri"/>
          <w:color w:val="000000"/>
          <w:sz w:val="22"/>
          <w:szCs w:val="22"/>
        </w:rPr>
        <w:t>E-mail: m</w:t>
      </w:r>
      <w:r w:rsidR="00453D30" w:rsidRPr="009A4183">
        <w:rPr>
          <w:rFonts w:asciiTheme="minorHAnsi" w:eastAsia="Calibri" w:hAnsiTheme="minorHAnsi" w:cs="Calibri"/>
          <w:color w:val="000000"/>
          <w:sz w:val="22"/>
          <w:szCs w:val="22"/>
        </w:rPr>
        <w:t>an</w:t>
      </w:r>
      <w:r w:rsidR="00545E71" w:rsidRPr="009A4183">
        <w:rPr>
          <w:rFonts w:asciiTheme="minorHAnsi" w:eastAsia="Calibri" w:hAnsiTheme="minorHAnsi" w:cs="Calibri"/>
          <w:color w:val="000000"/>
          <w:sz w:val="22"/>
          <w:szCs w:val="22"/>
        </w:rPr>
        <w:t>o24061993</w:t>
      </w:r>
      <w:r w:rsidR="00EB6443" w:rsidRPr="009A4183">
        <w:rPr>
          <w:rFonts w:asciiTheme="minorHAnsi" w:eastAsia="Calibri" w:hAnsiTheme="minorHAnsi" w:cs="Calibri"/>
          <w:color w:val="000000"/>
          <w:sz w:val="22"/>
          <w:szCs w:val="22"/>
        </w:rPr>
        <w:t>@gmail.com</w:t>
      </w:r>
    </w:p>
    <w:p w14:paraId="00000003" w14:textId="4F179589" w:rsidR="00BB7CBE" w:rsidRPr="009A4183" w:rsidRDefault="00EB6443">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inorHAnsi" w:eastAsia="Calibri" w:hAnsiTheme="minorHAnsi" w:cs="Calibri"/>
          <w:color w:val="000000"/>
          <w:sz w:val="22"/>
          <w:szCs w:val="22"/>
        </w:rPr>
      </w:pPr>
      <w:r w:rsidRPr="009A4183">
        <w:rPr>
          <w:rFonts w:asciiTheme="minorHAnsi" w:eastAsia="Calibri" w:hAnsiTheme="minorHAnsi" w:cs="Calibri"/>
          <w:color w:val="000000"/>
          <w:sz w:val="22"/>
          <w:szCs w:val="22"/>
        </w:rPr>
        <w:t>Mobile No: 8807829001</w:t>
      </w:r>
      <w:r w:rsidR="007B332B">
        <w:rPr>
          <w:rFonts w:asciiTheme="minorHAnsi" w:eastAsia="Calibri" w:hAnsiTheme="minorHAnsi" w:cs="Calibri"/>
          <w:color w:val="000000"/>
          <w:sz w:val="22"/>
          <w:szCs w:val="22"/>
        </w:rPr>
        <w:t xml:space="preserve"> (India)</w:t>
      </w:r>
    </w:p>
    <w:p w14:paraId="00000008" w14:textId="77777777" w:rsidR="00BB7CBE" w:rsidRPr="009A4183" w:rsidRDefault="00BB7CBE">
      <w:pPr>
        <w:spacing w:line="276" w:lineRule="auto"/>
        <w:jc w:val="both"/>
        <w:rPr>
          <w:rFonts w:asciiTheme="minorHAnsi" w:eastAsia="Calibri" w:hAnsiTheme="minorHAnsi" w:cs="Calibri"/>
          <w:color w:val="000000"/>
          <w:sz w:val="22"/>
          <w:szCs w:val="22"/>
        </w:rPr>
      </w:pPr>
    </w:p>
    <w:p w14:paraId="00000009" w14:textId="77777777" w:rsidR="00BB7CBE" w:rsidRPr="009A4183" w:rsidRDefault="00EB6443">
      <w:pPr>
        <w:pStyle w:val="Heading3"/>
        <w:shd w:val="clear" w:color="auto" w:fill="94A3AB"/>
        <w:spacing w:before="0" w:after="0" w:line="276" w:lineRule="auto"/>
        <w:rPr>
          <w:rFonts w:asciiTheme="minorHAnsi" w:eastAsia="Calibri" w:hAnsiTheme="minorHAnsi" w:cs="Calibri"/>
          <w:b w:val="0"/>
          <w:smallCaps/>
          <w:color w:val="000000"/>
          <w:sz w:val="22"/>
          <w:szCs w:val="22"/>
        </w:rPr>
      </w:pPr>
      <w:r w:rsidRPr="009A4183">
        <w:rPr>
          <w:rFonts w:asciiTheme="minorHAnsi" w:eastAsia="Calibri" w:hAnsiTheme="minorHAnsi" w:cs="Calibri"/>
          <w:b w:val="0"/>
          <w:smallCaps/>
          <w:color w:val="FFFFFF"/>
          <w:sz w:val="22"/>
          <w:szCs w:val="22"/>
        </w:rPr>
        <w:t>EXECUTIVE SUMMARY:</w:t>
      </w:r>
    </w:p>
    <w:p w14:paraId="65C4CBB3" w14:textId="77777777" w:rsidR="00411411" w:rsidRPr="009A4183" w:rsidRDefault="00411411" w:rsidP="00E76115">
      <w:pPr>
        <w:spacing w:line="276" w:lineRule="auto"/>
        <w:rPr>
          <w:rFonts w:asciiTheme="minorHAnsi" w:eastAsia="Calibri" w:hAnsiTheme="minorHAnsi" w:cs="Calibri"/>
          <w:color w:val="000000"/>
          <w:sz w:val="22"/>
          <w:szCs w:val="22"/>
        </w:rPr>
      </w:pPr>
    </w:p>
    <w:p w14:paraId="19D432E8" w14:textId="56D0915E" w:rsidR="00E76115" w:rsidRPr="009A4183" w:rsidRDefault="00411411" w:rsidP="00E76115">
      <w:pPr>
        <w:spacing w:line="276" w:lineRule="auto"/>
        <w:rPr>
          <w:rFonts w:asciiTheme="minorHAnsi" w:eastAsia="Calibri" w:hAnsiTheme="minorHAnsi" w:cs="Calibri"/>
          <w:color w:val="000000"/>
          <w:sz w:val="22"/>
          <w:szCs w:val="22"/>
        </w:rPr>
      </w:pPr>
      <w:r w:rsidRPr="009A4183">
        <w:rPr>
          <w:rFonts w:asciiTheme="minorHAnsi" w:eastAsia="Calibri" w:hAnsiTheme="minorHAnsi" w:cs="Calibri"/>
          <w:color w:val="000000"/>
          <w:sz w:val="22"/>
          <w:szCs w:val="22"/>
        </w:rPr>
        <w:t>Experienced professional proficient in both HR and Business Development. Skilled in talent management and driving business growth through strategic partnerships. Seeking opportunities to leverage expertise for sustainable growth and strategic success.</w:t>
      </w:r>
    </w:p>
    <w:p w14:paraId="00000012" w14:textId="77777777" w:rsidR="00BB7CBE" w:rsidRPr="009A4183" w:rsidRDefault="00BB7CBE">
      <w:pPr>
        <w:spacing w:line="276" w:lineRule="auto"/>
        <w:ind w:left="360"/>
        <w:jc w:val="both"/>
        <w:rPr>
          <w:rFonts w:asciiTheme="minorHAnsi" w:eastAsia="Calibri" w:hAnsiTheme="minorHAnsi" w:cs="Calibri"/>
          <w:color w:val="000000"/>
          <w:sz w:val="22"/>
          <w:szCs w:val="22"/>
        </w:rPr>
      </w:pPr>
    </w:p>
    <w:p w14:paraId="00000013" w14:textId="77777777" w:rsidR="00BB7CBE" w:rsidRPr="009A4183" w:rsidRDefault="00EB6443">
      <w:pPr>
        <w:pStyle w:val="Heading3"/>
        <w:shd w:val="clear" w:color="auto" w:fill="94A3AB"/>
        <w:spacing w:before="0" w:after="0" w:line="276" w:lineRule="auto"/>
        <w:rPr>
          <w:rFonts w:asciiTheme="minorHAnsi" w:eastAsia="Calibri" w:hAnsiTheme="minorHAnsi" w:cs="Calibri"/>
          <w:b w:val="0"/>
          <w:smallCaps/>
          <w:color w:val="FFFFFF"/>
          <w:sz w:val="22"/>
          <w:szCs w:val="22"/>
        </w:rPr>
      </w:pPr>
      <w:r w:rsidRPr="009A4183">
        <w:rPr>
          <w:rFonts w:asciiTheme="minorHAnsi" w:eastAsia="Calibri" w:hAnsiTheme="minorHAnsi" w:cs="Calibri"/>
          <w:b w:val="0"/>
          <w:smallCaps/>
          <w:color w:val="FFFFFF"/>
          <w:sz w:val="22"/>
          <w:szCs w:val="22"/>
        </w:rPr>
        <w:t>PROFESSIONAL  EXPERIENCE:</w:t>
      </w:r>
    </w:p>
    <w:p w14:paraId="184492C5" w14:textId="77777777" w:rsidR="00A8292F" w:rsidRPr="009A4183" w:rsidRDefault="00A8292F" w:rsidP="00A8292F">
      <w:pPr>
        <w:rPr>
          <w:rFonts w:asciiTheme="minorHAnsi" w:hAnsiTheme="minorHAnsi"/>
          <w:sz w:val="22"/>
          <w:szCs w:val="22"/>
        </w:rPr>
      </w:pPr>
    </w:p>
    <w:p w14:paraId="00000017" w14:textId="540BD745" w:rsidR="00BB7CBE" w:rsidRPr="009A4183" w:rsidRDefault="003404BE" w:rsidP="00A8292F">
      <w:pPr>
        <w:pStyle w:val="ListParagraph"/>
        <w:numPr>
          <w:ilvl w:val="0"/>
          <w:numId w:val="10"/>
        </w:numPr>
        <w:spacing w:line="276" w:lineRule="auto"/>
        <w:rPr>
          <w:rFonts w:asciiTheme="minorHAnsi" w:eastAsia="Calibri" w:hAnsiTheme="minorHAnsi" w:cs="Calibri"/>
          <w:b/>
          <w:color w:val="000000"/>
          <w:sz w:val="22"/>
          <w:szCs w:val="22"/>
        </w:rPr>
      </w:pPr>
      <w:r w:rsidRPr="009A4183">
        <w:rPr>
          <w:rFonts w:asciiTheme="minorHAnsi" w:eastAsia="Calibri" w:hAnsiTheme="minorHAnsi" w:cs="Calibri"/>
          <w:color w:val="000000"/>
          <w:sz w:val="22"/>
          <w:szCs w:val="22"/>
        </w:rPr>
        <w:t>B</w:t>
      </w:r>
      <w:r w:rsidR="00411411" w:rsidRPr="009A4183">
        <w:rPr>
          <w:rFonts w:asciiTheme="minorHAnsi" w:eastAsia="Calibri" w:hAnsiTheme="minorHAnsi" w:cs="Calibri"/>
          <w:color w:val="000000"/>
          <w:sz w:val="22"/>
          <w:szCs w:val="22"/>
        </w:rPr>
        <w:t xml:space="preserve">usiness Development Manager </w:t>
      </w:r>
      <w:r w:rsidR="00E76115" w:rsidRPr="009A4183">
        <w:rPr>
          <w:rFonts w:asciiTheme="minorHAnsi" w:eastAsia="Calibri" w:hAnsiTheme="minorHAnsi" w:cs="Calibri"/>
          <w:color w:val="000000"/>
          <w:sz w:val="22"/>
          <w:szCs w:val="22"/>
        </w:rPr>
        <w:t xml:space="preserve">as </w:t>
      </w:r>
      <w:r w:rsidR="00EC1D1A" w:rsidRPr="009A4183">
        <w:rPr>
          <w:rFonts w:asciiTheme="minorHAnsi" w:eastAsia="Calibri" w:hAnsiTheme="minorHAnsi" w:cs="Calibri"/>
          <w:color w:val="000000"/>
          <w:sz w:val="22"/>
          <w:szCs w:val="22"/>
        </w:rPr>
        <w:t xml:space="preserve"> Ann networks </w:t>
      </w:r>
      <w:r w:rsidRPr="009A4183">
        <w:rPr>
          <w:rFonts w:asciiTheme="minorHAnsi" w:eastAsia="Calibri" w:hAnsiTheme="minorHAnsi" w:cs="Calibri"/>
          <w:color w:val="000000"/>
          <w:sz w:val="22"/>
          <w:szCs w:val="22"/>
        </w:rPr>
        <w:t xml:space="preserve">Pvt ltd, Hyderabad  </w:t>
      </w:r>
      <w:r w:rsidR="00EC1D1A" w:rsidRPr="009A4183">
        <w:rPr>
          <w:rFonts w:asciiTheme="minorHAnsi" w:eastAsia="Calibri" w:hAnsiTheme="minorHAnsi" w:cs="Calibri"/>
          <w:color w:val="000000"/>
          <w:sz w:val="22"/>
          <w:szCs w:val="22"/>
        </w:rPr>
        <w:t>(</w:t>
      </w:r>
      <w:r w:rsidR="00E76115" w:rsidRPr="009A4183">
        <w:rPr>
          <w:rFonts w:asciiTheme="minorHAnsi" w:eastAsia="Calibri" w:hAnsiTheme="minorHAnsi" w:cs="Calibri"/>
          <w:color w:val="000000"/>
          <w:sz w:val="22"/>
          <w:szCs w:val="22"/>
        </w:rPr>
        <w:t xml:space="preserve">Nov </w:t>
      </w:r>
      <w:r w:rsidR="00EC1D1A" w:rsidRPr="009A4183">
        <w:rPr>
          <w:rFonts w:asciiTheme="minorHAnsi" w:eastAsia="Calibri" w:hAnsiTheme="minorHAnsi" w:cs="Calibri"/>
          <w:color w:val="000000"/>
          <w:sz w:val="22"/>
          <w:szCs w:val="22"/>
        </w:rPr>
        <w:t>202</w:t>
      </w:r>
      <w:r w:rsidRPr="009A4183">
        <w:rPr>
          <w:rFonts w:asciiTheme="minorHAnsi" w:eastAsia="Calibri" w:hAnsiTheme="minorHAnsi" w:cs="Calibri"/>
          <w:color w:val="000000"/>
          <w:sz w:val="22"/>
          <w:szCs w:val="22"/>
        </w:rPr>
        <w:t>2</w:t>
      </w:r>
      <w:r w:rsidR="00EC1D1A" w:rsidRPr="009A4183">
        <w:rPr>
          <w:rFonts w:asciiTheme="minorHAnsi" w:eastAsia="Calibri" w:hAnsiTheme="minorHAnsi" w:cs="Calibri"/>
          <w:color w:val="000000"/>
          <w:sz w:val="22"/>
          <w:szCs w:val="22"/>
        </w:rPr>
        <w:t>-</w:t>
      </w:r>
      <w:r w:rsidR="00E76115" w:rsidRPr="009A4183">
        <w:rPr>
          <w:rFonts w:asciiTheme="minorHAnsi" w:eastAsia="Calibri" w:hAnsiTheme="minorHAnsi" w:cs="Calibri"/>
          <w:color w:val="000000"/>
          <w:sz w:val="22"/>
          <w:szCs w:val="22"/>
        </w:rPr>
        <w:t>Feb 2024</w:t>
      </w:r>
      <w:r w:rsidR="00EC1D1A" w:rsidRPr="009A4183">
        <w:rPr>
          <w:rFonts w:asciiTheme="minorHAnsi" w:eastAsia="Calibri" w:hAnsiTheme="minorHAnsi" w:cs="Calibri"/>
          <w:color w:val="000000"/>
          <w:sz w:val="22"/>
          <w:szCs w:val="22"/>
        </w:rPr>
        <w:t>)</w:t>
      </w:r>
      <w:r w:rsidR="00A8292F" w:rsidRPr="009A4183">
        <w:rPr>
          <w:rFonts w:asciiTheme="minorHAnsi" w:eastAsia="Calibri" w:hAnsiTheme="minorHAnsi" w:cs="Calibri"/>
          <w:color w:val="000000"/>
          <w:sz w:val="22"/>
          <w:szCs w:val="22"/>
        </w:rPr>
        <w:t>.</w:t>
      </w:r>
    </w:p>
    <w:p w14:paraId="03959ABF" w14:textId="5201C8CD" w:rsidR="0078759C" w:rsidRPr="009A4183" w:rsidRDefault="00EC1D1A" w:rsidP="00A8292F">
      <w:pPr>
        <w:pStyle w:val="ListParagraph"/>
        <w:numPr>
          <w:ilvl w:val="0"/>
          <w:numId w:val="10"/>
        </w:numPr>
        <w:spacing w:line="276" w:lineRule="auto"/>
        <w:rPr>
          <w:rFonts w:asciiTheme="minorHAnsi" w:eastAsia="Calibri" w:hAnsiTheme="minorHAnsi" w:cs="Calibri"/>
          <w:b/>
          <w:color w:val="000000"/>
          <w:sz w:val="22"/>
          <w:szCs w:val="22"/>
        </w:rPr>
      </w:pPr>
      <w:r w:rsidRPr="009A4183">
        <w:rPr>
          <w:rFonts w:asciiTheme="minorHAnsi" w:eastAsia="Calibri" w:hAnsiTheme="minorHAnsi" w:cs="Calibri"/>
          <w:color w:val="000000"/>
          <w:sz w:val="22"/>
          <w:szCs w:val="22"/>
        </w:rPr>
        <w:t>Senior Associate</w:t>
      </w:r>
      <w:r w:rsidR="003404BE" w:rsidRPr="009A4183">
        <w:rPr>
          <w:rFonts w:asciiTheme="minorHAnsi" w:eastAsia="Calibri" w:hAnsiTheme="minorHAnsi" w:cs="Calibri"/>
          <w:color w:val="000000"/>
          <w:sz w:val="22"/>
          <w:szCs w:val="22"/>
        </w:rPr>
        <w:t>- Amazon Seller’s support with</w:t>
      </w:r>
      <w:r w:rsidRPr="009A4183">
        <w:rPr>
          <w:rFonts w:asciiTheme="minorHAnsi" w:eastAsia="Calibri" w:hAnsiTheme="minorHAnsi" w:cs="Calibri"/>
          <w:color w:val="000000"/>
          <w:sz w:val="22"/>
          <w:szCs w:val="22"/>
        </w:rPr>
        <w:t xml:space="preserve"> Sutherland global</w:t>
      </w:r>
      <w:r w:rsidR="003404BE" w:rsidRPr="009A4183">
        <w:rPr>
          <w:rFonts w:asciiTheme="minorHAnsi" w:eastAsia="Calibri" w:hAnsiTheme="minorHAnsi" w:cs="Calibri"/>
          <w:color w:val="000000"/>
          <w:sz w:val="22"/>
          <w:szCs w:val="22"/>
        </w:rPr>
        <w:t>, Chennai</w:t>
      </w:r>
      <w:r w:rsidRPr="009A4183">
        <w:rPr>
          <w:rFonts w:asciiTheme="minorHAnsi" w:eastAsia="Calibri" w:hAnsiTheme="minorHAnsi" w:cs="Calibri"/>
          <w:color w:val="000000"/>
          <w:sz w:val="22"/>
          <w:szCs w:val="22"/>
        </w:rPr>
        <w:t xml:space="preserve"> (2018-2021)</w:t>
      </w:r>
    </w:p>
    <w:p w14:paraId="76B522B0" w14:textId="4F4CA557" w:rsidR="00EC1D1A" w:rsidRPr="009A4183" w:rsidRDefault="00EC1D1A" w:rsidP="00A8292F">
      <w:pPr>
        <w:pStyle w:val="ListParagraph"/>
        <w:numPr>
          <w:ilvl w:val="0"/>
          <w:numId w:val="10"/>
        </w:numPr>
        <w:spacing w:line="276" w:lineRule="auto"/>
        <w:rPr>
          <w:rFonts w:asciiTheme="minorHAnsi" w:eastAsia="Calibri" w:hAnsiTheme="minorHAnsi" w:cs="Calibri"/>
          <w:b/>
          <w:color w:val="000000"/>
          <w:sz w:val="22"/>
          <w:szCs w:val="22"/>
        </w:rPr>
      </w:pPr>
      <w:r w:rsidRPr="009A4183">
        <w:rPr>
          <w:rFonts w:asciiTheme="minorHAnsi" w:eastAsia="Calibri" w:hAnsiTheme="minorHAnsi" w:cs="Calibri"/>
          <w:color w:val="000000"/>
          <w:sz w:val="22"/>
          <w:szCs w:val="22"/>
        </w:rPr>
        <w:t>Admin</w:t>
      </w:r>
      <w:r w:rsidR="003404BE" w:rsidRPr="009A4183">
        <w:rPr>
          <w:rFonts w:asciiTheme="minorHAnsi" w:eastAsia="Calibri" w:hAnsiTheme="minorHAnsi" w:cs="Calibri"/>
          <w:color w:val="000000"/>
          <w:sz w:val="22"/>
          <w:szCs w:val="22"/>
        </w:rPr>
        <w:t>istrator</w:t>
      </w:r>
      <w:r w:rsidRPr="009A4183">
        <w:rPr>
          <w:rFonts w:asciiTheme="minorHAnsi" w:eastAsia="Calibri" w:hAnsiTheme="minorHAnsi" w:cs="Calibri"/>
          <w:color w:val="000000"/>
          <w:sz w:val="22"/>
          <w:szCs w:val="22"/>
        </w:rPr>
        <w:t xml:space="preserve"> with </w:t>
      </w:r>
      <w:r w:rsidR="003404BE" w:rsidRPr="009A4183">
        <w:rPr>
          <w:rFonts w:asciiTheme="minorHAnsi" w:eastAsia="Calibri" w:hAnsiTheme="minorHAnsi" w:cs="Calibri"/>
          <w:color w:val="000000"/>
          <w:sz w:val="22"/>
          <w:szCs w:val="22"/>
        </w:rPr>
        <w:t>P</w:t>
      </w:r>
      <w:r w:rsidRPr="009A4183">
        <w:rPr>
          <w:rFonts w:asciiTheme="minorHAnsi" w:eastAsia="Calibri" w:hAnsiTheme="minorHAnsi" w:cs="Calibri"/>
          <w:color w:val="000000"/>
          <w:sz w:val="22"/>
          <w:szCs w:val="22"/>
        </w:rPr>
        <w:t xml:space="preserve">recision </w:t>
      </w:r>
      <w:r w:rsidR="003404BE" w:rsidRPr="009A4183">
        <w:rPr>
          <w:rFonts w:asciiTheme="minorHAnsi" w:eastAsia="Calibri" w:hAnsiTheme="minorHAnsi" w:cs="Calibri"/>
          <w:color w:val="000000"/>
          <w:sz w:val="22"/>
          <w:szCs w:val="22"/>
        </w:rPr>
        <w:t>I</w:t>
      </w:r>
      <w:r w:rsidRPr="009A4183">
        <w:rPr>
          <w:rFonts w:asciiTheme="minorHAnsi" w:eastAsia="Calibri" w:hAnsiTheme="minorHAnsi" w:cs="Calibri"/>
          <w:color w:val="000000"/>
          <w:sz w:val="22"/>
          <w:szCs w:val="22"/>
        </w:rPr>
        <w:t>nfo</w:t>
      </w:r>
      <w:r w:rsidR="00E76115" w:rsidRPr="009A4183">
        <w:rPr>
          <w:rFonts w:asciiTheme="minorHAnsi" w:eastAsia="Calibri" w:hAnsiTheme="minorHAnsi" w:cs="Calibri"/>
          <w:color w:val="000000"/>
          <w:sz w:val="22"/>
          <w:szCs w:val="22"/>
        </w:rPr>
        <w:t>r</w:t>
      </w:r>
      <w:r w:rsidRPr="009A4183">
        <w:rPr>
          <w:rFonts w:asciiTheme="minorHAnsi" w:eastAsia="Calibri" w:hAnsiTheme="minorHAnsi" w:cs="Calibri"/>
          <w:color w:val="000000"/>
          <w:sz w:val="22"/>
          <w:szCs w:val="22"/>
        </w:rPr>
        <w:t xml:space="preserve">matic </w:t>
      </w:r>
      <w:r w:rsidR="003404BE" w:rsidRPr="009A4183">
        <w:rPr>
          <w:rFonts w:asciiTheme="minorHAnsi" w:eastAsia="Calibri" w:hAnsiTheme="minorHAnsi" w:cs="Calibri"/>
          <w:color w:val="000000"/>
          <w:sz w:val="22"/>
          <w:szCs w:val="22"/>
        </w:rPr>
        <w:t>,</w:t>
      </w:r>
      <w:r w:rsidR="00E76115" w:rsidRPr="009A4183">
        <w:rPr>
          <w:rFonts w:asciiTheme="minorHAnsi" w:eastAsia="Calibri" w:hAnsiTheme="minorHAnsi" w:cs="Calibri"/>
          <w:color w:val="000000"/>
          <w:sz w:val="22"/>
          <w:szCs w:val="22"/>
        </w:rPr>
        <w:t xml:space="preserve"> </w:t>
      </w:r>
      <w:r w:rsidR="003404BE" w:rsidRPr="009A4183">
        <w:rPr>
          <w:rFonts w:asciiTheme="minorHAnsi" w:eastAsia="Calibri" w:hAnsiTheme="minorHAnsi" w:cs="Calibri"/>
          <w:color w:val="000000"/>
          <w:sz w:val="22"/>
          <w:szCs w:val="22"/>
        </w:rPr>
        <w:t xml:space="preserve">Chennai </w:t>
      </w:r>
      <w:r w:rsidRPr="009A4183">
        <w:rPr>
          <w:rFonts w:asciiTheme="minorHAnsi" w:eastAsia="Calibri" w:hAnsiTheme="minorHAnsi" w:cs="Calibri"/>
          <w:color w:val="000000"/>
          <w:sz w:val="22"/>
          <w:szCs w:val="22"/>
        </w:rPr>
        <w:t>(2016-2018)</w:t>
      </w:r>
    </w:p>
    <w:p w14:paraId="23834D77" w14:textId="77777777" w:rsidR="00A8292F" w:rsidRPr="009A4183" w:rsidRDefault="00A8292F" w:rsidP="00A8292F">
      <w:pPr>
        <w:spacing w:line="276" w:lineRule="auto"/>
        <w:rPr>
          <w:rFonts w:asciiTheme="minorHAnsi" w:eastAsia="Calibri" w:hAnsiTheme="minorHAnsi" w:cs="Calibri"/>
          <w:b/>
          <w:color w:val="000000"/>
          <w:sz w:val="22"/>
          <w:szCs w:val="22"/>
        </w:rPr>
      </w:pPr>
    </w:p>
    <w:p w14:paraId="00000018" w14:textId="77777777" w:rsidR="00BB7CBE" w:rsidRPr="009A4183" w:rsidRDefault="00EB6443">
      <w:pPr>
        <w:pStyle w:val="Heading3"/>
        <w:shd w:val="clear" w:color="auto" w:fill="94A3AB"/>
        <w:spacing w:before="0" w:after="0" w:line="276" w:lineRule="auto"/>
        <w:rPr>
          <w:rFonts w:asciiTheme="minorHAnsi" w:eastAsia="Calibri" w:hAnsiTheme="minorHAnsi" w:cs="Calibri"/>
          <w:b w:val="0"/>
          <w:smallCaps/>
          <w:color w:val="FFFFFF"/>
          <w:sz w:val="22"/>
          <w:szCs w:val="22"/>
        </w:rPr>
      </w:pPr>
      <w:r w:rsidRPr="009A4183">
        <w:rPr>
          <w:rFonts w:asciiTheme="minorHAnsi" w:eastAsia="Calibri" w:hAnsiTheme="minorHAnsi" w:cs="Calibri"/>
          <w:b w:val="0"/>
          <w:smallCaps/>
          <w:color w:val="FFFFFF"/>
          <w:sz w:val="22"/>
          <w:szCs w:val="22"/>
        </w:rPr>
        <w:t>ROLES &amp; RESPONISIBILITIES:</w:t>
      </w:r>
    </w:p>
    <w:p w14:paraId="00000019" w14:textId="77777777" w:rsidR="00BB7CBE" w:rsidRPr="009A4183" w:rsidRDefault="00BB7CBE">
      <w:pPr>
        <w:spacing w:line="276" w:lineRule="auto"/>
        <w:jc w:val="both"/>
        <w:rPr>
          <w:rFonts w:asciiTheme="minorHAnsi" w:eastAsia="Calibri" w:hAnsiTheme="minorHAnsi" w:cs="Calibri"/>
          <w:b/>
          <w:color w:val="000000"/>
          <w:sz w:val="22"/>
          <w:szCs w:val="22"/>
        </w:rPr>
      </w:pPr>
    </w:p>
    <w:p w14:paraId="348C2996" w14:textId="0024222F" w:rsidR="00E76115" w:rsidRPr="009A4183" w:rsidRDefault="00E76115">
      <w:pPr>
        <w:spacing w:line="276" w:lineRule="auto"/>
        <w:jc w:val="both"/>
        <w:rPr>
          <w:rFonts w:asciiTheme="minorHAnsi" w:eastAsia="Calibri" w:hAnsiTheme="minorHAnsi" w:cs="Calibri"/>
          <w:b/>
          <w:bCs/>
          <w:color w:val="000000"/>
          <w:sz w:val="22"/>
          <w:szCs w:val="22"/>
        </w:rPr>
      </w:pPr>
      <w:r w:rsidRPr="009A4183">
        <w:rPr>
          <w:rFonts w:asciiTheme="minorHAnsi" w:eastAsia="Calibri" w:hAnsiTheme="minorHAnsi" w:cs="Calibri"/>
          <w:b/>
          <w:bCs/>
          <w:color w:val="000000"/>
          <w:sz w:val="22"/>
          <w:szCs w:val="22"/>
        </w:rPr>
        <w:t>HR/BD as  Ann networks Pvt ltd, Hyderabad  (Nov 2022-Feb 2024).</w:t>
      </w:r>
    </w:p>
    <w:p w14:paraId="05068167" w14:textId="77777777" w:rsidR="00E76115" w:rsidRPr="009A4183" w:rsidRDefault="00E76115">
      <w:pPr>
        <w:spacing w:line="276" w:lineRule="auto"/>
        <w:jc w:val="both"/>
        <w:rPr>
          <w:rFonts w:asciiTheme="minorHAnsi" w:eastAsia="Calibri" w:hAnsiTheme="minorHAnsi" w:cs="Calibri"/>
          <w:b/>
          <w:color w:val="000000"/>
          <w:sz w:val="22"/>
          <w:szCs w:val="22"/>
        </w:rPr>
      </w:pPr>
    </w:p>
    <w:p w14:paraId="71FEC3DA" w14:textId="1BA60F5E" w:rsidR="00411411" w:rsidRPr="009A4183" w:rsidRDefault="00411411" w:rsidP="00411411">
      <w:pPr>
        <w:widowControl/>
        <w:spacing w:line="276" w:lineRule="auto"/>
        <w:rPr>
          <w:rFonts w:asciiTheme="minorHAnsi" w:eastAsia="Calibri" w:hAnsiTheme="minorHAnsi" w:cs="Calibri"/>
          <w:color w:val="000000"/>
          <w:sz w:val="22"/>
          <w:szCs w:val="22"/>
        </w:rPr>
      </w:pPr>
      <w:r w:rsidRPr="009A4183">
        <w:rPr>
          <w:rFonts w:asciiTheme="minorHAnsi" w:eastAsia="Calibri" w:hAnsiTheme="minorHAnsi" w:cs="Calibri"/>
          <w:color w:val="000000"/>
          <w:sz w:val="22"/>
          <w:szCs w:val="22"/>
        </w:rPr>
        <w:t xml:space="preserve">Talent Acquisition </w:t>
      </w:r>
      <w:r w:rsidRPr="009A4183">
        <w:rPr>
          <w:rFonts w:asciiTheme="minorHAnsi" w:eastAsia="Calibri" w:hAnsiTheme="minorHAnsi" w:cs="Calibri"/>
          <w:color w:val="000000"/>
          <w:sz w:val="22"/>
          <w:szCs w:val="22"/>
        </w:rPr>
        <w:t>(As in when required/ shortage of resource)</w:t>
      </w:r>
      <w:r w:rsidRPr="009A4183">
        <w:rPr>
          <w:rFonts w:asciiTheme="minorHAnsi" w:eastAsia="Calibri" w:hAnsiTheme="minorHAnsi" w:cs="Calibri"/>
          <w:color w:val="000000"/>
          <w:sz w:val="22"/>
          <w:szCs w:val="22"/>
        </w:rPr>
        <w:t>:</w:t>
      </w:r>
    </w:p>
    <w:p w14:paraId="6D0B4E55" w14:textId="0E8821B3" w:rsidR="009A4183" w:rsidRPr="009A4183" w:rsidRDefault="009A4183" w:rsidP="00411411">
      <w:pPr>
        <w:pStyle w:val="ListParagraph"/>
        <w:widowControl/>
        <w:numPr>
          <w:ilvl w:val="0"/>
          <w:numId w:val="11"/>
        </w:numPr>
        <w:spacing w:line="276" w:lineRule="auto"/>
        <w:rPr>
          <w:rFonts w:asciiTheme="minorHAnsi" w:eastAsia="Calibri" w:hAnsiTheme="minorHAnsi" w:cs="Calibri"/>
          <w:color w:val="000000"/>
          <w:sz w:val="22"/>
          <w:szCs w:val="22"/>
        </w:rPr>
      </w:pPr>
      <w:r w:rsidRPr="009A4183">
        <w:rPr>
          <w:rFonts w:asciiTheme="minorHAnsi" w:eastAsia="Calibri" w:hAnsiTheme="minorHAnsi" w:cs="Calibri"/>
          <w:color w:val="000000"/>
          <w:sz w:val="22"/>
          <w:szCs w:val="22"/>
        </w:rPr>
        <w:t>Understanding the requirement and posting job post in job portals and LinkedIn for candidates</w:t>
      </w:r>
    </w:p>
    <w:p w14:paraId="545E6875" w14:textId="1D1C984C" w:rsidR="00411411" w:rsidRPr="009A4183" w:rsidRDefault="00411411" w:rsidP="00411411">
      <w:pPr>
        <w:pStyle w:val="ListParagraph"/>
        <w:widowControl/>
        <w:numPr>
          <w:ilvl w:val="0"/>
          <w:numId w:val="11"/>
        </w:numPr>
        <w:spacing w:line="276" w:lineRule="auto"/>
        <w:rPr>
          <w:rFonts w:asciiTheme="minorHAnsi" w:eastAsia="Calibri" w:hAnsiTheme="minorHAnsi" w:cs="Calibri"/>
          <w:color w:val="000000"/>
          <w:sz w:val="22"/>
          <w:szCs w:val="22"/>
        </w:rPr>
      </w:pPr>
      <w:r w:rsidRPr="009A4183">
        <w:rPr>
          <w:rFonts w:asciiTheme="minorHAnsi" w:eastAsia="Calibri" w:hAnsiTheme="minorHAnsi" w:cs="Calibri"/>
          <w:color w:val="000000"/>
          <w:sz w:val="22"/>
          <w:szCs w:val="22"/>
        </w:rPr>
        <w:t>Oversee the full recruitment lifecycle, from sourcing and screening candidates to conducting interviews and making hiring decisions.</w:t>
      </w:r>
    </w:p>
    <w:p w14:paraId="44DA3D73" w14:textId="77777777" w:rsidR="00411411" w:rsidRPr="009A4183" w:rsidRDefault="00411411" w:rsidP="00411411">
      <w:pPr>
        <w:pStyle w:val="ListParagraph"/>
        <w:widowControl/>
        <w:numPr>
          <w:ilvl w:val="0"/>
          <w:numId w:val="11"/>
        </w:numPr>
        <w:spacing w:line="276" w:lineRule="auto"/>
        <w:rPr>
          <w:rFonts w:asciiTheme="minorHAnsi" w:eastAsia="Calibri" w:hAnsiTheme="minorHAnsi" w:cs="Calibri"/>
          <w:color w:val="000000"/>
          <w:sz w:val="22"/>
          <w:szCs w:val="22"/>
        </w:rPr>
      </w:pPr>
      <w:r w:rsidRPr="009A4183">
        <w:rPr>
          <w:rFonts w:asciiTheme="minorHAnsi" w:eastAsia="Calibri" w:hAnsiTheme="minorHAnsi" w:cs="Calibri"/>
          <w:color w:val="000000"/>
          <w:sz w:val="22"/>
          <w:szCs w:val="22"/>
        </w:rPr>
        <w:t>Develop and implement innovative strategies to attract and retain top talent, ensuring alignment with organizational goals and culture.</w:t>
      </w:r>
    </w:p>
    <w:p w14:paraId="5AADCFF2" w14:textId="77777777" w:rsidR="00411411" w:rsidRPr="009A4183" w:rsidRDefault="00411411" w:rsidP="00411411">
      <w:pPr>
        <w:widowControl/>
        <w:spacing w:line="276" w:lineRule="auto"/>
        <w:rPr>
          <w:rFonts w:asciiTheme="minorHAnsi" w:eastAsia="Calibri" w:hAnsiTheme="minorHAnsi" w:cs="Calibri"/>
          <w:color w:val="000000"/>
          <w:sz w:val="22"/>
          <w:szCs w:val="22"/>
        </w:rPr>
      </w:pPr>
    </w:p>
    <w:p w14:paraId="6F10B306" w14:textId="5CBF5D04" w:rsidR="00411411" w:rsidRPr="009A4183" w:rsidRDefault="00411411" w:rsidP="00411411">
      <w:pPr>
        <w:widowControl/>
        <w:spacing w:line="276" w:lineRule="auto"/>
        <w:rPr>
          <w:rFonts w:asciiTheme="minorHAnsi" w:eastAsia="Calibri" w:hAnsiTheme="minorHAnsi" w:cs="Calibri"/>
          <w:color w:val="000000"/>
          <w:sz w:val="22"/>
          <w:szCs w:val="22"/>
        </w:rPr>
      </w:pPr>
      <w:r w:rsidRPr="009A4183">
        <w:rPr>
          <w:rFonts w:asciiTheme="minorHAnsi" w:eastAsia="Calibri" w:hAnsiTheme="minorHAnsi" w:cs="Calibri"/>
          <w:color w:val="000000"/>
          <w:sz w:val="22"/>
          <w:szCs w:val="22"/>
        </w:rPr>
        <w:t>Business Development:</w:t>
      </w:r>
    </w:p>
    <w:p w14:paraId="6EB0CFA2" w14:textId="77777777" w:rsidR="00411411" w:rsidRPr="009A4183" w:rsidRDefault="00411411" w:rsidP="00411411">
      <w:pPr>
        <w:pStyle w:val="ListParagraph"/>
        <w:widowControl/>
        <w:numPr>
          <w:ilvl w:val="0"/>
          <w:numId w:val="12"/>
        </w:numPr>
        <w:spacing w:line="276" w:lineRule="auto"/>
        <w:rPr>
          <w:rFonts w:asciiTheme="minorHAnsi" w:eastAsia="Calibri" w:hAnsiTheme="minorHAnsi" w:cs="Calibri"/>
          <w:color w:val="000000"/>
          <w:sz w:val="22"/>
          <w:szCs w:val="22"/>
        </w:rPr>
      </w:pPr>
      <w:r w:rsidRPr="009A4183">
        <w:rPr>
          <w:rFonts w:asciiTheme="minorHAnsi" w:eastAsia="Calibri" w:hAnsiTheme="minorHAnsi" w:cs="Calibri"/>
          <w:color w:val="000000"/>
          <w:sz w:val="22"/>
          <w:szCs w:val="22"/>
        </w:rPr>
        <w:t>Identify new business opportunities, market trends, and strategic partnerships to drive revenue growth and expand market presence.</w:t>
      </w:r>
    </w:p>
    <w:p w14:paraId="6B140985" w14:textId="4E17FC7A" w:rsidR="00411411" w:rsidRPr="009A4183" w:rsidRDefault="009A4183" w:rsidP="00411411">
      <w:pPr>
        <w:pStyle w:val="ListParagraph"/>
        <w:widowControl/>
        <w:numPr>
          <w:ilvl w:val="0"/>
          <w:numId w:val="12"/>
        </w:numPr>
        <w:spacing w:line="276" w:lineRule="auto"/>
        <w:rPr>
          <w:rFonts w:asciiTheme="minorHAnsi" w:eastAsia="Calibri" w:hAnsiTheme="minorHAnsi" w:cs="Calibri"/>
          <w:color w:val="000000"/>
          <w:sz w:val="22"/>
          <w:szCs w:val="22"/>
        </w:rPr>
      </w:pPr>
      <w:r w:rsidRPr="009A4183">
        <w:rPr>
          <w:rFonts w:asciiTheme="minorHAnsi" w:eastAsia="Calibri" w:hAnsiTheme="minorHAnsi" w:cs="Calibri"/>
          <w:color w:val="000000"/>
          <w:sz w:val="22"/>
          <w:szCs w:val="22"/>
        </w:rPr>
        <w:t xml:space="preserve">Generate Lead generation , </w:t>
      </w:r>
      <w:r w:rsidR="00411411" w:rsidRPr="009A4183">
        <w:rPr>
          <w:rFonts w:asciiTheme="minorHAnsi" w:eastAsia="Calibri" w:hAnsiTheme="minorHAnsi" w:cs="Calibri"/>
          <w:color w:val="000000"/>
          <w:sz w:val="22"/>
          <w:szCs w:val="22"/>
        </w:rPr>
        <w:t>Making cold calling and fixing appointment for Online meetings and provide product demonstration.</w:t>
      </w:r>
      <w:r w:rsidRPr="009A4183">
        <w:rPr>
          <w:rFonts w:asciiTheme="minorHAnsi" w:eastAsia="Calibri" w:hAnsiTheme="minorHAnsi" w:cs="Calibri"/>
          <w:color w:val="000000"/>
          <w:sz w:val="22"/>
          <w:szCs w:val="22"/>
        </w:rPr>
        <w:t xml:space="preserve"> On premises visit if client requires. </w:t>
      </w:r>
    </w:p>
    <w:p w14:paraId="101A6DC5" w14:textId="77777777" w:rsidR="00411411" w:rsidRPr="009A4183" w:rsidRDefault="00411411" w:rsidP="00411411">
      <w:pPr>
        <w:pStyle w:val="ListParagraph"/>
        <w:widowControl/>
        <w:numPr>
          <w:ilvl w:val="0"/>
          <w:numId w:val="12"/>
        </w:numPr>
        <w:spacing w:line="276" w:lineRule="auto"/>
        <w:rPr>
          <w:rFonts w:asciiTheme="minorHAnsi" w:eastAsia="Calibri" w:hAnsiTheme="minorHAnsi" w:cs="Calibri"/>
          <w:color w:val="000000"/>
          <w:sz w:val="22"/>
          <w:szCs w:val="22"/>
        </w:rPr>
      </w:pPr>
      <w:r w:rsidRPr="009A4183">
        <w:rPr>
          <w:rFonts w:asciiTheme="minorHAnsi" w:eastAsia="Calibri" w:hAnsiTheme="minorHAnsi" w:cs="Calibri"/>
          <w:color w:val="000000"/>
          <w:sz w:val="22"/>
          <w:szCs w:val="22"/>
        </w:rPr>
        <w:t>Cultivate relationships with key stakeholders, including clients, partners, and industry influencers, to promote collaboration and business synergies.</w:t>
      </w:r>
    </w:p>
    <w:p w14:paraId="1DD5C774" w14:textId="77777777" w:rsidR="00411411" w:rsidRPr="009A4183" w:rsidRDefault="00411411" w:rsidP="00411411">
      <w:pPr>
        <w:widowControl/>
        <w:spacing w:line="276" w:lineRule="auto"/>
        <w:rPr>
          <w:rFonts w:asciiTheme="minorHAnsi" w:eastAsia="Calibri" w:hAnsiTheme="minorHAnsi" w:cs="Calibri"/>
          <w:color w:val="000000"/>
          <w:sz w:val="22"/>
          <w:szCs w:val="22"/>
        </w:rPr>
      </w:pPr>
    </w:p>
    <w:p w14:paraId="01D07B53" w14:textId="037B8E66" w:rsidR="00411411" w:rsidRPr="009A4183" w:rsidRDefault="00411411" w:rsidP="00411411">
      <w:pPr>
        <w:widowControl/>
        <w:spacing w:line="276" w:lineRule="auto"/>
        <w:rPr>
          <w:rFonts w:asciiTheme="minorHAnsi" w:eastAsia="Calibri" w:hAnsiTheme="minorHAnsi" w:cs="Calibri"/>
          <w:color w:val="000000"/>
          <w:sz w:val="22"/>
          <w:szCs w:val="22"/>
        </w:rPr>
      </w:pPr>
      <w:r w:rsidRPr="009A4183">
        <w:rPr>
          <w:rFonts w:asciiTheme="minorHAnsi" w:eastAsia="Calibri" w:hAnsiTheme="minorHAnsi" w:cs="Calibri"/>
          <w:color w:val="000000"/>
          <w:sz w:val="22"/>
          <w:szCs w:val="22"/>
        </w:rPr>
        <w:t>Reporting:</w:t>
      </w:r>
    </w:p>
    <w:p w14:paraId="3617CD4F" w14:textId="77777777" w:rsidR="00411411" w:rsidRPr="009A4183" w:rsidRDefault="00411411" w:rsidP="00411411">
      <w:pPr>
        <w:widowControl/>
        <w:spacing w:line="276" w:lineRule="auto"/>
        <w:rPr>
          <w:rFonts w:asciiTheme="minorHAnsi" w:eastAsia="Calibri" w:hAnsiTheme="minorHAnsi" w:cs="Calibri"/>
          <w:color w:val="000000"/>
          <w:sz w:val="22"/>
          <w:szCs w:val="22"/>
        </w:rPr>
      </w:pPr>
    </w:p>
    <w:p w14:paraId="0F12FEEC" w14:textId="7DA0236A" w:rsidR="00411411" w:rsidRPr="009A4183" w:rsidRDefault="00411411" w:rsidP="00411411">
      <w:pPr>
        <w:pStyle w:val="ListParagraph"/>
        <w:widowControl/>
        <w:numPr>
          <w:ilvl w:val="0"/>
          <w:numId w:val="13"/>
        </w:numPr>
        <w:spacing w:line="276" w:lineRule="auto"/>
        <w:rPr>
          <w:rFonts w:asciiTheme="minorHAnsi" w:eastAsia="Calibri" w:hAnsiTheme="minorHAnsi" w:cs="Calibri"/>
          <w:color w:val="000000"/>
          <w:sz w:val="22"/>
          <w:szCs w:val="22"/>
        </w:rPr>
      </w:pPr>
      <w:r w:rsidRPr="009A4183">
        <w:rPr>
          <w:rFonts w:asciiTheme="minorHAnsi" w:eastAsia="Calibri" w:hAnsiTheme="minorHAnsi" w:cs="Calibri"/>
          <w:color w:val="000000"/>
          <w:sz w:val="22"/>
          <w:szCs w:val="22"/>
        </w:rPr>
        <w:t xml:space="preserve">Summarize all the recruitment reports with </w:t>
      </w:r>
      <w:r w:rsidR="009A4183" w:rsidRPr="009A4183">
        <w:rPr>
          <w:rFonts w:asciiTheme="minorHAnsi" w:eastAsia="Calibri" w:hAnsiTheme="minorHAnsi" w:cs="Calibri"/>
          <w:color w:val="000000"/>
          <w:sz w:val="22"/>
          <w:szCs w:val="22"/>
        </w:rPr>
        <w:t>Hiring against job postings, Handled Onboarding and resource allocation reporting.</w:t>
      </w:r>
    </w:p>
    <w:p w14:paraId="4A2C2558" w14:textId="37D8B135" w:rsidR="00411411" w:rsidRPr="009A4183" w:rsidRDefault="00411411" w:rsidP="00411411">
      <w:pPr>
        <w:pStyle w:val="ListParagraph"/>
        <w:widowControl/>
        <w:numPr>
          <w:ilvl w:val="0"/>
          <w:numId w:val="13"/>
        </w:numPr>
        <w:spacing w:line="276" w:lineRule="auto"/>
        <w:rPr>
          <w:rFonts w:asciiTheme="minorHAnsi" w:eastAsia="Calibri" w:hAnsiTheme="minorHAnsi" w:cs="Calibri"/>
          <w:color w:val="000000"/>
          <w:sz w:val="22"/>
          <w:szCs w:val="22"/>
        </w:rPr>
      </w:pPr>
      <w:r w:rsidRPr="009A4183">
        <w:rPr>
          <w:rFonts w:asciiTheme="minorHAnsi" w:eastAsia="Calibri" w:hAnsiTheme="minorHAnsi" w:cs="Calibri"/>
          <w:color w:val="000000"/>
          <w:sz w:val="22"/>
          <w:szCs w:val="22"/>
        </w:rPr>
        <w:t>Utilize HR metrics and business analytics to track performance, identify trends, and provide actionable insights for informed decision-making.</w:t>
      </w:r>
    </w:p>
    <w:p w14:paraId="1AA1830D" w14:textId="714ED093" w:rsidR="00411411" w:rsidRDefault="00411411" w:rsidP="00411411">
      <w:pPr>
        <w:pStyle w:val="ListParagraph"/>
        <w:widowControl/>
        <w:numPr>
          <w:ilvl w:val="0"/>
          <w:numId w:val="13"/>
        </w:numPr>
        <w:spacing w:line="276" w:lineRule="auto"/>
        <w:rPr>
          <w:rFonts w:asciiTheme="minorHAnsi" w:eastAsia="Calibri" w:hAnsiTheme="minorHAnsi" w:cs="Calibri"/>
          <w:color w:val="000000"/>
          <w:sz w:val="22"/>
          <w:szCs w:val="22"/>
        </w:rPr>
      </w:pPr>
      <w:r w:rsidRPr="009A4183">
        <w:rPr>
          <w:rFonts w:asciiTheme="minorHAnsi" w:eastAsia="Calibri" w:hAnsiTheme="minorHAnsi" w:cs="Calibri"/>
          <w:color w:val="000000"/>
          <w:sz w:val="22"/>
          <w:szCs w:val="22"/>
        </w:rPr>
        <w:t>Prepare regular reports and presentations to communicate key BD metrics</w:t>
      </w:r>
      <w:r w:rsidRPr="009A4183">
        <w:rPr>
          <w:rFonts w:asciiTheme="minorHAnsi" w:eastAsia="Calibri" w:hAnsiTheme="minorHAnsi" w:cs="Calibri"/>
          <w:color w:val="000000"/>
          <w:sz w:val="22"/>
          <w:szCs w:val="22"/>
        </w:rPr>
        <w:t xml:space="preserve"> </w:t>
      </w:r>
      <w:r w:rsidRPr="009A4183">
        <w:rPr>
          <w:rFonts w:asciiTheme="minorHAnsi" w:eastAsia="Calibri" w:hAnsiTheme="minorHAnsi" w:cs="Calibri"/>
          <w:color w:val="000000"/>
          <w:sz w:val="22"/>
          <w:szCs w:val="22"/>
        </w:rPr>
        <w:t>and recommendations for improvement.</w:t>
      </w:r>
    </w:p>
    <w:p w14:paraId="0AA1458A" w14:textId="77777777" w:rsidR="009A4183" w:rsidRPr="009A4183" w:rsidRDefault="009A4183" w:rsidP="009A4183">
      <w:pPr>
        <w:widowControl/>
        <w:spacing w:line="276" w:lineRule="auto"/>
        <w:rPr>
          <w:rFonts w:asciiTheme="minorHAnsi" w:eastAsia="Calibri" w:hAnsiTheme="minorHAnsi" w:cs="Calibri"/>
          <w:color w:val="000000"/>
          <w:sz w:val="22"/>
          <w:szCs w:val="22"/>
        </w:rPr>
      </w:pPr>
    </w:p>
    <w:p w14:paraId="0000002B" w14:textId="77777777" w:rsidR="00BB7CBE" w:rsidRPr="009A4183" w:rsidRDefault="00EB6443">
      <w:pPr>
        <w:pStyle w:val="Heading3"/>
        <w:shd w:val="clear" w:color="auto" w:fill="94A3AB"/>
        <w:spacing w:before="0" w:after="0" w:line="276" w:lineRule="auto"/>
        <w:rPr>
          <w:rFonts w:asciiTheme="minorHAnsi" w:eastAsia="Calibri" w:hAnsiTheme="minorHAnsi" w:cs="Calibri"/>
          <w:b w:val="0"/>
          <w:smallCaps/>
          <w:color w:val="FFFFFF"/>
          <w:sz w:val="22"/>
          <w:szCs w:val="22"/>
        </w:rPr>
      </w:pPr>
      <w:r w:rsidRPr="009A4183">
        <w:rPr>
          <w:rFonts w:asciiTheme="minorHAnsi" w:eastAsia="Calibri" w:hAnsiTheme="minorHAnsi" w:cs="Calibri"/>
          <w:b w:val="0"/>
          <w:smallCaps/>
          <w:color w:val="FFFFFF"/>
          <w:sz w:val="22"/>
          <w:szCs w:val="22"/>
        </w:rPr>
        <w:t>MAJOR CLIENTS HANDLED:</w:t>
      </w:r>
    </w:p>
    <w:p w14:paraId="0000002C" w14:textId="77777777" w:rsidR="00BB7CBE" w:rsidRPr="009A4183" w:rsidRDefault="00BB7CBE">
      <w:pPr>
        <w:widowControl/>
        <w:spacing w:line="276" w:lineRule="auto"/>
        <w:rPr>
          <w:rFonts w:asciiTheme="minorHAnsi" w:eastAsia="Calibri" w:hAnsiTheme="minorHAnsi" w:cs="Calibri"/>
          <w:color w:val="000000"/>
          <w:sz w:val="22"/>
          <w:szCs w:val="22"/>
        </w:rPr>
      </w:pPr>
    </w:p>
    <w:p w14:paraId="0000002D" w14:textId="2878C5F2" w:rsidR="00BB7CBE" w:rsidRPr="009A4183" w:rsidRDefault="00EB6443">
      <w:pPr>
        <w:widowControl/>
        <w:numPr>
          <w:ilvl w:val="0"/>
          <w:numId w:val="2"/>
        </w:numPr>
        <w:pBdr>
          <w:top w:val="nil"/>
          <w:left w:val="nil"/>
          <w:bottom w:val="nil"/>
          <w:right w:val="nil"/>
          <w:between w:val="nil"/>
        </w:pBdr>
        <w:spacing w:line="276" w:lineRule="auto"/>
        <w:rPr>
          <w:rFonts w:asciiTheme="minorHAnsi" w:hAnsiTheme="minorHAnsi"/>
          <w:color w:val="000000"/>
          <w:sz w:val="22"/>
          <w:szCs w:val="22"/>
        </w:rPr>
      </w:pPr>
      <w:r w:rsidRPr="009A4183">
        <w:rPr>
          <w:rFonts w:asciiTheme="minorHAnsi" w:eastAsia="Calibri" w:hAnsiTheme="minorHAnsi" w:cs="Calibri"/>
          <w:color w:val="000000"/>
          <w:sz w:val="22"/>
          <w:szCs w:val="22"/>
        </w:rPr>
        <w:t xml:space="preserve">Working for clients like </w:t>
      </w:r>
      <w:r w:rsidRPr="009A4183">
        <w:rPr>
          <w:rFonts w:asciiTheme="minorHAnsi" w:eastAsia="Calibri" w:hAnsiTheme="minorHAnsi" w:cs="Calibri"/>
          <w:b/>
          <w:color w:val="000000"/>
          <w:sz w:val="22"/>
          <w:szCs w:val="22"/>
        </w:rPr>
        <w:t>Yash Technology,</w:t>
      </w:r>
      <w:r w:rsidR="00BB5D1C" w:rsidRPr="009A4183">
        <w:rPr>
          <w:rFonts w:asciiTheme="minorHAnsi" w:eastAsia="Calibri" w:hAnsiTheme="minorHAnsi" w:cs="Calibri"/>
          <w:b/>
          <w:color w:val="000000"/>
          <w:sz w:val="22"/>
          <w:szCs w:val="22"/>
        </w:rPr>
        <w:t xml:space="preserve"> </w:t>
      </w:r>
      <w:r w:rsidR="009A4183" w:rsidRPr="009A4183">
        <w:rPr>
          <w:rFonts w:asciiTheme="minorHAnsi" w:eastAsia="Calibri" w:hAnsiTheme="minorHAnsi" w:cs="Calibri"/>
          <w:b/>
          <w:color w:val="000000"/>
          <w:sz w:val="22"/>
          <w:szCs w:val="22"/>
        </w:rPr>
        <w:t xml:space="preserve"> </w:t>
      </w:r>
      <w:r w:rsidRPr="009A4183">
        <w:rPr>
          <w:rFonts w:asciiTheme="minorHAnsi" w:eastAsia="Calibri" w:hAnsiTheme="minorHAnsi" w:cs="Calibri"/>
          <w:b/>
          <w:color w:val="000000"/>
          <w:sz w:val="22"/>
          <w:szCs w:val="22"/>
        </w:rPr>
        <w:t>ITC Infotech, Capgemini</w:t>
      </w:r>
      <w:r w:rsidR="009A4183" w:rsidRPr="009A4183">
        <w:rPr>
          <w:rFonts w:asciiTheme="minorHAnsi" w:eastAsia="Calibri" w:hAnsiTheme="minorHAnsi" w:cs="Calibri"/>
          <w:b/>
          <w:color w:val="000000"/>
          <w:sz w:val="22"/>
          <w:szCs w:val="22"/>
        </w:rPr>
        <w:t>, Rabin, Mide, Alice etc</w:t>
      </w:r>
    </w:p>
    <w:p w14:paraId="0000002E" w14:textId="77777777" w:rsidR="00BB7CBE" w:rsidRPr="009A4183" w:rsidRDefault="00EB6443">
      <w:pPr>
        <w:tabs>
          <w:tab w:val="left" w:pos="6390"/>
          <w:tab w:val="left" w:pos="7485"/>
        </w:tabs>
        <w:spacing w:line="276" w:lineRule="auto"/>
        <w:jc w:val="both"/>
        <w:rPr>
          <w:rFonts w:asciiTheme="minorHAnsi" w:eastAsia="Calibri" w:hAnsiTheme="minorHAnsi" w:cs="Calibri"/>
          <w:b/>
          <w:color w:val="000000"/>
          <w:sz w:val="22"/>
          <w:szCs w:val="22"/>
        </w:rPr>
      </w:pPr>
      <w:r w:rsidRPr="009A4183">
        <w:rPr>
          <w:rFonts w:asciiTheme="minorHAnsi" w:eastAsia="Calibri" w:hAnsiTheme="minorHAnsi" w:cs="Calibri"/>
          <w:b/>
          <w:color w:val="000000"/>
          <w:sz w:val="22"/>
          <w:szCs w:val="22"/>
        </w:rPr>
        <w:tab/>
      </w:r>
      <w:r w:rsidRPr="009A4183">
        <w:rPr>
          <w:rFonts w:asciiTheme="minorHAnsi" w:eastAsia="Calibri" w:hAnsiTheme="minorHAnsi" w:cs="Calibri"/>
          <w:b/>
          <w:color w:val="000000"/>
          <w:sz w:val="22"/>
          <w:szCs w:val="22"/>
        </w:rPr>
        <w:tab/>
      </w:r>
    </w:p>
    <w:p w14:paraId="0000002F" w14:textId="77777777" w:rsidR="00BB7CBE" w:rsidRPr="009A4183" w:rsidRDefault="00EB6443">
      <w:pPr>
        <w:pStyle w:val="Heading3"/>
        <w:shd w:val="clear" w:color="auto" w:fill="94A3AB"/>
        <w:spacing w:before="0" w:after="0" w:line="276" w:lineRule="auto"/>
        <w:rPr>
          <w:rFonts w:asciiTheme="minorHAnsi" w:eastAsia="Calibri" w:hAnsiTheme="minorHAnsi" w:cs="Calibri"/>
          <w:b w:val="0"/>
          <w:smallCaps/>
          <w:color w:val="FFFFFF"/>
          <w:sz w:val="22"/>
          <w:szCs w:val="22"/>
        </w:rPr>
      </w:pPr>
      <w:r w:rsidRPr="009A4183">
        <w:rPr>
          <w:rFonts w:asciiTheme="minorHAnsi" w:eastAsia="Calibri" w:hAnsiTheme="minorHAnsi" w:cs="Calibri"/>
          <w:b w:val="0"/>
          <w:smallCaps/>
          <w:color w:val="FFFFFF"/>
          <w:sz w:val="22"/>
          <w:szCs w:val="22"/>
        </w:rPr>
        <w:t>MAJOR IT SKILLS WORKED:</w:t>
      </w:r>
    </w:p>
    <w:p w14:paraId="00000030" w14:textId="77777777" w:rsidR="00BB7CBE" w:rsidRPr="009A4183" w:rsidRDefault="00BB7CBE">
      <w:pPr>
        <w:widowControl/>
        <w:spacing w:line="276" w:lineRule="auto"/>
        <w:rPr>
          <w:rFonts w:asciiTheme="minorHAnsi" w:eastAsia="Calibri" w:hAnsiTheme="minorHAnsi" w:cs="Calibri"/>
          <w:color w:val="000000"/>
          <w:sz w:val="22"/>
          <w:szCs w:val="22"/>
        </w:rPr>
      </w:pPr>
    </w:p>
    <w:p w14:paraId="00000031" w14:textId="06889FF5" w:rsidR="00BB7CBE" w:rsidRPr="009A4183" w:rsidRDefault="009A4183">
      <w:pPr>
        <w:widowControl/>
        <w:numPr>
          <w:ilvl w:val="0"/>
          <w:numId w:val="1"/>
        </w:numPr>
        <w:pBdr>
          <w:top w:val="nil"/>
          <w:left w:val="nil"/>
          <w:bottom w:val="nil"/>
          <w:right w:val="nil"/>
          <w:between w:val="nil"/>
        </w:pBdr>
        <w:spacing w:line="276" w:lineRule="auto"/>
        <w:rPr>
          <w:rFonts w:asciiTheme="minorHAnsi" w:hAnsiTheme="minorHAnsi"/>
          <w:color w:val="000000"/>
          <w:sz w:val="22"/>
          <w:szCs w:val="22"/>
        </w:rPr>
      </w:pPr>
      <w:r w:rsidRPr="009A4183">
        <w:rPr>
          <w:rFonts w:asciiTheme="minorHAnsi" w:eastAsia="Calibri" w:hAnsiTheme="minorHAnsi" w:cs="Calibri"/>
          <w:b/>
          <w:color w:val="000000"/>
          <w:sz w:val="22"/>
          <w:szCs w:val="22"/>
        </w:rPr>
        <w:t>Coding</w:t>
      </w:r>
      <w:r w:rsidR="00EB6443" w:rsidRPr="009A4183">
        <w:rPr>
          <w:rFonts w:asciiTheme="minorHAnsi" w:eastAsia="Calibri" w:hAnsiTheme="minorHAnsi" w:cs="Calibri"/>
          <w:b/>
          <w:color w:val="000000"/>
          <w:sz w:val="22"/>
          <w:szCs w:val="22"/>
        </w:rPr>
        <w:t xml:space="preserve"> Technologies:</w:t>
      </w:r>
      <w:r w:rsidR="00EB6443" w:rsidRPr="009A4183">
        <w:rPr>
          <w:rFonts w:asciiTheme="minorHAnsi" w:eastAsia="Calibri" w:hAnsiTheme="minorHAnsi" w:cs="Calibri"/>
          <w:color w:val="000000"/>
          <w:sz w:val="22"/>
          <w:szCs w:val="22"/>
        </w:rPr>
        <w:t xml:space="preserve">  ASP.net, .Net, VB,WCF,WPF,MVC</w:t>
      </w:r>
      <w:r w:rsidRPr="009A4183">
        <w:rPr>
          <w:rFonts w:asciiTheme="minorHAnsi" w:eastAsia="Calibri" w:hAnsiTheme="minorHAnsi" w:cs="Calibri"/>
          <w:color w:val="000000"/>
          <w:sz w:val="22"/>
          <w:szCs w:val="22"/>
        </w:rPr>
        <w:t>, Java, SAP, VLSI</w:t>
      </w:r>
    </w:p>
    <w:p w14:paraId="00000032" w14:textId="23A11DD3" w:rsidR="00BB7CBE" w:rsidRPr="009A4183" w:rsidRDefault="00EB6443">
      <w:pPr>
        <w:widowControl/>
        <w:numPr>
          <w:ilvl w:val="0"/>
          <w:numId w:val="1"/>
        </w:numPr>
        <w:pBdr>
          <w:top w:val="nil"/>
          <w:left w:val="nil"/>
          <w:bottom w:val="nil"/>
          <w:right w:val="nil"/>
          <w:between w:val="nil"/>
        </w:pBdr>
        <w:spacing w:line="276" w:lineRule="auto"/>
        <w:rPr>
          <w:rFonts w:asciiTheme="minorHAnsi" w:hAnsiTheme="minorHAnsi"/>
          <w:color w:val="000000"/>
          <w:sz w:val="22"/>
          <w:szCs w:val="22"/>
        </w:rPr>
      </w:pPr>
      <w:r w:rsidRPr="009A4183">
        <w:rPr>
          <w:rFonts w:asciiTheme="minorHAnsi" w:eastAsia="Calibri" w:hAnsiTheme="minorHAnsi" w:cs="Calibri"/>
          <w:b/>
          <w:color w:val="000000"/>
          <w:sz w:val="22"/>
          <w:szCs w:val="22"/>
        </w:rPr>
        <w:t>Testing:</w:t>
      </w:r>
      <w:r w:rsidRPr="009A4183">
        <w:rPr>
          <w:rFonts w:asciiTheme="minorHAnsi" w:eastAsia="Calibri" w:hAnsiTheme="minorHAnsi" w:cs="Calibri"/>
          <w:color w:val="000000"/>
          <w:sz w:val="22"/>
          <w:szCs w:val="22"/>
        </w:rPr>
        <w:t xml:space="preserve"> Manual &amp; Automated Testing, Load Runner, QTP.</w:t>
      </w:r>
    </w:p>
    <w:p w14:paraId="00000033" w14:textId="7851CFC9" w:rsidR="00BB7CBE" w:rsidRPr="009A4183" w:rsidRDefault="00EB6443">
      <w:pPr>
        <w:widowControl/>
        <w:numPr>
          <w:ilvl w:val="0"/>
          <w:numId w:val="1"/>
        </w:numPr>
        <w:pBdr>
          <w:top w:val="nil"/>
          <w:left w:val="nil"/>
          <w:bottom w:val="nil"/>
          <w:right w:val="nil"/>
          <w:between w:val="nil"/>
        </w:pBdr>
        <w:spacing w:line="276" w:lineRule="auto"/>
        <w:rPr>
          <w:rFonts w:asciiTheme="minorHAnsi" w:hAnsiTheme="minorHAnsi"/>
          <w:color w:val="000000"/>
          <w:sz w:val="22"/>
          <w:szCs w:val="22"/>
        </w:rPr>
      </w:pPr>
      <w:r w:rsidRPr="009A4183">
        <w:rPr>
          <w:rFonts w:asciiTheme="minorHAnsi" w:eastAsia="Calibri" w:hAnsiTheme="minorHAnsi" w:cs="Calibri"/>
          <w:b/>
          <w:color w:val="000000"/>
          <w:sz w:val="22"/>
          <w:szCs w:val="22"/>
        </w:rPr>
        <w:t>Operating systems:</w:t>
      </w:r>
      <w:r w:rsidR="00BB5D1C" w:rsidRPr="009A4183">
        <w:rPr>
          <w:rFonts w:asciiTheme="minorHAnsi" w:eastAsia="Calibri" w:hAnsiTheme="minorHAnsi" w:cs="Calibri"/>
          <w:b/>
          <w:color w:val="000000"/>
          <w:sz w:val="22"/>
          <w:szCs w:val="22"/>
        </w:rPr>
        <w:t xml:space="preserve"> </w:t>
      </w:r>
      <w:r w:rsidRPr="009A4183">
        <w:rPr>
          <w:rFonts w:asciiTheme="minorHAnsi" w:eastAsia="Calibri" w:hAnsiTheme="minorHAnsi" w:cs="Calibri"/>
          <w:color w:val="000000"/>
          <w:sz w:val="22"/>
          <w:szCs w:val="22"/>
        </w:rPr>
        <w:t>windows,</w:t>
      </w:r>
      <w:r w:rsidR="00BB5D1C" w:rsidRPr="009A4183">
        <w:rPr>
          <w:rFonts w:asciiTheme="minorHAnsi" w:eastAsia="Calibri" w:hAnsiTheme="minorHAnsi" w:cs="Calibri"/>
          <w:color w:val="000000"/>
          <w:sz w:val="22"/>
          <w:szCs w:val="22"/>
        </w:rPr>
        <w:t xml:space="preserve"> </w:t>
      </w:r>
      <w:r w:rsidRPr="009A4183">
        <w:rPr>
          <w:rFonts w:asciiTheme="minorHAnsi" w:eastAsia="Calibri" w:hAnsiTheme="minorHAnsi" w:cs="Calibri"/>
          <w:color w:val="000000"/>
          <w:sz w:val="22"/>
          <w:szCs w:val="22"/>
        </w:rPr>
        <w:t>unix</w:t>
      </w:r>
      <w:r w:rsidR="00BB5D1C" w:rsidRPr="009A4183">
        <w:rPr>
          <w:rFonts w:asciiTheme="minorHAnsi" w:eastAsia="Calibri" w:hAnsiTheme="minorHAnsi" w:cs="Calibri"/>
          <w:color w:val="000000"/>
          <w:sz w:val="22"/>
          <w:szCs w:val="22"/>
        </w:rPr>
        <w:t xml:space="preserve"> </w:t>
      </w:r>
      <w:r w:rsidRPr="009A4183">
        <w:rPr>
          <w:rFonts w:asciiTheme="minorHAnsi" w:eastAsia="Calibri" w:hAnsiTheme="minorHAnsi" w:cs="Calibri"/>
          <w:color w:val="000000"/>
          <w:sz w:val="22"/>
          <w:szCs w:val="22"/>
        </w:rPr>
        <w:t>,</w:t>
      </w:r>
      <w:r w:rsidR="00BB5D1C" w:rsidRPr="009A4183">
        <w:rPr>
          <w:rFonts w:asciiTheme="minorHAnsi" w:eastAsia="Calibri" w:hAnsiTheme="minorHAnsi" w:cs="Calibri"/>
          <w:color w:val="000000"/>
          <w:sz w:val="22"/>
          <w:szCs w:val="22"/>
        </w:rPr>
        <w:t xml:space="preserve"> </w:t>
      </w:r>
      <w:r w:rsidRPr="009A4183">
        <w:rPr>
          <w:rFonts w:asciiTheme="minorHAnsi" w:eastAsia="Calibri" w:hAnsiTheme="minorHAnsi" w:cs="Calibri"/>
          <w:color w:val="000000"/>
          <w:sz w:val="22"/>
          <w:szCs w:val="22"/>
        </w:rPr>
        <w:t>linux,</w:t>
      </w:r>
      <w:r w:rsidR="00BB5D1C" w:rsidRPr="009A4183">
        <w:rPr>
          <w:rFonts w:asciiTheme="minorHAnsi" w:eastAsia="Calibri" w:hAnsiTheme="minorHAnsi" w:cs="Calibri"/>
          <w:color w:val="000000"/>
          <w:sz w:val="22"/>
          <w:szCs w:val="22"/>
        </w:rPr>
        <w:t xml:space="preserve"> </w:t>
      </w:r>
      <w:r w:rsidRPr="009A4183">
        <w:rPr>
          <w:rFonts w:asciiTheme="minorHAnsi" w:eastAsia="Calibri" w:hAnsiTheme="minorHAnsi" w:cs="Calibri"/>
          <w:color w:val="000000"/>
          <w:sz w:val="22"/>
          <w:szCs w:val="22"/>
        </w:rPr>
        <w:t>solaries</w:t>
      </w:r>
      <w:r w:rsidR="009A4183" w:rsidRPr="009A4183">
        <w:rPr>
          <w:rFonts w:asciiTheme="minorHAnsi" w:eastAsia="Calibri" w:hAnsiTheme="minorHAnsi" w:cs="Calibri"/>
          <w:color w:val="000000"/>
          <w:sz w:val="22"/>
          <w:szCs w:val="22"/>
        </w:rPr>
        <w:t>, Oracle</w:t>
      </w:r>
    </w:p>
    <w:p w14:paraId="2F59CD65" w14:textId="36AE818C" w:rsidR="009A4183" w:rsidRPr="009A4183" w:rsidRDefault="009A4183">
      <w:pPr>
        <w:widowControl/>
        <w:numPr>
          <w:ilvl w:val="0"/>
          <w:numId w:val="1"/>
        </w:numPr>
        <w:pBdr>
          <w:top w:val="nil"/>
          <w:left w:val="nil"/>
          <w:bottom w:val="nil"/>
          <w:right w:val="nil"/>
          <w:between w:val="nil"/>
        </w:pBdr>
        <w:spacing w:line="276" w:lineRule="auto"/>
        <w:rPr>
          <w:rFonts w:asciiTheme="minorHAnsi" w:hAnsiTheme="minorHAnsi"/>
          <w:color w:val="000000"/>
          <w:sz w:val="22"/>
          <w:szCs w:val="22"/>
        </w:rPr>
      </w:pPr>
      <w:r w:rsidRPr="009A4183">
        <w:rPr>
          <w:rFonts w:asciiTheme="minorHAnsi" w:eastAsia="Calibri" w:hAnsiTheme="minorHAnsi" w:cs="Calibri"/>
          <w:b/>
          <w:color w:val="000000"/>
          <w:sz w:val="22"/>
          <w:szCs w:val="22"/>
        </w:rPr>
        <w:t>Big data and Data Science</w:t>
      </w:r>
    </w:p>
    <w:p w14:paraId="00000034" w14:textId="77777777" w:rsidR="00BB7CBE" w:rsidRPr="009A4183" w:rsidRDefault="00BB7CBE">
      <w:pPr>
        <w:widowControl/>
        <w:pBdr>
          <w:top w:val="nil"/>
          <w:left w:val="nil"/>
          <w:bottom w:val="nil"/>
          <w:right w:val="nil"/>
          <w:between w:val="nil"/>
        </w:pBdr>
        <w:spacing w:line="276" w:lineRule="auto"/>
        <w:ind w:left="720"/>
        <w:rPr>
          <w:rFonts w:asciiTheme="minorHAnsi" w:eastAsia="Calibri" w:hAnsiTheme="minorHAnsi" w:cs="Calibri"/>
          <w:color w:val="000000"/>
          <w:sz w:val="22"/>
          <w:szCs w:val="22"/>
        </w:rPr>
      </w:pPr>
    </w:p>
    <w:p w14:paraId="00000035" w14:textId="77777777" w:rsidR="00BB7CBE" w:rsidRPr="009A4183" w:rsidRDefault="00EB6443">
      <w:pPr>
        <w:pStyle w:val="Heading3"/>
        <w:shd w:val="clear" w:color="auto" w:fill="94A3AB"/>
        <w:spacing w:before="0" w:after="0" w:line="276" w:lineRule="auto"/>
        <w:rPr>
          <w:rFonts w:asciiTheme="minorHAnsi" w:eastAsia="Calibri" w:hAnsiTheme="minorHAnsi" w:cs="Calibri"/>
          <w:b w:val="0"/>
          <w:smallCaps/>
          <w:color w:val="FFFFFF"/>
          <w:sz w:val="22"/>
          <w:szCs w:val="22"/>
        </w:rPr>
      </w:pPr>
      <w:r w:rsidRPr="009A4183">
        <w:rPr>
          <w:rFonts w:asciiTheme="minorHAnsi" w:eastAsia="Calibri" w:hAnsiTheme="minorHAnsi" w:cs="Calibri"/>
          <w:b w:val="0"/>
          <w:smallCaps/>
          <w:color w:val="FFFFFF"/>
          <w:sz w:val="22"/>
          <w:szCs w:val="22"/>
        </w:rPr>
        <w:t>ACADEMIC ACHEIVEMENTS:</w:t>
      </w:r>
    </w:p>
    <w:p w14:paraId="00000036" w14:textId="77777777" w:rsidR="00BB7CBE" w:rsidRPr="009A4183" w:rsidRDefault="00BB7CBE">
      <w:pPr>
        <w:spacing w:line="276" w:lineRule="auto"/>
        <w:rPr>
          <w:rFonts w:asciiTheme="minorHAnsi" w:eastAsia="Calibri" w:hAnsiTheme="minorHAnsi" w:cs="Calibri"/>
          <w:sz w:val="22"/>
          <w:szCs w:val="22"/>
        </w:rPr>
      </w:pPr>
    </w:p>
    <w:p w14:paraId="00000037" w14:textId="77777777" w:rsidR="00BB7CBE" w:rsidRPr="009A4183" w:rsidRDefault="00EB6443">
      <w:pPr>
        <w:widowControl/>
        <w:numPr>
          <w:ilvl w:val="0"/>
          <w:numId w:val="6"/>
        </w:numPr>
        <w:pBdr>
          <w:top w:val="nil"/>
          <w:left w:val="nil"/>
          <w:bottom w:val="nil"/>
          <w:right w:val="nil"/>
          <w:between w:val="nil"/>
        </w:pBdr>
        <w:spacing w:line="276" w:lineRule="auto"/>
        <w:jc w:val="both"/>
        <w:rPr>
          <w:rFonts w:asciiTheme="minorHAnsi" w:hAnsiTheme="minorHAnsi"/>
          <w:color w:val="000000"/>
          <w:sz w:val="22"/>
          <w:szCs w:val="22"/>
        </w:rPr>
      </w:pPr>
      <w:r w:rsidRPr="009A4183">
        <w:rPr>
          <w:rFonts w:asciiTheme="minorHAnsi" w:eastAsia="Calibri" w:hAnsiTheme="minorHAnsi" w:cs="Calibri"/>
          <w:b/>
          <w:color w:val="000000"/>
          <w:sz w:val="22"/>
          <w:szCs w:val="22"/>
        </w:rPr>
        <w:t>B.tech</w:t>
      </w:r>
      <w:r w:rsidRPr="009A4183">
        <w:rPr>
          <w:rFonts w:asciiTheme="minorHAnsi" w:eastAsia="Calibri" w:hAnsiTheme="minorHAnsi" w:cs="Calibri"/>
          <w:color w:val="000000"/>
          <w:sz w:val="22"/>
          <w:szCs w:val="22"/>
        </w:rPr>
        <w:t xml:space="preserve"> ( IT)</w:t>
      </w:r>
      <w:r w:rsidRPr="009A4183">
        <w:rPr>
          <w:rFonts w:asciiTheme="minorHAnsi" w:eastAsia="Calibri" w:hAnsiTheme="minorHAnsi" w:cs="Calibri"/>
          <w:b/>
          <w:color w:val="000000"/>
          <w:sz w:val="22"/>
          <w:szCs w:val="22"/>
        </w:rPr>
        <w:t xml:space="preserve">  </w:t>
      </w:r>
      <w:r w:rsidRPr="009A4183">
        <w:rPr>
          <w:rFonts w:asciiTheme="minorHAnsi" w:eastAsia="Calibri" w:hAnsiTheme="minorHAnsi" w:cs="Calibri"/>
          <w:color w:val="000000"/>
          <w:sz w:val="22"/>
          <w:szCs w:val="22"/>
        </w:rPr>
        <w:t>from Bharath University in 2015</w:t>
      </w:r>
    </w:p>
    <w:p w14:paraId="00000038" w14:textId="77777777" w:rsidR="00BB7CBE" w:rsidRPr="009A4183" w:rsidRDefault="00BB7CBE">
      <w:pPr>
        <w:spacing w:line="276" w:lineRule="auto"/>
        <w:jc w:val="both"/>
        <w:rPr>
          <w:rFonts w:asciiTheme="minorHAnsi" w:eastAsia="Calibri" w:hAnsiTheme="minorHAnsi" w:cs="Calibri"/>
          <w:sz w:val="22"/>
          <w:szCs w:val="22"/>
        </w:rPr>
      </w:pPr>
    </w:p>
    <w:p w14:paraId="397F41BE" w14:textId="7F51BED2" w:rsidR="00E96E64" w:rsidRPr="009A4183" w:rsidRDefault="00E96E64" w:rsidP="00E96E64">
      <w:pPr>
        <w:shd w:val="clear" w:color="auto" w:fill="94A3AB"/>
        <w:spacing w:line="276" w:lineRule="auto"/>
        <w:rPr>
          <w:rFonts w:asciiTheme="minorHAnsi" w:hAnsiTheme="minorHAnsi" w:cs="Calibri"/>
          <w:sz w:val="22"/>
          <w:szCs w:val="22"/>
        </w:rPr>
      </w:pPr>
      <w:r w:rsidRPr="009A4183">
        <w:rPr>
          <w:rFonts w:asciiTheme="minorHAnsi" w:hAnsiTheme="minorHAnsi" w:cs="Calibri"/>
          <w:sz w:val="22"/>
          <w:szCs w:val="22"/>
        </w:rPr>
        <w:t>PORTFOLIO REFERENCE AVAILABLE ON REQUEST:</w:t>
      </w:r>
    </w:p>
    <w:p w14:paraId="3101D171" w14:textId="77777777" w:rsidR="00E96E64" w:rsidRPr="009A4183" w:rsidRDefault="00E96E64">
      <w:pPr>
        <w:spacing w:line="276" w:lineRule="auto"/>
        <w:jc w:val="both"/>
        <w:rPr>
          <w:rFonts w:asciiTheme="minorHAnsi" w:hAnsiTheme="minorHAnsi"/>
          <w:sz w:val="22"/>
          <w:szCs w:val="22"/>
        </w:rPr>
      </w:pPr>
    </w:p>
    <w:p w14:paraId="76DD8D0E" w14:textId="77777777" w:rsidR="00E96E64" w:rsidRPr="009A4183" w:rsidRDefault="00EC1D1A">
      <w:pPr>
        <w:spacing w:line="276" w:lineRule="auto"/>
        <w:jc w:val="both"/>
        <w:rPr>
          <w:rFonts w:asciiTheme="minorHAnsi" w:hAnsiTheme="minorHAnsi" w:cs="Calibri"/>
          <w:sz w:val="22"/>
          <w:szCs w:val="22"/>
        </w:rPr>
      </w:pPr>
      <w:r w:rsidRPr="009A4183">
        <w:rPr>
          <w:rFonts w:asciiTheme="minorHAnsi" w:hAnsiTheme="minorHAnsi" w:cs="Calibri"/>
          <w:sz w:val="22"/>
          <w:szCs w:val="22"/>
        </w:rPr>
        <w:t>I hereby declare that the above information furnished is true, complete to the best of my knowledge.</w:t>
      </w:r>
    </w:p>
    <w:p w14:paraId="412962BD" w14:textId="77777777" w:rsidR="00E96E64" w:rsidRPr="009A4183" w:rsidRDefault="00E96E64">
      <w:pPr>
        <w:spacing w:line="276" w:lineRule="auto"/>
        <w:jc w:val="both"/>
        <w:rPr>
          <w:rFonts w:asciiTheme="minorHAnsi" w:hAnsiTheme="minorHAnsi"/>
          <w:sz w:val="22"/>
          <w:szCs w:val="22"/>
        </w:rPr>
      </w:pPr>
    </w:p>
    <w:p w14:paraId="6D6BE2DB" w14:textId="6BBDCB84" w:rsidR="00EC1D1A" w:rsidRPr="009A4183" w:rsidRDefault="00EC1D1A">
      <w:pPr>
        <w:spacing w:line="276" w:lineRule="auto"/>
        <w:jc w:val="both"/>
        <w:rPr>
          <w:rFonts w:asciiTheme="minorHAnsi" w:eastAsia="Calibri" w:hAnsiTheme="minorHAnsi" w:cs="Calibri"/>
          <w:sz w:val="22"/>
          <w:szCs w:val="22"/>
        </w:rPr>
      </w:pPr>
      <w:r w:rsidRPr="009A4183">
        <w:rPr>
          <w:rFonts w:asciiTheme="minorHAnsi" w:hAnsiTheme="minorHAnsi"/>
          <w:sz w:val="22"/>
          <w:szCs w:val="22"/>
        </w:rPr>
        <w:t>Place: Chenna</w:t>
      </w:r>
      <w:r w:rsidR="00E96E64" w:rsidRPr="009A4183">
        <w:rPr>
          <w:rFonts w:asciiTheme="minorHAnsi" w:hAnsiTheme="minorHAnsi"/>
          <w:sz w:val="22"/>
          <w:szCs w:val="22"/>
        </w:rPr>
        <w:t>i</w:t>
      </w:r>
    </w:p>
    <w:sectPr w:rsidR="00EC1D1A" w:rsidRPr="009A4183">
      <w:pgSz w:w="12240" w:h="15840"/>
      <w:pgMar w:top="900" w:right="1800" w:bottom="1440" w:left="12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607D0"/>
    <w:multiLevelType w:val="hybridMultilevel"/>
    <w:tmpl w:val="EB2C88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BA54063"/>
    <w:multiLevelType w:val="multilevel"/>
    <w:tmpl w:val="A37A1F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E42BDB"/>
    <w:multiLevelType w:val="multilevel"/>
    <w:tmpl w:val="7C1EE9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FF14F8"/>
    <w:multiLevelType w:val="multilevel"/>
    <w:tmpl w:val="44A860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2E6C8B"/>
    <w:multiLevelType w:val="multilevel"/>
    <w:tmpl w:val="A2CE67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95321A2"/>
    <w:multiLevelType w:val="hybridMultilevel"/>
    <w:tmpl w:val="F514B30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860BFA"/>
    <w:multiLevelType w:val="hybridMultilevel"/>
    <w:tmpl w:val="4E300E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2B4629B"/>
    <w:multiLevelType w:val="multilevel"/>
    <w:tmpl w:val="34C858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42F03E2"/>
    <w:multiLevelType w:val="multilevel"/>
    <w:tmpl w:val="61B619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A4320AA"/>
    <w:multiLevelType w:val="hybridMultilevel"/>
    <w:tmpl w:val="ABFA301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00119F"/>
    <w:multiLevelType w:val="hybridMultilevel"/>
    <w:tmpl w:val="72860D46"/>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68C5138D"/>
    <w:multiLevelType w:val="hybridMultilevel"/>
    <w:tmpl w:val="8402D22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3E47B1"/>
    <w:multiLevelType w:val="hybridMultilevel"/>
    <w:tmpl w:val="A5A660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4870392">
    <w:abstractNumId w:val="7"/>
  </w:num>
  <w:num w:numId="2" w16cid:durableId="1364817640">
    <w:abstractNumId w:val="8"/>
  </w:num>
  <w:num w:numId="3" w16cid:durableId="1168787157">
    <w:abstractNumId w:val="4"/>
  </w:num>
  <w:num w:numId="4" w16cid:durableId="620109554">
    <w:abstractNumId w:val="2"/>
  </w:num>
  <w:num w:numId="5" w16cid:durableId="2072724780">
    <w:abstractNumId w:val="3"/>
  </w:num>
  <w:num w:numId="6" w16cid:durableId="588928614">
    <w:abstractNumId w:val="1"/>
  </w:num>
  <w:num w:numId="7" w16cid:durableId="1112212882">
    <w:abstractNumId w:val="0"/>
  </w:num>
  <w:num w:numId="8" w16cid:durableId="910193880">
    <w:abstractNumId w:val="6"/>
  </w:num>
  <w:num w:numId="9" w16cid:durableId="894118761">
    <w:abstractNumId w:val="10"/>
  </w:num>
  <w:num w:numId="10" w16cid:durableId="1829318234">
    <w:abstractNumId w:val="12"/>
  </w:num>
  <w:num w:numId="11" w16cid:durableId="1318027253">
    <w:abstractNumId w:val="5"/>
  </w:num>
  <w:num w:numId="12" w16cid:durableId="1360350475">
    <w:abstractNumId w:val="11"/>
  </w:num>
  <w:num w:numId="13" w16cid:durableId="7524321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B7CBE"/>
    <w:rsid w:val="00140216"/>
    <w:rsid w:val="003404BE"/>
    <w:rsid w:val="00411411"/>
    <w:rsid w:val="00453D30"/>
    <w:rsid w:val="004F79E8"/>
    <w:rsid w:val="00545E71"/>
    <w:rsid w:val="005D41A4"/>
    <w:rsid w:val="00643B5F"/>
    <w:rsid w:val="0078759C"/>
    <w:rsid w:val="007B332B"/>
    <w:rsid w:val="009257FB"/>
    <w:rsid w:val="00960330"/>
    <w:rsid w:val="009A4183"/>
    <w:rsid w:val="009C685B"/>
    <w:rsid w:val="009E51B0"/>
    <w:rsid w:val="00A8292F"/>
    <w:rsid w:val="00BB5D1C"/>
    <w:rsid w:val="00BB7CBE"/>
    <w:rsid w:val="00E76115"/>
    <w:rsid w:val="00E96E64"/>
    <w:rsid w:val="00EB6443"/>
    <w:rsid w:val="00EC1D1A"/>
    <w:rsid w:val="00F26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0F71"/>
  <w15:docId w15:val="{937DF435-A020-481B-B358-9C9553838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sz w:val="24"/>
        <w:szCs w:val="24"/>
        <w:lang w:val="en-GB"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outlineLvl w:val="0"/>
    </w:p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82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7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1678</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Sylvia Prince</cp:lastModifiedBy>
  <cp:revision>21</cp:revision>
  <dcterms:created xsi:type="dcterms:W3CDTF">2023-06-13T19:45:00Z</dcterms:created>
  <dcterms:modified xsi:type="dcterms:W3CDTF">2024-03-31T14:11:00Z</dcterms:modified>
</cp:coreProperties>
</file>