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9EDD" w14:textId="77777777" w:rsidR="006A32DB" w:rsidRPr="00AB77D3" w:rsidRDefault="006A32DB" w:rsidP="003719B2">
      <w:pPr>
        <w:pStyle w:val="Heading2"/>
        <w:spacing w:line="360" w:lineRule="auto"/>
        <w:rPr>
          <w:rFonts w:cs="Arial"/>
          <w:b/>
          <w:szCs w:val="28"/>
          <w:u w:val="single"/>
        </w:rPr>
      </w:pPr>
      <w:r w:rsidRPr="00AB77D3">
        <w:rPr>
          <w:rFonts w:cs="Arial"/>
          <w:b/>
          <w:szCs w:val="28"/>
          <w:u w:val="single"/>
        </w:rPr>
        <w:t>Lance Johnson 213148889</w:t>
      </w:r>
    </w:p>
    <w:p w14:paraId="6D106996" w14:textId="77777777" w:rsidR="006A32DB" w:rsidRPr="00C40881" w:rsidRDefault="006A32DB" w:rsidP="003719B2">
      <w:pPr>
        <w:spacing w:line="360" w:lineRule="auto"/>
        <w:rPr>
          <w:rFonts w:ascii="Arial" w:hAnsi="Arial" w:cs="Arial"/>
          <w:sz w:val="24"/>
          <w:szCs w:val="24"/>
        </w:rPr>
      </w:pPr>
    </w:p>
    <w:p w14:paraId="29AF8F83" w14:textId="77777777" w:rsidR="006A32DB" w:rsidRPr="00AB77D3" w:rsidRDefault="00573B64" w:rsidP="003719B2">
      <w:pPr>
        <w:pStyle w:val="Heading2"/>
        <w:spacing w:line="360" w:lineRule="auto"/>
        <w:rPr>
          <w:rFonts w:cs="Arial"/>
          <w:b/>
          <w:bCs/>
          <w:szCs w:val="28"/>
          <w:u w:val="single"/>
        </w:rPr>
      </w:pPr>
      <w:r w:rsidRPr="00AB77D3">
        <w:rPr>
          <w:rFonts w:cs="Arial"/>
          <w:b/>
          <w:bCs/>
          <w:szCs w:val="28"/>
          <w:u w:val="single"/>
        </w:rPr>
        <w:t>Three Group Customer Solution to Increase S</w:t>
      </w:r>
      <w:r w:rsidR="006A32DB" w:rsidRPr="00AB77D3">
        <w:rPr>
          <w:rFonts w:cs="Arial"/>
          <w:b/>
          <w:bCs/>
          <w:szCs w:val="28"/>
          <w:u w:val="single"/>
        </w:rPr>
        <w:t xml:space="preserve">ales </w:t>
      </w:r>
    </w:p>
    <w:p w14:paraId="5B02A780" w14:textId="0DE9DE09" w:rsidR="006469A8" w:rsidRPr="00C40881" w:rsidRDefault="006469A8" w:rsidP="006469A8">
      <w:pPr>
        <w:spacing w:line="360" w:lineRule="auto"/>
        <w:rPr>
          <w:rStyle w:val="Strong"/>
          <w:rFonts w:ascii="Arial" w:hAnsi="Arial" w:cs="Arial"/>
          <w:color w:val="000000" w:themeColor="text1"/>
          <w:sz w:val="24"/>
          <w:szCs w:val="24"/>
        </w:rPr>
      </w:pPr>
      <w:proofErr w:type="gramStart"/>
      <w:r w:rsidRPr="00C40881">
        <w:rPr>
          <w:rFonts w:ascii="Arial" w:hAnsi="Arial" w:cs="Arial"/>
          <w:sz w:val="24"/>
          <w:szCs w:val="24"/>
        </w:rPr>
        <w:t>In order to</w:t>
      </w:r>
      <w:proofErr w:type="gramEnd"/>
      <w:r w:rsidRPr="00C40881">
        <w:rPr>
          <w:rFonts w:ascii="Arial" w:hAnsi="Arial" w:cs="Arial"/>
          <w:sz w:val="24"/>
          <w:szCs w:val="24"/>
        </w:rPr>
        <w:t xml:space="preserve"> address the limitation on serving customers due to COVID, a viable option such as e-commerce should be looked at</w:t>
      </w:r>
      <w:r w:rsidRPr="00C40881">
        <w:rPr>
          <w:rStyle w:val="Strong"/>
          <w:rFonts w:ascii="Arial" w:hAnsi="Arial" w:cs="Arial"/>
          <w:color w:val="000000" w:themeColor="text1"/>
          <w:sz w:val="24"/>
          <w:szCs w:val="24"/>
        </w:rPr>
        <w:t xml:space="preserve">. </w:t>
      </w:r>
      <w:r w:rsidRPr="00C40881">
        <w:rPr>
          <w:rFonts w:ascii="Arial" w:hAnsi="Arial" w:cs="Arial"/>
          <w:color w:val="000000" w:themeColor="text1"/>
          <w:sz w:val="24"/>
          <w:szCs w:val="24"/>
          <w:shd w:val="clear" w:color="auto" w:fill="FFFFFF"/>
        </w:rPr>
        <w:t>E-commerce (electronic commerce) is the buying and selling of goods and services, or the transmitting of funds or data, over an electronic network, primarily the internet. The terms e-commerce and e-business are often used interchangeably</w:t>
      </w:r>
      <w:r w:rsidRPr="00C40881">
        <w:rPr>
          <w:rStyle w:val="Strong"/>
          <w:rFonts w:ascii="Arial" w:hAnsi="Arial" w:cs="Arial"/>
          <w:color w:val="000000" w:themeColor="text1"/>
          <w:sz w:val="24"/>
          <w:szCs w:val="24"/>
        </w:rPr>
        <w:t>.</w:t>
      </w:r>
      <w:sdt>
        <w:sdtPr>
          <w:rPr>
            <w:rStyle w:val="Strong"/>
            <w:rFonts w:ascii="Arial" w:hAnsi="Arial" w:cs="Arial"/>
            <w:color w:val="000000" w:themeColor="text1"/>
            <w:sz w:val="24"/>
            <w:szCs w:val="24"/>
          </w:rPr>
          <w:id w:val="-345787605"/>
          <w:citation/>
        </w:sdtPr>
        <w:sdtContent>
          <w:r w:rsidRPr="00C40881">
            <w:rPr>
              <w:rStyle w:val="Strong"/>
              <w:rFonts w:ascii="Arial" w:hAnsi="Arial" w:cs="Arial"/>
              <w:color w:val="000000" w:themeColor="text1"/>
              <w:sz w:val="24"/>
              <w:szCs w:val="24"/>
            </w:rPr>
            <w:fldChar w:fldCharType="begin"/>
          </w:r>
          <w:r w:rsidRPr="00C40881">
            <w:rPr>
              <w:rStyle w:val="Strong"/>
              <w:rFonts w:ascii="Arial" w:hAnsi="Arial" w:cs="Arial"/>
              <w:color w:val="000000" w:themeColor="text1"/>
              <w:sz w:val="24"/>
              <w:szCs w:val="24"/>
              <w:lang w:val="en-US"/>
            </w:rPr>
            <w:instrText xml:space="preserve"> CITATION Rou12 \l 1033 </w:instrText>
          </w:r>
          <w:r w:rsidRPr="00C40881">
            <w:rPr>
              <w:rStyle w:val="Strong"/>
              <w:rFonts w:ascii="Arial" w:hAnsi="Arial" w:cs="Arial"/>
              <w:color w:val="000000" w:themeColor="text1"/>
              <w:sz w:val="24"/>
              <w:szCs w:val="24"/>
            </w:rPr>
            <w:fldChar w:fldCharType="separate"/>
          </w:r>
          <w:r>
            <w:rPr>
              <w:rStyle w:val="Strong"/>
              <w:rFonts w:ascii="Arial" w:hAnsi="Arial" w:cs="Arial"/>
              <w:noProof/>
              <w:color w:val="000000" w:themeColor="text1"/>
              <w:sz w:val="24"/>
              <w:szCs w:val="24"/>
              <w:lang w:val="en-US"/>
            </w:rPr>
            <w:t xml:space="preserve"> </w:t>
          </w:r>
          <w:r w:rsidRPr="006469A8">
            <w:rPr>
              <w:rFonts w:ascii="Arial" w:hAnsi="Arial" w:cs="Arial"/>
              <w:noProof/>
              <w:color w:val="000000" w:themeColor="text1"/>
              <w:sz w:val="24"/>
              <w:szCs w:val="24"/>
              <w:lang w:val="en-US"/>
            </w:rPr>
            <w:t>(Rouse, 2012)</w:t>
          </w:r>
          <w:r w:rsidRPr="00C40881">
            <w:rPr>
              <w:rStyle w:val="Strong"/>
              <w:rFonts w:ascii="Arial" w:hAnsi="Arial" w:cs="Arial"/>
              <w:color w:val="000000" w:themeColor="text1"/>
              <w:sz w:val="24"/>
              <w:szCs w:val="24"/>
            </w:rPr>
            <w:fldChar w:fldCharType="end"/>
          </w:r>
        </w:sdtContent>
      </w:sdt>
    </w:p>
    <w:p w14:paraId="0FE0BE6F" w14:textId="33069426" w:rsidR="006469A8" w:rsidRPr="00C40881" w:rsidRDefault="006469A8" w:rsidP="006469A8">
      <w:pPr>
        <w:pStyle w:val="NormalWeb"/>
        <w:shd w:val="clear" w:color="auto" w:fill="FFFFFF"/>
        <w:spacing w:before="0" w:beforeAutospacing="0" w:after="360" w:afterAutospacing="0" w:line="360" w:lineRule="auto"/>
        <w:jc w:val="both"/>
        <w:rPr>
          <w:rStyle w:val="Strong"/>
          <w:rFonts w:ascii="Arial" w:hAnsi="Arial" w:cs="Arial"/>
          <w:color w:val="000000" w:themeColor="text1"/>
        </w:rPr>
      </w:pPr>
      <w:r w:rsidRPr="00C40881">
        <w:rPr>
          <w:rFonts w:ascii="Arial" w:hAnsi="Arial" w:cs="Arial"/>
        </w:rPr>
        <w:t>E-commerce has </w:t>
      </w:r>
      <w:r w:rsidRPr="00C40881">
        <w:rPr>
          <w:rStyle w:val="Strong"/>
          <w:rFonts w:ascii="Arial" w:eastAsiaTheme="majorEastAsia" w:hAnsi="Arial" w:cs="Arial"/>
          <w:b w:val="0"/>
        </w:rPr>
        <w:t>experienced rapid growth since its humble beginnings</w:t>
      </w:r>
      <w:r w:rsidRPr="00C40881">
        <w:rPr>
          <w:rFonts w:ascii="Arial" w:hAnsi="Arial" w:cs="Arial"/>
        </w:rPr>
        <w:t> with e-commerce sales projected to </w:t>
      </w:r>
      <w:hyperlink r:id="rId6" w:tgtFrame="_blank" w:history="1">
        <w:r w:rsidRPr="00C40881">
          <w:rPr>
            <w:rStyle w:val="Hyperlink"/>
            <w:rFonts w:ascii="Arial" w:hAnsi="Arial" w:cs="Arial"/>
            <w:color w:val="auto"/>
            <w:u w:val="none"/>
          </w:rPr>
          <w:t>grow to 599.2 billion USD by 2024</w:t>
        </w:r>
      </w:hyperlink>
      <w:r w:rsidRPr="00C40881">
        <w:rPr>
          <w:rFonts w:ascii="Arial" w:hAnsi="Arial" w:cs="Arial"/>
        </w:rPr>
        <w:t>. The COVID-19 outbreak saw e-commerce sales spike 25% in March 2020 alone. The power of e-commerce should not be underestimated as it continues to pervade everyday life and present significant</w:t>
      </w:r>
      <w:r w:rsidRPr="00C40881">
        <w:rPr>
          <w:rStyle w:val="Strong"/>
          <w:rFonts w:ascii="Arial" w:eastAsiaTheme="majorEastAsia" w:hAnsi="Arial" w:cs="Arial"/>
        </w:rPr>
        <w:t> </w:t>
      </w:r>
      <w:r w:rsidRPr="00C40881">
        <w:rPr>
          <w:rStyle w:val="Strong"/>
          <w:rFonts w:ascii="Arial" w:eastAsiaTheme="majorEastAsia" w:hAnsi="Arial" w:cs="Arial"/>
          <w:b w:val="0"/>
        </w:rPr>
        <w:t>opportunities</w:t>
      </w:r>
      <w:r w:rsidRPr="00C40881">
        <w:rPr>
          <w:rFonts w:ascii="Arial" w:hAnsi="Arial" w:cs="Arial"/>
        </w:rPr>
        <w:t xml:space="preserve"> for small, medium, and large businesses and online investors. You </w:t>
      </w:r>
      <w:proofErr w:type="gramStart"/>
      <w:r w:rsidRPr="00C40881">
        <w:rPr>
          <w:rFonts w:ascii="Arial" w:hAnsi="Arial" w:cs="Arial"/>
        </w:rPr>
        <w:t>don’t</w:t>
      </w:r>
      <w:proofErr w:type="gramEnd"/>
      <w:r w:rsidRPr="00C40881">
        <w:rPr>
          <w:rFonts w:ascii="Arial" w:hAnsi="Arial" w:cs="Arial"/>
        </w:rPr>
        <w:t xml:space="preserve"> need to look far to see the potential of e-commerce businesses. </w:t>
      </w:r>
      <w:hyperlink r:id="rId7" w:history="1">
        <w:r w:rsidRPr="00C40881">
          <w:rPr>
            <w:rStyle w:val="Hyperlink"/>
            <w:rFonts w:ascii="Arial" w:hAnsi="Arial" w:cs="Arial"/>
            <w:color w:val="auto"/>
            <w:u w:val="none"/>
          </w:rPr>
          <w:t>Amazon</w:t>
        </w:r>
      </w:hyperlink>
      <w:r w:rsidRPr="00C40881">
        <w:rPr>
          <w:rFonts w:ascii="Arial" w:hAnsi="Arial" w:cs="Arial"/>
        </w:rPr>
        <w:t>, for example, which set the standard for customer-orientated websites as well as a lean supply chain, is selling </w:t>
      </w:r>
      <w:hyperlink r:id="rId8" w:tgtFrame="_blank" w:history="1">
        <w:r w:rsidRPr="00C40881">
          <w:rPr>
            <w:rStyle w:val="Hyperlink"/>
            <w:rFonts w:ascii="Arial" w:hAnsi="Arial" w:cs="Arial"/>
            <w:color w:val="auto"/>
            <w:u w:val="none"/>
          </w:rPr>
          <w:t>over 4000 items a minute</w:t>
        </w:r>
      </w:hyperlink>
      <w:r w:rsidRPr="00C40881">
        <w:rPr>
          <w:rFonts w:ascii="Arial" w:hAnsi="Arial" w:cs="Arial"/>
        </w:rPr>
        <w:t xml:space="preserve"> from SMBs alone. </w:t>
      </w:r>
      <w:sdt>
        <w:sdtPr>
          <w:rPr>
            <w:rFonts w:ascii="Arial" w:hAnsi="Arial" w:cs="Arial"/>
          </w:rPr>
          <w:id w:val="-948006703"/>
          <w:citation/>
        </w:sdtPr>
        <w:sdtContent>
          <w:r w:rsidRPr="00C40881">
            <w:rPr>
              <w:rFonts w:ascii="Arial" w:hAnsi="Arial" w:cs="Arial"/>
            </w:rPr>
            <w:fldChar w:fldCharType="begin"/>
          </w:r>
          <w:r w:rsidRPr="00C40881">
            <w:rPr>
              <w:rFonts w:ascii="Arial" w:hAnsi="Arial" w:cs="Arial"/>
            </w:rPr>
            <w:instrText xml:space="preserve"> CITATION Jam20 \l 1033 </w:instrText>
          </w:r>
          <w:r w:rsidRPr="00C40881">
            <w:rPr>
              <w:rFonts w:ascii="Arial" w:hAnsi="Arial" w:cs="Arial"/>
            </w:rPr>
            <w:fldChar w:fldCharType="separate"/>
          </w:r>
          <w:r w:rsidRPr="006469A8">
            <w:rPr>
              <w:rFonts w:ascii="Arial" w:hAnsi="Arial" w:cs="Arial"/>
              <w:noProof/>
            </w:rPr>
            <w:t>(Morrish, 2020)</w:t>
          </w:r>
          <w:r w:rsidRPr="00C40881">
            <w:rPr>
              <w:rFonts w:ascii="Arial" w:hAnsi="Arial" w:cs="Arial"/>
            </w:rPr>
            <w:fldChar w:fldCharType="end"/>
          </w:r>
        </w:sdtContent>
      </w:sdt>
    </w:p>
    <w:p w14:paraId="3BF64F23" w14:textId="77777777" w:rsidR="006469A8" w:rsidRPr="00AB77D3" w:rsidRDefault="006469A8" w:rsidP="006469A8">
      <w:pPr>
        <w:pStyle w:val="Heading2"/>
        <w:shd w:val="clear" w:color="auto" w:fill="FFFFFF"/>
        <w:spacing w:line="360" w:lineRule="auto"/>
        <w:rPr>
          <w:rFonts w:cs="Arial"/>
          <w:b/>
          <w:bCs/>
          <w:szCs w:val="28"/>
          <w:u w:val="single"/>
        </w:rPr>
      </w:pPr>
      <w:r w:rsidRPr="00AB77D3">
        <w:rPr>
          <w:rFonts w:cs="Arial"/>
          <w:b/>
          <w:bCs/>
          <w:szCs w:val="28"/>
          <w:u w:val="single"/>
        </w:rPr>
        <w:t>Benefit of Electronic Commerce</w:t>
      </w:r>
    </w:p>
    <w:p w14:paraId="7346CEFF" w14:textId="77777777" w:rsidR="006469A8" w:rsidRDefault="006469A8" w:rsidP="006469A8">
      <w:pPr>
        <w:pStyle w:val="Heading2"/>
        <w:shd w:val="clear" w:color="auto" w:fill="FFFFFF"/>
        <w:spacing w:line="360" w:lineRule="auto"/>
        <w:rPr>
          <w:rFonts w:cs="Arial"/>
          <w:bCs/>
          <w:sz w:val="24"/>
          <w:szCs w:val="24"/>
          <w:u w:val="single"/>
        </w:rPr>
      </w:pPr>
    </w:p>
    <w:p w14:paraId="7E80124E" w14:textId="77777777" w:rsidR="006469A8" w:rsidRPr="00AB77D3" w:rsidRDefault="006469A8" w:rsidP="006469A8">
      <w:pPr>
        <w:pStyle w:val="Heading2"/>
        <w:shd w:val="clear" w:color="auto" w:fill="FFFFFF"/>
        <w:spacing w:line="360" w:lineRule="auto"/>
        <w:rPr>
          <w:rFonts w:cs="Arial"/>
          <w:b/>
          <w:szCs w:val="28"/>
          <w:u w:val="single"/>
        </w:rPr>
      </w:pPr>
      <w:r w:rsidRPr="00AB77D3">
        <w:rPr>
          <w:rFonts w:cs="Arial"/>
          <w:b/>
          <w:bCs/>
          <w:szCs w:val="28"/>
          <w:u w:val="single"/>
        </w:rPr>
        <w:t>Higher Margins and Better Cashflow</w:t>
      </w:r>
    </w:p>
    <w:p w14:paraId="124B3C57" w14:textId="77777777" w:rsidR="006469A8" w:rsidRDefault="006469A8" w:rsidP="006469A8">
      <w:pPr>
        <w:pStyle w:val="NormalWeb"/>
        <w:shd w:val="clear" w:color="auto" w:fill="FFFFFF"/>
        <w:spacing w:line="360" w:lineRule="auto"/>
        <w:rPr>
          <w:rFonts w:ascii="Arial" w:hAnsi="Arial" w:cs="Arial"/>
          <w:color w:val="000000" w:themeColor="text1"/>
        </w:rPr>
      </w:pPr>
      <w:r w:rsidRPr="00C40881">
        <w:rPr>
          <w:rFonts w:ascii="Arial" w:hAnsi="Arial" w:cs="Arial"/>
          <w:color w:val="000000" w:themeColor="text1"/>
        </w:rPr>
        <w:t>If your business is involved and sells within the trade industry sector, an e-commerce website will allow you to sell at higher margins. This will make the profits you make on your products even higher. The shopping cart and payment options on these websites also mean you are gaining a 100% payment from the customer straight away. This will improve your cash flow, particularly when customers normally provide you with payments in several installments.</w:t>
      </w:r>
    </w:p>
    <w:p w14:paraId="787B0DC5" w14:textId="77777777" w:rsidR="00172DFD" w:rsidRDefault="00172DFD" w:rsidP="00172DFD">
      <w:pPr>
        <w:pStyle w:val="NormalWeb"/>
        <w:shd w:val="clear" w:color="auto" w:fill="FFFFFF"/>
        <w:spacing w:line="360" w:lineRule="auto"/>
        <w:rPr>
          <w:rFonts w:ascii="Arial" w:hAnsi="Arial" w:cs="Arial"/>
          <w:color w:val="000000" w:themeColor="text1"/>
        </w:rPr>
      </w:pPr>
    </w:p>
    <w:p w14:paraId="23CC2BF7" w14:textId="77777777" w:rsidR="00CD52EE" w:rsidRPr="00AB77D3" w:rsidRDefault="006D6F9B" w:rsidP="00172DFD">
      <w:pPr>
        <w:pStyle w:val="NormalWeb"/>
        <w:shd w:val="clear" w:color="auto" w:fill="FFFFFF"/>
        <w:spacing w:line="360" w:lineRule="auto"/>
        <w:rPr>
          <w:rFonts w:ascii="Arial" w:hAnsi="Arial" w:cs="Arial"/>
          <w:color w:val="000000" w:themeColor="text1"/>
          <w:sz w:val="28"/>
          <w:szCs w:val="28"/>
        </w:rPr>
      </w:pPr>
      <w:r w:rsidRPr="00AB77D3">
        <w:rPr>
          <w:rFonts w:ascii="Arial" w:hAnsi="Arial" w:cs="Arial"/>
          <w:b/>
          <w:bCs/>
          <w:sz w:val="28"/>
          <w:szCs w:val="28"/>
          <w:u w:val="single"/>
        </w:rPr>
        <w:lastRenderedPageBreak/>
        <w:t>Lower Set Up and</w:t>
      </w:r>
      <w:r w:rsidR="00B03B4C" w:rsidRPr="00AB77D3">
        <w:rPr>
          <w:rFonts w:ascii="Arial" w:hAnsi="Arial" w:cs="Arial"/>
          <w:b/>
          <w:bCs/>
          <w:sz w:val="28"/>
          <w:szCs w:val="28"/>
          <w:u w:val="single"/>
        </w:rPr>
        <w:t xml:space="preserve"> Running Costs Than </w:t>
      </w:r>
      <w:proofErr w:type="gramStart"/>
      <w:r w:rsidR="00B03B4C" w:rsidRPr="00AB77D3">
        <w:rPr>
          <w:rFonts w:ascii="Arial" w:hAnsi="Arial" w:cs="Arial"/>
          <w:b/>
          <w:bCs/>
          <w:sz w:val="28"/>
          <w:szCs w:val="28"/>
          <w:u w:val="single"/>
        </w:rPr>
        <w:t>An</w:t>
      </w:r>
      <w:proofErr w:type="gramEnd"/>
      <w:r w:rsidR="00CD52EE" w:rsidRPr="00AB77D3">
        <w:rPr>
          <w:rFonts w:ascii="Arial" w:hAnsi="Arial" w:cs="Arial"/>
          <w:b/>
          <w:bCs/>
          <w:sz w:val="28"/>
          <w:szCs w:val="28"/>
          <w:u w:val="single"/>
        </w:rPr>
        <w:t xml:space="preserve"> Offline Businesses</w:t>
      </w:r>
    </w:p>
    <w:p w14:paraId="6ABF5DB2" w14:textId="4FEAD152" w:rsidR="00CD52EE" w:rsidRPr="00C40881" w:rsidRDefault="00CD52EE" w:rsidP="003719B2">
      <w:pPr>
        <w:pStyle w:val="NormalWeb"/>
        <w:shd w:val="clear" w:color="auto" w:fill="FFFFFF"/>
        <w:spacing w:line="360" w:lineRule="auto"/>
        <w:rPr>
          <w:rFonts w:ascii="Arial" w:hAnsi="Arial" w:cs="Arial"/>
          <w:b/>
          <w:color w:val="000000" w:themeColor="text1"/>
        </w:rPr>
      </w:pPr>
      <w:r w:rsidRPr="00C40881">
        <w:rPr>
          <w:rFonts w:ascii="Arial" w:hAnsi="Arial" w:cs="Arial"/>
          <w:color w:val="000000" w:themeColor="text1"/>
        </w:rPr>
        <w:t>The cost of actually setting up an e-commerce website is lower than that of an offline business. The whole sales system for your business is automated online. You will therefore save on staff, wages and other business costs, which are usually an expense such as electricity, rent and heating costs. The money that you have saved can then be used to develop your e-commerce website and product range further. E-commerce websites will also help you expand your product offering faster than is normally possible within an offline business situation.</w:t>
      </w:r>
      <w:r w:rsidR="00A20ED6" w:rsidRPr="00C40881">
        <w:rPr>
          <w:rFonts w:ascii="Arial" w:hAnsi="Arial" w:cs="Arial"/>
          <w:b/>
          <w:color w:val="000000" w:themeColor="text1"/>
        </w:rPr>
        <w:t xml:space="preserve"> </w:t>
      </w:r>
      <w:sdt>
        <w:sdtPr>
          <w:rPr>
            <w:rFonts w:ascii="Arial" w:hAnsi="Arial" w:cs="Arial"/>
            <w:b/>
            <w:color w:val="000000" w:themeColor="text1"/>
          </w:rPr>
          <w:id w:val="935027888"/>
          <w:citation/>
        </w:sdtPr>
        <w:sdtEndPr/>
        <w:sdtContent>
          <w:r w:rsidR="00A20ED6" w:rsidRPr="00C40881">
            <w:rPr>
              <w:rFonts w:ascii="Arial" w:hAnsi="Arial" w:cs="Arial"/>
              <w:b/>
              <w:color w:val="000000" w:themeColor="text1"/>
            </w:rPr>
            <w:fldChar w:fldCharType="begin"/>
          </w:r>
          <w:r w:rsidR="00A20ED6" w:rsidRPr="00C40881">
            <w:rPr>
              <w:rFonts w:ascii="Arial" w:hAnsi="Arial" w:cs="Arial"/>
              <w:b/>
              <w:color w:val="000000" w:themeColor="text1"/>
            </w:rPr>
            <w:instrText xml:space="preserve"> CITATION Wil20 \l 1033 </w:instrText>
          </w:r>
          <w:r w:rsidR="00A20ED6" w:rsidRPr="00C40881">
            <w:rPr>
              <w:rFonts w:ascii="Arial" w:hAnsi="Arial" w:cs="Arial"/>
              <w:b/>
              <w:color w:val="000000" w:themeColor="text1"/>
            </w:rPr>
            <w:fldChar w:fldCharType="separate"/>
          </w:r>
          <w:r w:rsidR="006469A8" w:rsidRPr="006469A8">
            <w:rPr>
              <w:rFonts w:ascii="Arial" w:hAnsi="Arial" w:cs="Arial"/>
              <w:noProof/>
              <w:color w:val="000000" w:themeColor="text1"/>
            </w:rPr>
            <w:t>(Williamson, 2020)</w:t>
          </w:r>
          <w:r w:rsidR="00A20ED6" w:rsidRPr="00C40881">
            <w:rPr>
              <w:rFonts w:ascii="Arial" w:hAnsi="Arial" w:cs="Arial"/>
              <w:b/>
              <w:color w:val="000000" w:themeColor="text1"/>
            </w:rPr>
            <w:fldChar w:fldCharType="end"/>
          </w:r>
        </w:sdtContent>
      </w:sdt>
    </w:p>
    <w:p w14:paraId="4A7A73FE" w14:textId="77777777" w:rsidR="00AB1A72" w:rsidRPr="00AB77D3" w:rsidRDefault="00172DFD" w:rsidP="003719B2">
      <w:pPr>
        <w:pStyle w:val="NormalWeb"/>
        <w:shd w:val="clear" w:color="auto" w:fill="FFFFFF"/>
        <w:spacing w:line="360" w:lineRule="auto"/>
        <w:rPr>
          <w:rFonts w:ascii="Arial" w:hAnsi="Arial" w:cs="Arial"/>
          <w:b/>
          <w:color w:val="000000" w:themeColor="text1"/>
          <w:sz w:val="28"/>
          <w:szCs w:val="28"/>
          <w:u w:val="single"/>
        </w:rPr>
      </w:pPr>
      <w:bookmarkStart w:id="0" w:name="_Hlk51240624"/>
      <w:r w:rsidRPr="00AB77D3">
        <w:rPr>
          <w:rFonts w:ascii="Arial" w:hAnsi="Arial" w:cs="Arial"/>
          <w:b/>
          <w:color w:val="000000" w:themeColor="text1"/>
          <w:sz w:val="28"/>
          <w:szCs w:val="28"/>
          <w:u w:val="single"/>
        </w:rPr>
        <w:t>Priority Project Plan</w:t>
      </w:r>
    </w:p>
    <w:tbl>
      <w:tblPr>
        <w:tblStyle w:val="TableGrid"/>
        <w:tblpPr w:leftFromText="180" w:rightFromText="180" w:vertAnchor="text" w:tblpY="1"/>
        <w:tblOverlap w:val="never"/>
        <w:tblW w:w="0" w:type="auto"/>
        <w:tblLook w:val="04A0" w:firstRow="1" w:lastRow="0" w:firstColumn="1" w:lastColumn="0" w:noHBand="0" w:noVBand="1"/>
      </w:tblPr>
      <w:tblGrid>
        <w:gridCol w:w="1436"/>
        <w:gridCol w:w="2100"/>
        <w:gridCol w:w="1487"/>
        <w:gridCol w:w="1549"/>
        <w:gridCol w:w="1505"/>
        <w:gridCol w:w="1499"/>
      </w:tblGrid>
      <w:tr w:rsidR="00AB1A72" w:rsidRPr="00C40881" w14:paraId="68D37789" w14:textId="77777777" w:rsidTr="00B80171">
        <w:tc>
          <w:tcPr>
            <w:tcW w:w="1596" w:type="dxa"/>
          </w:tcPr>
          <w:p w14:paraId="56C0BA8D" w14:textId="77777777" w:rsidR="00AB1A72" w:rsidRPr="00C40881" w:rsidRDefault="00AB1A72" w:rsidP="00B80171">
            <w:pPr>
              <w:rPr>
                <w:rFonts w:ascii="Arial" w:hAnsi="Arial" w:cs="Arial"/>
                <w:b/>
                <w:sz w:val="24"/>
                <w:szCs w:val="24"/>
              </w:rPr>
            </w:pPr>
            <w:r w:rsidRPr="00C40881">
              <w:rPr>
                <w:rFonts w:ascii="Arial" w:hAnsi="Arial" w:cs="Arial"/>
                <w:b/>
                <w:sz w:val="24"/>
                <w:szCs w:val="24"/>
              </w:rPr>
              <w:t>No</w:t>
            </w:r>
          </w:p>
        </w:tc>
        <w:tc>
          <w:tcPr>
            <w:tcW w:w="1596" w:type="dxa"/>
          </w:tcPr>
          <w:p w14:paraId="3AC1A6EA" w14:textId="77777777" w:rsidR="00AB1A72" w:rsidRPr="00C40881" w:rsidRDefault="00AB1A72" w:rsidP="00B80171">
            <w:pPr>
              <w:rPr>
                <w:rFonts w:ascii="Arial" w:hAnsi="Arial" w:cs="Arial"/>
                <w:b/>
                <w:sz w:val="24"/>
                <w:szCs w:val="24"/>
              </w:rPr>
            </w:pPr>
            <w:r w:rsidRPr="00C40881">
              <w:rPr>
                <w:rFonts w:ascii="Arial" w:hAnsi="Arial" w:cs="Arial"/>
                <w:b/>
                <w:sz w:val="24"/>
                <w:szCs w:val="24"/>
              </w:rPr>
              <w:t>Description</w:t>
            </w:r>
          </w:p>
        </w:tc>
        <w:tc>
          <w:tcPr>
            <w:tcW w:w="1596" w:type="dxa"/>
          </w:tcPr>
          <w:p w14:paraId="322D23DE" w14:textId="77777777" w:rsidR="00AB1A72" w:rsidRPr="00C40881" w:rsidRDefault="00AB1A72" w:rsidP="00B80171">
            <w:pPr>
              <w:rPr>
                <w:rFonts w:ascii="Arial" w:hAnsi="Arial" w:cs="Arial"/>
                <w:b/>
                <w:sz w:val="24"/>
                <w:szCs w:val="24"/>
              </w:rPr>
            </w:pPr>
            <w:r w:rsidRPr="00C40881">
              <w:rPr>
                <w:rFonts w:ascii="Arial" w:hAnsi="Arial" w:cs="Arial"/>
                <w:b/>
                <w:sz w:val="24"/>
                <w:szCs w:val="24"/>
              </w:rPr>
              <w:t>Minor</w:t>
            </w:r>
          </w:p>
        </w:tc>
        <w:tc>
          <w:tcPr>
            <w:tcW w:w="1596" w:type="dxa"/>
          </w:tcPr>
          <w:p w14:paraId="08C5D2B8" w14:textId="77777777" w:rsidR="00AB1A72" w:rsidRPr="00C40881" w:rsidRDefault="00AB1A72" w:rsidP="00B80171">
            <w:pPr>
              <w:rPr>
                <w:rFonts w:ascii="Arial" w:hAnsi="Arial" w:cs="Arial"/>
                <w:b/>
                <w:sz w:val="24"/>
                <w:szCs w:val="24"/>
              </w:rPr>
            </w:pPr>
            <w:r w:rsidRPr="00C40881">
              <w:rPr>
                <w:rFonts w:ascii="Arial" w:hAnsi="Arial" w:cs="Arial"/>
                <w:b/>
                <w:sz w:val="24"/>
                <w:szCs w:val="24"/>
              </w:rPr>
              <w:t>Moderate</w:t>
            </w:r>
          </w:p>
        </w:tc>
        <w:tc>
          <w:tcPr>
            <w:tcW w:w="1596" w:type="dxa"/>
          </w:tcPr>
          <w:p w14:paraId="283192DE" w14:textId="77777777" w:rsidR="00AB1A72" w:rsidRPr="00C40881" w:rsidRDefault="00AB1A72" w:rsidP="00B80171">
            <w:pPr>
              <w:rPr>
                <w:rFonts w:ascii="Arial" w:hAnsi="Arial" w:cs="Arial"/>
                <w:b/>
                <w:sz w:val="24"/>
                <w:szCs w:val="24"/>
              </w:rPr>
            </w:pPr>
            <w:r w:rsidRPr="00C40881">
              <w:rPr>
                <w:rFonts w:ascii="Arial" w:hAnsi="Arial" w:cs="Arial"/>
                <w:b/>
                <w:sz w:val="24"/>
                <w:szCs w:val="24"/>
              </w:rPr>
              <w:t>Urgent</w:t>
            </w:r>
          </w:p>
        </w:tc>
        <w:tc>
          <w:tcPr>
            <w:tcW w:w="1596" w:type="dxa"/>
          </w:tcPr>
          <w:p w14:paraId="10DC2711" w14:textId="77777777" w:rsidR="00AB1A72" w:rsidRPr="00C40881" w:rsidRDefault="00AB1A72" w:rsidP="00B80171">
            <w:pPr>
              <w:rPr>
                <w:rFonts w:ascii="Arial" w:hAnsi="Arial" w:cs="Arial"/>
                <w:b/>
                <w:sz w:val="24"/>
                <w:szCs w:val="24"/>
              </w:rPr>
            </w:pPr>
            <w:r w:rsidRPr="00C40881">
              <w:rPr>
                <w:rFonts w:ascii="Arial" w:hAnsi="Arial" w:cs="Arial"/>
                <w:b/>
                <w:sz w:val="24"/>
                <w:szCs w:val="24"/>
              </w:rPr>
              <w:t>Cost</w:t>
            </w:r>
          </w:p>
        </w:tc>
      </w:tr>
      <w:tr w:rsidR="00AB1A72" w:rsidRPr="00C40881" w14:paraId="3054FBDE" w14:textId="77777777" w:rsidTr="00B80171">
        <w:trPr>
          <w:trHeight w:val="1241"/>
        </w:trPr>
        <w:tc>
          <w:tcPr>
            <w:tcW w:w="1596" w:type="dxa"/>
          </w:tcPr>
          <w:p w14:paraId="139DC419" w14:textId="77777777" w:rsidR="00AB1A72" w:rsidRPr="00C40881" w:rsidRDefault="00AB1A72" w:rsidP="00B80171">
            <w:pPr>
              <w:rPr>
                <w:rFonts w:ascii="Arial" w:hAnsi="Arial" w:cs="Arial"/>
                <w:sz w:val="24"/>
                <w:szCs w:val="24"/>
              </w:rPr>
            </w:pPr>
            <w:r w:rsidRPr="00C40881">
              <w:rPr>
                <w:rFonts w:ascii="Arial" w:hAnsi="Arial" w:cs="Arial"/>
                <w:sz w:val="24"/>
                <w:szCs w:val="24"/>
              </w:rPr>
              <w:t>1</w:t>
            </w:r>
          </w:p>
        </w:tc>
        <w:tc>
          <w:tcPr>
            <w:tcW w:w="1596" w:type="dxa"/>
          </w:tcPr>
          <w:p w14:paraId="2678BA31"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09484582" w14:textId="77777777" w:rsidTr="00B80171">
              <w:trPr>
                <w:trHeight w:val="93"/>
              </w:trPr>
              <w:tc>
                <w:tcPr>
                  <w:tcW w:w="0" w:type="auto"/>
                </w:tcPr>
                <w:p w14:paraId="008BABBE" w14:textId="77777777" w:rsidR="00AB1A72" w:rsidRPr="00C40881" w:rsidRDefault="00AB1A72" w:rsidP="006469A8">
                  <w:pPr>
                    <w:pStyle w:val="Default"/>
                    <w:framePr w:hSpace="180" w:wrap="around" w:vAnchor="text" w:hAnchor="text" w:y="1"/>
                    <w:suppressOverlap/>
                  </w:pPr>
                  <w:r w:rsidRPr="00C40881">
                    <w:t xml:space="preserve">Approaching business when considering Chapter 9: SDLC and DBLC </w:t>
                  </w:r>
                </w:p>
              </w:tc>
            </w:tr>
          </w:tbl>
          <w:p w14:paraId="349F4985" w14:textId="77777777" w:rsidR="00AB1A72" w:rsidRPr="00C40881" w:rsidRDefault="00AB1A72" w:rsidP="00B80171">
            <w:pPr>
              <w:rPr>
                <w:rFonts w:ascii="Arial" w:hAnsi="Arial" w:cs="Arial"/>
                <w:sz w:val="24"/>
                <w:szCs w:val="24"/>
              </w:rPr>
            </w:pPr>
          </w:p>
        </w:tc>
        <w:tc>
          <w:tcPr>
            <w:tcW w:w="1596" w:type="dxa"/>
          </w:tcPr>
          <w:p w14:paraId="5DD4489F" w14:textId="77777777" w:rsidR="00AB1A72" w:rsidRPr="00C40881" w:rsidRDefault="00AB1A72" w:rsidP="00B80171">
            <w:pPr>
              <w:jc w:val="center"/>
              <w:rPr>
                <w:rFonts w:ascii="Arial" w:hAnsi="Arial" w:cs="Arial"/>
                <w:sz w:val="24"/>
                <w:szCs w:val="24"/>
              </w:rPr>
            </w:pPr>
          </w:p>
          <w:p w14:paraId="33F2E107" w14:textId="77777777" w:rsidR="00AB1A72" w:rsidRPr="00C40881" w:rsidRDefault="00AB1A72" w:rsidP="00B80171">
            <w:pPr>
              <w:jc w:val="center"/>
              <w:rPr>
                <w:rFonts w:ascii="Arial" w:hAnsi="Arial" w:cs="Arial"/>
                <w:sz w:val="24"/>
                <w:szCs w:val="24"/>
              </w:rPr>
            </w:pPr>
          </w:p>
          <w:p w14:paraId="07AFA2DC"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7807992D" w14:textId="77777777" w:rsidR="00AB1A72" w:rsidRPr="00C40881" w:rsidRDefault="00AB1A72" w:rsidP="00B80171">
            <w:pPr>
              <w:rPr>
                <w:rFonts w:ascii="Arial" w:hAnsi="Arial" w:cs="Arial"/>
                <w:sz w:val="24"/>
                <w:szCs w:val="24"/>
              </w:rPr>
            </w:pPr>
          </w:p>
        </w:tc>
        <w:tc>
          <w:tcPr>
            <w:tcW w:w="1596" w:type="dxa"/>
          </w:tcPr>
          <w:p w14:paraId="568C4995" w14:textId="77777777" w:rsidR="00AB1A72" w:rsidRPr="00C40881" w:rsidRDefault="00AB1A72" w:rsidP="00B80171">
            <w:pPr>
              <w:rPr>
                <w:rFonts w:ascii="Arial" w:hAnsi="Arial" w:cs="Arial"/>
                <w:sz w:val="24"/>
                <w:szCs w:val="24"/>
              </w:rPr>
            </w:pPr>
          </w:p>
        </w:tc>
        <w:tc>
          <w:tcPr>
            <w:tcW w:w="1596" w:type="dxa"/>
          </w:tcPr>
          <w:p w14:paraId="5EEFCB3E"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14:paraId="1AA53979" w14:textId="77777777" w:rsidTr="00B80171">
        <w:tc>
          <w:tcPr>
            <w:tcW w:w="1596" w:type="dxa"/>
          </w:tcPr>
          <w:p w14:paraId="474F2E2B" w14:textId="77777777" w:rsidR="00AB1A72" w:rsidRPr="00C40881" w:rsidRDefault="00AB1A72" w:rsidP="00B80171">
            <w:pPr>
              <w:rPr>
                <w:rFonts w:ascii="Arial" w:hAnsi="Arial" w:cs="Arial"/>
                <w:sz w:val="24"/>
                <w:szCs w:val="24"/>
              </w:rPr>
            </w:pPr>
            <w:r w:rsidRPr="00C40881">
              <w:rPr>
                <w:rFonts w:ascii="Arial" w:hAnsi="Arial" w:cs="Arial"/>
                <w:sz w:val="24"/>
                <w:szCs w:val="24"/>
              </w:rPr>
              <w:t>2</w:t>
            </w:r>
          </w:p>
        </w:tc>
        <w:tc>
          <w:tcPr>
            <w:tcW w:w="1596" w:type="dxa"/>
          </w:tcPr>
          <w:p w14:paraId="43AAFC24"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06AF724A" w14:textId="77777777" w:rsidTr="00B80171">
              <w:trPr>
                <w:trHeight w:val="93"/>
              </w:trPr>
              <w:tc>
                <w:tcPr>
                  <w:tcW w:w="0" w:type="auto"/>
                </w:tcPr>
                <w:p w14:paraId="1197C6B9" w14:textId="77777777" w:rsidR="00AB1A72" w:rsidRPr="00C40881" w:rsidRDefault="00AB1A72" w:rsidP="006469A8">
                  <w:pPr>
                    <w:pStyle w:val="Default"/>
                    <w:framePr w:hSpace="180" w:wrap="around" w:vAnchor="text" w:hAnchor="text" w:y="1"/>
                    <w:suppressOverlap/>
                  </w:pPr>
                  <w:r w:rsidRPr="00C40881">
                    <w:t xml:space="preserve">Facebook problem and intervention </w:t>
                  </w:r>
                </w:p>
              </w:tc>
            </w:tr>
          </w:tbl>
          <w:p w14:paraId="13C03483" w14:textId="77777777" w:rsidR="00AB1A72" w:rsidRPr="00C40881" w:rsidRDefault="00AB1A72" w:rsidP="00B80171">
            <w:pPr>
              <w:rPr>
                <w:rFonts w:ascii="Arial" w:hAnsi="Arial" w:cs="Arial"/>
                <w:sz w:val="24"/>
                <w:szCs w:val="24"/>
              </w:rPr>
            </w:pPr>
          </w:p>
        </w:tc>
        <w:tc>
          <w:tcPr>
            <w:tcW w:w="1596" w:type="dxa"/>
          </w:tcPr>
          <w:p w14:paraId="4FAB3ED6" w14:textId="77777777" w:rsidR="00AB1A72" w:rsidRPr="00C40881" w:rsidRDefault="00AB1A72" w:rsidP="00B80171">
            <w:pPr>
              <w:jc w:val="center"/>
              <w:rPr>
                <w:rFonts w:ascii="Arial" w:hAnsi="Arial" w:cs="Arial"/>
                <w:sz w:val="24"/>
                <w:szCs w:val="24"/>
              </w:rPr>
            </w:pPr>
          </w:p>
          <w:p w14:paraId="779668E3"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6042C1CD" w14:textId="77777777" w:rsidR="00AB1A72" w:rsidRPr="00C40881" w:rsidRDefault="00AB1A72" w:rsidP="00B80171">
            <w:pPr>
              <w:rPr>
                <w:rFonts w:ascii="Arial" w:hAnsi="Arial" w:cs="Arial"/>
                <w:sz w:val="24"/>
                <w:szCs w:val="24"/>
              </w:rPr>
            </w:pPr>
          </w:p>
        </w:tc>
        <w:tc>
          <w:tcPr>
            <w:tcW w:w="1596" w:type="dxa"/>
          </w:tcPr>
          <w:p w14:paraId="7C11C0B1" w14:textId="77777777" w:rsidR="00AB1A72" w:rsidRPr="00C40881" w:rsidRDefault="00AB1A72" w:rsidP="00B80171">
            <w:pPr>
              <w:rPr>
                <w:rFonts w:ascii="Arial" w:hAnsi="Arial" w:cs="Arial"/>
                <w:sz w:val="24"/>
                <w:szCs w:val="24"/>
              </w:rPr>
            </w:pPr>
          </w:p>
        </w:tc>
        <w:tc>
          <w:tcPr>
            <w:tcW w:w="1596" w:type="dxa"/>
          </w:tcPr>
          <w:p w14:paraId="501A43BB"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14:paraId="6027EE60" w14:textId="77777777" w:rsidTr="00B80171">
        <w:tc>
          <w:tcPr>
            <w:tcW w:w="1596" w:type="dxa"/>
          </w:tcPr>
          <w:p w14:paraId="4F9A96F2" w14:textId="77777777" w:rsidR="00AB1A72" w:rsidRPr="00C40881" w:rsidRDefault="00AB1A72" w:rsidP="00B80171">
            <w:pPr>
              <w:rPr>
                <w:rFonts w:ascii="Arial" w:hAnsi="Arial" w:cs="Arial"/>
                <w:sz w:val="24"/>
                <w:szCs w:val="24"/>
              </w:rPr>
            </w:pPr>
            <w:r w:rsidRPr="00C40881">
              <w:rPr>
                <w:rFonts w:ascii="Arial" w:hAnsi="Arial" w:cs="Arial"/>
                <w:sz w:val="24"/>
                <w:szCs w:val="24"/>
              </w:rPr>
              <w:t>3</w:t>
            </w:r>
          </w:p>
        </w:tc>
        <w:tc>
          <w:tcPr>
            <w:tcW w:w="1596" w:type="dxa"/>
          </w:tcPr>
          <w:p w14:paraId="789DA065"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149DF9A2" w14:textId="77777777" w:rsidTr="00B80171">
              <w:trPr>
                <w:trHeight w:val="93"/>
              </w:trPr>
              <w:tc>
                <w:tcPr>
                  <w:tcW w:w="0" w:type="auto"/>
                </w:tcPr>
                <w:p w14:paraId="521F44C4" w14:textId="77777777" w:rsidR="00AB1A72" w:rsidRPr="00C40881" w:rsidRDefault="00AB1A72" w:rsidP="006469A8">
                  <w:pPr>
                    <w:pStyle w:val="Default"/>
                    <w:framePr w:hSpace="180" w:wrap="around" w:vAnchor="text" w:hAnchor="text" w:y="1"/>
                    <w:suppressOverlap/>
                  </w:pPr>
                  <w:r w:rsidRPr="00C40881">
                    <w:t xml:space="preserve"> Excel spreadsheet integration </w:t>
                  </w:r>
                </w:p>
              </w:tc>
            </w:tr>
          </w:tbl>
          <w:p w14:paraId="0B7E7AF2" w14:textId="77777777" w:rsidR="00AB1A72" w:rsidRPr="00C40881" w:rsidRDefault="00AB1A72" w:rsidP="00B80171">
            <w:pPr>
              <w:rPr>
                <w:rFonts w:ascii="Arial" w:hAnsi="Arial" w:cs="Arial"/>
                <w:sz w:val="24"/>
                <w:szCs w:val="24"/>
              </w:rPr>
            </w:pPr>
          </w:p>
        </w:tc>
        <w:tc>
          <w:tcPr>
            <w:tcW w:w="1596" w:type="dxa"/>
          </w:tcPr>
          <w:p w14:paraId="0E3F4725" w14:textId="77777777" w:rsidR="00AB1A72" w:rsidRPr="00C40881" w:rsidRDefault="00AB1A72" w:rsidP="00B80171">
            <w:pPr>
              <w:rPr>
                <w:rFonts w:ascii="Arial" w:hAnsi="Arial" w:cs="Arial"/>
                <w:sz w:val="24"/>
                <w:szCs w:val="24"/>
              </w:rPr>
            </w:pPr>
          </w:p>
        </w:tc>
        <w:tc>
          <w:tcPr>
            <w:tcW w:w="1596" w:type="dxa"/>
          </w:tcPr>
          <w:p w14:paraId="2C9916E2" w14:textId="77777777" w:rsidR="00AB1A72" w:rsidRPr="00C40881" w:rsidRDefault="00AB1A72" w:rsidP="00B80171">
            <w:pPr>
              <w:jc w:val="center"/>
              <w:rPr>
                <w:rFonts w:ascii="Arial" w:hAnsi="Arial" w:cs="Arial"/>
                <w:sz w:val="24"/>
                <w:szCs w:val="24"/>
              </w:rPr>
            </w:pPr>
          </w:p>
          <w:p w14:paraId="080F97AC" w14:textId="77777777" w:rsidR="00AB1A72" w:rsidRPr="00C40881" w:rsidRDefault="00AB1A72" w:rsidP="00B80171">
            <w:pPr>
              <w:jc w:val="center"/>
              <w:rPr>
                <w:rFonts w:ascii="Arial" w:hAnsi="Arial" w:cs="Arial"/>
                <w:sz w:val="24"/>
                <w:szCs w:val="24"/>
              </w:rPr>
            </w:pPr>
          </w:p>
          <w:p w14:paraId="593A6478"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302D3845" w14:textId="77777777" w:rsidR="00AB1A72" w:rsidRPr="00C40881" w:rsidRDefault="00AB1A72" w:rsidP="00B80171">
            <w:pPr>
              <w:rPr>
                <w:rFonts w:ascii="Arial" w:hAnsi="Arial" w:cs="Arial"/>
                <w:sz w:val="24"/>
                <w:szCs w:val="24"/>
              </w:rPr>
            </w:pPr>
          </w:p>
        </w:tc>
        <w:tc>
          <w:tcPr>
            <w:tcW w:w="1596" w:type="dxa"/>
          </w:tcPr>
          <w:p w14:paraId="51D47F64"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R5 000.00</w:t>
            </w:r>
          </w:p>
        </w:tc>
      </w:tr>
      <w:tr w:rsidR="00AB1A72" w:rsidRPr="00C40881" w14:paraId="7F04F2C0" w14:textId="77777777" w:rsidTr="00B80171">
        <w:tc>
          <w:tcPr>
            <w:tcW w:w="1596" w:type="dxa"/>
          </w:tcPr>
          <w:p w14:paraId="76F0CAEA" w14:textId="77777777" w:rsidR="00AB1A72" w:rsidRPr="00C40881" w:rsidRDefault="00AB1A72" w:rsidP="00B80171">
            <w:pPr>
              <w:rPr>
                <w:rFonts w:ascii="Arial" w:hAnsi="Arial" w:cs="Arial"/>
                <w:sz w:val="24"/>
                <w:szCs w:val="24"/>
              </w:rPr>
            </w:pPr>
            <w:r w:rsidRPr="00C40881">
              <w:rPr>
                <w:rFonts w:ascii="Arial" w:hAnsi="Arial" w:cs="Arial"/>
                <w:sz w:val="24"/>
                <w:szCs w:val="24"/>
              </w:rPr>
              <w:t>4</w:t>
            </w:r>
          </w:p>
        </w:tc>
        <w:tc>
          <w:tcPr>
            <w:tcW w:w="1596" w:type="dxa"/>
          </w:tcPr>
          <w:p w14:paraId="0EA55E62"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3EA0C28A" w14:textId="77777777" w:rsidTr="00B80171">
              <w:trPr>
                <w:trHeight w:val="93"/>
              </w:trPr>
              <w:tc>
                <w:tcPr>
                  <w:tcW w:w="0" w:type="auto"/>
                </w:tcPr>
                <w:p w14:paraId="79229450" w14:textId="77777777" w:rsidR="00AB1A72" w:rsidRPr="00C40881" w:rsidRDefault="00AB1A72" w:rsidP="006469A8">
                  <w:pPr>
                    <w:pStyle w:val="Default"/>
                    <w:framePr w:hSpace="180" w:wrap="around" w:vAnchor="text" w:hAnchor="text" w:y="1"/>
                    <w:suppressOverlap/>
                  </w:pPr>
                  <w:r w:rsidRPr="00C40881">
                    <w:t xml:space="preserve"> Yellow and white pages and Telkom problem </w:t>
                  </w:r>
                </w:p>
              </w:tc>
            </w:tr>
          </w:tbl>
          <w:p w14:paraId="3853FD2D" w14:textId="77777777" w:rsidR="00AB1A72" w:rsidRPr="00C40881" w:rsidRDefault="00AB1A72" w:rsidP="00B80171">
            <w:pPr>
              <w:rPr>
                <w:rFonts w:ascii="Arial" w:hAnsi="Arial" w:cs="Arial"/>
                <w:sz w:val="24"/>
                <w:szCs w:val="24"/>
              </w:rPr>
            </w:pPr>
          </w:p>
        </w:tc>
        <w:tc>
          <w:tcPr>
            <w:tcW w:w="1596" w:type="dxa"/>
          </w:tcPr>
          <w:p w14:paraId="09248769" w14:textId="77777777" w:rsidR="00AB1A72" w:rsidRPr="00C40881" w:rsidRDefault="00AB1A72" w:rsidP="00B80171">
            <w:pPr>
              <w:rPr>
                <w:rFonts w:ascii="Arial" w:hAnsi="Arial" w:cs="Arial"/>
                <w:sz w:val="24"/>
                <w:szCs w:val="24"/>
              </w:rPr>
            </w:pPr>
          </w:p>
        </w:tc>
        <w:tc>
          <w:tcPr>
            <w:tcW w:w="1596" w:type="dxa"/>
          </w:tcPr>
          <w:p w14:paraId="596B7560" w14:textId="77777777" w:rsidR="00AB1A72" w:rsidRPr="00C40881" w:rsidRDefault="00AB1A72" w:rsidP="00B80171">
            <w:pPr>
              <w:jc w:val="center"/>
              <w:rPr>
                <w:rFonts w:ascii="Arial" w:hAnsi="Arial" w:cs="Arial"/>
                <w:sz w:val="24"/>
                <w:szCs w:val="24"/>
              </w:rPr>
            </w:pPr>
          </w:p>
          <w:p w14:paraId="0A82C07D" w14:textId="77777777" w:rsidR="00AB1A72" w:rsidRPr="00C40881" w:rsidRDefault="00AB1A72" w:rsidP="00B80171">
            <w:pPr>
              <w:jc w:val="center"/>
              <w:rPr>
                <w:rFonts w:ascii="Arial" w:hAnsi="Arial" w:cs="Arial"/>
                <w:sz w:val="24"/>
                <w:szCs w:val="24"/>
              </w:rPr>
            </w:pPr>
          </w:p>
          <w:p w14:paraId="551F425E"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2B41EA83" w14:textId="77777777" w:rsidR="00AB1A72" w:rsidRPr="00C40881" w:rsidRDefault="00AB1A72" w:rsidP="00B80171">
            <w:pPr>
              <w:rPr>
                <w:rFonts w:ascii="Arial" w:hAnsi="Arial" w:cs="Arial"/>
                <w:sz w:val="24"/>
                <w:szCs w:val="24"/>
              </w:rPr>
            </w:pPr>
          </w:p>
        </w:tc>
        <w:tc>
          <w:tcPr>
            <w:tcW w:w="1596" w:type="dxa"/>
          </w:tcPr>
          <w:p w14:paraId="1ACE7FAE"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14:paraId="6FA64E5B" w14:textId="77777777" w:rsidTr="00B80171">
        <w:tc>
          <w:tcPr>
            <w:tcW w:w="1596" w:type="dxa"/>
          </w:tcPr>
          <w:p w14:paraId="7BE1A6F5" w14:textId="77777777" w:rsidR="00AB1A72" w:rsidRPr="00C40881" w:rsidRDefault="00AB1A72" w:rsidP="00B80171">
            <w:pPr>
              <w:rPr>
                <w:rFonts w:ascii="Arial" w:hAnsi="Arial" w:cs="Arial"/>
                <w:sz w:val="24"/>
                <w:szCs w:val="24"/>
              </w:rPr>
            </w:pPr>
            <w:r w:rsidRPr="00C40881">
              <w:rPr>
                <w:rFonts w:ascii="Arial" w:hAnsi="Arial" w:cs="Arial"/>
                <w:sz w:val="24"/>
                <w:szCs w:val="24"/>
              </w:rPr>
              <w:t>5</w:t>
            </w:r>
          </w:p>
        </w:tc>
        <w:tc>
          <w:tcPr>
            <w:tcW w:w="1596" w:type="dxa"/>
          </w:tcPr>
          <w:p w14:paraId="1ACF04E9"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6BABFCCB" w14:textId="77777777" w:rsidTr="00B80171">
              <w:trPr>
                <w:trHeight w:val="93"/>
              </w:trPr>
              <w:tc>
                <w:tcPr>
                  <w:tcW w:w="0" w:type="auto"/>
                </w:tcPr>
                <w:p w14:paraId="12FC1485" w14:textId="77777777" w:rsidR="00AB1A72" w:rsidRPr="00C40881" w:rsidRDefault="00AB1A72" w:rsidP="006469A8">
                  <w:pPr>
                    <w:pStyle w:val="Default"/>
                    <w:framePr w:hSpace="180" w:wrap="around" w:vAnchor="text" w:hAnchor="text" w:y="1"/>
                    <w:suppressOverlap/>
                  </w:pPr>
                  <w:r w:rsidRPr="00C40881">
                    <w:t xml:space="preserve"> Yellow and white pages solution </w:t>
                  </w:r>
                </w:p>
              </w:tc>
            </w:tr>
          </w:tbl>
          <w:p w14:paraId="400DE6B7" w14:textId="77777777" w:rsidR="00AB1A72" w:rsidRPr="00C40881" w:rsidRDefault="00AB1A72" w:rsidP="00B80171">
            <w:pPr>
              <w:rPr>
                <w:rFonts w:ascii="Arial" w:hAnsi="Arial" w:cs="Arial"/>
                <w:sz w:val="24"/>
                <w:szCs w:val="24"/>
              </w:rPr>
            </w:pPr>
          </w:p>
        </w:tc>
        <w:tc>
          <w:tcPr>
            <w:tcW w:w="1596" w:type="dxa"/>
          </w:tcPr>
          <w:p w14:paraId="7058D4C4" w14:textId="77777777" w:rsidR="00AB1A72" w:rsidRPr="00C40881" w:rsidRDefault="00AB1A72" w:rsidP="00B80171">
            <w:pPr>
              <w:rPr>
                <w:rFonts w:ascii="Arial" w:hAnsi="Arial" w:cs="Arial"/>
                <w:sz w:val="24"/>
                <w:szCs w:val="24"/>
              </w:rPr>
            </w:pPr>
          </w:p>
        </w:tc>
        <w:tc>
          <w:tcPr>
            <w:tcW w:w="1596" w:type="dxa"/>
          </w:tcPr>
          <w:p w14:paraId="1AE75EB0" w14:textId="77777777" w:rsidR="00AB1A72" w:rsidRPr="00C40881" w:rsidRDefault="00AB1A72" w:rsidP="00B80171">
            <w:pPr>
              <w:jc w:val="center"/>
              <w:rPr>
                <w:rFonts w:ascii="Arial" w:hAnsi="Arial" w:cs="Arial"/>
                <w:sz w:val="24"/>
                <w:szCs w:val="24"/>
              </w:rPr>
            </w:pPr>
          </w:p>
          <w:p w14:paraId="3928469A"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5929526B" w14:textId="77777777" w:rsidR="00AB1A72" w:rsidRPr="00C40881" w:rsidRDefault="00AB1A72" w:rsidP="00B80171">
            <w:pPr>
              <w:rPr>
                <w:rFonts w:ascii="Arial" w:hAnsi="Arial" w:cs="Arial"/>
                <w:sz w:val="24"/>
                <w:szCs w:val="24"/>
              </w:rPr>
            </w:pPr>
          </w:p>
        </w:tc>
        <w:tc>
          <w:tcPr>
            <w:tcW w:w="1596" w:type="dxa"/>
          </w:tcPr>
          <w:p w14:paraId="214BAFDC"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14:paraId="41D7DB03" w14:textId="77777777" w:rsidTr="00B80171">
        <w:tc>
          <w:tcPr>
            <w:tcW w:w="1596" w:type="dxa"/>
          </w:tcPr>
          <w:p w14:paraId="5A18E52E" w14:textId="77777777" w:rsidR="00AB1A72" w:rsidRPr="00C40881" w:rsidRDefault="00AB1A72" w:rsidP="00B80171">
            <w:pPr>
              <w:rPr>
                <w:rFonts w:ascii="Arial" w:hAnsi="Arial" w:cs="Arial"/>
                <w:sz w:val="24"/>
                <w:szCs w:val="24"/>
              </w:rPr>
            </w:pPr>
            <w:r w:rsidRPr="00C40881">
              <w:rPr>
                <w:rFonts w:ascii="Arial" w:hAnsi="Arial" w:cs="Arial"/>
                <w:sz w:val="24"/>
                <w:szCs w:val="24"/>
              </w:rPr>
              <w:t>6</w:t>
            </w:r>
          </w:p>
        </w:tc>
        <w:tc>
          <w:tcPr>
            <w:tcW w:w="1596" w:type="dxa"/>
          </w:tcPr>
          <w:p w14:paraId="081CF3C0"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2C01E576" w14:textId="77777777" w:rsidTr="00B80171">
              <w:trPr>
                <w:trHeight w:val="93"/>
              </w:trPr>
              <w:tc>
                <w:tcPr>
                  <w:tcW w:w="0" w:type="auto"/>
                </w:tcPr>
                <w:p w14:paraId="59BFBEA7" w14:textId="77777777" w:rsidR="00AB1A72" w:rsidRPr="00C40881" w:rsidRDefault="00AB1A72" w:rsidP="006469A8">
                  <w:pPr>
                    <w:pStyle w:val="Default"/>
                    <w:framePr w:hSpace="180" w:wrap="around" w:vAnchor="text" w:hAnchor="text" w:y="1"/>
                    <w:suppressOverlap/>
                  </w:pPr>
                  <w:r w:rsidRPr="00C40881">
                    <w:t xml:space="preserve"> Three group customer </w:t>
                  </w:r>
                  <w:r w:rsidRPr="00C40881">
                    <w:lastRenderedPageBreak/>
                    <w:t xml:space="preserve">solution to increase sales </w:t>
                  </w:r>
                </w:p>
              </w:tc>
            </w:tr>
          </w:tbl>
          <w:p w14:paraId="5FCC9CB5" w14:textId="77777777" w:rsidR="00AB1A72" w:rsidRPr="00C40881" w:rsidRDefault="00AB1A72" w:rsidP="00B80171">
            <w:pPr>
              <w:rPr>
                <w:rFonts w:ascii="Arial" w:hAnsi="Arial" w:cs="Arial"/>
                <w:sz w:val="24"/>
                <w:szCs w:val="24"/>
              </w:rPr>
            </w:pPr>
          </w:p>
        </w:tc>
        <w:tc>
          <w:tcPr>
            <w:tcW w:w="1596" w:type="dxa"/>
          </w:tcPr>
          <w:p w14:paraId="47A4B87A" w14:textId="77777777" w:rsidR="00AB1A72" w:rsidRPr="00C40881" w:rsidRDefault="00AB1A72" w:rsidP="00B80171">
            <w:pPr>
              <w:rPr>
                <w:rFonts w:ascii="Arial" w:hAnsi="Arial" w:cs="Arial"/>
                <w:sz w:val="24"/>
                <w:szCs w:val="24"/>
              </w:rPr>
            </w:pPr>
          </w:p>
        </w:tc>
        <w:tc>
          <w:tcPr>
            <w:tcW w:w="1596" w:type="dxa"/>
          </w:tcPr>
          <w:p w14:paraId="1545E94E" w14:textId="77777777" w:rsidR="00AB1A72" w:rsidRPr="00C40881" w:rsidRDefault="00AB1A72" w:rsidP="00B80171">
            <w:pPr>
              <w:jc w:val="center"/>
              <w:rPr>
                <w:rFonts w:ascii="Arial" w:hAnsi="Arial" w:cs="Arial"/>
                <w:sz w:val="24"/>
                <w:szCs w:val="24"/>
              </w:rPr>
            </w:pPr>
          </w:p>
          <w:p w14:paraId="361405AA" w14:textId="77777777" w:rsidR="00AB1A72" w:rsidRPr="00C40881" w:rsidRDefault="00AB1A72" w:rsidP="00B80171">
            <w:pPr>
              <w:jc w:val="center"/>
              <w:rPr>
                <w:rFonts w:ascii="Arial" w:hAnsi="Arial" w:cs="Arial"/>
                <w:sz w:val="24"/>
                <w:szCs w:val="24"/>
              </w:rPr>
            </w:pPr>
          </w:p>
          <w:p w14:paraId="392A2AAB"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lastRenderedPageBreak/>
              <w:sym w:font="Wingdings 2" w:char="F050"/>
            </w:r>
          </w:p>
        </w:tc>
        <w:tc>
          <w:tcPr>
            <w:tcW w:w="1596" w:type="dxa"/>
          </w:tcPr>
          <w:p w14:paraId="21B3A8C8" w14:textId="77777777" w:rsidR="00AB1A72" w:rsidRPr="00C40881" w:rsidRDefault="00AB1A72" w:rsidP="00B80171">
            <w:pPr>
              <w:rPr>
                <w:rFonts w:ascii="Arial" w:hAnsi="Arial" w:cs="Arial"/>
                <w:sz w:val="24"/>
                <w:szCs w:val="24"/>
              </w:rPr>
            </w:pPr>
          </w:p>
        </w:tc>
        <w:tc>
          <w:tcPr>
            <w:tcW w:w="1596" w:type="dxa"/>
          </w:tcPr>
          <w:p w14:paraId="045EBF27" w14:textId="77777777" w:rsidR="00AB1A72" w:rsidRPr="00C40881" w:rsidRDefault="00AB1A72" w:rsidP="00B80171">
            <w:pPr>
              <w:rPr>
                <w:rFonts w:ascii="Arial" w:hAnsi="Arial" w:cs="Arial"/>
                <w:sz w:val="24"/>
                <w:szCs w:val="24"/>
              </w:rPr>
            </w:pPr>
            <w:r w:rsidRPr="00C40881">
              <w:rPr>
                <w:rFonts w:ascii="Arial" w:hAnsi="Arial" w:cs="Arial"/>
                <w:sz w:val="24"/>
                <w:szCs w:val="24"/>
              </w:rPr>
              <w:t>R15 000.00</w:t>
            </w:r>
          </w:p>
        </w:tc>
      </w:tr>
      <w:tr w:rsidR="00AB1A72" w:rsidRPr="00C40881" w14:paraId="2D738713" w14:textId="77777777" w:rsidTr="00B80171">
        <w:tc>
          <w:tcPr>
            <w:tcW w:w="1596" w:type="dxa"/>
          </w:tcPr>
          <w:p w14:paraId="10F9E380" w14:textId="77777777" w:rsidR="00AB1A72" w:rsidRPr="00C40881" w:rsidRDefault="00AB1A72" w:rsidP="00B80171">
            <w:pPr>
              <w:rPr>
                <w:rFonts w:ascii="Arial" w:hAnsi="Arial" w:cs="Arial"/>
                <w:sz w:val="24"/>
                <w:szCs w:val="24"/>
              </w:rPr>
            </w:pPr>
            <w:r w:rsidRPr="00C40881">
              <w:rPr>
                <w:rFonts w:ascii="Arial" w:hAnsi="Arial" w:cs="Arial"/>
                <w:sz w:val="24"/>
                <w:szCs w:val="24"/>
              </w:rPr>
              <w:t>7</w:t>
            </w:r>
          </w:p>
        </w:tc>
        <w:tc>
          <w:tcPr>
            <w:tcW w:w="1596" w:type="dxa"/>
          </w:tcPr>
          <w:p w14:paraId="5D995E12"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19261BBB" w14:textId="77777777" w:rsidTr="00B80171">
              <w:trPr>
                <w:trHeight w:val="93"/>
              </w:trPr>
              <w:tc>
                <w:tcPr>
                  <w:tcW w:w="0" w:type="auto"/>
                </w:tcPr>
                <w:p w14:paraId="5FBAB7B2" w14:textId="77777777" w:rsidR="00AB1A72" w:rsidRPr="00C40881" w:rsidRDefault="00AB1A72" w:rsidP="006469A8">
                  <w:pPr>
                    <w:pStyle w:val="Default"/>
                    <w:framePr w:hSpace="180" w:wrap="around" w:vAnchor="text" w:hAnchor="text" w:y="1"/>
                    <w:suppressOverlap/>
                  </w:pPr>
                  <w:r w:rsidRPr="00C40881">
                    <w:t xml:space="preserve"> Handling Stock on floor </w:t>
                  </w:r>
                </w:p>
              </w:tc>
            </w:tr>
          </w:tbl>
          <w:p w14:paraId="66029645" w14:textId="77777777" w:rsidR="00AB1A72" w:rsidRPr="00C40881" w:rsidRDefault="00AB1A72" w:rsidP="00B80171">
            <w:pPr>
              <w:rPr>
                <w:rFonts w:ascii="Arial" w:hAnsi="Arial" w:cs="Arial"/>
                <w:sz w:val="24"/>
                <w:szCs w:val="24"/>
              </w:rPr>
            </w:pPr>
          </w:p>
        </w:tc>
        <w:tc>
          <w:tcPr>
            <w:tcW w:w="1596" w:type="dxa"/>
          </w:tcPr>
          <w:p w14:paraId="0C4BBDE5" w14:textId="77777777" w:rsidR="00AB1A72" w:rsidRPr="00C40881" w:rsidRDefault="00AB1A72" w:rsidP="00B80171">
            <w:pPr>
              <w:rPr>
                <w:rFonts w:ascii="Arial" w:hAnsi="Arial" w:cs="Arial"/>
                <w:sz w:val="24"/>
                <w:szCs w:val="24"/>
              </w:rPr>
            </w:pPr>
          </w:p>
        </w:tc>
        <w:tc>
          <w:tcPr>
            <w:tcW w:w="1596" w:type="dxa"/>
          </w:tcPr>
          <w:p w14:paraId="50C0B216" w14:textId="77777777" w:rsidR="00AB1A72" w:rsidRPr="00C40881" w:rsidRDefault="00AB1A72" w:rsidP="00B80171">
            <w:pPr>
              <w:jc w:val="center"/>
              <w:rPr>
                <w:rFonts w:ascii="Arial" w:hAnsi="Arial" w:cs="Arial"/>
                <w:sz w:val="24"/>
                <w:szCs w:val="24"/>
              </w:rPr>
            </w:pPr>
          </w:p>
          <w:p w14:paraId="0B7CE32B"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51238EAF" w14:textId="77777777" w:rsidR="00AB1A72" w:rsidRPr="00C40881" w:rsidRDefault="00AB1A72" w:rsidP="00B80171">
            <w:pPr>
              <w:rPr>
                <w:rFonts w:ascii="Arial" w:hAnsi="Arial" w:cs="Arial"/>
                <w:sz w:val="24"/>
                <w:szCs w:val="24"/>
              </w:rPr>
            </w:pPr>
          </w:p>
        </w:tc>
        <w:tc>
          <w:tcPr>
            <w:tcW w:w="1596" w:type="dxa"/>
          </w:tcPr>
          <w:p w14:paraId="5C25B3E7"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R5 000.00</w:t>
            </w:r>
          </w:p>
        </w:tc>
      </w:tr>
      <w:tr w:rsidR="00AB1A72" w:rsidRPr="00C40881" w14:paraId="2D291D98" w14:textId="77777777" w:rsidTr="00B80171">
        <w:tc>
          <w:tcPr>
            <w:tcW w:w="1596" w:type="dxa"/>
          </w:tcPr>
          <w:p w14:paraId="4411BBCB" w14:textId="77777777" w:rsidR="00AB1A72" w:rsidRPr="00C40881" w:rsidRDefault="00AB1A72" w:rsidP="00B80171">
            <w:pPr>
              <w:rPr>
                <w:rFonts w:ascii="Arial" w:hAnsi="Arial" w:cs="Arial"/>
                <w:sz w:val="24"/>
                <w:szCs w:val="24"/>
              </w:rPr>
            </w:pPr>
            <w:r w:rsidRPr="00C40881">
              <w:rPr>
                <w:rFonts w:ascii="Arial" w:hAnsi="Arial" w:cs="Arial"/>
                <w:sz w:val="24"/>
                <w:szCs w:val="24"/>
              </w:rPr>
              <w:t>8</w:t>
            </w:r>
          </w:p>
        </w:tc>
        <w:tc>
          <w:tcPr>
            <w:tcW w:w="1596" w:type="dxa"/>
          </w:tcPr>
          <w:p w14:paraId="775E370E"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7C9C3B1C" w14:textId="77777777" w:rsidTr="00B80171">
              <w:trPr>
                <w:trHeight w:val="93"/>
              </w:trPr>
              <w:tc>
                <w:tcPr>
                  <w:tcW w:w="0" w:type="auto"/>
                </w:tcPr>
                <w:p w14:paraId="74730BE5" w14:textId="77777777" w:rsidR="00AB1A72" w:rsidRPr="00C40881" w:rsidRDefault="00AB1A72" w:rsidP="006469A8">
                  <w:pPr>
                    <w:pStyle w:val="Default"/>
                    <w:framePr w:hSpace="180" w:wrap="around" w:vAnchor="text" w:hAnchor="text" w:y="1"/>
                    <w:suppressOverlap/>
                  </w:pPr>
                  <w:r w:rsidRPr="00C40881">
                    <w:t xml:space="preserve"> Handling stock at remote branch </w:t>
                  </w:r>
                </w:p>
              </w:tc>
            </w:tr>
          </w:tbl>
          <w:p w14:paraId="1094A92C" w14:textId="77777777" w:rsidR="00AB1A72" w:rsidRPr="00C40881" w:rsidRDefault="00AB1A72" w:rsidP="00B80171">
            <w:pPr>
              <w:rPr>
                <w:rFonts w:ascii="Arial" w:hAnsi="Arial" w:cs="Arial"/>
                <w:sz w:val="24"/>
                <w:szCs w:val="24"/>
              </w:rPr>
            </w:pPr>
          </w:p>
        </w:tc>
        <w:tc>
          <w:tcPr>
            <w:tcW w:w="1596" w:type="dxa"/>
          </w:tcPr>
          <w:p w14:paraId="322AA42C" w14:textId="77777777" w:rsidR="00AB1A72" w:rsidRPr="00C40881" w:rsidRDefault="00AB1A72" w:rsidP="00B80171">
            <w:pPr>
              <w:rPr>
                <w:rFonts w:ascii="Arial" w:hAnsi="Arial" w:cs="Arial"/>
                <w:sz w:val="24"/>
                <w:szCs w:val="24"/>
              </w:rPr>
            </w:pPr>
          </w:p>
        </w:tc>
        <w:tc>
          <w:tcPr>
            <w:tcW w:w="1596" w:type="dxa"/>
          </w:tcPr>
          <w:p w14:paraId="28E905C0" w14:textId="77777777" w:rsidR="00AB1A72" w:rsidRPr="00C40881" w:rsidRDefault="00AB1A72" w:rsidP="00B80171">
            <w:pPr>
              <w:rPr>
                <w:rFonts w:ascii="Arial" w:hAnsi="Arial" w:cs="Arial"/>
                <w:sz w:val="24"/>
                <w:szCs w:val="24"/>
              </w:rPr>
            </w:pPr>
          </w:p>
        </w:tc>
        <w:tc>
          <w:tcPr>
            <w:tcW w:w="1596" w:type="dxa"/>
          </w:tcPr>
          <w:p w14:paraId="0E8E6175" w14:textId="77777777" w:rsidR="00AB1A72" w:rsidRPr="00C40881" w:rsidRDefault="00AB1A72" w:rsidP="00B80171">
            <w:pPr>
              <w:jc w:val="center"/>
              <w:rPr>
                <w:rFonts w:ascii="Arial" w:hAnsi="Arial" w:cs="Arial"/>
                <w:sz w:val="24"/>
                <w:szCs w:val="24"/>
              </w:rPr>
            </w:pPr>
          </w:p>
          <w:p w14:paraId="073D7CA8"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5CE3E084"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R10 000.00</w:t>
            </w:r>
          </w:p>
        </w:tc>
      </w:tr>
      <w:tr w:rsidR="00AB1A72" w:rsidRPr="00C40881" w14:paraId="3AFF1F58" w14:textId="77777777" w:rsidTr="00B80171">
        <w:tc>
          <w:tcPr>
            <w:tcW w:w="1596" w:type="dxa"/>
          </w:tcPr>
          <w:p w14:paraId="1D610A71" w14:textId="77777777" w:rsidR="00AB1A72" w:rsidRPr="00C40881" w:rsidRDefault="00AB1A72" w:rsidP="00B80171">
            <w:pPr>
              <w:rPr>
                <w:rFonts w:ascii="Arial" w:hAnsi="Arial" w:cs="Arial"/>
                <w:sz w:val="24"/>
                <w:szCs w:val="24"/>
              </w:rPr>
            </w:pPr>
            <w:r w:rsidRPr="00C40881">
              <w:rPr>
                <w:rFonts w:ascii="Arial" w:hAnsi="Arial" w:cs="Arial"/>
                <w:sz w:val="24"/>
                <w:szCs w:val="24"/>
              </w:rPr>
              <w:t>9</w:t>
            </w:r>
          </w:p>
        </w:tc>
        <w:tc>
          <w:tcPr>
            <w:tcW w:w="1596" w:type="dxa"/>
          </w:tcPr>
          <w:p w14:paraId="2EDA49B3"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407F9053" w14:textId="77777777" w:rsidTr="00B80171">
              <w:trPr>
                <w:trHeight w:val="93"/>
              </w:trPr>
              <w:tc>
                <w:tcPr>
                  <w:tcW w:w="0" w:type="auto"/>
                </w:tcPr>
                <w:p w14:paraId="074A17CC" w14:textId="77777777" w:rsidR="00AB1A72" w:rsidRPr="00C40881" w:rsidRDefault="00AB1A72" w:rsidP="006469A8">
                  <w:pPr>
                    <w:pStyle w:val="Default"/>
                    <w:framePr w:hSpace="180" w:wrap="around" w:vAnchor="text" w:hAnchor="text" w:y="1"/>
                    <w:suppressOverlap/>
                  </w:pPr>
                  <w:r w:rsidRPr="00C40881">
                    <w:t xml:space="preserve"> Rolling out the project. Priority project plan </w:t>
                  </w:r>
                </w:p>
              </w:tc>
            </w:tr>
          </w:tbl>
          <w:p w14:paraId="78D0A839" w14:textId="77777777" w:rsidR="00AB1A72" w:rsidRPr="00C40881" w:rsidRDefault="00AB1A72" w:rsidP="00B80171">
            <w:pPr>
              <w:rPr>
                <w:rFonts w:ascii="Arial" w:hAnsi="Arial" w:cs="Arial"/>
                <w:sz w:val="24"/>
                <w:szCs w:val="24"/>
              </w:rPr>
            </w:pPr>
          </w:p>
        </w:tc>
        <w:tc>
          <w:tcPr>
            <w:tcW w:w="1596" w:type="dxa"/>
          </w:tcPr>
          <w:p w14:paraId="77D29E5F" w14:textId="77777777" w:rsidR="00AB1A72" w:rsidRPr="00C40881" w:rsidRDefault="00AB1A72" w:rsidP="00B80171">
            <w:pPr>
              <w:rPr>
                <w:rFonts w:ascii="Arial" w:hAnsi="Arial" w:cs="Arial"/>
                <w:sz w:val="24"/>
                <w:szCs w:val="24"/>
              </w:rPr>
            </w:pPr>
          </w:p>
        </w:tc>
        <w:tc>
          <w:tcPr>
            <w:tcW w:w="1596" w:type="dxa"/>
          </w:tcPr>
          <w:p w14:paraId="66129287" w14:textId="77777777" w:rsidR="00AB1A72" w:rsidRPr="00C40881" w:rsidRDefault="00AB1A72" w:rsidP="00B80171">
            <w:pPr>
              <w:rPr>
                <w:rFonts w:ascii="Arial" w:hAnsi="Arial" w:cs="Arial"/>
                <w:sz w:val="24"/>
                <w:szCs w:val="24"/>
              </w:rPr>
            </w:pPr>
          </w:p>
        </w:tc>
        <w:tc>
          <w:tcPr>
            <w:tcW w:w="1596" w:type="dxa"/>
          </w:tcPr>
          <w:p w14:paraId="718C3429" w14:textId="77777777" w:rsidR="00AB1A72" w:rsidRPr="00C40881" w:rsidRDefault="00AB1A72" w:rsidP="00B80171">
            <w:pPr>
              <w:jc w:val="center"/>
              <w:rPr>
                <w:rFonts w:ascii="Arial" w:hAnsi="Arial" w:cs="Arial"/>
                <w:sz w:val="24"/>
                <w:szCs w:val="24"/>
              </w:rPr>
            </w:pPr>
          </w:p>
          <w:p w14:paraId="2AB9F10C"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3A611F6B" w14:textId="77777777" w:rsidR="00AB1A72" w:rsidRPr="00C40881" w:rsidRDefault="00AB1A72" w:rsidP="00B80171">
            <w:pPr>
              <w:rPr>
                <w:rFonts w:ascii="Arial" w:hAnsi="Arial" w:cs="Arial"/>
                <w:sz w:val="24"/>
                <w:szCs w:val="24"/>
              </w:rPr>
            </w:pPr>
          </w:p>
        </w:tc>
      </w:tr>
      <w:tr w:rsidR="00AB1A72" w:rsidRPr="00C40881" w14:paraId="3A82A19B" w14:textId="77777777" w:rsidTr="00B80171">
        <w:tc>
          <w:tcPr>
            <w:tcW w:w="1596" w:type="dxa"/>
          </w:tcPr>
          <w:p w14:paraId="686233C8" w14:textId="77777777" w:rsidR="00AB1A72" w:rsidRPr="00C40881" w:rsidRDefault="00AB1A72" w:rsidP="00B80171">
            <w:pPr>
              <w:rPr>
                <w:rFonts w:ascii="Arial" w:hAnsi="Arial" w:cs="Arial"/>
                <w:sz w:val="24"/>
                <w:szCs w:val="24"/>
              </w:rPr>
            </w:pPr>
            <w:r w:rsidRPr="00C40881">
              <w:rPr>
                <w:rFonts w:ascii="Arial" w:hAnsi="Arial" w:cs="Arial"/>
                <w:sz w:val="24"/>
                <w:szCs w:val="24"/>
              </w:rPr>
              <w:t>10</w:t>
            </w:r>
          </w:p>
        </w:tc>
        <w:tc>
          <w:tcPr>
            <w:tcW w:w="1596" w:type="dxa"/>
          </w:tcPr>
          <w:p w14:paraId="1A695E12"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6126CFEB" w14:textId="77777777" w:rsidTr="00B80171">
              <w:trPr>
                <w:trHeight w:val="93"/>
              </w:trPr>
              <w:tc>
                <w:tcPr>
                  <w:tcW w:w="0" w:type="auto"/>
                </w:tcPr>
                <w:p w14:paraId="574A86EB" w14:textId="77777777" w:rsidR="00AB1A72" w:rsidRPr="00C40881" w:rsidRDefault="00AB1A72" w:rsidP="006469A8">
                  <w:pPr>
                    <w:pStyle w:val="Default"/>
                    <w:framePr w:hSpace="180" w:wrap="around" w:vAnchor="text" w:hAnchor="text" w:y="1"/>
                    <w:suppressOverlap/>
                  </w:pPr>
                  <w:r w:rsidRPr="00C40881">
                    <w:t xml:space="preserve"> Hardware and Software setup at Cape Town branch </w:t>
                  </w:r>
                </w:p>
              </w:tc>
            </w:tr>
          </w:tbl>
          <w:p w14:paraId="29034F73" w14:textId="77777777" w:rsidR="00AB1A72" w:rsidRPr="00C40881" w:rsidRDefault="00AB1A72" w:rsidP="00B80171">
            <w:pPr>
              <w:rPr>
                <w:rFonts w:ascii="Arial" w:hAnsi="Arial" w:cs="Arial"/>
                <w:sz w:val="24"/>
                <w:szCs w:val="24"/>
              </w:rPr>
            </w:pPr>
          </w:p>
        </w:tc>
        <w:tc>
          <w:tcPr>
            <w:tcW w:w="1596" w:type="dxa"/>
          </w:tcPr>
          <w:p w14:paraId="7F0BC9E3" w14:textId="77777777" w:rsidR="00AB1A72" w:rsidRPr="00C40881" w:rsidRDefault="00AB1A72" w:rsidP="00B80171">
            <w:pPr>
              <w:rPr>
                <w:rFonts w:ascii="Arial" w:hAnsi="Arial" w:cs="Arial"/>
                <w:sz w:val="24"/>
                <w:szCs w:val="24"/>
              </w:rPr>
            </w:pPr>
          </w:p>
        </w:tc>
        <w:tc>
          <w:tcPr>
            <w:tcW w:w="1596" w:type="dxa"/>
          </w:tcPr>
          <w:p w14:paraId="024D04E0" w14:textId="77777777" w:rsidR="00AB1A72" w:rsidRPr="00C40881" w:rsidRDefault="00AB1A72" w:rsidP="00B80171">
            <w:pPr>
              <w:rPr>
                <w:rFonts w:ascii="Arial" w:hAnsi="Arial" w:cs="Arial"/>
                <w:sz w:val="24"/>
                <w:szCs w:val="24"/>
              </w:rPr>
            </w:pPr>
          </w:p>
        </w:tc>
        <w:tc>
          <w:tcPr>
            <w:tcW w:w="1596" w:type="dxa"/>
          </w:tcPr>
          <w:p w14:paraId="5FC0BF25" w14:textId="77777777" w:rsidR="00AB1A72" w:rsidRPr="00C40881" w:rsidRDefault="00AB1A72" w:rsidP="00B80171">
            <w:pPr>
              <w:jc w:val="center"/>
              <w:rPr>
                <w:rFonts w:ascii="Arial" w:hAnsi="Arial" w:cs="Arial"/>
                <w:sz w:val="24"/>
                <w:szCs w:val="24"/>
              </w:rPr>
            </w:pPr>
          </w:p>
          <w:p w14:paraId="0071CA03" w14:textId="77777777" w:rsidR="00AB1A72" w:rsidRPr="00C40881" w:rsidRDefault="00AB1A72" w:rsidP="00B80171">
            <w:pPr>
              <w:jc w:val="center"/>
              <w:rPr>
                <w:rFonts w:ascii="Arial" w:hAnsi="Arial" w:cs="Arial"/>
                <w:sz w:val="24"/>
                <w:szCs w:val="24"/>
              </w:rPr>
            </w:pPr>
          </w:p>
          <w:p w14:paraId="285F77DC"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7185F130"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R25 000.00</w:t>
            </w:r>
          </w:p>
        </w:tc>
      </w:tr>
      <w:tr w:rsidR="00AB1A72" w:rsidRPr="00C40881" w14:paraId="41377E63" w14:textId="77777777" w:rsidTr="00B80171">
        <w:tc>
          <w:tcPr>
            <w:tcW w:w="1596" w:type="dxa"/>
          </w:tcPr>
          <w:p w14:paraId="407E8D67" w14:textId="77777777" w:rsidR="00AB1A72" w:rsidRPr="00C40881" w:rsidRDefault="00AB1A72" w:rsidP="00B80171">
            <w:pPr>
              <w:rPr>
                <w:rFonts w:ascii="Arial" w:hAnsi="Arial" w:cs="Arial"/>
                <w:sz w:val="24"/>
                <w:szCs w:val="24"/>
              </w:rPr>
            </w:pPr>
            <w:r w:rsidRPr="00C40881">
              <w:rPr>
                <w:rFonts w:ascii="Arial" w:hAnsi="Arial" w:cs="Arial"/>
                <w:sz w:val="24"/>
                <w:szCs w:val="24"/>
              </w:rPr>
              <w:t>11</w:t>
            </w:r>
          </w:p>
        </w:tc>
        <w:tc>
          <w:tcPr>
            <w:tcW w:w="1596" w:type="dxa"/>
          </w:tcPr>
          <w:p w14:paraId="520376F1"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3F761734" w14:textId="77777777" w:rsidTr="00B80171">
              <w:trPr>
                <w:trHeight w:val="93"/>
              </w:trPr>
              <w:tc>
                <w:tcPr>
                  <w:tcW w:w="0" w:type="auto"/>
                </w:tcPr>
                <w:p w14:paraId="69F6E32D" w14:textId="77777777" w:rsidR="00AB1A72" w:rsidRPr="00C40881" w:rsidRDefault="00AB1A72" w:rsidP="006469A8">
                  <w:pPr>
                    <w:pStyle w:val="Default"/>
                    <w:framePr w:hSpace="180" w:wrap="around" w:vAnchor="text" w:hAnchor="text" w:y="1"/>
                    <w:suppressOverlap/>
                  </w:pPr>
                  <w:r w:rsidRPr="00C40881">
                    <w:t xml:space="preserve"> Hardware and software setup at Durban branch </w:t>
                  </w:r>
                </w:p>
              </w:tc>
            </w:tr>
          </w:tbl>
          <w:p w14:paraId="30650846" w14:textId="77777777" w:rsidR="00AB1A72" w:rsidRPr="00C40881" w:rsidRDefault="00AB1A72" w:rsidP="00B80171">
            <w:pPr>
              <w:rPr>
                <w:rFonts w:ascii="Arial" w:hAnsi="Arial" w:cs="Arial"/>
                <w:sz w:val="24"/>
                <w:szCs w:val="24"/>
              </w:rPr>
            </w:pPr>
          </w:p>
        </w:tc>
        <w:tc>
          <w:tcPr>
            <w:tcW w:w="1596" w:type="dxa"/>
          </w:tcPr>
          <w:p w14:paraId="2EFB2BDD" w14:textId="77777777" w:rsidR="00AB1A72" w:rsidRPr="00C40881" w:rsidRDefault="00AB1A72" w:rsidP="00B80171">
            <w:pPr>
              <w:rPr>
                <w:rFonts w:ascii="Arial" w:hAnsi="Arial" w:cs="Arial"/>
                <w:sz w:val="24"/>
                <w:szCs w:val="24"/>
              </w:rPr>
            </w:pPr>
          </w:p>
        </w:tc>
        <w:tc>
          <w:tcPr>
            <w:tcW w:w="1596" w:type="dxa"/>
          </w:tcPr>
          <w:p w14:paraId="74CE8D3B" w14:textId="77777777" w:rsidR="00AB1A72" w:rsidRPr="00C40881" w:rsidRDefault="00AB1A72" w:rsidP="00B80171">
            <w:pPr>
              <w:rPr>
                <w:rFonts w:ascii="Arial" w:hAnsi="Arial" w:cs="Arial"/>
                <w:sz w:val="24"/>
                <w:szCs w:val="24"/>
              </w:rPr>
            </w:pPr>
          </w:p>
        </w:tc>
        <w:tc>
          <w:tcPr>
            <w:tcW w:w="1596" w:type="dxa"/>
          </w:tcPr>
          <w:p w14:paraId="330D095E" w14:textId="77777777" w:rsidR="00AB1A72" w:rsidRPr="00C40881" w:rsidRDefault="00AB1A72" w:rsidP="00B80171">
            <w:pPr>
              <w:jc w:val="center"/>
              <w:rPr>
                <w:rFonts w:ascii="Arial" w:hAnsi="Arial" w:cs="Arial"/>
                <w:sz w:val="24"/>
                <w:szCs w:val="24"/>
              </w:rPr>
            </w:pPr>
          </w:p>
          <w:p w14:paraId="162D3B96" w14:textId="77777777" w:rsidR="00AB1A72" w:rsidRPr="00C40881" w:rsidRDefault="00AB1A72" w:rsidP="00B80171">
            <w:pPr>
              <w:jc w:val="center"/>
              <w:rPr>
                <w:rFonts w:ascii="Arial" w:hAnsi="Arial" w:cs="Arial"/>
                <w:sz w:val="24"/>
                <w:szCs w:val="24"/>
              </w:rPr>
            </w:pPr>
          </w:p>
          <w:p w14:paraId="60539433"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016956E7"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R25 000.00</w:t>
            </w:r>
          </w:p>
        </w:tc>
      </w:tr>
      <w:tr w:rsidR="00AB1A72" w:rsidRPr="00C40881" w14:paraId="1383A722" w14:textId="77777777" w:rsidTr="00B80171">
        <w:trPr>
          <w:trHeight w:val="944"/>
        </w:trPr>
        <w:tc>
          <w:tcPr>
            <w:tcW w:w="1596" w:type="dxa"/>
          </w:tcPr>
          <w:p w14:paraId="08F864BA" w14:textId="77777777" w:rsidR="00AB1A72" w:rsidRPr="00C40881" w:rsidRDefault="00AB1A72" w:rsidP="00B80171">
            <w:pPr>
              <w:rPr>
                <w:rFonts w:ascii="Arial" w:hAnsi="Arial" w:cs="Arial"/>
                <w:sz w:val="24"/>
                <w:szCs w:val="24"/>
              </w:rPr>
            </w:pPr>
            <w:r w:rsidRPr="00C40881">
              <w:rPr>
                <w:rFonts w:ascii="Arial" w:hAnsi="Arial" w:cs="Arial"/>
                <w:sz w:val="24"/>
                <w:szCs w:val="24"/>
              </w:rPr>
              <w:t>12</w:t>
            </w:r>
          </w:p>
        </w:tc>
        <w:tc>
          <w:tcPr>
            <w:tcW w:w="1596" w:type="dxa"/>
          </w:tcPr>
          <w:p w14:paraId="3C3CDA75" w14:textId="77777777"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14:paraId="57F853AA" w14:textId="77777777" w:rsidTr="00B80171">
              <w:trPr>
                <w:trHeight w:val="93"/>
              </w:trPr>
              <w:tc>
                <w:tcPr>
                  <w:tcW w:w="0" w:type="auto"/>
                </w:tcPr>
                <w:p w14:paraId="05959EC3" w14:textId="77777777" w:rsidR="00AB1A72" w:rsidRPr="00C40881" w:rsidRDefault="00AB1A72" w:rsidP="006469A8">
                  <w:pPr>
                    <w:pStyle w:val="Default"/>
                    <w:framePr w:hSpace="180" w:wrap="around" w:vAnchor="text" w:hAnchor="text" w:y="1"/>
                    <w:suppressOverlap/>
                  </w:pPr>
                  <w:r w:rsidRPr="00C40881">
                    <w:t xml:space="preserve">Communication between the two branches </w:t>
                  </w:r>
                </w:p>
              </w:tc>
            </w:tr>
          </w:tbl>
          <w:p w14:paraId="6CAE7CC4" w14:textId="77777777" w:rsidR="00AB1A72" w:rsidRPr="00C40881" w:rsidRDefault="00AB1A72" w:rsidP="00B80171">
            <w:pPr>
              <w:rPr>
                <w:rFonts w:ascii="Arial" w:hAnsi="Arial" w:cs="Arial"/>
                <w:sz w:val="24"/>
                <w:szCs w:val="24"/>
              </w:rPr>
            </w:pPr>
          </w:p>
        </w:tc>
        <w:tc>
          <w:tcPr>
            <w:tcW w:w="1596" w:type="dxa"/>
          </w:tcPr>
          <w:p w14:paraId="7CF56D80" w14:textId="77777777" w:rsidR="00AB1A72" w:rsidRPr="00C40881" w:rsidRDefault="00AB1A72" w:rsidP="00B80171">
            <w:pPr>
              <w:rPr>
                <w:rFonts w:ascii="Arial" w:hAnsi="Arial" w:cs="Arial"/>
                <w:sz w:val="24"/>
                <w:szCs w:val="24"/>
              </w:rPr>
            </w:pPr>
          </w:p>
        </w:tc>
        <w:tc>
          <w:tcPr>
            <w:tcW w:w="1596" w:type="dxa"/>
          </w:tcPr>
          <w:p w14:paraId="6E76C2E8" w14:textId="77777777" w:rsidR="00AB1A72" w:rsidRPr="00C40881" w:rsidRDefault="00AB1A72" w:rsidP="00B80171">
            <w:pPr>
              <w:rPr>
                <w:rFonts w:ascii="Arial" w:hAnsi="Arial" w:cs="Arial"/>
                <w:sz w:val="24"/>
                <w:szCs w:val="24"/>
              </w:rPr>
            </w:pPr>
          </w:p>
        </w:tc>
        <w:tc>
          <w:tcPr>
            <w:tcW w:w="1596" w:type="dxa"/>
          </w:tcPr>
          <w:p w14:paraId="5D201E6A" w14:textId="77777777" w:rsidR="00AB1A72" w:rsidRPr="00C40881" w:rsidRDefault="00AB1A72" w:rsidP="00B80171">
            <w:pPr>
              <w:jc w:val="center"/>
              <w:rPr>
                <w:rFonts w:ascii="Arial" w:hAnsi="Arial" w:cs="Arial"/>
                <w:sz w:val="24"/>
                <w:szCs w:val="24"/>
              </w:rPr>
            </w:pPr>
          </w:p>
          <w:p w14:paraId="343BA425"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6F14FEE6" w14:textId="77777777" w:rsidR="00AB1A72" w:rsidRPr="00C40881" w:rsidRDefault="00AB1A72" w:rsidP="00B80171">
            <w:pPr>
              <w:jc w:val="center"/>
              <w:rPr>
                <w:rFonts w:ascii="Arial" w:hAnsi="Arial" w:cs="Arial"/>
                <w:sz w:val="24"/>
                <w:szCs w:val="24"/>
              </w:rPr>
            </w:pPr>
            <w:r w:rsidRPr="00C40881">
              <w:rPr>
                <w:rFonts w:ascii="Arial" w:hAnsi="Arial" w:cs="Arial"/>
                <w:sz w:val="24"/>
                <w:szCs w:val="24"/>
              </w:rPr>
              <w:t>R15 000.00</w:t>
            </w:r>
          </w:p>
        </w:tc>
      </w:tr>
    </w:tbl>
    <w:p w14:paraId="3CAF7448" w14:textId="77777777" w:rsidR="00607E7E" w:rsidRDefault="00607E7E"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bookmarkStart w:id="1" w:name="_Hlk51240740"/>
      <w:bookmarkEnd w:id="0"/>
    </w:p>
    <w:p w14:paraId="320CB916" w14:textId="77777777"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14:paraId="2D254D0C" w14:textId="77777777"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14:paraId="0B0986DA" w14:textId="77777777"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14:paraId="0787033C" w14:textId="77777777"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14:paraId="6193C473" w14:textId="77777777" w:rsidR="00C40881" w:rsidRP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sdt>
      <w:sdtPr>
        <w:rPr>
          <w:rFonts w:asciiTheme="minorHAnsi" w:eastAsiaTheme="minorHAnsi" w:hAnsiTheme="minorHAnsi" w:cs="Arial"/>
          <w:bCs/>
          <w:sz w:val="24"/>
          <w:szCs w:val="24"/>
        </w:rPr>
        <w:id w:val="1981335967"/>
        <w:docPartObj>
          <w:docPartGallery w:val="Bibliographies"/>
          <w:docPartUnique/>
        </w:docPartObj>
      </w:sdtPr>
      <w:sdtEndPr>
        <w:rPr>
          <w:b w:val="0"/>
        </w:rPr>
      </w:sdtEndPr>
      <w:sdtContent>
        <w:p w14:paraId="7CE45DB2" w14:textId="77777777" w:rsidR="003719B2" w:rsidRPr="00C40881" w:rsidRDefault="003719B2" w:rsidP="003719B2">
          <w:pPr>
            <w:pStyle w:val="Heading1"/>
            <w:spacing w:line="360" w:lineRule="auto"/>
            <w:rPr>
              <w:rFonts w:cs="Arial"/>
              <w:sz w:val="24"/>
              <w:szCs w:val="24"/>
            </w:rPr>
          </w:pPr>
          <w:r w:rsidRPr="00C40881">
            <w:rPr>
              <w:rFonts w:cs="Arial"/>
              <w:sz w:val="24"/>
              <w:szCs w:val="24"/>
            </w:rPr>
            <w:t>Bibliography</w:t>
          </w:r>
        </w:p>
        <w:bookmarkStart w:id="2" w:name="_Hlk51240755" w:displacedByCustomXml="next"/>
        <w:bookmarkStart w:id="3" w:name="_Hlk51240682" w:displacedByCustomXml="next"/>
        <w:sdt>
          <w:sdtPr>
            <w:rPr>
              <w:rFonts w:ascii="Arial" w:hAnsi="Arial" w:cs="Arial"/>
              <w:sz w:val="24"/>
              <w:szCs w:val="24"/>
            </w:rPr>
            <w:id w:val="111145805"/>
            <w:bibliography/>
          </w:sdtPr>
          <w:sdtEndPr/>
          <w:sdtContent>
            <w:p w14:paraId="4E66DAB3" w14:textId="77777777" w:rsidR="006469A8" w:rsidRDefault="003719B2" w:rsidP="006469A8">
              <w:pPr>
                <w:pStyle w:val="Bibliography"/>
                <w:rPr>
                  <w:noProof/>
                  <w:sz w:val="24"/>
                  <w:szCs w:val="24"/>
                </w:rPr>
              </w:pPr>
              <w:r w:rsidRPr="00C40881">
                <w:rPr>
                  <w:rFonts w:ascii="Arial" w:hAnsi="Arial" w:cs="Arial"/>
                  <w:sz w:val="24"/>
                  <w:szCs w:val="24"/>
                </w:rPr>
                <w:fldChar w:fldCharType="begin"/>
              </w:r>
              <w:r w:rsidRPr="00C40881">
                <w:rPr>
                  <w:rFonts w:ascii="Arial" w:hAnsi="Arial" w:cs="Arial"/>
                  <w:sz w:val="24"/>
                  <w:szCs w:val="24"/>
                </w:rPr>
                <w:instrText xml:space="preserve"> BIBLIOGRAPHY </w:instrText>
              </w:r>
              <w:r w:rsidRPr="00C40881">
                <w:rPr>
                  <w:rFonts w:ascii="Arial" w:hAnsi="Arial" w:cs="Arial"/>
                  <w:sz w:val="24"/>
                  <w:szCs w:val="24"/>
                </w:rPr>
                <w:fldChar w:fldCharType="separate"/>
              </w:r>
              <w:r w:rsidR="006469A8">
                <w:rPr>
                  <w:noProof/>
                </w:rPr>
                <w:t xml:space="preserve">Morrish, J., 2020. </w:t>
              </w:r>
              <w:r w:rsidR="006469A8">
                <w:rPr>
                  <w:i/>
                  <w:iCs/>
                  <w:noProof/>
                </w:rPr>
                <w:t xml:space="preserve">What Is E-Commerce? An Introduction to the Industry. </w:t>
              </w:r>
              <w:r w:rsidR="006469A8">
                <w:rPr>
                  <w:noProof/>
                </w:rPr>
                <w:t xml:space="preserve">[Online] </w:t>
              </w:r>
              <w:r w:rsidR="006469A8">
                <w:rPr>
                  <w:noProof/>
                </w:rPr>
                <w:br/>
                <w:t xml:space="preserve">Available at: </w:t>
              </w:r>
              <w:r w:rsidR="006469A8">
                <w:rPr>
                  <w:noProof/>
                  <w:u w:val="single"/>
                </w:rPr>
                <w:t>https://feinternational.com/blog/what-is-e-commerce-an-introduction-to-the-industry/#:~:text=The%20term%20e%2Dcommerce%20was,of%20the%20electronic%20data%20interchange.</w:t>
              </w:r>
              <w:r w:rsidR="006469A8">
                <w:rPr>
                  <w:noProof/>
                </w:rPr>
                <w:br/>
                <w:t>[Accessed 17 September 2020].</w:t>
              </w:r>
            </w:p>
            <w:p w14:paraId="5AE0DEB7" w14:textId="77777777" w:rsidR="006469A8" w:rsidRDefault="006469A8" w:rsidP="006469A8">
              <w:pPr>
                <w:pStyle w:val="Bibliography"/>
                <w:rPr>
                  <w:noProof/>
                </w:rPr>
              </w:pPr>
              <w:r>
                <w:rPr>
                  <w:noProof/>
                </w:rPr>
                <w:t xml:space="preserve">Rouse, M., 2012. </w:t>
              </w:r>
              <w:r>
                <w:rPr>
                  <w:i/>
                  <w:iCs/>
                  <w:noProof/>
                </w:rPr>
                <w:t xml:space="preserve">Internet Technologies. </w:t>
              </w:r>
              <w:r>
                <w:rPr>
                  <w:noProof/>
                </w:rPr>
                <w:t xml:space="preserve">[Online] </w:t>
              </w:r>
              <w:r>
                <w:rPr>
                  <w:noProof/>
                </w:rPr>
                <w:br/>
                <w:t xml:space="preserve">Available at: </w:t>
              </w:r>
              <w:r>
                <w:rPr>
                  <w:noProof/>
                  <w:u w:val="single"/>
                </w:rPr>
                <w:t>https://searchcio.techtarget.com/definition/e-commerce</w:t>
              </w:r>
              <w:r>
                <w:rPr>
                  <w:noProof/>
                </w:rPr>
                <w:br/>
                <w:t>[Accessed 17 September 2020].</w:t>
              </w:r>
            </w:p>
            <w:p w14:paraId="7FCCFC93" w14:textId="77777777" w:rsidR="006469A8" w:rsidRDefault="006469A8" w:rsidP="006469A8">
              <w:pPr>
                <w:pStyle w:val="Bibliography"/>
                <w:rPr>
                  <w:noProof/>
                </w:rPr>
              </w:pPr>
              <w:r>
                <w:rPr>
                  <w:noProof/>
                </w:rPr>
                <w:t xml:space="preserve">Williamson, W., 2020. </w:t>
              </w:r>
              <w:r>
                <w:rPr>
                  <w:i/>
                  <w:iCs/>
                  <w:noProof/>
                </w:rPr>
                <w:t xml:space="preserve">Why You Should Sell Online: 7 Benefits Of Ecommerce Websites. </w:t>
              </w:r>
              <w:r>
                <w:rPr>
                  <w:noProof/>
                </w:rPr>
                <w:t xml:space="preserve">[Online] </w:t>
              </w:r>
              <w:r>
                <w:rPr>
                  <w:noProof/>
                </w:rPr>
                <w:br/>
                <w:t xml:space="preserve">Available at: </w:t>
              </w:r>
              <w:r>
                <w:rPr>
                  <w:noProof/>
                  <w:u w:val="single"/>
                </w:rPr>
                <w:t>https://blog.jdrgroup.co.uk/digital-prosperity-blog/ecommerce-website-benefits</w:t>
              </w:r>
              <w:r>
                <w:rPr>
                  <w:noProof/>
                </w:rPr>
                <w:br/>
                <w:t>[Accessed 17 September 2020].</w:t>
              </w:r>
            </w:p>
            <w:p w14:paraId="1001455E" w14:textId="77777777" w:rsidR="003719B2" w:rsidRPr="00C40881" w:rsidRDefault="003719B2" w:rsidP="006469A8">
              <w:pPr>
                <w:spacing w:line="360" w:lineRule="auto"/>
                <w:rPr>
                  <w:rFonts w:ascii="Arial" w:hAnsi="Arial" w:cs="Arial"/>
                  <w:sz w:val="24"/>
                  <w:szCs w:val="24"/>
                </w:rPr>
              </w:pPr>
              <w:r w:rsidRPr="00C40881">
                <w:rPr>
                  <w:rFonts w:ascii="Arial" w:hAnsi="Arial" w:cs="Arial"/>
                  <w:b/>
                  <w:bCs/>
                  <w:noProof/>
                  <w:sz w:val="24"/>
                  <w:szCs w:val="24"/>
                </w:rPr>
                <w:fldChar w:fldCharType="end"/>
              </w:r>
            </w:p>
          </w:sdtContent>
        </w:sdt>
        <w:bookmarkEnd w:id="2" w:displacedByCustomXml="next"/>
        <w:bookmarkEnd w:id="1" w:displacedByCustomXml="next"/>
      </w:sdtContent>
    </w:sdt>
    <w:bookmarkEnd w:id="3" w:displacedByCustomXml="prev"/>
    <w:p w14:paraId="1BCECF9D" w14:textId="77777777" w:rsidR="00607E7E" w:rsidRPr="00C40881" w:rsidRDefault="00607E7E" w:rsidP="003719B2">
      <w:pPr>
        <w:spacing w:line="360" w:lineRule="auto"/>
        <w:rPr>
          <w:rStyle w:val="Strong"/>
          <w:rFonts w:ascii="Arial" w:hAnsi="Arial" w:cs="Arial"/>
          <w:color w:val="000000" w:themeColor="text1"/>
          <w:sz w:val="24"/>
          <w:szCs w:val="24"/>
        </w:rPr>
      </w:pPr>
    </w:p>
    <w:p w14:paraId="67FF70CE" w14:textId="77777777" w:rsidR="009724DA" w:rsidRPr="00C40881" w:rsidRDefault="009724DA" w:rsidP="003719B2">
      <w:pPr>
        <w:spacing w:line="360" w:lineRule="auto"/>
        <w:rPr>
          <w:rFonts w:ascii="Arial" w:hAnsi="Arial" w:cs="Arial"/>
          <w:color w:val="000000" w:themeColor="text1"/>
          <w:sz w:val="24"/>
          <w:szCs w:val="24"/>
        </w:rPr>
      </w:pPr>
    </w:p>
    <w:p w14:paraId="4D978692"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491272EB"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63CF8014"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2A716FE2"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5CDE0B2A"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4D5F30D6"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57E14EC4"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7997AAEA"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4A84BA8F"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60F5DAFC"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52DEE9FC"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4CC34CBA"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14:paraId="7B634FC9" w14:textId="77777777"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sectPr w:rsidR="009724DA" w:rsidRPr="00C4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721A8"/>
    <w:multiLevelType w:val="multilevel"/>
    <w:tmpl w:val="E430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66F30"/>
    <w:multiLevelType w:val="multilevel"/>
    <w:tmpl w:val="B25E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D5020"/>
    <w:multiLevelType w:val="multilevel"/>
    <w:tmpl w:val="58C88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170D"/>
    <w:rsid w:val="000A2A7D"/>
    <w:rsid w:val="00101FFA"/>
    <w:rsid w:val="001539AB"/>
    <w:rsid w:val="00172DFD"/>
    <w:rsid w:val="003719B2"/>
    <w:rsid w:val="00454D03"/>
    <w:rsid w:val="004E23C4"/>
    <w:rsid w:val="00573B64"/>
    <w:rsid w:val="00607E7E"/>
    <w:rsid w:val="006469A8"/>
    <w:rsid w:val="006A32DB"/>
    <w:rsid w:val="006D6F9B"/>
    <w:rsid w:val="00714429"/>
    <w:rsid w:val="0082170D"/>
    <w:rsid w:val="008C15DB"/>
    <w:rsid w:val="008C459A"/>
    <w:rsid w:val="00910FE1"/>
    <w:rsid w:val="009724DA"/>
    <w:rsid w:val="00A20ED6"/>
    <w:rsid w:val="00A43379"/>
    <w:rsid w:val="00AA5C7F"/>
    <w:rsid w:val="00AB1A72"/>
    <w:rsid w:val="00AB77D3"/>
    <w:rsid w:val="00B03B4C"/>
    <w:rsid w:val="00BB1C17"/>
    <w:rsid w:val="00C34AB7"/>
    <w:rsid w:val="00C40881"/>
    <w:rsid w:val="00CB626F"/>
    <w:rsid w:val="00CD52EE"/>
    <w:rsid w:val="00F83055"/>
    <w:rsid w:val="00FF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1B98"/>
  <w15:docId w15:val="{69577A85-0A0C-42E0-967E-B5803E49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DB"/>
    <w:pPr>
      <w:spacing w:after="160" w:line="256" w:lineRule="auto"/>
    </w:pPr>
    <w:rPr>
      <w:lang w:val="en-ZA"/>
    </w:rPr>
  </w:style>
  <w:style w:type="paragraph" w:styleId="Heading1">
    <w:name w:val="heading 1"/>
    <w:basedOn w:val="Normal"/>
    <w:next w:val="Normal"/>
    <w:link w:val="Heading1Char"/>
    <w:uiPriority w:val="9"/>
    <w:qFormat/>
    <w:rsid w:val="006A32DB"/>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6A32DB"/>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semiHidden/>
    <w:unhideWhenUsed/>
    <w:qFormat/>
    <w:rsid w:val="004E2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DB"/>
    <w:rPr>
      <w:rFonts w:ascii="Arial" w:eastAsiaTheme="majorEastAsia" w:hAnsi="Arial" w:cstheme="majorBidi"/>
      <w:b/>
      <w:sz w:val="32"/>
      <w:szCs w:val="32"/>
      <w:lang w:val="en-ZA"/>
    </w:rPr>
  </w:style>
  <w:style w:type="character" w:customStyle="1" w:styleId="Heading2Char">
    <w:name w:val="Heading 2 Char"/>
    <w:basedOn w:val="DefaultParagraphFont"/>
    <w:link w:val="Heading2"/>
    <w:uiPriority w:val="9"/>
    <w:rsid w:val="006A32DB"/>
    <w:rPr>
      <w:rFonts w:ascii="Arial" w:eastAsiaTheme="majorEastAsia" w:hAnsi="Arial" w:cstheme="majorBidi"/>
      <w:color w:val="000000" w:themeColor="text1"/>
      <w:sz w:val="28"/>
      <w:szCs w:val="26"/>
      <w:lang w:val="en-ZA"/>
    </w:rPr>
  </w:style>
  <w:style w:type="character" w:styleId="Strong">
    <w:name w:val="Strong"/>
    <w:basedOn w:val="DefaultParagraphFont"/>
    <w:uiPriority w:val="22"/>
    <w:qFormat/>
    <w:rsid w:val="000A2A7D"/>
    <w:rPr>
      <w:b/>
      <w:bCs/>
    </w:rPr>
  </w:style>
  <w:style w:type="paragraph" w:styleId="NormalWeb">
    <w:name w:val="Normal (Web)"/>
    <w:basedOn w:val="Normal"/>
    <w:uiPriority w:val="99"/>
    <w:unhideWhenUsed/>
    <w:rsid w:val="000A2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A2A7D"/>
    <w:rPr>
      <w:color w:val="0000FF"/>
      <w:u w:val="single"/>
    </w:rPr>
  </w:style>
  <w:style w:type="character" w:customStyle="1" w:styleId="Heading3Char">
    <w:name w:val="Heading 3 Char"/>
    <w:basedOn w:val="DefaultParagraphFont"/>
    <w:link w:val="Heading3"/>
    <w:uiPriority w:val="9"/>
    <w:semiHidden/>
    <w:rsid w:val="004E23C4"/>
    <w:rPr>
      <w:rFonts w:asciiTheme="majorHAnsi" w:eastAsiaTheme="majorEastAsia" w:hAnsiTheme="majorHAnsi" w:cstheme="majorBidi"/>
      <w:b/>
      <w:bCs/>
      <w:color w:val="4F81BD" w:themeColor="accent1"/>
      <w:lang w:val="en-ZA"/>
    </w:rPr>
  </w:style>
  <w:style w:type="paragraph" w:styleId="BalloonText">
    <w:name w:val="Balloon Text"/>
    <w:basedOn w:val="Normal"/>
    <w:link w:val="BalloonTextChar"/>
    <w:uiPriority w:val="99"/>
    <w:semiHidden/>
    <w:unhideWhenUsed/>
    <w:rsid w:val="00C3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B7"/>
    <w:rPr>
      <w:rFonts w:ascii="Tahoma" w:hAnsi="Tahoma" w:cs="Tahoma"/>
      <w:sz w:val="16"/>
      <w:szCs w:val="16"/>
      <w:lang w:val="en-ZA"/>
    </w:rPr>
  </w:style>
  <w:style w:type="paragraph" w:styleId="Bibliography">
    <w:name w:val="Bibliography"/>
    <w:basedOn w:val="Normal"/>
    <w:next w:val="Normal"/>
    <w:uiPriority w:val="37"/>
    <w:unhideWhenUsed/>
    <w:rsid w:val="001539AB"/>
  </w:style>
  <w:style w:type="table" w:styleId="TableGrid">
    <w:name w:val="Table Grid"/>
    <w:basedOn w:val="TableNormal"/>
    <w:uiPriority w:val="59"/>
    <w:rsid w:val="00AB1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A7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39668">
      <w:bodyDiv w:val="1"/>
      <w:marLeft w:val="0"/>
      <w:marRight w:val="0"/>
      <w:marTop w:val="0"/>
      <w:marBottom w:val="0"/>
      <w:divBdr>
        <w:top w:val="none" w:sz="0" w:space="0" w:color="auto"/>
        <w:left w:val="none" w:sz="0" w:space="0" w:color="auto"/>
        <w:bottom w:val="none" w:sz="0" w:space="0" w:color="auto"/>
        <w:right w:val="none" w:sz="0" w:space="0" w:color="auto"/>
      </w:divBdr>
    </w:div>
    <w:div w:id="444619556">
      <w:bodyDiv w:val="1"/>
      <w:marLeft w:val="0"/>
      <w:marRight w:val="0"/>
      <w:marTop w:val="0"/>
      <w:marBottom w:val="0"/>
      <w:divBdr>
        <w:top w:val="none" w:sz="0" w:space="0" w:color="auto"/>
        <w:left w:val="none" w:sz="0" w:space="0" w:color="auto"/>
        <w:bottom w:val="none" w:sz="0" w:space="0" w:color="auto"/>
        <w:right w:val="none" w:sz="0" w:space="0" w:color="auto"/>
      </w:divBdr>
    </w:div>
    <w:div w:id="608659351">
      <w:bodyDiv w:val="1"/>
      <w:marLeft w:val="0"/>
      <w:marRight w:val="0"/>
      <w:marTop w:val="0"/>
      <w:marBottom w:val="0"/>
      <w:divBdr>
        <w:top w:val="none" w:sz="0" w:space="0" w:color="auto"/>
        <w:left w:val="none" w:sz="0" w:space="0" w:color="auto"/>
        <w:bottom w:val="none" w:sz="0" w:space="0" w:color="auto"/>
        <w:right w:val="none" w:sz="0" w:space="0" w:color="auto"/>
      </w:divBdr>
    </w:div>
    <w:div w:id="696467748">
      <w:bodyDiv w:val="1"/>
      <w:marLeft w:val="0"/>
      <w:marRight w:val="0"/>
      <w:marTop w:val="0"/>
      <w:marBottom w:val="0"/>
      <w:divBdr>
        <w:top w:val="none" w:sz="0" w:space="0" w:color="auto"/>
        <w:left w:val="none" w:sz="0" w:space="0" w:color="auto"/>
        <w:bottom w:val="none" w:sz="0" w:space="0" w:color="auto"/>
        <w:right w:val="none" w:sz="0" w:space="0" w:color="auto"/>
      </w:divBdr>
    </w:div>
    <w:div w:id="906695674">
      <w:bodyDiv w:val="1"/>
      <w:marLeft w:val="0"/>
      <w:marRight w:val="0"/>
      <w:marTop w:val="0"/>
      <w:marBottom w:val="0"/>
      <w:divBdr>
        <w:top w:val="none" w:sz="0" w:space="0" w:color="auto"/>
        <w:left w:val="none" w:sz="0" w:space="0" w:color="auto"/>
        <w:bottom w:val="none" w:sz="0" w:space="0" w:color="auto"/>
        <w:right w:val="none" w:sz="0" w:space="0" w:color="auto"/>
      </w:divBdr>
    </w:div>
    <w:div w:id="991525598">
      <w:bodyDiv w:val="1"/>
      <w:marLeft w:val="0"/>
      <w:marRight w:val="0"/>
      <w:marTop w:val="0"/>
      <w:marBottom w:val="0"/>
      <w:divBdr>
        <w:top w:val="none" w:sz="0" w:space="0" w:color="auto"/>
        <w:left w:val="none" w:sz="0" w:space="0" w:color="auto"/>
        <w:bottom w:val="none" w:sz="0" w:space="0" w:color="auto"/>
        <w:right w:val="none" w:sz="0" w:space="0" w:color="auto"/>
      </w:divBdr>
    </w:div>
    <w:div w:id="1103648472">
      <w:bodyDiv w:val="1"/>
      <w:marLeft w:val="0"/>
      <w:marRight w:val="0"/>
      <w:marTop w:val="0"/>
      <w:marBottom w:val="0"/>
      <w:divBdr>
        <w:top w:val="none" w:sz="0" w:space="0" w:color="auto"/>
        <w:left w:val="none" w:sz="0" w:space="0" w:color="auto"/>
        <w:bottom w:val="none" w:sz="0" w:space="0" w:color="auto"/>
        <w:right w:val="none" w:sz="0" w:space="0" w:color="auto"/>
      </w:divBdr>
    </w:div>
    <w:div w:id="1127892410">
      <w:bodyDiv w:val="1"/>
      <w:marLeft w:val="0"/>
      <w:marRight w:val="0"/>
      <w:marTop w:val="0"/>
      <w:marBottom w:val="0"/>
      <w:divBdr>
        <w:top w:val="none" w:sz="0" w:space="0" w:color="auto"/>
        <w:left w:val="none" w:sz="0" w:space="0" w:color="auto"/>
        <w:bottom w:val="none" w:sz="0" w:space="0" w:color="auto"/>
        <w:right w:val="none" w:sz="0" w:space="0" w:color="auto"/>
      </w:divBdr>
    </w:div>
    <w:div w:id="1209535179">
      <w:bodyDiv w:val="1"/>
      <w:marLeft w:val="0"/>
      <w:marRight w:val="0"/>
      <w:marTop w:val="0"/>
      <w:marBottom w:val="0"/>
      <w:divBdr>
        <w:top w:val="none" w:sz="0" w:space="0" w:color="auto"/>
        <w:left w:val="none" w:sz="0" w:space="0" w:color="auto"/>
        <w:bottom w:val="none" w:sz="0" w:space="0" w:color="auto"/>
        <w:right w:val="none" w:sz="0" w:space="0" w:color="auto"/>
      </w:divBdr>
    </w:div>
    <w:div w:id="1557274565">
      <w:bodyDiv w:val="1"/>
      <w:marLeft w:val="0"/>
      <w:marRight w:val="0"/>
      <w:marTop w:val="0"/>
      <w:marBottom w:val="0"/>
      <w:divBdr>
        <w:top w:val="none" w:sz="0" w:space="0" w:color="auto"/>
        <w:left w:val="none" w:sz="0" w:space="0" w:color="auto"/>
        <w:bottom w:val="none" w:sz="0" w:space="0" w:color="auto"/>
        <w:right w:val="none" w:sz="0" w:space="0" w:color="auto"/>
      </w:divBdr>
    </w:div>
    <w:div w:id="19286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erlo.co.uk/blog/amazon-statistics" TargetMode="External"/><Relationship Id="rId3" Type="http://schemas.openxmlformats.org/officeDocument/2006/relationships/styles" Target="styles.xml"/><Relationship Id="rId7" Type="http://schemas.openxmlformats.org/officeDocument/2006/relationships/hyperlink" Target="https://feinternational.com/blog/how-to-increase-your-amazon-associates-reven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tista.com/statistics/272391/us-retail-e-commerce-sales-fore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Rou12</b:Tag>
    <b:SourceType>InternetSite</b:SourceType>
    <b:Guid>{0F38219A-1B16-46E4-B904-EFA59EAC1FAE}</b:Guid>
    <b:Author>
      <b:Author>
        <b:NameList>
          <b:Person>
            <b:Last>Rouse</b:Last>
            <b:First>Margeret</b:First>
          </b:Person>
        </b:NameList>
      </b:Author>
    </b:Author>
    <b:Title>Internet Technologies</b:Title>
    <b:InternetSiteTitle>SearchCIO</b:InternetSiteTitle>
    <b:Year>2012</b:Year>
    <b:Month>October</b:Month>
    <b:YearAccessed>2020</b:YearAccessed>
    <b:MonthAccessed>September</b:MonthAccessed>
    <b:DayAccessed>17</b:DayAccessed>
    <b:URL>https://searchcio.techtarget.com/definition/e-commerce</b:URL>
    <b:RefOrder>1</b:RefOrder>
  </b:Source>
  <b:Source>
    <b:Tag>Jam20</b:Tag>
    <b:SourceType>InternetSite</b:SourceType>
    <b:Guid>{B4A6BC5A-E9CF-4193-B715-3DFAD1E7D215}</b:Guid>
    <b:Author>
      <b:Author>
        <b:NameList>
          <b:Person>
            <b:Last>Morrish</b:Last>
            <b:First>James</b:First>
          </b:Person>
        </b:NameList>
      </b:Author>
    </b:Author>
    <b:Title>What Is E-Commerce? An Introduction to the Industry</b:Title>
    <b:InternetSiteTitle>FE International</b:InternetSiteTitle>
    <b:Year>2020</b:Year>
    <b:Month>April</b:Month>
    <b:Day>4</b:Day>
    <b:YearAccessed>2020</b:YearAccessed>
    <b:MonthAccessed>September</b:MonthAccessed>
    <b:DayAccessed>17</b:DayAccessed>
    <b:URL>https://feinternational.com/blog/what-is-e-commerce-an-introduction-to-the-industry/#:~:text=The%20term%20e%2Dcommerce%20was,of%20the%20electronic%20data%20interchange.</b:URL>
    <b:RefOrder>2</b:RefOrder>
  </b:Source>
  <b:Source>
    <b:Tag>Wil20</b:Tag>
    <b:SourceType>InternetSite</b:SourceType>
    <b:Guid>{B058C8EA-F535-498B-9091-65D5B038C396}</b:Guid>
    <b:Author>
      <b:Author>
        <b:NameList>
          <b:Person>
            <b:Last>Williamson</b:Last>
            <b:First>Will</b:First>
          </b:Person>
        </b:NameList>
      </b:Author>
    </b:Author>
    <b:Title>Why You Should Sell Online: 7 Benefits Of Ecommerce Websites</b:Title>
    <b:InternetSiteTitle>jdr group</b:InternetSiteTitle>
    <b:Year>2020</b:Year>
    <b:Month>March</b:Month>
    <b:Day>13</b:Day>
    <b:YearAccessed>2020</b:YearAccessed>
    <b:MonthAccessed>September</b:MonthAccessed>
    <b:DayAccessed>17</b:DayAccessed>
    <b:URL>https://blog.jdrgroup.co.uk/digital-prosperity-blog/ecommerce-website-benefits</b:URL>
    <b:RefOrder>3</b:RefOrder>
  </b:Source>
</b:Sources>
</file>

<file path=customXml/itemProps1.xml><?xml version="1.0" encoding="utf-8"?>
<ds:datastoreItem xmlns:ds="http://schemas.openxmlformats.org/officeDocument/2006/customXml" ds:itemID="{C44CB4DB-E123-41D7-BCEE-8407D88F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Sean Nunyabizniz</cp:lastModifiedBy>
  <cp:revision>28</cp:revision>
  <dcterms:created xsi:type="dcterms:W3CDTF">2020-09-16T11:54:00Z</dcterms:created>
  <dcterms:modified xsi:type="dcterms:W3CDTF">2020-09-17T11:18:00Z</dcterms:modified>
</cp:coreProperties>
</file>