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3940"/>
        </w:tabs>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- 6</w:t>
      </w:r>
    </w:p>
    <w:p w:rsidR="00000000" w:rsidDel="00000000" w:rsidP="00000000" w:rsidRDefault="00000000" w:rsidRPr="00000000" w14:paraId="00000002">
      <w:pPr>
        <w:tabs>
          <w:tab w:val="left" w:leader="none" w:pos="3940"/>
        </w:tabs>
        <w:spacing w:after="160" w:line="259"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Analyze security failures and attacker behavior in complex systems and study strategies for managing security in the face of system complexity.</w:t>
      </w:r>
      <w:r w:rsidDel="00000000" w:rsidR="00000000" w:rsidRPr="00000000">
        <w:rPr>
          <w:rtl w:val="0"/>
        </w:rPr>
      </w:r>
    </w:p>
    <w:p w:rsidR="00000000" w:rsidDel="00000000" w:rsidP="00000000" w:rsidRDefault="00000000" w:rsidRPr="00000000" w14:paraId="00000003">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tl w:val="0"/>
        </w:rPr>
      </w:r>
    </w:p>
    <w:p w:rsidR="00000000" w:rsidDel="00000000" w:rsidP="00000000" w:rsidRDefault="00000000" w:rsidRPr="00000000" w14:paraId="00000004">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tabs>
          <w:tab w:val="left" w:leader="none" w:pos="3940"/>
        </w:tabs>
        <w:spacing w:after="2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software systems grow in scale and complexity, they become more difficult to secure. Complex systems often involve multiple interacting components, third-party integrations, distributed architectures and large volumes of data. This complexity increases the likelihood of </w:t>
      </w:r>
      <w:r w:rsidDel="00000000" w:rsidR="00000000" w:rsidRPr="00000000">
        <w:rPr>
          <w:rFonts w:ascii="Times New Roman" w:cs="Times New Roman" w:eastAsia="Times New Roman" w:hAnsi="Times New Roman"/>
          <w:b w:val="1"/>
          <w:bCs w:val="1"/>
          <w:sz w:val="24"/>
          <w:szCs w:val="24"/>
          <w:rtl w:val="0"/>
        </w:rPr>
        <w:t xml:space="preserve">security failures</w:t>
      </w:r>
      <w:r w:rsidDel="00000000" w:rsidR="00000000" w:rsidRPr="00000000">
        <w:rPr>
          <w:rFonts w:ascii="Times New Roman" w:cs="Times New Roman" w:eastAsia="Times New Roman" w:hAnsi="Times New Roman"/>
          <w:sz w:val="24"/>
          <w:szCs w:val="24"/>
          <w:rtl w:val="0"/>
        </w:rPr>
        <w:t xml:space="preserve"> and makes it easier for attackers to exploit weaknesses. An in-depth understanding of system elements, attacker behavior and mitigation strategies is essential to ensure secure design and resilience against evolving threats.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System Elements and Security Failures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complex system consists of multiple layers including hardware, operating systems, applications, middleware, networks and users. Each of these layers introduces unique risks. Security failures often occur due to misconfigurations, design flaws or insufficient monitoring.</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60" w:line="259.2000000000000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Security Failures in Complex System:</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Interface Failures:</w:t>
      </w:r>
      <w:r w:rsidDel="00000000" w:rsidR="00000000" w:rsidRPr="00000000">
        <w:rPr>
          <w:rFonts w:ascii="Times New Roman" w:cs="Times New Roman" w:eastAsia="Times New Roman" w:hAnsi="Times New Roman"/>
          <w:sz w:val="24"/>
          <w:szCs w:val="24"/>
          <w:rtl w:val="0"/>
        </w:rPr>
        <w:t xml:space="preserve"> These occur in interfaces that control access to a service or component, often due to a failure to validate input.</w:t>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Component-specific Integration Failures:</w:t>
      </w:r>
      <w:r w:rsidDel="00000000" w:rsidR="00000000" w:rsidRPr="00000000">
        <w:rPr>
          <w:rFonts w:ascii="Times New Roman" w:cs="Times New Roman" w:eastAsia="Times New Roman" w:hAnsi="Times New Roman"/>
          <w:sz w:val="24"/>
          <w:szCs w:val="24"/>
          <w:rtl w:val="0"/>
        </w:rPr>
        <w:t xml:space="preserve"> These arise from conflicts in the design assumptions of different components, especially when using COTS (commercial off-the-shelf) software or legacy systems not originally designed for the new usage.</w:t>
      </w:r>
    </w:p>
    <w:p w:rsidR="00000000" w:rsidDel="00000000" w:rsidP="00000000" w:rsidRDefault="00000000" w:rsidRPr="00000000" w14:paraId="0000000B">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Integration Failures:</w:t>
      </w:r>
      <w:r w:rsidDel="00000000" w:rsidR="00000000" w:rsidRPr="00000000">
        <w:rPr>
          <w:rFonts w:ascii="Times New Roman" w:cs="Times New Roman" w:eastAsia="Times New Roman" w:hAnsi="Times New Roman"/>
          <w:sz w:val="24"/>
          <w:szCs w:val="24"/>
          <w:rtl w:val="0"/>
        </w:rPr>
        <w:t xml:space="preserve"> These are associated with dynamic integration mechanisms that allow rapid reconfiguration of a system. Such mechanisms increase the risk of component inconsistencies and misuse.</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Behavior Failures:</w:t>
      </w:r>
      <w:r w:rsidDel="00000000" w:rsidR="00000000" w:rsidRPr="00000000">
        <w:rPr>
          <w:rFonts w:ascii="Times New Roman" w:cs="Times New Roman" w:eastAsia="Times New Roman" w:hAnsi="Times New Roman"/>
          <w:sz w:val="24"/>
          <w:szCs w:val="24"/>
          <w:rtl w:val="0"/>
        </w:rPr>
        <w:t xml:space="preserve"> These result from unanticipated interactions among components. A system's behavior is more than just the sum of its individual components, and a security failure can arise from interactions that were not considered in the design.</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Operations and Usage Failures:</w:t>
      </w:r>
      <w:r w:rsidDel="00000000" w:rsidR="00000000" w:rsidRPr="00000000">
        <w:rPr>
          <w:rFonts w:ascii="Times New Roman" w:cs="Times New Roman" w:eastAsia="Times New Roman" w:hAnsi="Times New Roman"/>
          <w:sz w:val="24"/>
          <w:szCs w:val="24"/>
          <w:rtl w:val="0"/>
        </w:rPr>
        <w:t xml:space="preserve"> These are frequent sources of system failures due to human operator errors, such as installing a corrupted database or uploading an incorrect file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w:t>
      </w:r>
      <w:r w:rsidDel="00000000" w:rsidR="00000000" w:rsidRPr="00000000">
        <w:rPr>
          <w:rFonts w:ascii="Times New Roman" w:cs="Times New Roman" w:eastAsia="Times New Roman" w:hAnsi="Times New Roman"/>
          <w:sz w:val="24"/>
          <w:szCs w:val="24"/>
          <w:rtl w:val="0"/>
        </w:rPr>
        <w:t xml:space="preserve">A failure in one system element can cascade, affecting other parts of the system. For example, a single exposed API endpoint can allow unauthorized access to critical backend services.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Attacker Behaviour</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adapt their strategies depending on the complexity of the target system. They exploit interdependencies, human errors and overlooked system elements.</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40" w:before="240" w:line="259.20000000000005" w:lineRule="auto"/>
        <w:jc w:val="both"/>
        <w:rPr>
          <w:rFonts w:ascii="Times New Roman" w:cs="Times New Roman" w:eastAsia="Times New Roman" w:hAnsi="Times New Roman"/>
          <w:b w:val="1"/>
          <w:bCs w:val="1"/>
        </w:rPr>
      </w:pPr>
      <w:bookmarkStart w:colFirst="0" w:colLast="0" w:name="_iwxpkk6rjaj4" w:id="0"/>
      <w:bookmarkEnd w:id="0"/>
      <w:r w:rsidDel="00000000" w:rsidR="00000000" w:rsidRPr="00000000">
        <w:rPr>
          <w:rFonts w:ascii="Times New Roman" w:cs="Times New Roman" w:eastAsia="Times New Roman" w:hAnsi="Times New Roman"/>
          <w:b w:val="1"/>
          <w:bCs w:val="1"/>
          <w:color w:val="000000"/>
          <w:rtl w:val="0"/>
        </w:rPr>
        <w:t xml:space="preserve">Typical Attacker Behavior in Complex Systems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4">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Exploiting Functional Errors</w:t>
      </w:r>
      <w:r w:rsidDel="00000000" w:rsidR="00000000" w:rsidRPr="00000000">
        <w:rPr>
          <w:rFonts w:ascii="Times New Roman" w:cs="Times New Roman" w:eastAsia="Times New Roman" w:hAnsi="Times New Roman"/>
          <w:sz w:val="24"/>
          <w:szCs w:val="24"/>
          <w:rtl w:val="0"/>
        </w:rPr>
        <w:t xml:space="preserve">: Attackers often target errors in functional components, not just in security functions like authentication and authorization. They try to put a system into an unexpected state to cause a crash or bypass security controls.</w:t>
      </w:r>
    </w:p>
    <w:p w:rsidR="00000000" w:rsidDel="00000000" w:rsidP="00000000" w:rsidRDefault="00000000" w:rsidRPr="00000000" w14:paraId="00000015">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Targeting Overlooked System Elements</w:t>
      </w:r>
      <w:r w:rsidDel="00000000" w:rsidR="00000000" w:rsidRPr="00000000">
        <w:rPr>
          <w:rFonts w:ascii="Times New Roman" w:cs="Times New Roman" w:eastAsia="Times New Roman" w:hAnsi="Times New Roman"/>
          <w:sz w:val="24"/>
          <w:szCs w:val="24"/>
          <w:rtl w:val="0"/>
        </w:rPr>
        <w:t xml:space="preserve">: Attackers can exploit parts of a system that were not fully analyzed during development or were poorly configured during deployment. They can also take advantage of exposed interfaces that developers have left open.</w:t>
      </w:r>
    </w:p>
    <w:p w:rsidR="00000000" w:rsidDel="00000000" w:rsidP="00000000" w:rsidRDefault="00000000" w:rsidRPr="00000000" w14:paraId="00000016">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Leveraging Human Factors</w:t>
      </w:r>
      <w:r w:rsidDel="00000000" w:rsidR="00000000" w:rsidRPr="00000000">
        <w:rPr>
          <w:rFonts w:ascii="Times New Roman" w:cs="Times New Roman" w:eastAsia="Times New Roman" w:hAnsi="Times New Roman"/>
          <w:sz w:val="24"/>
          <w:szCs w:val="24"/>
          <w:rtl w:val="0"/>
        </w:rPr>
        <w:t xml:space="preserve">: An attacker might use </w:t>
      </w:r>
      <w:r w:rsidDel="00000000" w:rsidR="00000000" w:rsidRPr="00000000">
        <w:rPr>
          <w:rFonts w:ascii="Times New Roman" w:cs="Times New Roman" w:eastAsia="Times New Roman" w:hAnsi="Times New Roman"/>
          <w:b w:val="1"/>
          <w:b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to convince users or administrators to take an action that lets them bypass a security control. The document also notes that an attacker could exploit operator and user errors.</w:t>
      </w:r>
    </w:p>
    <w:p w:rsidR="00000000" w:rsidDel="00000000" w:rsidP="00000000" w:rsidRDefault="00000000" w:rsidRPr="00000000" w14:paraId="00000017">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Exploiting Complexity</w:t>
      </w:r>
      <w:r w:rsidDel="00000000" w:rsidR="00000000" w:rsidRPr="00000000">
        <w:rPr>
          <w:rFonts w:ascii="Times New Roman" w:cs="Times New Roman" w:eastAsia="Times New Roman" w:hAnsi="Times New Roman"/>
          <w:sz w:val="24"/>
          <w:szCs w:val="24"/>
          <w:rtl w:val="0"/>
        </w:rPr>
        <w:t xml:space="preserve">: Attackers exploit the fact that the behavior of a complex system is not the simple sum of its individual components. A simple functional error can be leveraged into a major security failure. They can also exploit the dynamic nature of Web services to achieve their objectives.</w:t>
      </w:r>
    </w:p>
    <w:p w:rsidR="00000000" w:rsidDel="00000000" w:rsidP="00000000" w:rsidRDefault="00000000" w:rsidRPr="00000000" w14:paraId="00000018">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 Note</w:t>
      </w:r>
      <w:r w:rsidDel="00000000" w:rsidR="00000000" w:rsidRPr="00000000">
        <w:rPr>
          <w:rFonts w:ascii="Times New Roman" w:cs="Times New Roman" w:eastAsia="Times New Roman" w:hAnsi="Times New Roman"/>
          <w:sz w:val="24"/>
          <w:szCs w:val="24"/>
          <w:rtl w:val="0"/>
        </w:rPr>
        <w:t xml:space="preserve">: A major lesson for vendors is that today's denial-of-service attack can be tomorrow's exploit. For example, an attacker can exploit a variety of failures to create a denial-of-service attack.</w:t>
      </w:r>
      <w:r w:rsidDel="00000000" w:rsidR="00000000" w:rsidRPr="00000000">
        <w:rPr>
          <w:rtl w:val="0"/>
        </w:rPr>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 Note: </w:t>
      </w:r>
      <w:r w:rsidDel="00000000" w:rsidR="00000000" w:rsidRPr="00000000">
        <w:rPr>
          <w:rFonts w:ascii="Times New Roman" w:cs="Times New Roman" w:eastAsia="Times New Roman" w:hAnsi="Times New Roman"/>
          <w:sz w:val="24"/>
          <w:szCs w:val="24"/>
          <w:rtl w:val="0"/>
        </w:rPr>
        <w:t xml:space="preserve">In complex systems, attackers often prefer exploiting misconfigured components over breaking advanced cryptography, since misconfigurations are easier and more common.</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Examples and Implications</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1: Equifax Data Breach (2017)</w:t>
      </w:r>
    </w:p>
    <w:p w:rsidR="00000000" w:rsidDel="00000000" w:rsidP="00000000" w:rsidRDefault="00000000" w:rsidRPr="00000000" w14:paraId="0000001D">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Failure:</w:t>
      </w:r>
      <w:r w:rsidDel="00000000" w:rsidR="00000000" w:rsidRPr="00000000">
        <w:rPr>
          <w:rFonts w:ascii="Times New Roman" w:cs="Times New Roman" w:eastAsia="Times New Roman" w:hAnsi="Times New Roman"/>
          <w:sz w:val="24"/>
          <w:szCs w:val="24"/>
          <w:rtl w:val="0"/>
        </w:rPr>
        <w:t xml:space="preserve"> Unpatched Apache Struts vulnerability.</w:t>
      </w:r>
    </w:p>
    <w:p w:rsidR="00000000" w:rsidDel="00000000" w:rsidP="00000000" w:rsidRDefault="00000000" w:rsidRPr="00000000" w14:paraId="0000001E">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Attacker Behavior:</w:t>
      </w:r>
      <w:r w:rsidDel="00000000" w:rsidR="00000000" w:rsidRPr="00000000">
        <w:rPr>
          <w:rFonts w:ascii="Times New Roman" w:cs="Times New Roman" w:eastAsia="Times New Roman" w:hAnsi="Times New Roman"/>
          <w:sz w:val="24"/>
          <w:szCs w:val="24"/>
          <w:rtl w:val="0"/>
        </w:rPr>
        <w:t xml:space="preserve"> Exploited a known CVE to inject malicious requests.</w:t>
      </w:r>
    </w:p>
    <w:p w:rsidR="00000000" w:rsidDel="00000000" w:rsidP="00000000" w:rsidRDefault="00000000" w:rsidRPr="00000000" w14:paraId="0000001F">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Exposed personal data of 147 million people, highlighting the cost of neglecting patch management.</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2: Target Corporation Breach (2013)</w:t>
      </w:r>
    </w:p>
    <w:p w:rsidR="00000000" w:rsidDel="00000000" w:rsidP="00000000" w:rsidRDefault="00000000" w:rsidRPr="00000000" w14:paraId="00000021">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Failure:</w:t>
      </w:r>
      <w:r w:rsidDel="00000000" w:rsidR="00000000" w:rsidRPr="00000000">
        <w:rPr>
          <w:rFonts w:ascii="Times New Roman" w:cs="Times New Roman" w:eastAsia="Times New Roman" w:hAnsi="Times New Roman"/>
          <w:sz w:val="24"/>
          <w:szCs w:val="24"/>
          <w:rtl w:val="0"/>
        </w:rPr>
        <w:t xml:space="preserve"> Weak third-party vendor access controls.</w:t>
      </w:r>
    </w:p>
    <w:p w:rsidR="00000000" w:rsidDel="00000000" w:rsidP="00000000" w:rsidRDefault="00000000" w:rsidRPr="00000000" w14:paraId="00000022">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Attacker Behavior:</w:t>
      </w:r>
      <w:r w:rsidDel="00000000" w:rsidR="00000000" w:rsidRPr="00000000">
        <w:rPr>
          <w:rFonts w:ascii="Times New Roman" w:cs="Times New Roman" w:eastAsia="Times New Roman" w:hAnsi="Times New Roman"/>
          <w:sz w:val="24"/>
          <w:szCs w:val="24"/>
          <w:rtl w:val="0"/>
        </w:rPr>
        <w:t xml:space="preserve"> Gained entry through an HVAC vendor system and moved laterally to payment systems.</w:t>
      </w:r>
    </w:p>
    <w:p w:rsidR="00000000" w:rsidDel="00000000" w:rsidP="00000000" w:rsidRDefault="00000000" w:rsidRPr="00000000" w14:paraId="00000023">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40 million credit card numbers stolen, showing how attackers exploit supply chain weaknesses.</w:t>
      </w: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3: Cloud Misconfiguration Attacks</w:t>
      </w:r>
    </w:p>
    <w:p w:rsidR="00000000" w:rsidDel="00000000" w:rsidP="00000000" w:rsidRDefault="00000000" w:rsidRPr="00000000" w14:paraId="00000025">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Failure:</w:t>
      </w:r>
      <w:r w:rsidDel="00000000" w:rsidR="00000000" w:rsidRPr="00000000">
        <w:rPr>
          <w:rFonts w:ascii="Times New Roman" w:cs="Times New Roman" w:eastAsia="Times New Roman" w:hAnsi="Times New Roman"/>
          <w:sz w:val="24"/>
          <w:szCs w:val="24"/>
          <w:rtl w:val="0"/>
        </w:rPr>
        <w:t xml:space="preserve"> Exposed cloud storage buckets (S3, Azure Blob).</w:t>
      </w:r>
    </w:p>
    <w:p w:rsidR="00000000" w:rsidDel="00000000" w:rsidP="00000000" w:rsidRDefault="00000000" w:rsidRPr="00000000" w14:paraId="00000026">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pPr>
      <w:r w:rsidDel="00000000" w:rsidR="00000000" w:rsidRPr="00000000">
        <w:rPr>
          <w:rFonts w:ascii="Times New Roman" w:cs="Times New Roman" w:eastAsia="Times New Roman" w:hAnsi="Times New Roman"/>
          <w:b w:val="1"/>
          <w:bCs w:val="1"/>
          <w:sz w:val="24"/>
          <w:szCs w:val="24"/>
          <w:rtl w:val="0"/>
        </w:rPr>
        <w:t xml:space="preserve">Attacker Behavior:</w:t>
      </w:r>
      <w:r w:rsidDel="00000000" w:rsidR="00000000" w:rsidRPr="00000000">
        <w:rPr>
          <w:rFonts w:ascii="Times New Roman" w:cs="Times New Roman" w:eastAsia="Times New Roman" w:hAnsi="Times New Roman"/>
          <w:sz w:val="24"/>
          <w:szCs w:val="24"/>
          <w:rtl w:val="0"/>
        </w:rPr>
        <w:t xml:space="preserve"> Scanned for open storage services and harvested sensitive data.</w:t>
      </w:r>
    </w:p>
    <w:p w:rsidR="00000000" w:rsidDel="00000000" w:rsidP="00000000" w:rsidRDefault="00000000" w:rsidRPr="00000000" w14:paraId="00000027">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beforeAutospacing="0" w:line="259" w:lineRule="auto"/>
        <w:ind w:left="720" w:hanging="360"/>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Massive data leaks due to simple configuration mistakes in complex cloud systems.</w:t>
      </w:r>
      <w:r w:rsidDel="00000000" w:rsidR="00000000" w:rsidRPr="00000000">
        <w:rPr>
          <w:rtl w:val="0"/>
        </w:rPr>
      </w:r>
    </w:p>
    <w:p w:rsidR="00000000" w:rsidDel="00000000" w:rsidP="00000000" w:rsidRDefault="00000000" w:rsidRPr="00000000" w14:paraId="0000002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20000000000005" w:lineRule="auto"/>
        <w:jc w:val="both"/>
        <w:rPr>
          <w:rFonts w:ascii="Times New Roman" w:cs="Times New Roman" w:eastAsia="Times New Roman" w:hAnsi="Times New Roman"/>
          <w:b w:val="1"/>
          <w:bCs w:val="1"/>
          <w:sz w:val="28"/>
          <w:szCs w:val="28"/>
        </w:rPr>
      </w:pPr>
      <w:bookmarkStart w:colFirst="0" w:colLast="0" w:name="_krmv19gifepm" w:id="1"/>
      <w:bookmarkEnd w:id="1"/>
      <w:r w:rsidDel="00000000" w:rsidR="00000000" w:rsidRPr="00000000">
        <w:rPr>
          <w:rtl w:val="0"/>
        </w:rPr>
      </w:r>
    </w:p>
    <w:p w:rsidR="00000000" w:rsidDel="00000000" w:rsidP="00000000" w:rsidRDefault="00000000" w:rsidRPr="00000000" w14:paraId="0000002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20000000000005" w:lineRule="auto"/>
        <w:jc w:val="both"/>
        <w:rPr>
          <w:rFonts w:ascii="Times New Roman" w:cs="Times New Roman" w:eastAsia="Times New Roman" w:hAnsi="Times New Roman"/>
          <w:b w:val="1"/>
          <w:bCs w:val="1"/>
          <w:sz w:val="28"/>
          <w:szCs w:val="28"/>
        </w:rPr>
      </w:pPr>
      <w:bookmarkStart w:colFirst="0" w:colLast="0" w:name="_hqqs8josh37w" w:id="2"/>
      <w:bookmarkEnd w:id="2"/>
      <w:r w:rsidDel="00000000" w:rsidR="00000000" w:rsidRPr="00000000">
        <w:rPr>
          <w:rtl w:val="0"/>
        </w:rPr>
      </w:r>
    </w:p>
    <w:p w:rsidR="00000000" w:rsidDel="00000000" w:rsidP="00000000" w:rsidRDefault="00000000" w:rsidRPr="00000000" w14:paraId="0000002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20000000000005" w:lineRule="auto"/>
        <w:jc w:val="both"/>
        <w:rPr>
          <w:rFonts w:ascii="Times New Roman" w:cs="Times New Roman" w:eastAsia="Times New Roman" w:hAnsi="Times New Roman"/>
          <w:b w:val="1"/>
          <w:bCs w:val="1"/>
          <w:sz w:val="28"/>
          <w:szCs w:val="28"/>
        </w:rPr>
      </w:pPr>
      <w:bookmarkStart w:colFirst="0" w:colLast="0" w:name="_sa2kj3elptb3" w:id="3"/>
      <w:bookmarkEnd w:id="3"/>
      <w:r w:rsidDel="00000000" w:rsidR="00000000" w:rsidRPr="00000000">
        <w:rPr>
          <w:rFonts w:ascii="Times New Roman" w:cs="Times New Roman" w:eastAsia="Times New Roman" w:hAnsi="Times New Roman"/>
          <w:b w:val="1"/>
          <w:bCs w:val="1"/>
          <w:sz w:val="28"/>
          <w:szCs w:val="28"/>
          <w:rtl w:val="0"/>
        </w:rPr>
        <w:t xml:space="preserve">Strategies for Managing Security in Complex Systems</w:t>
      </w:r>
    </w:p>
    <w:p w:rsidR="00000000" w:rsidDel="00000000" w:rsidP="00000000" w:rsidRDefault="00000000" w:rsidRPr="00000000" w14:paraId="0000002B">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Defense-in-Depth:</w:t>
      </w:r>
      <w:r w:rsidDel="00000000" w:rsidR="00000000" w:rsidRPr="00000000">
        <w:rPr>
          <w:rFonts w:ascii="Times New Roman" w:cs="Times New Roman" w:eastAsia="Times New Roman" w:hAnsi="Times New Roman"/>
          <w:sz w:val="24"/>
          <w:szCs w:val="24"/>
          <w:rtl w:val="0"/>
        </w:rPr>
        <w:t xml:space="preserve"> Layered security controls to reduce single points of failure.</w:t>
      </w:r>
    </w:p>
    <w:p w:rsidR="00000000" w:rsidDel="00000000" w:rsidP="00000000" w:rsidRDefault="00000000" w:rsidRPr="00000000" w14:paraId="0000002C">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Verify every user and system, assume no implicit trust.</w:t>
      </w:r>
    </w:p>
    <w:p w:rsidR="00000000" w:rsidDel="00000000" w:rsidP="00000000" w:rsidRDefault="00000000" w:rsidRPr="00000000" w14:paraId="0000002D">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Monitoring:</w:t>
      </w:r>
      <w:r w:rsidDel="00000000" w:rsidR="00000000" w:rsidRPr="00000000">
        <w:rPr>
          <w:rFonts w:ascii="Times New Roman" w:cs="Times New Roman" w:eastAsia="Times New Roman" w:hAnsi="Times New Roman"/>
          <w:sz w:val="24"/>
          <w:szCs w:val="24"/>
          <w:rtl w:val="0"/>
        </w:rPr>
        <w:t xml:space="preserve"> Use SIEM (Security Information and Event Management) tools for real-time threat detection.</w:t>
      </w:r>
    </w:p>
    <w:p w:rsidR="00000000" w:rsidDel="00000000" w:rsidP="00000000" w:rsidRDefault="00000000" w:rsidRPr="00000000" w14:paraId="0000002E">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Patching:</w:t>
      </w:r>
      <w:r w:rsidDel="00000000" w:rsidR="00000000" w:rsidRPr="00000000">
        <w:rPr>
          <w:rFonts w:ascii="Times New Roman" w:cs="Times New Roman" w:eastAsia="Times New Roman" w:hAnsi="Times New Roman"/>
          <w:sz w:val="24"/>
          <w:szCs w:val="24"/>
          <w:rtl w:val="0"/>
        </w:rPr>
        <w:t xml:space="preserve"> Regularly update and patch systems to close known vulnerabilities.</w:t>
      </w:r>
    </w:p>
    <w:p w:rsidR="00000000" w:rsidDel="00000000" w:rsidP="00000000" w:rsidRDefault="00000000" w:rsidRPr="00000000" w14:paraId="0000002F">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Modeling:</w:t>
      </w:r>
      <w:r w:rsidDel="00000000" w:rsidR="00000000" w:rsidRPr="00000000">
        <w:rPr>
          <w:rFonts w:ascii="Times New Roman" w:cs="Times New Roman" w:eastAsia="Times New Roman" w:hAnsi="Times New Roman"/>
          <w:sz w:val="24"/>
          <w:szCs w:val="24"/>
          <w:rtl w:val="0"/>
        </w:rPr>
        <w:t xml:space="preserve"> Anticipate attacker paths during system design.</w:t>
      </w:r>
    </w:p>
    <w:p w:rsidR="00000000" w:rsidDel="00000000" w:rsidP="00000000" w:rsidRDefault="00000000" w:rsidRPr="00000000" w14:paraId="00000030">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0" w:beforeAutospacing="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Training:</w:t>
      </w:r>
      <w:r w:rsidDel="00000000" w:rsidR="00000000" w:rsidRPr="00000000">
        <w:rPr>
          <w:rFonts w:ascii="Times New Roman" w:cs="Times New Roman" w:eastAsia="Times New Roman" w:hAnsi="Times New Roman"/>
          <w:sz w:val="24"/>
          <w:szCs w:val="24"/>
          <w:rtl w:val="0"/>
        </w:rPr>
        <w:t xml:space="preserve"> Educate developers, administrators and users to minimize human error.</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before="10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240" w:before="240" w:line="259"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3">
      <w:pPr>
        <w:tabs>
          <w:tab w:val="left" w:leader="none" w:pos="3940"/>
        </w:tabs>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Fonts w:ascii="Times New Roman" w:cs="Times New Roman" w:eastAsia="Times New Roman" w:hAnsi="Times New Roman"/>
        <w:rtl w:val="0"/>
      </w:rPr>
      <w:t xml:space="preserve">AMTICS_CSE</w:t>
      <w:tab/>
      <w:tab/>
      <w:tab/>
      <w:tab/>
      <w:tab/>
      <w:tab/>
      <w:tab/>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SECURITY  </w:t>
      <w:tab/>
      <w:tab/>
      <w:tab/>
      <w:t xml:space="preserve">            202203103510097</w:t>
    </w:r>
  </w:p>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