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4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- 2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Categorization of software projects (select any two projects from annexure – I)</w:t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requirements, modules and list the key objectives for the mobile application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the different categories of software projects.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projects based on size, complexity, and criticality.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Justify your categorization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09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Details 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Enrollment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Gati Shah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Fenil Shilodre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Angat Shah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Yash Patel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Sarth Chaudhari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202303103510106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 : Airbnb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: </w:t>
      </w:r>
    </w:p>
    <w:p w:rsidR="00000000" w:rsidDel="00000000" w:rsidP="00000000" w:rsidRDefault="00000000" w:rsidRPr="00000000" w14:paraId="0000001F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 is a digital marketplace that connects travelers with property owners who offer short-term accommodations. The platform allows users to browse, book, and manage stays, while hosts can list and monetize their properties. The system includes web and mobile applications, ensuring a seamless experience for users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Objective 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seamless booking experience for users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hosts to list and manage properties efficiently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secure transactions and payments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a user-friendly interface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multiple languages and currencies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 – Registration, login, profile setup.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Listings – Add, update, delete properties.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&amp; Booking – Filtering, availability checks, reservations.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Payments &amp; Transactions – Payment gateway integration.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&amp; Ratings – Feedback system.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&amp; Notifications – In-app communication, alerts.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Panel – Manage users, listings, and disputes.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p4n2ix45a7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listing and management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 and payment system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rating system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and filter functionalities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and notifications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y2ah1gc5zx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Size: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Large-scale system due to its extensive global user base.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 distributed cloud infrastructure to handle high traffic.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Involves multiple integrations (payments, maps, messaging).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large volumes of data, including images, transactions, and user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qugsdss11g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Study the Different Categories of Software Projects</w:t>
      </w:r>
    </w:p>
    <w:p w:rsidR="00000000" w:rsidDel="00000000" w:rsidP="00000000" w:rsidRDefault="00000000" w:rsidRPr="00000000" w14:paraId="0000003B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projects can be classified into: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Software – User-centric, such as Airbnb, Uber.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Software – OS, drivers, middleware.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Software – Used in IoT, robotics.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Web-based Software – Websites, cloud platforms.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Applications – Native or hybrid mobile apps.</w:t>
      </w:r>
    </w:p>
    <w:p w:rsidR="00000000" w:rsidDel="00000000" w:rsidP="00000000" w:rsidRDefault="00000000" w:rsidRPr="00000000" w14:paraId="00000041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Airbnb falls under Application Software and Web-based Software.</w:t>
      </w:r>
    </w:p>
    <w:p w:rsidR="00000000" w:rsidDel="00000000" w:rsidP="00000000" w:rsidRDefault="00000000" w:rsidRPr="00000000" w14:paraId="00000042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g7cyoqtoqp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Categorization Based on Size, Complexity, and Criticality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761pm4y4qsx2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Size: Large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 is a large-scale system with millions of users.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vast server infrastructure and cloud scalability.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63x92v4x21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Complexity: High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integrations (payment systems, maps, messaging).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transactions and real-time data processing.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search and recommendation algorithms.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k22alz28tg3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Criticality: Moderate to High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transactions make security crucial.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privacy and compliance (GDPR, PCI-DSS) are mandatory.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downtime impacts business operations and user experience.</w:t>
      </w:r>
    </w:p>
    <w:p w:rsidR="00000000" w:rsidDel="00000000" w:rsidP="00000000" w:rsidRDefault="00000000" w:rsidRPr="00000000" w14:paraId="0000004F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z6pz1w8ff0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Justification for Categorization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Large due to global reach and extensive features.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Complexity: High because of real-time updates, dynamic pricing, and fraud prevention mechanisms.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Moderate to high since security and uptime are essential, but not life-critical (e.g., unlike healthcare or aviation systems).</w:t>
      </w:r>
    </w:p>
    <w:p w:rsidR="00000000" w:rsidDel="00000000" w:rsidP="00000000" w:rsidRDefault="00000000" w:rsidRPr="00000000" w14:paraId="00000054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 : Farfetch E-commerce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: </w:t>
      </w:r>
    </w:p>
    <w:p w:rsidR="00000000" w:rsidDel="00000000" w:rsidP="00000000" w:rsidRDefault="00000000" w:rsidRPr="00000000" w14:paraId="00000057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Farfetch is an online luxury fashion marketplace that connects customers with boutiques and brands around the world. The platform allows users to browse and purchase high-end clothing, shoes, accessories, and more. It provides a seamless shopping experience, including secure payments, order management, and global shipping options, catering to the needs of fashion-conscious consumers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Objective :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intuitive and user-friendly platform for luxury fashion shopping.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boutiques and brands to list and manage their product inventory.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secure and reliable payment processing.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personalized recommendations based on customer preferences and browsing behavior.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global shipping and easy returns for international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 – Account creation, login and profile management.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Catalog – Displaying products, product descriptions and sorting.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&amp; Checkout – Add products to the cart, handle order processing.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Gateway – Secure online payment processing with multiple payment methods.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Management – Track orders, delivery status and manage returns.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Management – Real-time stock updates, alerts for low stock.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tabs>
          <w:tab w:val="left" w:leader="none" w:pos="394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Recommendations – Suggest products based on browsing history and preferences.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Panel – Manage product listings, user accounts and order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7gjsgz8sgpcc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Listing and Inventory Management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&amp; Checkout System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System Integration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Tracking and Delivery Management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ywkmq78lse4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Size: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to Large-scale system due to its global reach and complex operations.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an extensive server infrastructure to handle large numbers of users and transactions.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Involves multiple third-party integrations (payment gateways, delivery services).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a large variety of products, brands, and customer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oqsujldam6x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Study the Different Categories of Software Projects</w:t>
      </w:r>
    </w:p>
    <w:p w:rsidR="00000000" w:rsidDel="00000000" w:rsidP="00000000" w:rsidRDefault="00000000" w:rsidRPr="00000000" w14:paraId="00000073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projects can be classified into: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Software – User-centric, such as Farfetch, Amazon.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Software – OS, drivers, middleware.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Software – Used in IoT, robotics.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Web-based Software – Websites, cloud platforms.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Applications – Native or hybrid mobile apps.</w:t>
      </w:r>
    </w:p>
    <w:p w:rsidR="00000000" w:rsidDel="00000000" w:rsidP="00000000" w:rsidRDefault="00000000" w:rsidRPr="00000000" w14:paraId="00000079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Farfetch falls under Application Software and Web-based Software.</w:t>
      </w:r>
    </w:p>
    <w:p w:rsidR="00000000" w:rsidDel="00000000" w:rsidP="00000000" w:rsidRDefault="00000000" w:rsidRPr="00000000" w14:paraId="0000007A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bdezhvtbzxk8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Categorization Based on Size, Complexity and Criticality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7mhh1n2ow5za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Size: Medium to Large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Farfetch is a large-scale system with a global user base.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robust server infrastructure and cloud scalability to handle high traffic.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extensive product catalogs, user data, and transactions across different regions.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ld7edcer3l1v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Complexity: Medium to High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Involves multiple integrations (payment systems, logistics, inventory management).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inventory updates and personalized product recommendations.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secure transactions and global shipping management.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jv2la8dvbtpy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Criticality: Moderate to High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transactions and customer data security are essential.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with international data protection regulations (e.g., GDPR).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Downtime or service failures could lead to loss of sales and damage to customer trust.</w:t>
      </w:r>
    </w:p>
    <w:p w:rsidR="00000000" w:rsidDel="00000000" w:rsidP="00000000" w:rsidRDefault="00000000" w:rsidRPr="00000000" w14:paraId="00000088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1o6rhiy6mk5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Justification for Categorization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tabs>
          <w:tab w:val="left" w:leader="none" w:pos="3940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Medium to Large due to its global reach, diverse product offerings, and large user base across multiple regions.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tabs>
          <w:tab w:val="left" w:leader="none" w:pos="394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Complexity: Medium to High because of the need for real-time inventory management, integration with third-party services, and the implementation of personalized recommendations and dynamic pricing.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tabs>
          <w:tab w:val="left" w:leader="none" w:pos="3940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High since financial transactions and customer data security are vital, and any downtime could lead to significant financial loss and impact customer trust.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PROJECT MANAGEMENT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</w:t>
      <w:tab/>
      <w:t xml:space="preserve">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03103510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097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