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940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- 7</w:t>
      </w:r>
    </w:p>
    <w:p w:rsidR="00000000" w:rsidDel="00000000" w:rsidP="00000000" w:rsidRDefault="00000000" w:rsidRPr="00000000" w14:paraId="00000002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eufhumbcem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software development project with the following activities:</w:t>
      </w:r>
    </w:p>
    <w:p w:rsidR="00000000" w:rsidDel="00000000" w:rsidP="00000000" w:rsidRDefault="00000000" w:rsidRPr="00000000" w14:paraId="00000003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A: Define Requirements (Duration: 5 days)</w:t>
      </w:r>
    </w:p>
    <w:p w:rsidR="00000000" w:rsidDel="00000000" w:rsidP="00000000" w:rsidRDefault="00000000" w:rsidRPr="00000000" w14:paraId="00000004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B: Design Database (Duration: 8 days)</w:t>
      </w:r>
    </w:p>
    <w:p w:rsidR="00000000" w:rsidDel="00000000" w:rsidP="00000000" w:rsidRDefault="00000000" w:rsidRPr="00000000" w14:paraId="00000005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C: Develop Frontend (Duration: 10 days)</w:t>
      </w:r>
    </w:p>
    <w:p w:rsidR="00000000" w:rsidDel="00000000" w:rsidP="00000000" w:rsidRDefault="00000000" w:rsidRPr="00000000" w14:paraId="00000006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D: Implement Backend (Duration: 12 days)</w:t>
      </w:r>
    </w:p>
    <w:p w:rsidR="00000000" w:rsidDel="00000000" w:rsidP="00000000" w:rsidRDefault="00000000" w:rsidRPr="00000000" w14:paraId="00000007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E: Perform Testing (Duration: 6 days)</w:t>
      </w:r>
    </w:p>
    <w:p w:rsidR="00000000" w:rsidDel="00000000" w:rsidP="00000000" w:rsidRDefault="00000000" w:rsidRPr="00000000" w14:paraId="00000008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F: Deployment (Duration: 8 days)</w:t>
      </w:r>
    </w:p>
    <w:p w:rsidR="00000000" w:rsidDel="00000000" w:rsidP="00000000" w:rsidRDefault="00000000" w:rsidRPr="00000000" w14:paraId="00000009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 the information to construct a Precedence Diagram.</w:t>
      </w:r>
    </w:p>
    <w:p w:rsidR="00000000" w:rsidDel="00000000" w:rsidP="00000000" w:rsidRDefault="00000000" w:rsidRPr="00000000" w14:paraId="0000000A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Calculate Early Start (ES), Early Finish (EF), Late Start (LS), Late Finish (LF), and Total Float for each activity.</w:t>
      </w:r>
    </w:p>
    <w:p w:rsidR="00000000" w:rsidDel="00000000" w:rsidP="00000000" w:rsidRDefault="00000000" w:rsidRPr="00000000" w14:paraId="0000000B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Determine the Critical Path.</w:t>
      </w:r>
    </w:p>
    <w:p w:rsidR="00000000" w:rsidDel="00000000" w:rsidP="00000000" w:rsidRDefault="00000000" w:rsidRPr="00000000" w14:paraId="0000000C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Calculate the total project duration.</w:t>
      </w:r>
    </w:p>
    <w:p w:rsidR="00000000" w:rsidDel="00000000" w:rsidP="00000000" w:rsidRDefault="00000000" w:rsidRPr="00000000" w14:paraId="0000000D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E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Details: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6"/>
        <w:gridCol w:w="3006"/>
        <w:gridCol w:w="3004"/>
        <w:tblGridChange w:id="0">
          <w:tblGrid>
            <w:gridCol w:w="3006"/>
            <w:gridCol w:w="3006"/>
            <w:gridCol w:w="3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Enrollment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Sarth Chaudhari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202303103510106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Yash Patel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Gati Shah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202203103510261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Fenil Shilodre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202203103510041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Angat Shah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202203103510097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keepNext w:val="0"/>
        <w:keepLines w:val="0"/>
        <w:tabs>
          <w:tab w:val="left" w:leader="none" w:pos="3940"/>
        </w:tabs>
        <w:spacing w:before="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ee9fhfjvwca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tabs>
          <w:tab w:val="left" w:leader="none" w:pos="3940"/>
        </w:tabs>
        <w:spacing w:before="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0pio8iy0r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y278w2k15ra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Project scheduling is a fundamental aspect of software project management, ensuring tasks are completed efficiently within defined timeframes.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tabs>
          <w:tab w:val="left" w:leader="none" w:pos="3940"/>
        </w:tabs>
        <w:spacing w:before="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z5ahfokda9e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Path Method (CPM)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is used to estimate the total project duration and identify activities crucial to timely completion. This involves analyzing project activities, calculating scheduling parameters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Early Start (ES), Early Finish (EF), Late Start (LS), Late Finish (LF) and Total 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By determining these values, we can accurately schedule the tasks, identify the critical path and ensure the project is completed within the required timeframe.</w:t>
      </w:r>
    </w:p>
    <w:p w:rsidR="00000000" w:rsidDel="00000000" w:rsidP="00000000" w:rsidRDefault="00000000" w:rsidRPr="00000000" w14:paraId="00000025">
      <w:pPr>
        <w:tabs>
          <w:tab w:val="left" w:leader="none" w:pos="3940"/>
        </w:tabs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940"/>
        </w:tabs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Title : Airbnb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00" w:line="360" w:lineRule="auto"/>
        <w:rPr/>
      </w:pPr>
      <w:bookmarkStart w:colFirst="0" w:colLast="0" w:name="_oveef0fdovh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Activities and Dependencies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Duration (Weeks)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Predecessors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UI/UX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 Gateway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D,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nf7c243kuf9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55hlv8noq2c" w:id="7"/>
      <w:bookmarkEnd w:id="7"/>
      <w:r w:rsidDel="00000000" w:rsidR="00000000" w:rsidRPr="00000000">
        <w:rPr/>
        <w:drawing>
          <wp:inline distB="114300" distT="114300" distL="114300" distR="114300">
            <wp:extent cx="5731200" cy="18161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ff05gscxdv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0" w:before="200" w:line="360" w:lineRule="auto"/>
        <w:rPr/>
      </w:pPr>
      <w:bookmarkStart w:colFirst="0" w:colLast="0" w:name="_ed99mg71s77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CPM Calculation : 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0"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mg954l5fqmh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Critical Path &amp; Project Duration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c861uqh97h7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Critical Path :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 → B → D → F → G</w:t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2"/>
        </w:numPr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koiy1s18ab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The Total Project Duration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37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394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Title : Farfetch E-commerce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after="0" w:before="200" w:line="360" w:lineRule="auto"/>
        <w:rPr/>
      </w:pPr>
      <w:bookmarkStart w:colFirst="0" w:colLast="0" w:name="_47di6t5xttts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Activities and Dependencies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Duration (Weeks)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Predecessors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Catalog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Recommendation Engine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 Gateway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UI/UX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&amp; Backend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B, C,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D,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cqzuf21gtxy" w:id="14"/>
      <w:bookmarkEnd w:id="14"/>
      <w:r w:rsidDel="00000000" w:rsidR="00000000" w:rsidRPr="00000000">
        <w:rPr/>
        <w:drawing>
          <wp:inline distB="114300" distT="114300" distL="114300" distR="114300">
            <wp:extent cx="5138738" cy="2296213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2962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after="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df3td5131t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spacing w:after="0" w:before="200" w:line="360" w:lineRule="auto"/>
        <w:rPr/>
      </w:pPr>
      <w:bookmarkStart w:colFirst="0" w:colLast="0" w:name="_7iljy6uaqtj9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CPM Calculation : 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after="0"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zwez95p86px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Critical Path &amp; Project Duration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rg84na9yqhi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Critical Path :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 → E → F → G → H</w:t>
      </w:r>
    </w:p>
    <w:p w:rsidR="00000000" w:rsidDel="00000000" w:rsidP="00000000" w:rsidRDefault="00000000" w:rsidRPr="00000000" w14:paraId="000000F4">
      <w:pPr>
        <w:pStyle w:val="Heading2"/>
        <w:numPr>
          <w:ilvl w:val="0"/>
          <w:numId w:val="2"/>
        </w:numPr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sb8x928v1ve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The Total Project Duration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49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F7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CPM effectively determines project scheduling and helps identify critical tasks that require close monitoring.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Farfetch requires a longer duration (49 weeks)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due to its complexity, multiple integrations and parallel dependencies, while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Airbnb’s timeline is shorter (37 weeks)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more linear critical path.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projects benefit from the flexibility provided by float values in non-critical tasks, allowing schedule adjustments without affecting the critical path.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development is a significant factor in both projects, and optimizing it could reduce delays.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and deployment are crucial for both projects, emphasizing their importance in real-world software releases.</w:t>
      </w:r>
    </w:p>
    <w:p w:rsidR="00000000" w:rsidDel="00000000" w:rsidP="00000000" w:rsidRDefault="00000000" w:rsidRPr="00000000" w14:paraId="000000FC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3940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tabs>
        <w:tab w:val="center" w:leader="none" w:pos="4513"/>
        <w:tab w:val="right" w:leader="none" w:pos="9026"/>
      </w:tabs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SOFTWARE PROJECT MANAGEMENT      </w:t>
      <w:tab/>
      <w:tab/>
      <w:t xml:space="preserve">                                             202203103510097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