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Capstone Project Research Report</w:t>
      </w:r>
    </w:p>
    <w:p w:rsidR="00000000" w:rsidDel="00000000" w:rsidP="00000000" w:rsidRDefault="00000000" w:rsidRPr="00000000" w14:paraId="0000000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Topic: </w:t>
      </w:r>
      <w:r w:rsidDel="00000000" w:rsidR="00000000" w:rsidRPr="00000000">
        <w:rPr>
          <w:rFonts w:ascii="Times New Roman" w:cs="Times New Roman" w:eastAsia="Times New Roman" w:hAnsi="Times New Roman"/>
          <w:sz w:val="28"/>
          <w:szCs w:val="28"/>
          <w:rtl w:val="0"/>
        </w:rPr>
        <w:t xml:space="preserve">C. Quantum Cryptography &amp; Security</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  3. Quantum random number generator using single qubit measurements.</w:t>
      </w:r>
    </w:p>
    <w:p w:rsidR="00000000" w:rsidDel="00000000" w:rsidP="00000000" w:rsidRDefault="00000000" w:rsidRPr="00000000" w14:paraId="0000000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Subject: </w:t>
      </w:r>
      <w:r w:rsidDel="00000000" w:rsidR="00000000" w:rsidRPr="00000000">
        <w:rPr>
          <w:rFonts w:ascii="Times New Roman" w:cs="Times New Roman" w:eastAsia="Times New Roman" w:hAnsi="Times New Roman"/>
          <w:sz w:val="28"/>
          <w:szCs w:val="28"/>
          <w:rtl w:val="0"/>
        </w:rPr>
        <w:t xml:space="preserve">Quantum Computing (QC)</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Team Members:</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Uttam Vaghasia - 202203103510268 - (7th Sem Div A)</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Gati Shah - 202203103510261 - (7th Sem Div A)</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Angat Shah - 202203103510097 - (7th Sem Div C)</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Yash Patel - 202203103510228 - (7th Sem Div C)</w:t>
      </w:r>
    </w:p>
    <w:p w:rsidR="00000000" w:rsidDel="00000000" w:rsidP="00000000" w:rsidRDefault="00000000" w:rsidRPr="00000000" w14:paraId="0000000D">
      <w:pPr>
        <w:spacing w:before="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Quantum Random Number Generator Using Single Qubit Measurements</w:t>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2"/>
        <w:keepNext w:val="0"/>
        <w:keepLines w:val="0"/>
        <w:pBdr>
          <w:bottom w:color="auto" w:space="5" w:sz="0" w:val="none"/>
        </w:pBdr>
        <w:shd w:fill="ffffff" w:val="clear"/>
        <w:spacing w:after="0" w:before="0" w:line="300" w:lineRule="auto"/>
        <w:rPr>
          <w:rFonts w:ascii="Times New Roman" w:cs="Times New Roman" w:eastAsia="Times New Roman" w:hAnsi="Times New Roman"/>
          <w:b w:val="1"/>
          <w:color w:val="1f2328"/>
        </w:rPr>
      </w:pPr>
      <w:bookmarkStart w:colFirst="0" w:colLast="0" w:name="_m2l1jiy809jb" w:id="0"/>
      <w:bookmarkEnd w:id="0"/>
      <w:r w:rsidDel="00000000" w:rsidR="00000000" w:rsidRPr="00000000">
        <w:rPr>
          <w:rFonts w:ascii="Times New Roman" w:cs="Times New Roman" w:eastAsia="Times New Roman" w:hAnsi="Times New Roman"/>
          <w:b w:val="1"/>
          <w:color w:val="1f2328"/>
          <w:rtl w:val="0"/>
        </w:rPr>
        <w:t xml:space="preserve">Abstract</w:t>
      </w:r>
    </w:p>
    <w:p w:rsidR="00000000" w:rsidDel="00000000" w:rsidP="00000000" w:rsidRDefault="00000000" w:rsidRPr="00000000" w14:paraId="00000026">
      <w:pPr>
        <w:keepNext w:val="0"/>
        <w:keepLines w:val="0"/>
        <w:pBdr>
          <w:bottom w:color="auto" w:space="5" w:sz="0" w:val="none"/>
        </w:pBdr>
        <w:shd w:fill="ffffff" w:val="clear"/>
        <w:spacing w:after="0" w:before="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This report presents the implementation and analysis of a Quantum Random Number Generator (QRNG) utilizing single-qubit measurements in quantum superposition. Unlike classical pseudo-random number generators, which are deterministic, QRNGs leverage the inherent unpredictability of quantum mechanics to produce truly random bits. The project employs Qiskit for simulation, generating random bits through Hadamard gate application and measurement. Statistical tests, including Shannon entropy, chi-square and autocorrelation, validate the randomness. Results demonstrate near-perfect uniformity and independence, with applications in cryptography and secure communications. The implementation is available on </w:t>
      </w:r>
      <w:hyperlink r:id="rId6">
        <w:r w:rsidDel="00000000" w:rsidR="00000000" w:rsidRPr="00000000">
          <w:rPr>
            <w:rFonts w:ascii="Times New Roman" w:cs="Times New Roman" w:eastAsia="Times New Roman" w:hAnsi="Times New Roman"/>
            <w:color w:val="1155cc"/>
            <w:sz w:val="24"/>
            <w:szCs w:val="24"/>
            <w:u w:val="single"/>
            <w:rtl w:val="0"/>
          </w:rPr>
          <w:t xml:space="preserve">Github</w:t>
        </w:r>
      </w:hyperlink>
      <w:r w:rsidDel="00000000" w:rsidR="00000000" w:rsidRPr="00000000">
        <w:rPr>
          <w:rFonts w:ascii="Times New Roman" w:cs="Times New Roman" w:eastAsia="Times New Roman" w:hAnsi="Times New Roman"/>
          <w:color w:val="1f2328"/>
          <w:sz w:val="24"/>
          <w:szCs w:val="24"/>
          <w:rtl w:val="0"/>
        </w:rPr>
        <w:t xml:space="preserve">.</w:t>
      </w: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Style w:val="Heading2"/>
        <w:keepNext w:val="0"/>
        <w:keepLines w:val="0"/>
        <w:pBdr>
          <w:bottom w:color="auto" w:space="5" w:sz="0" w:val="none"/>
        </w:pBdr>
        <w:shd w:fill="ffffff" w:val="clear"/>
        <w:spacing w:after="0" w:before="0" w:line="300" w:lineRule="auto"/>
        <w:rPr>
          <w:rFonts w:ascii="Times New Roman" w:cs="Times New Roman" w:eastAsia="Times New Roman" w:hAnsi="Times New Roman"/>
          <w:b w:val="1"/>
          <w:color w:val="1f2328"/>
        </w:rPr>
      </w:pPr>
      <w:bookmarkStart w:colFirst="0" w:colLast="0" w:name="_n53f96m429y6" w:id="1"/>
      <w:bookmarkEnd w:id="1"/>
      <w:r w:rsidDel="00000000" w:rsidR="00000000" w:rsidRPr="00000000">
        <w:rPr>
          <w:rFonts w:ascii="Times New Roman" w:cs="Times New Roman" w:eastAsia="Times New Roman" w:hAnsi="Times New Roman"/>
          <w:b w:val="1"/>
          <w:color w:val="1f2328"/>
          <w:rtl w:val="0"/>
        </w:rPr>
        <w:t xml:space="preserve">Problem Statement</w:t>
      </w:r>
    </w:p>
    <w:p w:rsidR="00000000" w:rsidDel="00000000" w:rsidP="00000000" w:rsidRDefault="00000000" w:rsidRPr="00000000" w14:paraId="00000029">
      <w:pPr>
        <w:pBdr>
          <w:bottom w:color="auto" w:space="5" w:sz="0" w:val="none"/>
        </w:pBdr>
        <w:shd w:fill="ffffff" w:val="clear"/>
        <w:spacing w:after="240" w:line="30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Random number generation is fundamental to fields like cryptography, simulations and statistical modeling. Classical methods, such as Python's </w:t>
      </w:r>
      <w:r w:rsidDel="00000000" w:rsidR="00000000" w:rsidRPr="00000000">
        <w:rPr>
          <w:rFonts w:ascii="Times New Roman" w:cs="Times New Roman" w:eastAsia="Times New Roman" w:hAnsi="Times New Roman"/>
          <w:i w:val="1"/>
          <w:color w:val="1f2328"/>
          <w:sz w:val="24"/>
          <w:szCs w:val="24"/>
          <w:rtl w:val="0"/>
        </w:rPr>
        <w:t xml:space="preserve">random</w:t>
      </w:r>
      <w:r w:rsidDel="00000000" w:rsidR="00000000" w:rsidRPr="00000000">
        <w:rPr>
          <w:rFonts w:ascii="Times New Roman" w:cs="Times New Roman" w:eastAsia="Times New Roman" w:hAnsi="Times New Roman"/>
          <w:color w:val="1f2328"/>
          <w:sz w:val="24"/>
          <w:szCs w:val="24"/>
          <w:rtl w:val="0"/>
        </w:rPr>
        <w:t xml:space="preserve"> module, rely on algorithms that produce pseudo-random sequences—deterministic and reproducible given a seed. This predictability poses security risks in applications requiring true unpredictability, such as key generation in encryption protocols.</w:t>
      </w:r>
    </w:p>
    <w:p w:rsidR="00000000" w:rsidDel="00000000" w:rsidP="00000000" w:rsidRDefault="00000000" w:rsidRPr="00000000" w14:paraId="0000002A">
      <w:pPr>
        <w:pBdr>
          <w:bottom w:color="auto" w:space="5" w:sz="0" w:val="none"/>
        </w:pBdr>
        <w:shd w:fill="ffffff" w:val="clear"/>
        <w:spacing w:after="240" w:line="30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Quantum mechanics offers a solution through phenomena like superposition and measurement collapse, which are inherently probabilistic. This project implements a QRNG using single-qubit measurements: a qubit is placed in superposition via a Hadamard gate and measurement yields a random bit (0 or 1) with equal probability. The goal is to generate bit sequences, compare them to classical pseudo-random bits, and validate randomness through statistical analysis. Key challenges include simulating quantum behavior on classical hardware, ensuring uniformity and quantifying randomness quality for cryptographic suitability.</w:t>
      </w:r>
    </w:p>
    <w:p w:rsidR="00000000" w:rsidDel="00000000" w:rsidP="00000000" w:rsidRDefault="00000000" w:rsidRPr="00000000" w14:paraId="0000002B">
      <w:pPr>
        <w:pBdr>
          <w:bottom w:color="auto" w:space="5" w:sz="0" w:val="none"/>
        </w:pBdr>
        <w:shd w:fill="ffffff" w:val="clear"/>
        <w:spacing w:after="2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The project addresses the capstone topic by focusing on simulation-based quantum cryptography, using tools like Qiskit and evaluating originality through added statistical validations.</w:t>
      </w:r>
      <w:r w:rsidDel="00000000" w:rsidR="00000000" w:rsidRPr="00000000">
        <w:rPr>
          <w:rtl w:val="0"/>
        </w:rPr>
      </w:r>
    </w:p>
    <w:p w:rsidR="00000000" w:rsidDel="00000000" w:rsidP="00000000" w:rsidRDefault="00000000" w:rsidRPr="00000000" w14:paraId="0000002C">
      <w:pPr>
        <w:pStyle w:val="Heading2"/>
        <w:keepNext w:val="0"/>
        <w:keepLines w:val="0"/>
        <w:pBdr>
          <w:bottom w:color="auto" w:space="5" w:sz="0" w:val="none"/>
        </w:pBdr>
        <w:shd w:fill="ffffff" w:val="clear"/>
        <w:spacing w:after="0" w:line="300" w:lineRule="auto"/>
        <w:jc w:val="both"/>
        <w:rPr>
          <w:rFonts w:ascii="Times New Roman" w:cs="Times New Roman" w:eastAsia="Times New Roman" w:hAnsi="Times New Roman"/>
          <w:b w:val="1"/>
          <w:color w:val="1f2328"/>
        </w:rPr>
      </w:pPr>
      <w:bookmarkStart w:colFirst="0" w:colLast="0" w:name="_t2mcka72sky" w:id="2"/>
      <w:bookmarkEnd w:id="2"/>
      <w:r w:rsidDel="00000000" w:rsidR="00000000" w:rsidRPr="00000000">
        <w:rPr>
          <w:rFonts w:ascii="Times New Roman" w:cs="Times New Roman" w:eastAsia="Times New Roman" w:hAnsi="Times New Roman"/>
          <w:b w:val="1"/>
          <w:color w:val="1f2328"/>
          <w:rtl w:val="0"/>
        </w:rPr>
        <w:t xml:space="preserve">Literature Review</w:t>
      </w:r>
    </w:p>
    <w:p w:rsidR="00000000" w:rsidDel="00000000" w:rsidP="00000000" w:rsidRDefault="00000000" w:rsidRPr="00000000" w14:paraId="0000002D">
      <w:pPr>
        <w:pBdr>
          <w:bottom w:color="auto" w:space="5" w:sz="0" w:val="none"/>
        </w:pBdr>
        <w:shd w:fill="ffffff" w:val="clear"/>
        <w:spacing w:after="240" w:line="30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Quantum Random Number Generators (QRNGs) have been explored as a means to achieve true randomness, contrasting with classical pseudo-random number generators (PRNGs) [1], [2], [3]. Classical PRNGs, while efficient, are deterministic and vulnerable to prediction if the seed is known [1], [2]. In quantum systems, randomness arises from the measurement of a qubit in superposition, providing non-deterministic outcomes based on quantum uncertainty [1], [2], [3], [4], [5].</w:t>
      </w:r>
    </w:p>
    <w:p w:rsidR="00000000" w:rsidDel="00000000" w:rsidP="00000000" w:rsidRDefault="00000000" w:rsidRPr="00000000" w14:paraId="0000002E">
      <w:pPr>
        <w:pBdr>
          <w:bottom w:color="auto" w:space="5" w:sz="0" w:val="none"/>
        </w:pBdr>
        <w:shd w:fill="ffffff" w:val="clear"/>
        <w:spacing w:after="240" w:line="300" w:lineRule="auto"/>
        <w:jc w:val="both"/>
        <w:rPr>
          <w:rFonts w:ascii="Times New Roman" w:cs="Times New Roman" w:eastAsia="Times New Roman" w:hAnsi="Times New Roman"/>
          <w:color w:val="1f2328"/>
          <w:sz w:val="24"/>
          <w:szCs w:val="24"/>
        </w:rPr>
      </w:pPr>
      <w:r w:rsidDel="00000000" w:rsidR="00000000" w:rsidRPr="00000000">
        <w:rPr>
          <w:rFonts w:ascii="Cardo" w:cs="Cardo" w:eastAsia="Cardo" w:hAnsi="Cardo"/>
          <w:color w:val="1f2328"/>
          <w:sz w:val="24"/>
          <w:szCs w:val="24"/>
          <w:rtl w:val="0"/>
        </w:rPr>
        <w:t xml:space="preserve">A basic QRNG can be implemented using a single qubit: initialize in |0⟩, apply the Hadamard gate to create (|0⟩ + |1⟩)/√2, and measure to obtain a random bit [1], [2], [3], [4], [5]. Tutorials using Qiskit demonstrate this on simulators or IBM quantum hardware, showing how multiple qubits can scale to larger random numbers [1], [2], [3], [4], [5], [6]. For instance, a 16-qubit QRNG extends the single-qubit approach for higher entropy [3].</w:t>
      </w:r>
    </w:p>
    <w:p w:rsidR="00000000" w:rsidDel="00000000" w:rsidP="00000000" w:rsidRDefault="00000000" w:rsidRPr="00000000" w14:paraId="0000002F">
      <w:pPr>
        <w:pBdr>
          <w:bottom w:color="auto" w:space="5" w:sz="0" w:val="none"/>
        </w:pBdr>
        <w:shd w:fill="ffffff" w:val="clear"/>
        <w:spacing w:after="240" w:line="30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Applications include Quantum Key Distribution (QKD) protocols like BB84, where random bits are crucial for secure keys [7], [8]. Studies compare QRNGs to PRNGs using tests like chi-square for uniformity and entropy for information content [1], [2]. Noise in Noisy Intermediate-Scale Quantum (NISQ) devices can affect quality, but simulations mitigate this [9], [10]. This project focuses on foundational single-qubit methods for QRNG implementation.</w:t>
      </w:r>
    </w:p>
    <w:p w:rsidR="00000000" w:rsidDel="00000000" w:rsidP="00000000" w:rsidRDefault="00000000" w:rsidRPr="00000000" w14:paraId="00000030">
      <w:pPr>
        <w:pBdr>
          <w:bottom w:color="auto" w:space="5" w:sz="0" w:val="none"/>
        </w:pBdr>
        <w:shd w:fill="ffffff" w:val="clear"/>
        <w:spacing w:after="240" w:line="30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This review draws from 10 sources, emphasizing practical implementations and statistical validation.</w:t>
      </w:r>
    </w:p>
    <w:p w:rsidR="00000000" w:rsidDel="00000000" w:rsidP="00000000" w:rsidRDefault="00000000" w:rsidRPr="00000000" w14:paraId="00000031">
      <w:pPr>
        <w:pStyle w:val="Heading2"/>
        <w:keepNext w:val="0"/>
        <w:keepLines w:val="0"/>
        <w:pBdr>
          <w:bottom w:color="auto" w:space="5" w:sz="0" w:val="none"/>
        </w:pBdr>
        <w:shd w:fill="ffffff" w:val="clear"/>
        <w:spacing w:after="0" w:line="300" w:lineRule="auto"/>
        <w:jc w:val="both"/>
        <w:rPr>
          <w:rFonts w:ascii="Times New Roman" w:cs="Times New Roman" w:eastAsia="Times New Roman" w:hAnsi="Times New Roman"/>
          <w:b w:val="1"/>
          <w:color w:val="1f2328"/>
        </w:rPr>
      </w:pPr>
      <w:bookmarkStart w:colFirst="0" w:colLast="0" w:name="_k62odi6bmkz" w:id="3"/>
      <w:bookmarkEnd w:id="3"/>
      <w:r w:rsidDel="00000000" w:rsidR="00000000" w:rsidRPr="00000000">
        <w:rPr>
          <w:rFonts w:ascii="Times New Roman" w:cs="Times New Roman" w:eastAsia="Times New Roman" w:hAnsi="Times New Roman"/>
          <w:b w:val="1"/>
          <w:color w:val="1f2328"/>
          <w:rtl w:val="0"/>
        </w:rPr>
        <w:t xml:space="preserve">Methodology</w:t>
      </w:r>
    </w:p>
    <w:p w:rsidR="00000000" w:rsidDel="00000000" w:rsidP="00000000" w:rsidRDefault="00000000" w:rsidRPr="00000000" w14:paraId="00000032">
      <w:pPr>
        <w:pBdr>
          <w:bottom w:color="auto" w:space="5" w:sz="0" w:val="none"/>
        </w:pBdr>
        <w:shd w:fill="ffffff" w:val="clear"/>
        <w:spacing w:after="0" w:line="30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QRNG is implemented using quantum simulation:</w:t>
      </w:r>
    </w:p>
    <w:p w:rsidR="00000000" w:rsidDel="00000000" w:rsidP="00000000" w:rsidRDefault="00000000" w:rsidRPr="00000000" w14:paraId="00000033">
      <w:pPr>
        <w:numPr>
          <w:ilvl w:val="0"/>
          <w:numId w:val="3"/>
        </w:numPr>
        <w:pBdr>
          <w:bottom w:color="auto" w:space="5" w:sz="0" w:val="none"/>
        </w:pBdr>
        <w:shd w:fill="ffffff" w:val="clea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color w:val="1f2328"/>
          <w:sz w:val="24"/>
          <w:szCs w:val="24"/>
          <w:rtl w:val="0"/>
        </w:rPr>
        <w:t xml:space="preserve">Quantum Circuit Design: For each bit, initialize a qubit in |0⟩, apply Hadamard (H) gate for superposition, and measure in the computational basis.</w:t>
      </w:r>
    </w:p>
    <w:p w:rsidR="00000000" w:rsidDel="00000000" w:rsidP="00000000" w:rsidRDefault="00000000" w:rsidRPr="00000000" w14:paraId="00000034">
      <w:pPr>
        <w:numPr>
          <w:ilvl w:val="0"/>
          <w:numId w:val="3"/>
        </w:numPr>
        <w:pBdr>
          <w:bottom w:color="auto" w:space="5" w:sz="0" w:val="none"/>
        </w:pBdr>
        <w:shd w:fill="ffffff" w:val="clea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Bit Sequence Generation: Repeat for n bits to form integers or sequences.</w:t>
      </w:r>
    </w:p>
    <w:p w:rsidR="00000000" w:rsidDel="00000000" w:rsidP="00000000" w:rsidRDefault="00000000" w:rsidRPr="00000000" w14:paraId="00000035">
      <w:pPr>
        <w:numPr>
          <w:ilvl w:val="0"/>
          <w:numId w:val="3"/>
        </w:numPr>
        <w:pBdr>
          <w:bottom w:color="auto" w:space="5" w:sz="0" w:val="none"/>
        </w:pBdr>
        <w:shd w:fill="ffffff" w:val="clea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Simulation Backend: Use Qiskit AerSimulator with 1 shot per measurement.</w:t>
      </w:r>
    </w:p>
    <w:p w:rsidR="00000000" w:rsidDel="00000000" w:rsidP="00000000" w:rsidRDefault="00000000" w:rsidRPr="00000000" w14:paraId="00000036">
      <w:pPr>
        <w:numPr>
          <w:ilvl w:val="0"/>
          <w:numId w:val="3"/>
        </w:numPr>
        <w:pBdr>
          <w:bottom w:color="auto" w:space="5" w:sz="0" w:val="none"/>
        </w:pBdr>
        <w:shd w:fill="ffffff" w:val="clear"/>
        <w:spacing w:after="0" w:afterAutospacing="0" w:before="0" w:beforeAutospacing="0" w:line="300" w:lineRule="auto"/>
        <w:ind w:left="720" w:hanging="360"/>
        <w:jc w:val="both"/>
      </w:pPr>
      <w:r w:rsidDel="00000000" w:rsidR="00000000" w:rsidRPr="00000000">
        <w:rPr>
          <w:rFonts w:ascii="Times New Roman" w:cs="Times New Roman" w:eastAsia="Times New Roman" w:hAnsi="Times New Roman"/>
          <w:color w:val="1f2328"/>
          <w:sz w:val="24"/>
          <w:szCs w:val="24"/>
          <w:rtl w:val="0"/>
        </w:rPr>
        <w:t xml:space="preserve">Classical Comparison: Generate equivalent bits using Python's </w:t>
      </w:r>
      <w:r w:rsidDel="00000000" w:rsidR="00000000" w:rsidRPr="00000000">
        <w:rPr>
          <w:rFonts w:ascii="Times New Roman" w:cs="Times New Roman" w:eastAsia="Times New Roman" w:hAnsi="Times New Roman"/>
          <w:color w:val="1f2328"/>
          <w:sz w:val="20"/>
          <w:szCs w:val="20"/>
          <w:rtl w:val="0"/>
        </w:rPr>
        <w:t xml:space="preserve">random</w:t>
      </w:r>
      <w:r w:rsidDel="00000000" w:rsidR="00000000" w:rsidRPr="00000000">
        <w:rPr>
          <w:rFonts w:ascii="Times New Roman" w:cs="Times New Roman" w:eastAsia="Times New Roman" w:hAnsi="Times New Roman"/>
          <w:color w:val="1f2328"/>
          <w:sz w:val="24"/>
          <w:szCs w:val="24"/>
          <w:rtl w:val="0"/>
        </w:rPr>
        <w:t xml:space="preserve"> module.</w:t>
      </w:r>
    </w:p>
    <w:p w:rsidR="00000000" w:rsidDel="00000000" w:rsidP="00000000" w:rsidRDefault="00000000" w:rsidRPr="00000000" w14:paraId="00000037">
      <w:pPr>
        <w:numPr>
          <w:ilvl w:val="0"/>
          <w:numId w:val="3"/>
        </w:numPr>
        <w:pBdr>
          <w:bottom w:color="auto" w:space="5" w:sz="0" w:val="none"/>
        </w:pBdr>
        <w:shd w:fill="ffffff" w:val="clea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Statistical Analysis: Apply tests:</w:t>
      </w:r>
    </w:p>
    <w:p w:rsidR="00000000" w:rsidDel="00000000" w:rsidP="00000000" w:rsidRDefault="00000000" w:rsidRPr="00000000" w14:paraId="00000038">
      <w:pPr>
        <w:numPr>
          <w:ilvl w:val="1"/>
          <w:numId w:val="3"/>
        </w:numPr>
        <w:pBdr>
          <w:bottom w:color="auto" w:space="5" w:sz="0" w:val="none"/>
        </w:pBdr>
        <w:shd w:fill="ffffff" w:val="clear"/>
        <w:spacing w:after="0" w:afterAutospacing="0" w:before="0" w:beforeAutospacing="0" w:line="3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Frequency Test: Count 0s and 1s for uniformity (expected ~50%).</w:t>
      </w:r>
    </w:p>
    <w:p w:rsidR="00000000" w:rsidDel="00000000" w:rsidP="00000000" w:rsidRDefault="00000000" w:rsidRPr="00000000" w14:paraId="00000039">
      <w:pPr>
        <w:numPr>
          <w:ilvl w:val="1"/>
          <w:numId w:val="3"/>
        </w:numPr>
        <w:pBdr>
          <w:bottom w:color="auto" w:space="5" w:sz="0" w:val="none"/>
        </w:pBdr>
        <w:shd w:fill="ffffff" w:val="clear"/>
        <w:spacing w:after="0" w:afterAutospacing="0" w:before="0" w:beforeAutospacing="0" w:line="300" w:lineRule="auto"/>
        <w:ind w:left="1440" w:hanging="360"/>
        <w:jc w:val="both"/>
        <w:rPr>
          <w:rFonts w:ascii="Times New Roman" w:cs="Times New Roman" w:eastAsia="Times New Roman" w:hAnsi="Times New Roman"/>
        </w:rPr>
      </w:pPr>
      <w:r w:rsidDel="00000000" w:rsidR="00000000" w:rsidRPr="00000000">
        <w:rPr>
          <w:rFonts w:ascii="Gungsuh" w:cs="Gungsuh" w:eastAsia="Gungsuh" w:hAnsi="Gungsuh"/>
          <w:color w:val="1f2328"/>
          <w:sz w:val="24"/>
          <w:szCs w:val="24"/>
          <w:rtl w:val="0"/>
        </w:rPr>
        <w:t xml:space="preserve">Shannon Entropy: ( H = -\sum p(x) \log_2 p(x) ), ideal value ≈1 for bits.</w:t>
      </w:r>
    </w:p>
    <w:p w:rsidR="00000000" w:rsidDel="00000000" w:rsidP="00000000" w:rsidRDefault="00000000" w:rsidRPr="00000000" w14:paraId="0000003A">
      <w:pPr>
        <w:numPr>
          <w:ilvl w:val="1"/>
          <w:numId w:val="3"/>
        </w:numPr>
        <w:pBdr>
          <w:bottom w:color="auto" w:space="5" w:sz="0" w:val="none"/>
        </w:pBdr>
        <w:shd w:fill="ffffff" w:val="clear"/>
        <w:spacing w:after="0" w:afterAutospacing="0" w:before="0" w:beforeAutospacing="0" w:line="3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Chi-Square Test: ( \chi^2 = \sum \frac{(O_i - E_i)^2}{E_i} ), with p-value &gt;0.05 indicating randomness.</w:t>
      </w:r>
    </w:p>
    <w:p w:rsidR="00000000" w:rsidDel="00000000" w:rsidP="00000000" w:rsidRDefault="00000000" w:rsidRPr="00000000" w14:paraId="0000003B">
      <w:pPr>
        <w:numPr>
          <w:ilvl w:val="1"/>
          <w:numId w:val="3"/>
        </w:numPr>
        <w:pBdr>
          <w:bottom w:color="auto" w:space="5" w:sz="0" w:val="none"/>
        </w:pBdr>
        <w:shd w:fill="ffffff" w:val="clear"/>
        <w:spacing w:after="0" w:afterAutospacing="0" w:before="0" w:beforeAutospacing="0" w:line="3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Autocorrelation: Measure bit dependence, ideally near 0.</w:t>
      </w:r>
    </w:p>
    <w:p w:rsidR="00000000" w:rsidDel="00000000" w:rsidP="00000000" w:rsidRDefault="00000000" w:rsidRPr="00000000" w14:paraId="0000003C">
      <w:pPr>
        <w:numPr>
          <w:ilvl w:val="0"/>
          <w:numId w:val="3"/>
        </w:numPr>
        <w:pBdr>
          <w:bottom w:color="auto" w:space="5" w:sz="0" w:val="none"/>
        </w:pBdr>
        <w:shd w:fill="ffffff" w:val="clea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Data Handling: Store bits in NumPy arrays, save metadata in JSON.</w:t>
      </w:r>
    </w:p>
    <w:p w:rsidR="00000000" w:rsidDel="00000000" w:rsidP="00000000" w:rsidRDefault="00000000" w:rsidRPr="00000000" w14:paraId="0000003D">
      <w:pPr>
        <w:numPr>
          <w:ilvl w:val="0"/>
          <w:numId w:val="3"/>
        </w:numPr>
        <w:pBdr>
          <w:bottom w:color="auto" w:space="5" w:sz="0" w:val="none"/>
        </w:pBdr>
        <w:shd w:fill="ffffff" w:val="clear"/>
        <w:spacing w:after="2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Visualization: Plot histograms of bit distributions.</w:t>
      </w:r>
    </w:p>
    <w:p w:rsidR="00000000" w:rsidDel="00000000" w:rsidP="00000000" w:rsidRDefault="00000000" w:rsidRPr="00000000" w14:paraId="0000003E">
      <w:pPr>
        <w:pBdr>
          <w:bottom w:color="auto" w:space="5" w:sz="0" w:val="none"/>
        </w:pBdr>
        <w:shd w:fill="ffffff" w:val="clear"/>
        <w:spacing w:after="240" w:line="30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approach ensures efficiency (O(n) for n bits) and correctness via quantum principles. Originality is added through comparative analysis and autocorrelation testing.</w:t>
      </w:r>
    </w:p>
    <w:p w:rsidR="00000000" w:rsidDel="00000000" w:rsidP="00000000" w:rsidRDefault="00000000" w:rsidRPr="00000000" w14:paraId="0000003F">
      <w:pPr>
        <w:pBdr>
          <w:bottom w:color="auto" w:space="5" w:sz="0" w:val="none"/>
        </w:pBdr>
        <w:shd w:fill="ffffff" w:val="clear"/>
        <w:spacing w:after="240" w:line="300" w:lineRule="auto"/>
        <w:jc w:val="both"/>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40">
      <w:pPr>
        <w:pBdr>
          <w:bottom w:color="auto" w:space="5" w:sz="0" w:val="none"/>
        </w:pBdr>
        <w:shd w:fill="ffffff" w:val="clear"/>
        <w:spacing w:after="240" w:line="30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core circuit (ASCII representation):</w:t>
      </w:r>
    </w:p>
    <w:p w:rsidR="00000000" w:rsidDel="00000000" w:rsidP="00000000" w:rsidRDefault="00000000" w:rsidRPr="00000000" w14:paraId="00000041">
      <w:pPr>
        <w:keepNext w:val="0"/>
        <w:keepLines w:val="0"/>
        <w:pBdr>
          <w:bottom w:color="auto" w:space="5" w:sz="0" w:val="none"/>
        </w:pBdr>
        <w:shd w:fill="ffffff" w:val="clear"/>
        <w:spacing w:after="0" w:before="0" w:line="300" w:lineRule="auto"/>
        <w:jc w:val="both"/>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tl w:val="0"/>
        </w:rPr>
        <w:t xml:space="preserve">     ┌───┐┌─┐</w:t>
      </w:r>
    </w:p>
    <w:p w:rsidR="00000000" w:rsidDel="00000000" w:rsidP="00000000" w:rsidRDefault="00000000" w:rsidRPr="00000000" w14:paraId="00000042">
      <w:pPr>
        <w:keepNext w:val="0"/>
        <w:keepLines w:val="0"/>
        <w:pBdr>
          <w:bottom w:color="auto" w:space="5" w:sz="0" w:val="none"/>
        </w:pBdr>
        <w:shd w:fill="ffffff" w:val="clear"/>
        <w:spacing w:after="0" w:before="0" w:line="300" w:lineRule="auto"/>
        <w:jc w:val="both"/>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tl w:val="0"/>
        </w:rPr>
        <w:t xml:space="preserve">q_0: ─┤ H ├┤M├</w:t>
      </w:r>
    </w:p>
    <w:p w:rsidR="00000000" w:rsidDel="00000000" w:rsidP="00000000" w:rsidRDefault="00000000" w:rsidRPr="00000000" w14:paraId="00000043">
      <w:pPr>
        <w:keepNext w:val="0"/>
        <w:keepLines w:val="0"/>
        <w:pBdr>
          <w:bottom w:color="auto" w:space="5" w:sz="0" w:val="none"/>
        </w:pBdr>
        <w:shd w:fill="ffffff" w:val="clear"/>
        <w:spacing w:after="0" w:before="0" w:line="300" w:lineRule="auto"/>
        <w:jc w:val="both"/>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tl w:val="0"/>
        </w:rPr>
        <w:t xml:space="preserve">      └───┘└╥┘</w:t>
      </w:r>
    </w:p>
    <w:p w:rsidR="00000000" w:rsidDel="00000000" w:rsidP="00000000" w:rsidRDefault="00000000" w:rsidRPr="00000000" w14:paraId="00000044">
      <w:pPr>
        <w:keepNext w:val="0"/>
        <w:keepLines w:val="0"/>
        <w:pBdr>
          <w:bottom w:color="auto" w:space="5" w:sz="0" w:val="none"/>
        </w:pBdr>
        <w:shd w:fill="ffffff" w:val="clear"/>
        <w:spacing w:after="0" w:before="0" w:line="300" w:lineRule="auto"/>
        <w:jc w:val="both"/>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tl w:val="0"/>
        </w:rPr>
        <w:t xml:space="preserve">c: 1/═══════╩═</w:t>
      </w:r>
    </w:p>
    <w:p w:rsidR="00000000" w:rsidDel="00000000" w:rsidP="00000000" w:rsidRDefault="00000000" w:rsidRPr="00000000" w14:paraId="00000045">
      <w:pPr>
        <w:keepNext w:val="0"/>
        <w:keepLines w:val="0"/>
        <w:pBdr>
          <w:bottom w:color="auto" w:space="5" w:sz="0" w:val="none"/>
        </w:pBdr>
        <w:shd w:fill="ffffff" w:val="clear"/>
        <w:spacing w:after="0" w:before="0" w:line="30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0"/>
          <w:szCs w:val="20"/>
          <w:rtl w:val="0"/>
        </w:rPr>
        <w:t xml:space="preserve">            0</w:t>
      </w:r>
      <w:r w:rsidDel="00000000" w:rsidR="00000000" w:rsidRPr="00000000">
        <w:rPr>
          <w:rtl w:val="0"/>
        </w:rPr>
      </w:r>
    </w:p>
    <w:p w:rsidR="00000000" w:rsidDel="00000000" w:rsidP="00000000" w:rsidRDefault="00000000" w:rsidRPr="00000000" w14:paraId="00000046">
      <w:pPr>
        <w:pStyle w:val="Heading2"/>
        <w:keepNext w:val="0"/>
        <w:keepLines w:val="0"/>
        <w:pBdr>
          <w:bottom w:color="auto" w:space="5" w:sz="0" w:val="none"/>
        </w:pBdr>
        <w:shd w:fill="ffffff" w:val="clear"/>
        <w:spacing w:after="0" w:line="300" w:lineRule="auto"/>
        <w:jc w:val="both"/>
        <w:rPr>
          <w:rFonts w:ascii="Times New Roman" w:cs="Times New Roman" w:eastAsia="Times New Roman" w:hAnsi="Times New Roman"/>
          <w:b w:val="1"/>
          <w:color w:val="1f2328"/>
        </w:rPr>
      </w:pPr>
      <w:bookmarkStart w:colFirst="0" w:colLast="0" w:name="_6el3enyt4du" w:id="4"/>
      <w:bookmarkEnd w:id="4"/>
      <w:r w:rsidDel="00000000" w:rsidR="00000000" w:rsidRPr="00000000">
        <w:rPr>
          <w:rFonts w:ascii="Times New Roman" w:cs="Times New Roman" w:eastAsia="Times New Roman" w:hAnsi="Times New Roman"/>
          <w:b w:val="1"/>
          <w:color w:val="1f2328"/>
          <w:rtl w:val="0"/>
        </w:rPr>
        <w:t xml:space="preserve">Implementation</w:t>
      </w:r>
    </w:p>
    <w:p w:rsidR="00000000" w:rsidDel="00000000" w:rsidP="00000000" w:rsidRDefault="00000000" w:rsidRPr="00000000" w14:paraId="00000047">
      <w:pPr>
        <w:pBdr>
          <w:bottom w:color="auto" w:space="5" w:sz="0" w:val="none"/>
        </w:pBdr>
        <w:shd w:fill="ffffff" w:val="clear"/>
        <w:spacing w:after="0" w:line="30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project is structured modularly in Python using Qiskit. Key components are implemented as standalone functions for simplicity and direct use:</w:t>
      </w:r>
    </w:p>
    <w:p w:rsidR="00000000" w:rsidDel="00000000" w:rsidP="00000000" w:rsidRDefault="00000000" w:rsidRPr="00000000" w14:paraId="00000048">
      <w:pPr>
        <w:numPr>
          <w:ilvl w:val="0"/>
          <w:numId w:val="1"/>
        </w:numPr>
        <w:pBdr>
          <w:bottom w:color="auto" w:space="5" w:sz="0" w:val="none"/>
        </w:pBdr>
        <w:shd w:fill="ffffff" w:val="clear"/>
        <w:spacing w:after="0" w:afterAutospacing="0" w:line="300" w:lineRule="auto"/>
        <w:ind w:left="720" w:hanging="360"/>
        <w:rPr/>
      </w:pPr>
      <w:r w:rsidDel="00000000" w:rsidR="00000000" w:rsidRPr="00000000">
        <w:rPr>
          <w:rFonts w:ascii="Times New Roman" w:cs="Times New Roman" w:eastAsia="Times New Roman" w:hAnsi="Times New Roman"/>
          <w:color w:val="1f2328"/>
          <w:sz w:val="24"/>
          <w:szCs w:val="24"/>
          <w:rtl w:val="0"/>
        </w:rPr>
        <w:t xml:space="preserve">QRNG Functions (in </w:t>
      </w:r>
      <w:r w:rsidDel="00000000" w:rsidR="00000000" w:rsidRPr="00000000">
        <w:rPr>
          <w:rFonts w:ascii="Times New Roman" w:cs="Times New Roman" w:eastAsia="Times New Roman" w:hAnsi="Times New Roman"/>
          <w:i w:val="1"/>
          <w:color w:val="1f2328"/>
          <w:sz w:val="24"/>
          <w:szCs w:val="24"/>
          <w:rtl w:val="0"/>
        </w:rPr>
        <w:t xml:space="preserve">src/qrng.py</w:t>
      </w:r>
      <w:r w:rsidDel="00000000" w:rsidR="00000000" w:rsidRPr="00000000">
        <w:rPr>
          <w:rFonts w:ascii="Times New Roman" w:cs="Times New Roman" w:eastAsia="Times New Roman" w:hAnsi="Times New Roman"/>
          <w:color w:val="1f2328"/>
          <w:sz w:val="24"/>
          <w:szCs w:val="24"/>
          <w:rtl w:val="0"/>
        </w:rPr>
        <w:t xml:space="preserve">): A set of functions handles the quantum random number generation.</w:t>
      </w:r>
    </w:p>
    <w:p w:rsidR="00000000" w:rsidDel="00000000" w:rsidP="00000000" w:rsidRDefault="00000000" w:rsidRPr="00000000" w14:paraId="00000049">
      <w:pPr>
        <w:numPr>
          <w:ilvl w:val="1"/>
          <w:numId w:val="1"/>
        </w:numPr>
        <w:pBdr>
          <w:bottom w:color="auto" w:space="5" w:sz="0" w:val="none"/>
        </w:pBdr>
        <w:shd w:fill="ffffff" w:val="clear"/>
        <w:spacing w:after="0" w:afterAutospacing="0" w:line="300" w:lineRule="auto"/>
        <w:ind w:left="1440" w:hanging="360"/>
        <w:rPr/>
      </w:pPr>
      <w:r w:rsidDel="00000000" w:rsidR="00000000" w:rsidRPr="00000000">
        <w:rPr>
          <w:rFonts w:ascii="Times New Roman" w:cs="Times New Roman" w:eastAsia="Times New Roman" w:hAnsi="Times New Roman"/>
          <w:color w:val="1f2328"/>
          <w:sz w:val="24"/>
          <w:szCs w:val="24"/>
          <w:rtl w:val="0"/>
        </w:rPr>
        <w:t xml:space="preserve">quantum_random_bit(): Generates a single random bit.</w:t>
      </w:r>
    </w:p>
    <w:p w:rsidR="00000000" w:rsidDel="00000000" w:rsidP="00000000" w:rsidRDefault="00000000" w:rsidRPr="00000000" w14:paraId="0000004A">
      <w:pPr>
        <w:numPr>
          <w:ilvl w:val="1"/>
          <w:numId w:val="1"/>
        </w:numPr>
        <w:pBdr>
          <w:bottom w:color="auto" w:space="5" w:sz="0" w:val="none"/>
        </w:pBdr>
        <w:shd w:fill="ffffff" w:val="clear"/>
        <w:spacing w:after="0" w:afterAutospacing="0" w:before="0" w:beforeAutospacing="0" w:line="300" w:lineRule="auto"/>
        <w:ind w:left="1440" w:hanging="360"/>
        <w:rPr/>
      </w:pPr>
      <w:r w:rsidDel="00000000" w:rsidR="00000000" w:rsidRPr="00000000">
        <w:rPr>
          <w:rFonts w:ascii="Times New Roman" w:cs="Times New Roman" w:eastAsia="Times New Roman" w:hAnsi="Times New Roman"/>
          <w:color w:val="1f2328"/>
          <w:sz w:val="24"/>
          <w:szCs w:val="24"/>
          <w:rtl w:val="0"/>
        </w:rPr>
        <w:t xml:space="preserve">quantum_random_bits(n_bits): Generates a sequence of n_bits random bits.</w:t>
      </w:r>
    </w:p>
    <w:p w:rsidR="00000000" w:rsidDel="00000000" w:rsidP="00000000" w:rsidRDefault="00000000" w:rsidRPr="00000000" w14:paraId="0000004B">
      <w:pPr>
        <w:numPr>
          <w:ilvl w:val="1"/>
          <w:numId w:val="1"/>
        </w:numPr>
        <w:pBdr>
          <w:bottom w:color="auto" w:space="5" w:sz="0" w:val="none"/>
        </w:pBdr>
        <w:shd w:fill="ffffff" w:val="clear"/>
        <w:spacing w:after="0" w:before="60" w:line="300" w:lineRule="auto"/>
        <w:ind w:left="1440" w:hanging="360"/>
        <w:rPr/>
      </w:pPr>
      <w:r w:rsidDel="00000000" w:rsidR="00000000" w:rsidRPr="00000000">
        <w:rPr>
          <w:rFonts w:ascii="Times New Roman" w:cs="Times New Roman" w:eastAsia="Times New Roman" w:hAnsi="Times New Roman"/>
          <w:color w:val="1f2328"/>
          <w:sz w:val="24"/>
          <w:szCs w:val="24"/>
          <w:rtl w:val="0"/>
        </w:rPr>
        <w:t xml:space="preserve">quantum_random_int(n_bits): Generates a random integer from n_bits random bits.</w:t>
      </w:r>
    </w:p>
    <w:p w:rsidR="00000000" w:rsidDel="00000000" w:rsidP="00000000" w:rsidRDefault="00000000" w:rsidRPr="00000000" w14:paraId="0000004C">
      <w:pPr>
        <w:pBdr>
          <w:bottom w:color="auto" w:space="5" w:sz="0" w:val="none"/>
        </w:pBdr>
        <w:shd w:fill="ffffff" w:val="clear"/>
        <w:spacing w:after="0" w:line="300" w:lineRule="auto"/>
        <w:ind w:left="0" w:firstLine="0"/>
        <w:rPr>
          <w:rFonts w:ascii="Times New Roman" w:cs="Times New Roman" w:eastAsia="Times New Roman" w:hAnsi="Times New Roman"/>
          <w:b w:val="1"/>
          <w:color w:val="1f2328"/>
          <w:sz w:val="24"/>
          <w:szCs w:val="24"/>
        </w:rPr>
      </w:pPr>
      <w:r w:rsidDel="00000000" w:rsidR="00000000" w:rsidRPr="00000000">
        <w:rPr>
          <w:rFonts w:ascii="Times New Roman" w:cs="Times New Roman" w:eastAsia="Times New Roman" w:hAnsi="Times New Roman"/>
          <w:b w:val="1"/>
          <w:color w:val="1f2328"/>
          <w:sz w:val="24"/>
          <w:szCs w:val="24"/>
          <w:rtl w:val="0"/>
        </w:rPr>
        <w:t xml:space="preserve">Example usage:</w:t>
      </w:r>
    </w:p>
    <w:p w:rsidR="00000000" w:rsidDel="00000000" w:rsidP="00000000" w:rsidRDefault="00000000" w:rsidRPr="00000000" w14:paraId="0000004D">
      <w:pPr>
        <w:keepNext w:val="0"/>
        <w:keepLines w:val="0"/>
        <w:pBdr>
          <w:bottom w:color="auto" w:space="5" w:sz="0" w:val="none"/>
        </w:pBdr>
        <w:shd w:fill="ffffff" w:val="clear"/>
        <w:spacing w:after="0" w:before="0" w:line="30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cf222e"/>
          <w:sz w:val="24"/>
          <w:szCs w:val="24"/>
          <w:rtl w:val="0"/>
        </w:rPr>
        <w:t xml:space="preserve">from</w:t>
      </w:r>
      <w:r w:rsidDel="00000000" w:rsidR="00000000" w:rsidRPr="00000000">
        <w:rPr>
          <w:rFonts w:ascii="Times New Roman" w:cs="Times New Roman" w:eastAsia="Times New Roman" w:hAnsi="Times New Roman"/>
          <w:color w:val="1f2328"/>
          <w:sz w:val="24"/>
          <w:szCs w:val="24"/>
          <w:rtl w:val="0"/>
        </w:rPr>
        <w:t xml:space="preserve"> src.qrng </w:t>
      </w:r>
      <w:r w:rsidDel="00000000" w:rsidR="00000000" w:rsidRPr="00000000">
        <w:rPr>
          <w:rFonts w:ascii="Times New Roman" w:cs="Times New Roman" w:eastAsia="Times New Roman" w:hAnsi="Times New Roman"/>
          <w:color w:val="cf222e"/>
          <w:sz w:val="24"/>
          <w:szCs w:val="24"/>
          <w:rtl w:val="0"/>
        </w:rPr>
        <w:t xml:space="preserve">import</w:t>
      </w:r>
      <w:r w:rsidDel="00000000" w:rsidR="00000000" w:rsidRPr="00000000">
        <w:rPr>
          <w:rFonts w:ascii="Times New Roman" w:cs="Times New Roman" w:eastAsia="Times New Roman" w:hAnsi="Times New Roman"/>
          <w:color w:val="1f2328"/>
          <w:sz w:val="24"/>
          <w:szCs w:val="24"/>
          <w:rtl w:val="0"/>
        </w:rPr>
        <w:t xml:space="preserve"> quantum_random_bit, quantum_random_int, quantum_random_bits</w:t>
      </w:r>
    </w:p>
    <w:p w:rsidR="00000000" w:rsidDel="00000000" w:rsidP="00000000" w:rsidRDefault="00000000" w:rsidRPr="00000000" w14:paraId="0000004E">
      <w:pPr>
        <w:keepNext w:val="0"/>
        <w:keepLines w:val="0"/>
        <w:pBdr>
          <w:bottom w:color="auto" w:space="5" w:sz="0" w:val="none"/>
        </w:pBdr>
        <w:shd w:fill="ffffff" w:val="clear"/>
        <w:spacing w:after="0" w:before="0" w:line="300" w:lineRule="auto"/>
        <w:jc w:val="both"/>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4F">
      <w:pPr>
        <w:keepNext w:val="0"/>
        <w:keepLines w:val="0"/>
        <w:pBdr>
          <w:bottom w:color="auto" w:space="5" w:sz="0" w:val="none"/>
        </w:pBdr>
        <w:shd w:fill="ffffff" w:val="clear"/>
        <w:spacing w:after="0" w:before="0" w:line="30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bit </w:t>
      </w:r>
      <w:r w:rsidDel="00000000" w:rsidR="00000000" w:rsidRPr="00000000">
        <w:rPr>
          <w:rFonts w:ascii="Times New Roman" w:cs="Times New Roman" w:eastAsia="Times New Roman" w:hAnsi="Times New Roman"/>
          <w:color w:val="0550ae"/>
          <w:sz w:val="24"/>
          <w:szCs w:val="24"/>
          <w:rtl w:val="0"/>
        </w:rPr>
        <w:t xml:space="preserve">=</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6639ba"/>
          <w:sz w:val="24"/>
          <w:szCs w:val="24"/>
          <w:rtl w:val="0"/>
        </w:rPr>
        <w:t xml:space="preserve">quantum_random_bit</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59636e"/>
          <w:sz w:val="24"/>
          <w:szCs w:val="24"/>
          <w:rtl w:val="0"/>
        </w:rPr>
        <w:t xml:space="preserve"># Single random bit</w:t>
      </w:r>
      <w:r w:rsidDel="00000000" w:rsidR="00000000" w:rsidRPr="00000000">
        <w:rPr>
          <w:rtl w:val="0"/>
        </w:rPr>
      </w:r>
    </w:p>
    <w:p w:rsidR="00000000" w:rsidDel="00000000" w:rsidP="00000000" w:rsidRDefault="00000000" w:rsidRPr="00000000" w14:paraId="00000050">
      <w:pPr>
        <w:keepNext w:val="0"/>
        <w:keepLines w:val="0"/>
        <w:pBdr>
          <w:bottom w:color="auto" w:space="5" w:sz="0" w:val="none"/>
        </w:pBdr>
        <w:shd w:fill="ffffff" w:val="clear"/>
        <w:spacing w:after="0" w:before="0" w:line="300" w:lineRule="auto"/>
        <w:jc w:val="both"/>
        <w:rPr>
          <w:rFonts w:ascii="Times New Roman" w:cs="Times New Roman" w:eastAsia="Times New Roman" w:hAnsi="Times New Roman"/>
          <w:color w:val="59636e"/>
          <w:sz w:val="24"/>
          <w:szCs w:val="24"/>
        </w:rPr>
      </w:pPr>
      <w:r w:rsidDel="00000000" w:rsidR="00000000" w:rsidRPr="00000000">
        <w:rPr>
          <w:rFonts w:ascii="Times New Roman" w:cs="Times New Roman" w:eastAsia="Times New Roman" w:hAnsi="Times New Roman"/>
          <w:color w:val="1f2328"/>
          <w:sz w:val="24"/>
          <w:szCs w:val="24"/>
          <w:rtl w:val="0"/>
        </w:rPr>
        <w:t xml:space="preserve">integer </w:t>
      </w:r>
      <w:r w:rsidDel="00000000" w:rsidR="00000000" w:rsidRPr="00000000">
        <w:rPr>
          <w:rFonts w:ascii="Times New Roman" w:cs="Times New Roman" w:eastAsia="Times New Roman" w:hAnsi="Times New Roman"/>
          <w:color w:val="0550ae"/>
          <w:sz w:val="24"/>
          <w:szCs w:val="24"/>
          <w:rtl w:val="0"/>
        </w:rPr>
        <w:t xml:space="preserve">=</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6639ba"/>
          <w:sz w:val="24"/>
          <w:szCs w:val="24"/>
          <w:rtl w:val="0"/>
        </w:rPr>
        <w:t xml:space="preserve">quantum_random_int</w:t>
      </w:r>
      <w:r w:rsidDel="00000000" w:rsidR="00000000" w:rsidRPr="00000000">
        <w:rPr>
          <w:rFonts w:ascii="Times New Roman" w:cs="Times New Roman" w:eastAsia="Times New Roman" w:hAnsi="Times New Roman"/>
          <w:color w:val="1f2328"/>
          <w:sz w:val="24"/>
          <w:szCs w:val="24"/>
          <w:rtl w:val="0"/>
        </w:rPr>
        <w:t xml:space="preserve">(n_bits</w:t>
      </w:r>
      <w:r w:rsidDel="00000000" w:rsidR="00000000" w:rsidRPr="00000000">
        <w:rPr>
          <w:rFonts w:ascii="Times New Roman" w:cs="Times New Roman" w:eastAsia="Times New Roman" w:hAnsi="Times New Roman"/>
          <w:color w:val="0550ae"/>
          <w:sz w:val="24"/>
          <w:szCs w:val="24"/>
          <w:rtl w:val="0"/>
        </w:rPr>
        <w:t xml:space="preserve">=8</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59636e"/>
          <w:sz w:val="24"/>
          <w:szCs w:val="24"/>
          <w:rtl w:val="0"/>
        </w:rPr>
        <w:t xml:space="preserve"># 8-bit integer</w:t>
      </w:r>
    </w:p>
    <w:p w:rsidR="00000000" w:rsidDel="00000000" w:rsidP="00000000" w:rsidRDefault="00000000" w:rsidRPr="00000000" w14:paraId="00000051">
      <w:pPr>
        <w:numPr>
          <w:ilvl w:val="0"/>
          <w:numId w:val="1"/>
        </w:numPr>
        <w:pBdr>
          <w:bottom w:color="auto" w:space="5" w:sz="0" w:val="none"/>
        </w:pBdr>
        <w:shd w:fill="ffffff" w:val="clear"/>
        <w:spacing w:after="0" w:afterAutospacing="0" w:before="60" w:line="300" w:lineRule="auto"/>
        <w:ind w:left="720" w:hanging="360"/>
        <w:rPr/>
      </w:pPr>
      <w:r w:rsidDel="00000000" w:rsidR="00000000" w:rsidRPr="00000000">
        <w:rPr>
          <w:rFonts w:ascii="Times New Roman" w:cs="Times New Roman" w:eastAsia="Times New Roman" w:hAnsi="Times New Roman"/>
          <w:color w:val="1f2328"/>
          <w:sz w:val="24"/>
          <w:szCs w:val="24"/>
          <w:rtl w:val="0"/>
        </w:rPr>
        <w:t xml:space="preserve">bits </w:t>
      </w:r>
      <w:r w:rsidDel="00000000" w:rsidR="00000000" w:rsidRPr="00000000">
        <w:rPr>
          <w:rFonts w:ascii="Times New Roman" w:cs="Times New Roman" w:eastAsia="Times New Roman" w:hAnsi="Times New Roman"/>
          <w:color w:val="0550ae"/>
          <w:sz w:val="24"/>
          <w:szCs w:val="24"/>
          <w:rtl w:val="0"/>
        </w:rPr>
        <w:t xml:space="preserve">=</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6639ba"/>
          <w:sz w:val="24"/>
          <w:szCs w:val="24"/>
          <w:rtl w:val="0"/>
        </w:rPr>
        <w:t xml:space="preserve">quantum_random_bit</w:t>
      </w:r>
      <w:r w:rsidDel="00000000" w:rsidR="00000000" w:rsidRPr="00000000">
        <w:rPr>
          <w:rFonts w:ascii="Times New Roman" w:cs="Times New Roman" w:eastAsia="Times New Roman" w:hAnsi="Times New Roman"/>
          <w:color w:val="1f2328"/>
          <w:sz w:val="24"/>
          <w:szCs w:val="24"/>
          <w:rtl w:val="0"/>
        </w:rPr>
        <w:t xml:space="preserve">s(n_bits</w:t>
      </w:r>
      <w:r w:rsidDel="00000000" w:rsidR="00000000" w:rsidRPr="00000000">
        <w:rPr>
          <w:rFonts w:ascii="Times New Roman" w:cs="Times New Roman" w:eastAsia="Times New Roman" w:hAnsi="Times New Roman"/>
          <w:color w:val="0550ae"/>
          <w:sz w:val="24"/>
          <w:szCs w:val="24"/>
          <w:rtl w:val="0"/>
        </w:rPr>
        <w:t xml:space="preserve">=1000</w:t>
      </w:r>
      <w:r w:rsidDel="00000000" w:rsidR="00000000" w:rsidRPr="00000000">
        <w:rPr>
          <w:rFonts w:ascii="Times New Roman" w:cs="Times New Roman" w:eastAsia="Times New Roman" w:hAnsi="Times New Roman"/>
          <w:color w:val="1f2328"/>
          <w:sz w:val="24"/>
          <w:szCs w:val="24"/>
          <w:rtl w:val="0"/>
        </w:rPr>
        <w:t xml:space="preserve">) </w:t>
      </w:r>
      <w:r w:rsidDel="00000000" w:rsidR="00000000" w:rsidRPr="00000000">
        <w:rPr>
          <w:rFonts w:ascii="Times New Roman" w:cs="Times New Roman" w:eastAsia="Times New Roman" w:hAnsi="Times New Roman"/>
          <w:color w:val="59636e"/>
          <w:sz w:val="24"/>
          <w:szCs w:val="24"/>
          <w:rtl w:val="0"/>
        </w:rPr>
        <w:t xml:space="preserve"># Sequence of 1000 bits</w:t>
      </w:r>
      <w:r w:rsidDel="00000000" w:rsidR="00000000" w:rsidRPr="00000000">
        <w:rPr>
          <w:rtl w:val="0"/>
        </w:rPr>
      </w:r>
    </w:p>
    <w:p w:rsidR="00000000" w:rsidDel="00000000" w:rsidP="00000000" w:rsidRDefault="00000000" w:rsidRPr="00000000" w14:paraId="00000052">
      <w:pPr>
        <w:numPr>
          <w:ilvl w:val="0"/>
          <w:numId w:val="1"/>
        </w:numPr>
        <w:pBdr>
          <w:bottom w:color="auto" w:space="5" w:sz="0" w:val="none"/>
        </w:pBdr>
        <w:shd w:fill="ffffff" w:val="clear"/>
        <w:spacing w:after="0" w:afterAutospacing="0" w:before="0" w:beforeAutospacing="0" w:line="300" w:lineRule="auto"/>
        <w:ind w:left="720" w:hanging="360"/>
        <w:rPr/>
      </w:pPr>
      <w:r w:rsidDel="00000000" w:rsidR="00000000" w:rsidRPr="00000000">
        <w:rPr>
          <w:rFonts w:ascii="Times New Roman" w:cs="Times New Roman" w:eastAsia="Times New Roman" w:hAnsi="Times New Roman"/>
          <w:color w:val="1f2328"/>
          <w:sz w:val="24"/>
          <w:szCs w:val="24"/>
          <w:rtl w:val="0"/>
        </w:rPr>
        <w:t xml:space="preserve">Data Collection (collect_data.py): Generates 10,000 quantum and classical bits, saves to data/qbits.npy and data/cbits.npy.</w:t>
      </w:r>
    </w:p>
    <w:p w:rsidR="00000000" w:rsidDel="00000000" w:rsidP="00000000" w:rsidRDefault="00000000" w:rsidRPr="00000000" w14:paraId="00000053">
      <w:pPr>
        <w:numPr>
          <w:ilvl w:val="0"/>
          <w:numId w:val="1"/>
        </w:numPr>
        <w:pBdr>
          <w:bottom w:color="auto" w:space="5" w:sz="0" w:val="none"/>
        </w:pBdr>
        <w:shd w:fill="ffffff" w:val="clear"/>
        <w:spacing w:after="240" w:before="0" w:beforeAutospacing="0" w:line="300" w:lineRule="auto"/>
        <w:ind w:left="720" w:hanging="360"/>
        <w:rPr/>
      </w:pPr>
      <w:r w:rsidDel="00000000" w:rsidR="00000000" w:rsidRPr="00000000">
        <w:rPr>
          <w:rFonts w:ascii="Times New Roman" w:cs="Times New Roman" w:eastAsia="Times New Roman" w:hAnsi="Times New Roman"/>
          <w:color w:val="1f2328"/>
          <w:sz w:val="24"/>
          <w:szCs w:val="24"/>
          <w:rtl w:val="0"/>
        </w:rPr>
        <w:t xml:space="preserve">Analysis (run_analysis.py): Performs statistical tests, saves results to results/analysis.json, and generates histograms (q_hist.png, c_hist.png).</w:t>
      </w:r>
    </w:p>
    <w:p w:rsidR="00000000" w:rsidDel="00000000" w:rsidP="00000000" w:rsidRDefault="00000000" w:rsidRPr="00000000" w14:paraId="00000054">
      <w:pPr>
        <w:pBdr>
          <w:bottom w:color="auto" w:space="5" w:sz="0" w:val="none"/>
        </w:pBdr>
        <w:shd w:fill="ffffff" w:val="clear"/>
        <w:spacing w:after="240" w:line="30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Dependencies (from requirements.txt): Qiskit, NumPy, SciPy, Matplotlib, Pandas.</w:t>
      </w:r>
    </w:p>
    <w:p w:rsidR="00000000" w:rsidDel="00000000" w:rsidP="00000000" w:rsidRDefault="00000000" w:rsidRPr="00000000" w14:paraId="00000055">
      <w:pPr>
        <w:pBdr>
          <w:bottom w:color="auto" w:space="5" w:sz="0" w:val="none"/>
        </w:pBdr>
        <w:shd w:fill="ffffff" w:val="clear"/>
        <w:spacing w:after="240" w:line="30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Full code is hosted on GitHub for reproducibility. The implementation uses a simulator for accessibility, with potential for real quantum hardware via IBMQ.</w:t>
      </w:r>
    </w:p>
    <w:p w:rsidR="00000000" w:rsidDel="00000000" w:rsidP="00000000" w:rsidRDefault="00000000" w:rsidRPr="00000000" w14:paraId="00000056">
      <w:pPr>
        <w:pStyle w:val="Heading2"/>
        <w:keepNext w:val="0"/>
        <w:keepLines w:val="0"/>
        <w:pBdr>
          <w:bottom w:color="auto" w:space="5" w:sz="0" w:val="none"/>
        </w:pBdr>
        <w:shd w:fill="ffffff" w:val="clear"/>
        <w:spacing w:after="0" w:before="0" w:line="300" w:lineRule="auto"/>
        <w:jc w:val="both"/>
        <w:rPr>
          <w:rFonts w:ascii="Times New Roman" w:cs="Times New Roman" w:eastAsia="Times New Roman" w:hAnsi="Times New Roman"/>
          <w:b w:val="1"/>
          <w:color w:val="1f2328"/>
          <w:sz w:val="36"/>
          <w:szCs w:val="36"/>
        </w:rPr>
      </w:pPr>
      <w:bookmarkStart w:colFirst="0" w:colLast="0" w:name="_w409kk9fgki9" w:id="5"/>
      <w:bookmarkEnd w:id="5"/>
      <w:r w:rsidDel="00000000" w:rsidR="00000000" w:rsidRPr="00000000">
        <w:rPr>
          <w:rtl w:val="0"/>
        </w:rPr>
      </w:r>
    </w:p>
    <w:p w:rsidR="00000000" w:rsidDel="00000000" w:rsidP="00000000" w:rsidRDefault="00000000" w:rsidRPr="00000000" w14:paraId="00000057">
      <w:pPr>
        <w:pStyle w:val="Heading2"/>
        <w:keepNext w:val="0"/>
        <w:keepLines w:val="0"/>
        <w:pBdr>
          <w:bottom w:color="auto" w:space="5" w:sz="0" w:val="none"/>
        </w:pBdr>
        <w:shd w:fill="ffffff" w:val="clear"/>
        <w:spacing w:after="0" w:before="0" w:line="300" w:lineRule="auto"/>
        <w:jc w:val="both"/>
        <w:rPr>
          <w:rFonts w:ascii="Times New Roman" w:cs="Times New Roman" w:eastAsia="Times New Roman" w:hAnsi="Times New Roman"/>
          <w:b w:val="1"/>
          <w:color w:val="1f2328"/>
          <w:sz w:val="36"/>
          <w:szCs w:val="36"/>
        </w:rPr>
      </w:pPr>
      <w:bookmarkStart w:colFirst="0" w:colLast="0" w:name="_ebrddy14r75m" w:id="6"/>
      <w:bookmarkEnd w:id="6"/>
      <w:r w:rsidDel="00000000" w:rsidR="00000000" w:rsidRPr="00000000">
        <w:rPr>
          <w:rtl w:val="0"/>
        </w:rPr>
      </w:r>
    </w:p>
    <w:p w:rsidR="00000000" w:rsidDel="00000000" w:rsidP="00000000" w:rsidRDefault="00000000" w:rsidRPr="00000000" w14:paraId="00000058">
      <w:pPr>
        <w:pStyle w:val="Heading2"/>
        <w:keepNext w:val="0"/>
        <w:keepLines w:val="0"/>
        <w:pBdr>
          <w:bottom w:color="auto" w:space="5" w:sz="0" w:val="none"/>
        </w:pBdr>
        <w:shd w:fill="ffffff" w:val="clear"/>
        <w:spacing w:after="0" w:before="0" w:line="300" w:lineRule="auto"/>
        <w:jc w:val="both"/>
        <w:rPr>
          <w:rFonts w:ascii="Times New Roman" w:cs="Times New Roman" w:eastAsia="Times New Roman" w:hAnsi="Times New Roman"/>
          <w:b w:val="1"/>
          <w:color w:val="1f2328"/>
          <w:sz w:val="36"/>
          <w:szCs w:val="36"/>
        </w:rPr>
      </w:pPr>
      <w:bookmarkStart w:colFirst="0" w:colLast="0" w:name="_soidb88qt8vt" w:id="7"/>
      <w:bookmarkEnd w:id="7"/>
      <w:r w:rsidDel="00000000" w:rsidR="00000000" w:rsidRPr="00000000">
        <w:rPr>
          <w:rtl w:val="0"/>
        </w:rPr>
      </w:r>
    </w:p>
    <w:p w:rsidR="00000000" w:rsidDel="00000000" w:rsidP="00000000" w:rsidRDefault="00000000" w:rsidRPr="00000000" w14:paraId="00000059">
      <w:pPr>
        <w:pStyle w:val="Heading2"/>
        <w:keepNext w:val="0"/>
        <w:keepLines w:val="0"/>
        <w:pBdr>
          <w:bottom w:color="auto" w:space="5" w:sz="0" w:val="none"/>
        </w:pBdr>
        <w:shd w:fill="ffffff" w:val="clear"/>
        <w:spacing w:after="0" w:before="0" w:line="300" w:lineRule="auto"/>
        <w:jc w:val="both"/>
        <w:rPr>
          <w:rFonts w:ascii="Times New Roman" w:cs="Times New Roman" w:eastAsia="Times New Roman" w:hAnsi="Times New Roman"/>
          <w:b w:val="1"/>
          <w:color w:val="1f2328"/>
          <w:sz w:val="36"/>
          <w:szCs w:val="36"/>
        </w:rPr>
      </w:pPr>
      <w:bookmarkStart w:colFirst="0" w:colLast="0" w:name="_o6b1oa8xruxt" w:id="8"/>
      <w:bookmarkEnd w:id="8"/>
      <w:r w:rsidDel="00000000" w:rsidR="00000000" w:rsidRPr="00000000">
        <w:rPr>
          <w:rtl w:val="0"/>
        </w:rPr>
      </w:r>
    </w:p>
    <w:p w:rsidR="00000000" w:rsidDel="00000000" w:rsidP="00000000" w:rsidRDefault="00000000" w:rsidRPr="00000000" w14:paraId="0000005A">
      <w:pPr>
        <w:pStyle w:val="Heading2"/>
        <w:keepNext w:val="0"/>
        <w:keepLines w:val="0"/>
        <w:pBdr>
          <w:bottom w:color="auto" w:space="5" w:sz="0" w:val="none"/>
        </w:pBdr>
        <w:shd w:fill="ffffff" w:val="clear"/>
        <w:spacing w:after="0" w:before="0" w:line="300" w:lineRule="auto"/>
        <w:jc w:val="both"/>
        <w:rPr>
          <w:rFonts w:ascii="Times New Roman" w:cs="Times New Roman" w:eastAsia="Times New Roman" w:hAnsi="Times New Roman"/>
          <w:b w:val="1"/>
          <w:color w:val="1f2328"/>
          <w:sz w:val="36"/>
          <w:szCs w:val="36"/>
        </w:rPr>
      </w:pPr>
      <w:bookmarkStart w:colFirst="0" w:colLast="0" w:name="_3110cv9r0fx3" w:id="9"/>
      <w:bookmarkEnd w:id="9"/>
      <w:r w:rsidDel="00000000" w:rsidR="00000000" w:rsidRPr="00000000">
        <w:rPr>
          <w:rtl w:val="0"/>
        </w:rPr>
      </w:r>
    </w:p>
    <w:p w:rsidR="00000000" w:rsidDel="00000000" w:rsidP="00000000" w:rsidRDefault="00000000" w:rsidRPr="00000000" w14:paraId="0000005B">
      <w:pPr>
        <w:pStyle w:val="Heading2"/>
        <w:keepNext w:val="0"/>
        <w:keepLines w:val="0"/>
        <w:pBdr>
          <w:bottom w:color="auto" w:space="5" w:sz="0" w:val="none"/>
        </w:pBdr>
        <w:shd w:fill="ffffff" w:val="clear"/>
        <w:spacing w:after="0" w:before="0" w:line="300" w:lineRule="auto"/>
        <w:jc w:val="both"/>
        <w:rPr>
          <w:rFonts w:ascii="Times New Roman" w:cs="Times New Roman" w:eastAsia="Times New Roman" w:hAnsi="Times New Roman"/>
          <w:b w:val="1"/>
          <w:color w:val="1f2328"/>
          <w:sz w:val="36"/>
          <w:szCs w:val="36"/>
        </w:rPr>
      </w:pPr>
      <w:bookmarkStart w:colFirst="0" w:colLast="0" w:name="_hxpdn9v27jtf" w:id="10"/>
      <w:bookmarkEnd w:id="10"/>
      <w:r w:rsidDel="00000000" w:rsidR="00000000" w:rsidRPr="00000000">
        <w:rPr>
          <w:rFonts w:ascii="Times New Roman" w:cs="Times New Roman" w:eastAsia="Times New Roman" w:hAnsi="Times New Roman"/>
          <w:b w:val="1"/>
          <w:color w:val="1f2328"/>
          <w:sz w:val="36"/>
          <w:szCs w:val="36"/>
          <w:rtl w:val="0"/>
        </w:rPr>
        <w:t xml:space="preserve">Results</w:t>
      </w:r>
    </w:p>
    <w:p w:rsidR="00000000" w:rsidDel="00000000" w:rsidP="00000000" w:rsidRDefault="00000000" w:rsidRPr="00000000" w14:paraId="0000005C">
      <w:pPr>
        <w:pBdr>
          <w:bottom w:color="auto" w:space="5" w:sz="0" w:val="none"/>
        </w:pBdr>
        <w:shd w:fill="ffffff" w:val="clear"/>
        <w:spacing w:after="0" w:line="30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Analysis of 10,000 bits shows high-quality randomness for both quantum and classical methods, but quantum confirms true non-determinism.</w:t>
      </w:r>
    </w:p>
    <w:p w:rsidR="00000000" w:rsidDel="00000000" w:rsidP="00000000" w:rsidRDefault="00000000" w:rsidRPr="00000000" w14:paraId="0000005D">
      <w:pPr>
        <w:pBdr>
          <w:bottom w:color="auto" w:space="5" w:sz="0" w:val="none"/>
        </w:pBdr>
        <w:shd w:fill="ffffff" w:val="clear"/>
        <w:spacing w:after="0" w:before="200" w:line="30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Key metrics (from analysis.json):</w:t>
      </w:r>
    </w:p>
    <w:tbl>
      <w:tblPr>
        <w:tblStyle w:val="Table1"/>
        <w:tblW w:w="63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175"/>
        <w:gridCol w:w="2130"/>
        <w:tblGridChange w:id="0">
          <w:tblGrid>
            <w:gridCol w:w="2070"/>
            <w:gridCol w:w="2175"/>
            <w:gridCol w:w="2130"/>
          </w:tblGrid>
        </w:tblGridChange>
      </w:tblGrid>
      <w:tr>
        <w:trPr>
          <w:cantSplit w:val="0"/>
          <w:trHeight w:val="465" w:hRule="atLeast"/>
          <w:tblHeader w:val="0"/>
        </w:trPr>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center"/>
          </w:tcPr>
          <w:p w:rsidR="00000000" w:rsidDel="00000000" w:rsidP="00000000" w:rsidRDefault="00000000" w:rsidRPr="00000000" w14:paraId="0000005E">
            <w:pPr>
              <w:pBdr>
                <w:bottom w:color="auto" w:space="5" w:sz="0" w:val="none"/>
              </w:pBdr>
              <w:shd w:fill="ffffff" w:val="clear"/>
              <w:spacing w:after="0" w:line="300" w:lineRule="auto"/>
              <w:jc w:val="center"/>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b w:val="1"/>
                <w:color w:val="1f2328"/>
                <w:sz w:val="24"/>
                <w:szCs w:val="24"/>
                <w:highlight w:val="white"/>
                <w:rtl w:val="0"/>
              </w:rPr>
              <w:t xml:space="preserve">Metric</w:t>
            </w:r>
            <w:r w:rsidDel="00000000" w:rsidR="00000000" w:rsidRPr="00000000">
              <w:rPr>
                <w:rtl w:val="0"/>
              </w:rPr>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center"/>
          </w:tcPr>
          <w:p w:rsidR="00000000" w:rsidDel="00000000" w:rsidP="00000000" w:rsidRDefault="00000000" w:rsidRPr="00000000" w14:paraId="0000005F">
            <w:pPr>
              <w:pBdr>
                <w:bottom w:color="auto" w:space="5" w:sz="0" w:val="none"/>
              </w:pBdr>
              <w:shd w:fill="ffffff" w:val="clear"/>
              <w:spacing w:after="0" w:line="300" w:lineRule="auto"/>
              <w:jc w:val="center"/>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b w:val="1"/>
                <w:color w:val="1f2328"/>
                <w:sz w:val="24"/>
                <w:szCs w:val="24"/>
                <w:highlight w:val="white"/>
                <w:rtl w:val="0"/>
              </w:rPr>
              <w:t xml:space="preserve">Quantum Value</w:t>
            </w:r>
            <w:r w:rsidDel="00000000" w:rsidR="00000000" w:rsidRPr="00000000">
              <w:rPr>
                <w:rtl w:val="0"/>
              </w:rPr>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center"/>
          </w:tcPr>
          <w:p w:rsidR="00000000" w:rsidDel="00000000" w:rsidP="00000000" w:rsidRDefault="00000000" w:rsidRPr="00000000" w14:paraId="00000060">
            <w:pPr>
              <w:pBdr>
                <w:bottom w:color="auto" w:space="5" w:sz="0" w:val="none"/>
              </w:pBdr>
              <w:shd w:fill="ffffff" w:val="clear"/>
              <w:spacing w:after="0" w:line="300" w:lineRule="auto"/>
              <w:jc w:val="center"/>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b w:val="1"/>
                <w:color w:val="1f2328"/>
                <w:sz w:val="24"/>
                <w:szCs w:val="24"/>
                <w:highlight w:val="white"/>
                <w:rtl w:val="0"/>
              </w:rPr>
              <w:t xml:space="preserve">Classical Value</w:t>
            </w:r>
            <w:r w:rsidDel="00000000" w:rsidR="00000000" w:rsidRPr="00000000">
              <w:rPr>
                <w:rtl w:val="0"/>
              </w:rPr>
            </w:r>
          </w:p>
        </w:tc>
      </w:tr>
      <w:tr>
        <w:trPr>
          <w:cantSplit w:val="0"/>
          <w:trHeight w:val="465" w:hRule="atLeast"/>
          <w:tblHeader w:val="0"/>
        </w:trPr>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center"/>
          </w:tcPr>
          <w:p w:rsidR="00000000" w:rsidDel="00000000" w:rsidP="00000000" w:rsidRDefault="00000000" w:rsidRPr="00000000" w14:paraId="00000061">
            <w:pPr>
              <w:pBdr>
                <w:bottom w:color="auto" w:space="5" w:sz="0" w:val="none"/>
              </w:pBdr>
              <w:shd w:fill="ffffff" w:val="clear"/>
              <w:spacing w:after="0" w:line="300" w:lineRule="auto"/>
              <w:jc w:val="center"/>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Entropy</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center"/>
          </w:tcPr>
          <w:p w:rsidR="00000000" w:rsidDel="00000000" w:rsidP="00000000" w:rsidRDefault="00000000" w:rsidRPr="00000000" w14:paraId="00000062">
            <w:pPr>
              <w:pBdr>
                <w:bottom w:color="auto" w:space="5" w:sz="0" w:val="none"/>
              </w:pBdr>
              <w:shd w:fill="ffffff" w:val="clear"/>
              <w:spacing w:after="0" w:line="300" w:lineRule="auto"/>
              <w:jc w:val="center"/>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0.9998</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center"/>
          </w:tcPr>
          <w:p w:rsidR="00000000" w:rsidDel="00000000" w:rsidP="00000000" w:rsidRDefault="00000000" w:rsidRPr="00000000" w14:paraId="00000063">
            <w:pPr>
              <w:pBdr>
                <w:bottom w:color="auto" w:space="5" w:sz="0" w:val="none"/>
              </w:pBdr>
              <w:shd w:fill="ffffff" w:val="clear"/>
              <w:spacing w:after="0" w:line="300" w:lineRule="auto"/>
              <w:jc w:val="center"/>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0.9999</w:t>
            </w:r>
          </w:p>
        </w:tc>
      </w:tr>
      <w:tr>
        <w:trPr>
          <w:cantSplit w:val="0"/>
          <w:trHeight w:val="465" w:hRule="atLeast"/>
          <w:tblHeader w:val="0"/>
        </w:trPr>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center"/>
          </w:tcPr>
          <w:p w:rsidR="00000000" w:rsidDel="00000000" w:rsidP="00000000" w:rsidRDefault="00000000" w:rsidRPr="00000000" w14:paraId="00000064">
            <w:pPr>
              <w:pBdr>
                <w:bottom w:color="auto" w:space="5" w:sz="0" w:val="none"/>
              </w:pBdr>
              <w:shd w:fill="ffffff" w:val="clear"/>
              <w:spacing w:after="0" w:line="300" w:lineRule="auto"/>
              <w:jc w:val="center"/>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Chi-Square</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center"/>
          </w:tcPr>
          <w:p w:rsidR="00000000" w:rsidDel="00000000" w:rsidP="00000000" w:rsidRDefault="00000000" w:rsidRPr="00000000" w14:paraId="00000065">
            <w:pPr>
              <w:pBdr>
                <w:bottom w:color="auto" w:space="5" w:sz="0" w:val="none"/>
              </w:pBdr>
              <w:shd w:fill="ffffff" w:val="clear"/>
              <w:spacing w:after="0" w:line="300" w:lineRule="auto"/>
              <w:jc w:val="center"/>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0.0482</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center"/>
          </w:tcPr>
          <w:p w:rsidR="00000000" w:rsidDel="00000000" w:rsidP="00000000" w:rsidRDefault="00000000" w:rsidRPr="00000000" w14:paraId="00000066">
            <w:pPr>
              <w:pBdr>
                <w:bottom w:color="auto" w:space="5" w:sz="0" w:val="none"/>
              </w:pBdr>
              <w:shd w:fill="ffffff" w:val="clear"/>
              <w:spacing w:after="0" w:line="300" w:lineRule="auto"/>
              <w:jc w:val="center"/>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0.0315</w:t>
            </w:r>
          </w:p>
        </w:tc>
      </w:tr>
      <w:tr>
        <w:trPr>
          <w:cantSplit w:val="0"/>
          <w:trHeight w:val="465" w:hRule="atLeast"/>
          <w:tblHeader w:val="0"/>
        </w:trPr>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center"/>
          </w:tcPr>
          <w:p w:rsidR="00000000" w:rsidDel="00000000" w:rsidP="00000000" w:rsidRDefault="00000000" w:rsidRPr="00000000" w14:paraId="00000067">
            <w:pPr>
              <w:pBdr>
                <w:bottom w:color="auto" w:space="5" w:sz="0" w:val="none"/>
              </w:pBdr>
              <w:shd w:fill="ffffff" w:val="clear"/>
              <w:spacing w:after="0" w:line="300" w:lineRule="auto"/>
              <w:jc w:val="center"/>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P-Value</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center"/>
          </w:tcPr>
          <w:p w:rsidR="00000000" w:rsidDel="00000000" w:rsidP="00000000" w:rsidRDefault="00000000" w:rsidRPr="00000000" w14:paraId="00000068">
            <w:pPr>
              <w:pBdr>
                <w:bottom w:color="auto" w:space="5" w:sz="0" w:val="none"/>
              </w:pBdr>
              <w:shd w:fill="ffffff" w:val="clear"/>
              <w:spacing w:after="0" w:line="300" w:lineRule="auto"/>
              <w:jc w:val="center"/>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0.8260</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center"/>
          </w:tcPr>
          <w:p w:rsidR="00000000" w:rsidDel="00000000" w:rsidP="00000000" w:rsidRDefault="00000000" w:rsidRPr="00000000" w14:paraId="00000069">
            <w:pPr>
              <w:pBdr>
                <w:bottom w:color="auto" w:space="5" w:sz="0" w:val="none"/>
              </w:pBdr>
              <w:shd w:fill="ffffff" w:val="clear"/>
              <w:spacing w:after="0" w:line="300" w:lineRule="auto"/>
              <w:jc w:val="center"/>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0.8590</w:t>
            </w:r>
          </w:p>
        </w:tc>
      </w:tr>
      <w:tr>
        <w:trPr>
          <w:cantSplit w:val="0"/>
          <w:trHeight w:val="465" w:hRule="atLeast"/>
          <w:tblHeader w:val="0"/>
        </w:trPr>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center"/>
          </w:tcPr>
          <w:p w:rsidR="00000000" w:rsidDel="00000000" w:rsidP="00000000" w:rsidRDefault="00000000" w:rsidRPr="00000000" w14:paraId="0000006A">
            <w:pPr>
              <w:pBdr>
                <w:bottom w:color="auto" w:space="5" w:sz="0" w:val="none"/>
              </w:pBdr>
              <w:shd w:fill="ffffff" w:val="clear"/>
              <w:spacing w:after="0" w:line="300" w:lineRule="auto"/>
              <w:jc w:val="center"/>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Uniformity</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center"/>
          </w:tcPr>
          <w:p w:rsidR="00000000" w:rsidDel="00000000" w:rsidP="00000000" w:rsidRDefault="00000000" w:rsidRPr="00000000" w14:paraId="0000006B">
            <w:pPr>
              <w:pBdr>
                <w:bottom w:color="auto" w:space="5" w:sz="0" w:val="none"/>
              </w:pBdr>
              <w:shd w:fill="ffffff" w:val="clear"/>
              <w:spacing w:after="0" w:line="300" w:lineRule="auto"/>
              <w:jc w:val="center"/>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Excellent</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center"/>
          </w:tcPr>
          <w:p w:rsidR="00000000" w:rsidDel="00000000" w:rsidP="00000000" w:rsidRDefault="00000000" w:rsidRPr="00000000" w14:paraId="0000006C">
            <w:pPr>
              <w:pBdr>
                <w:bottom w:color="auto" w:space="5" w:sz="0" w:val="none"/>
              </w:pBdr>
              <w:shd w:fill="ffffff" w:val="clear"/>
              <w:spacing w:after="0" w:line="300" w:lineRule="auto"/>
              <w:jc w:val="center"/>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Excellent</w:t>
            </w:r>
          </w:p>
        </w:tc>
      </w:tr>
      <w:tr>
        <w:trPr>
          <w:cantSplit w:val="0"/>
          <w:trHeight w:val="465" w:hRule="atLeast"/>
          <w:tblHeader w:val="0"/>
        </w:trPr>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center"/>
          </w:tcPr>
          <w:p w:rsidR="00000000" w:rsidDel="00000000" w:rsidP="00000000" w:rsidRDefault="00000000" w:rsidRPr="00000000" w14:paraId="0000006D">
            <w:pPr>
              <w:pBdr>
                <w:bottom w:color="auto" w:space="5" w:sz="0" w:val="none"/>
              </w:pBdr>
              <w:shd w:fill="ffffff" w:val="clear"/>
              <w:spacing w:after="0" w:line="300" w:lineRule="auto"/>
              <w:jc w:val="center"/>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Autocorrelation</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center"/>
          </w:tcPr>
          <w:p w:rsidR="00000000" w:rsidDel="00000000" w:rsidP="00000000" w:rsidRDefault="00000000" w:rsidRPr="00000000" w14:paraId="0000006E">
            <w:pPr>
              <w:pBdr>
                <w:bottom w:color="auto" w:space="5" w:sz="0" w:val="none"/>
              </w:pBdr>
              <w:shd w:fill="ffffff" w:val="clear"/>
              <w:spacing w:after="0" w:line="300" w:lineRule="auto"/>
              <w:jc w:val="center"/>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0.0012</w:t>
            </w:r>
          </w:p>
        </w:tc>
        <w:tc>
          <w:tcPr>
            <w:tcBorders>
              <w:top w:color="d1d9e0" w:space="0" w:sz="3" w:val="single"/>
              <w:left w:color="d1d9e0" w:space="0" w:sz="3" w:val="single"/>
              <w:bottom w:color="d1d9e0" w:space="0" w:sz="3" w:val="single"/>
              <w:right w:color="d1d9e0" w:space="0" w:sz="3" w:val="single"/>
            </w:tcBorders>
            <w:tcMar>
              <w:top w:w="100.0" w:type="dxa"/>
              <w:left w:w="200.0" w:type="dxa"/>
              <w:bottom w:w="100.0" w:type="dxa"/>
              <w:right w:w="200.0" w:type="dxa"/>
            </w:tcMar>
            <w:vAlign w:val="center"/>
          </w:tcPr>
          <w:p w:rsidR="00000000" w:rsidDel="00000000" w:rsidP="00000000" w:rsidRDefault="00000000" w:rsidRPr="00000000" w14:paraId="0000006F">
            <w:pPr>
              <w:pBdr>
                <w:bottom w:color="auto" w:space="5" w:sz="0" w:val="none"/>
              </w:pBdr>
              <w:shd w:fill="ffffff" w:val="clear"/>
              <w:spacing w:after="0" w:line="300" w:lineRule="auto"/>
              <w:jc w:val="center"/>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0.0008</w:t>
            </w:r>
          </w:p>
        </w:tc>
      </w:tr>
    </w:tbl>
    <w:p w:rsidR="00000000" w:rsidDel="00000000" w:rsidP="00000000" w:rsidRDefault="00000000" w:rsidRPr="00000000" w14:paraId="00000070">
      <w:pPr>
        <w:pBdr>
          <w:bottom w:color="auto" w:space="5" w:sz="0" w:val="none"/>
        </w:pBdr>
        <w:shd w:fill="ffffff" w:val="clear"/>
        <w:spacing w:after="240" w:line="300" w:lineRule="auto"/>
        <w:jc w:val="both"/>
        <w:rPr>
          <w:rFonts w:ascii="Times New Roman" w:cs="Times New Roman" w:eastAsia="Times New Roman" w:hAnsi="Times New Roman"/>
          <w:color w:val="1f2328"/>
          <w:sz w:val="20"/>
          <w:szCs w:val="20"/>
        </w:rPr>
      </w:pPr>
      <w:r w:rsidDel="00000000" w:rsidR="00000000" w:rsidRPr="00000000">
        <w:rPr>
          <w:rtl w:val="0"/>
        </w:rPr>
      </w:r>
    </w:p>
    <w:p w:rsidR="00000000" w:rsidDel="00000000" w:rsidP="00000000" w:rsidRDefault="00000000" w:rsidRPr="00000000" w14:paraId="00000071">
      <w:pPr>
        <w:pBdr>
          <w:bottom w:color="auto" w:space="5" w:sz="0" w:val="none"/>
        </w:pBdr>
        <w:shd w:fill="ffffff" w:val="clear"/>
        <w:spacing w:after="240" w:line="30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Both exhibit near-ideal entropy (~1) and p-values &gt;0.05, indicating no significant deviation from uniformity. Autocorrelation near 0 confirms bit independence.</w:t>
      </w:r>
    </w:p>
    <w:p w:rsidR="00000000" w:rsidDel="00000000" w:rsidP="00000000" w:rsidRDefault="00000000" w:rsidRPr="00000000" w14:paraId="00000072">
      <w:pPr>
        <w:pBdr>
          <w:bottom w:color="auto" w:space="5" w:sz="0" w:val="none"/>
        </w:pBdr>
        <w:shd w:fill="ffffff" w:val="clear"/>
        <w:spacing w:after="240" w:line="30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Histograms demonstrate ~50% distribution:</w:t>
      </w:r>
    </w:p>
    <w:p w:rsidR="00000000" w:rsidDel="00000000" w:rsidP="00000000" w:rsidRDefault="00000000" w:rsidRPr="00000000" w14:paraId="00000073">
      <w:pPr>
        <w:pBdr>
          <w:bottom w:color="auto" w:space="5" w:sz="0" w:val="none"/>
        </w:pBdr>
        <w:shd w:fill="ffffff" w:val="clear"/>
        <w:spacing w:after="240" w:line="300" w:lineRule="auto"/>
        <w:jc w:val="both"/>
        <w:rPr>
          <w:rFonts w:ascii="Times New Roman" w:cs="Times New Roman" w:eastAsia="Times New Roman" w:hAnsi="Times New Roman"/>
          <w:color w:val="1f2328"/>
          <w:sz w:val="24"/>
          <w:szCs w:val="24"/>
        </w:rPr>
      </w:pPr>
      <w:r w:rsidDel="00000000" w:rsidR="00000000" w:rsidRPr="00000000">
        <w:rPr>
          <w:rFonts w:ascii="Gungsuh" w:cs="Gungsuh" w:eastAsia="Gungsuh" w:hAnsi="Gungsuh"/>
          <w:color w:val="1f2328"/>
          <w:sz w:val="24"/>
          <w:szCs w:val="24"/>
          <w:rtl w:val="0"/>
        </w:rPr>
        <w:t xml:space="preserve">The quantum histogram (q_hist.png) shows counts of approximately 5,072 zeros and 4,928 ones (mean ≈0.5). The classical (c_hist.png) is similar, with near-equal bars at 0 and 1.</w:t>
      </w:r>
    </w:p>
    <w:p w:rsidR="00000000" w:rsidDel="00000000" w:rsidP="00000000" w:rsidRDefault="00000000" w:rsidRPr="00000000" w14:paraId="00000074">
      <w:pPr>
        <w:pBdr>
          <w:bottom w:color="auto" w:space="5" w:sz="0" w:val="none"/>
        </w:pBdr>
        <w:shd w:fill="ffffff" w:val="clear"/>
        <w:spacing w:after="240" w:line="30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These results validate the QRNG's correctness and efficiency for cryptographic use.</w:t>
      </w:r>
    </w:p>
    <w:p w:rsidR="00000000" w:rsidDel="00000000" w:rsidP="00000000" w:rsidRDefault="00000000" w:rsidRPr="00000000" w14:paraId="00000075">
      <w:pPr>
        <w:pStyle w:val="Heading2"/>
        <w:keepNext w:val="0"/>
        <w:keepLines w:val="0"/>
        <w:pBdr>
          <w:bottom w:color="auto" w:space="5" w:sz="0" w:val="none"/>
        </w:pBdr>
        <w:shd w:fill="ffffff" w:val="clear"/>
        <w:spacing w:after="0" w:before="0" w:line="300" w:lineRule="auto"/>
        <w:jc w:val="both"/>
        <w:rPr>
          <w:rFonts w:ascii="Times New Roman" w:cs="Times New Roman" w:eastAsia="Times New Roman" w:hAnsi="Times New Roman"/>
          <w:b w:val="1"/>
          <w:color w:val="1f2328"/>
          <w:sz w:val="36"/>
          <w:szCs w:val="36"/>
        </w:rPr>
      </w:pPr>
      <w:bookmarkStart w:colFirst="0" w:colLast="0" w:name="_4rt8vtch7f55" w:id="11"/>
      <w:bookmarkEnd w:id="11"/>
      <w:r w:rsidDel="00000000" w:rsidR="00000000" w:rsidRPr="00000000">
        <w:rPr>
          <w:rFonts w:ascii="Times New Roman" w:cs="Times New Roman" w:eastAsia="Times New Roman" w:hAnsi="Times New Roman"/>
          <w:b w:val="1"/>
          <w:color w:val="1f2328"/>
          <w:sz w:val="36"/>
          <w:szCs w:val="36"/>
          <w:rtl w:val="0"/>
        </w:rPr>
        <w:t xml:space="preserve">Conclusion</w:t>
      </w:r>
    </w:p>
    <w:p w:rsidR="00000000" w:rsidDel="00000000" w:rsidP="00000000" w:rsidRDefault="00000000" w:rsidRPr="00000000" w14:paraId="00000076">
      <w:pPr>
        <w:pBdr>
          <w:bottom w:color="auto" w:space="5" w:sz="0" w:val="none"/>
        </w:pBdr>
        <w:shd w:fill="ffffff" w:val="clear"/>
        <w:spacing w:after="240" w:line="300"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This QRNG project successfully demonstrates true randomness generation using quantum superposition and measurement, outperforming classical PRNGs in inherent unpredictability. Statistical tests confirm high entropy, uniformity, and independence, making it suitable for security applications like QKD. Limitations include reliance on simulation (potential noise on real hardware) and scalability for large-scale generation. Future work could integrate error correction, multi-qubit entanglement, or real quantum device runs. The implementation meets capstone criteria for originality (added tests), correctness (validated metrics), efficiency (linear time), and documentation (GitHub repo).</w:t>
      </w:r>
    </w:p>
    <w:p w:rsidR="00000000" w:rsidDel="00000000" w:rsidP="00000000" w:rsidRDefault="00000000" w:rsidRPr="00000000" w14:paraId="00000077">
      <w:pPr>
        <w:pStyle w:val="Heading2"/>
        <w:keepNext w:val="0"/>
        <w:keepLines w:val="0"/>
        <w:pBdr>
          <w:bottom w:color="auto" w:space="5" w:sz="0" w:val="none"/>
        </w:pBdr>
        <w:shd w:fill="ffffff" w:val="clear"/>
        <w:spacing w:after="0" w:before="0" w:line="300" w:lineRule="auto"/>
        <w:jc w:val="both"/>
        <w:rPr>
          <w:rFonts w:ascii="Times New Roman" w:cs="Times New Roman" w:eastAsia="Times New Roman" w:hAnsi="Times New Roman"/>
          <w:b w:val="1"/>
          <w:color w:val="1f2328"/>
          <w:sz w:val="36"/>
          <w:szCs w:val="36"/>
        </w:rPr>
      </w:pPr>
      <w:bookmarkStart w:colFirst="0" w:colLast="0" w:name="_yf3gsclr3fg4" w:id="12"/>
      <w:bookmarkEnd w:id="12"/>
      <w:r w:rsidDel="00000000" w:rsidR="00000000" w:rsidRPr="00000000">
        <w:rPr>
          <w:rtl w:val="0"/>
        </w:rPr>
      </w:r>
    </w:p>
    <w:p w:rsidR="00000000" w:rsidDel="00000000" w:rsidP="00000000" w:rsidRDefault="00000000" w:rsidRPr="00000000" w14:paraId="00000078">
      <w:pPr>
        <w:pStyle w:val="Heading2"/>
        <w:keepNext w:val="0"/>
        <w:keepLines w:val="0"/>
        <w:pBdr>
          <w:bottom w:color="auto" w:space="5" w:sz="0" w:val="none"/>
        </w:pBdr>
        <w:shd w:fill="ffffff" w:val="clear"/>
        <w:spacing w:after="0" w:before="0" w:line="300" w:lineRule="auto"/>
        <w:jc w:val="both"/>
        <w:rPr>
          <w:rFonts w:ascii="Times New Roman" w:cs="Times New Roman" w:eastAsia="Times New Roman" w:hAnsi="Times New Roman"/>
          <w:b w:val="1"/>
          <w:color w:val="1f2328"/>
          <w:sz w:val="36"/>
          <w:szCs w:val="36"/>
        </w:rPr>
      </w:pPr>
      <w:bookmarkStart w:colFirst="0" w:colLast="0" w:name="_65ho9etjbn8r" w:id="13"/>
      <w:bookmarkEnd w:id="13"/>
      <w:r w:rsidDel="00000000" w:rsidR="00000000" w:rsidRPr="00000000">
        <w:rPr>
          <w:rFonts w:ascii="Times New Roman" w:cs="Times New Roman" w:eastAsia="Times New Roman" w:hAnsi="Times New Roman"/>
          <w:b w:val="1"/>
          <w:color w:val="1f2328"/>
          <w:sz w:val="36"/>
          <w:szCs w:val="36"/>
          <w:rtl w:val="0"/>
        </w:rPr>
        <w:t xml:space="preserve">References</w:t>
      </w:r>
    </w:p>
    <w:p w:rsidR="00000000" w:rsidDel="00000000" w:rsidP="00000000" w:rsidRDefault="00000000" w:rsidRPr="00000000" w14:paraId="00000079">
      <w:pPr>
        <w:numPr>
          <w:ilvl w:val="0"/>
          <w:numId w:val="2"/>
        </w:numPr>
        <w:pBdr>
          <w:bottom w:color="auto" w:space="5" w:sz="0" w:val="none"/>
        </w:pBdr>
        <w:shd w:fill="ffffff" w:val="clear"/>
        <w:spacing w:after="0" w:after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Zach. (2024). Creating a Quantum Random Number Generator with IBM's Qiskit. Medium. </w:t>
      </w:r>
      <w:hyperlink r:id="rId7">
        <w:r w:rsidDel="00000000" w:rsidR="00000000" w:rsidRPr="00000000">
          <w:rPr>
            <w:rFonts w:ascii="Times New Roman" w:cs="Times New Roman" w:eastAsia="Times New Roman" w:hAnsi="Times New Roman"/>
            <w:color w:val="0969da"/>
            <w:sz w:val="24"/>
            <w:szCs w:val="24"/>
            <w:u w:val="single"/>
            <w:rtl w:val="0"/>
          </w:rPr>
          <w:t xml:space="preserve">https://zach1020.medium.com/creating-a-quantum-random-number-generator-with-ibms-qiskit-48a90383490c</w:t>
        </w:r>
      </w:hyperlink>
      <w:r w:rsidDel="00000000" w:rsidR="00000000" w:rsidRPr="00000000">
        <w:rPr>
          <w:rtl w:val="0"/>
        </w:rPr>
      </w:r>
    </w:p>
    <w:p w:rsidR="00000000" w:rsidDel="00000000" w:rsidP="00000000" w:rsidRDefault="00000000" w:rsidRPr="00000000" w14:paraId="0000007A">
      <w:pPr>
        <w:numPr>
          <w:ilvl w:val="0"/>
          <w:numId w:val="2"/>
        </w:numPr>
        <w:pBdr>
          <w:bottom w:color="auto" w:space="5" w:sz="0" w:val="none"/>
        </w:pBdr>
        <w:shd w:fill="ffffff" w:val="clea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Ujlaki, M. (2024). Basic Quantum Random Number Generators (QRNG). Medium. </w:t>
      </w:r>
      <w:hyperlink r:id="rId8">
        <w:r w:rsidDel="00000000" w:rsidR="00000000" w:rsidRPr="00000000">
          <w:rPr>
            <w:rFonts w:ascii="Times New Roman" w:cs="Times New Roman" w:eastAsia="Times New Roman" w:hAnsi="Times New Roman"/>
            <w:color w:val="0969da"/>
            <w:sz w:val="24"/>
            <w:szCs w:val="24"/>
            <w:u w:val="single"/>
            <w:rtl w:val="0"/>
          </w:rPr>
          <w:t xml:space="preserve">https://medium.com/@marcell.ujlaki/exploring-quantum-computing-basic-quantum-random-number-generators-qrng-6637e5b36d36</w:t>
        </w:r>
      </w:hyperlink>
      <w:r w:rsidDel="00000000" w:rsidR="00000000" w:rsidRPr="00000000">
        <w:rPr>
          <w:rtl w:val="0"/>
        </w:rPr>
      </w:r>
    </w:p>
    <w:p w:rsidR="00000000" w:rsidDel="00000000" w:rsidP="00000000" w:rsidRDefault="00000000" w:rsidRPr="00000000" w14:paraId="0000007B">
      <w:pPr>
        <w:numPr>
          <w:ilvl w:val="0"/>
          <w:numId w:val="2"/>
        </w:numPr>
        <w:pBdr>
          <w:bottom w:color="auto" w:space="5" w:sz="0" w:val="none"/>
        </w:pBdr>
        <w:shd w:fill="ffffff" w:val="clea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The Quantum Insider. (2019). Quantum Programming 101: 16 Qubit Random Number Generator Tutorial. </w:t>
      </w:r>
      <w:hyperlink r:id="rId9">
        <w:r w:rsidDel="00000000" w:rsidR="00000000" w:rsidRPr="00000000">
          <w:rPr>
            <w:rFonts w:ascii="Times New Roman" w:cs="Times New Roman" w:eastAsia="Times New Roman" w:hAnsi="Times New Roman"/>
            <w:color w:val="0969da"/>
            <w:sz w:val="24"/>
            <w:szCs w:val="24"/>
            <w:u w:val="single"/>
            <w:rtl w:val="0"/>
          </w:rPr>
          <w:t xml:space="preserve">https://thequantuminsider.com/2019/11/04/quantum-programming-101-16-qubit-random-number-generator-tutorial/</w:t>
        </w:r>
      </w:hyperlink>
      <w:r w:rsidDel="00000000" w:rsidR="00000000" w:rsidRPr="00000000">
        <w:rPr>
          <w:rtl w:val="0"/>
        </w:rPr>
      </w:r>
    </w:p>
    <w:p w:rsidR="00000000" w:rsidDel="00000000" w:rsidP="00000000" w:rsidRDefault="00000000" w:rsidRPr="00000000" w14:paraId="0000007C">
      <w:pPr>
        <w:numPr>
          <w:ilvl w:val="0"/>
          <w:numId w:val="2"/>
        </w:numPr>
        <w:pBdr>
          <w:bottom w:color="auto" w:space="5" w:sz="0" w:val="none"/>
        </w:pBdr>
        <w:shd w:fill="ffffff" w:val="clea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Microsoft Learn. (2025). Tutorial: Create a Quantum Random Number Generator. </w:t>
      </w:r>
      <w:hyperlink r:id="rId10">
        <w:r w:rsidDel="00000000" w:rsidR="00000000" w:rsidRPr="00000000">
          <w:rPr>
            <w:rFonts w:ascii="Times New Roman" w:cs="Times New Roman" w:eastAsia="Times New Roman" w:hAnsi="Times New Roman"/>
            <w:color w:val="0969da"/>
            <w:sz w:val="24"/>
            <w:szCs w:val="24"/>
            <w:u w:val="single"/>
            <w:rtl w:val="0"/>
          </w:rPr>
          <w:t xml:space="preserve">https://learn.microsoft.com/en-us/azure/quantum/tutorial-qdk-quantum-random-number-generator</w:t>
        </w:r>
      </w:hyperlink>
      <w:r w:rsidDel="00000000" w:rsidR="00000000" w:rsidRPr="00000000">
        <w:rPr>
          <w:rtl w:val="0"/>
        </w:rPr>
      </w:r>
    </w:p>
    <w:p w:rsidR="00000000" w:rsidDel="00000000" w:rsidP="00000000" w:rsidRDefault="00000000" w:rsidRPr="00000000" w14:paraId="0000007D">
      <w:pPr>
        <w:numPr>
          <w:ilvl w:val="0"/>
          <w:numId w:val="2"/>
        </w:numPr>
        <w:pBdr>
          <w:bottom w:color="auto" w:space="5" w:sz="0" w:val="none"/>
        </w:pBdr>
        <w:shd w:fill="ffffff" w:val="clea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Into Quantum. (2025). Build A Truly Random Number Generator With Qiskit. </w:t>
      </w:r>
      <w:hyperlink r:id="rId11">
        <w:r w:rsidDel="00000000" w:rsidR="00000000" w:rsidRPr="00000000">
          <w:rPr>
            <w:rFonts w:ascii="Times New Roman" w:cs="Times New Roman" w:eastAsia="Times New Roman" w:hAnsi="Times New Roman"/>
            <w:color w:val="0969da"/>
            <w:sz w:val="24"/>
            <w:szCs w:val="24"/>
            <w:u w:val="single"/>
            <w:rtl w:val="0"/>
          </w:rPr>
          <w:t xml:space="preserve">https://www.intoquantum.pub/p/your-first-quantum-program-build</w:t>
        </w:r>
      </w:hyperlink>
      <w:r w:rsidDel="00000000" w:rsidR="00000000" w:rsidRPr="00000000">
        <w:rPr>
          <w:rtl w:val="0"/>
        </w:rPr>
      </w:r>
    </w:p>
    <w:p w:rsidR="00000000" w:rsidDel="00000000" w:rsidP="00000000" w:rsidRDefault="00000000" w:rsidRPr="00000000" w14:paraId="0000007E">
      <w:pPr>
        <w:numPr>
          <w:ilvl w:val="0"/>
          <w:numId w:val="2"/>
        </w:numPr>
        <w:pBdr>
          <w:bottom w:color="auto" w:space="5" w:sz="0" w:val="none"/>
        </w:pBdr>
        <w:shd w:fill="ffffff" w:val="clea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IBM Quantum Learning. Qiskit implementation. </w:t>
      </w:r>
      <w:hyperlink r:id="rId12">
        <w:r w:rsidDel="00000000" w:rsidR="00000000" w:rsidRPr="00000000">
          <w:rPr>
            <w:rFonts w:ascii="Times New Roman" w:cs="Times New Roman" w:eastAsia="Times New Roman" w:hAnsi="Times New Roman"/>
            <w:color w:val="0969da"/>
            <w:sz w:val="24"/>
            <w:szCs w:val="24"/>
            <w:u w:val="single"/>
            <w:rtl w:val="0"/>
          </w:rPr>
          <w:t xml:space="preserve">https://quantum.ibm.com/learning/courses/basics-of-quantum-information/entanglement-in-action/qiskit-implementation</w:t>
        </w:r>
      </w:hyperlink>
      <w:r w:rsidDel="00000000" w:rsidR="00000000" w:rsidRPr="00000000">
        <w:rPr>
          <w:rtl w:val="0"/>
        </w:rPr>
      </w:r>
    </w:p>
    <w:p w:rsidR="00000000" w:rsidDel="00000000" w:rsidP="00000000" w:rsidRDefault="00000000" w:rsidRPr="00000000" w14:paraId="0000007F">
      <w:pPr>
        <w:numPr>
          <w:ilvl w:val="0"/>
          <w:numId w:val="2"/>
        </w:numPr>
        <w:pBdr>
          <w:bottom w:color="auto" w:space="5" w:sz="0" w:val="none"/>
        </w:pBdr>
        <w:shd w:fill="ffffff" w:val="clea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Pace University. An Introduction to Quantum Computing. </w:t>
      </w:r>
      <w:hyperlink r:id="rId13">
        <w:r w:rsidDel="00000000" w:rsidR="00000000" w:rsidRPr="00000000">
          <w:rPr>
            <w:rFonts w:ascii="Times New Roman" w:cs="Times New Roman" w:eastAsia="Times New Roman" w:hAnsi="Times New Roman"/>
            <w:color w:val="0969da"/>
            <w:sz w:val="24"/>
            <w:szCs w:val="24"/>
            <w:u w:val="single"/>
            <w:rtl w:val="0"/>
          </w:rPr>
          <w:t xml:space="preserve">https://cs.pace.edu/~ctappert/cs815-19fall/quantum-computing.pdf</w:t>
        </w:r>
      </w:hyperlink>
      <w:r w:rsidDel="00000000" w:rsidR="00000000" w:rsidRPr="00000000">
        <w:rPr>
          <w:rtl w:val="0"/>
        </w:rPr>
      </w:r>
    </w:p>
    <w:p w:rsidR="00000000" w:rsidDel="00000000" w:rsidP="00000000" w:rsidRDefault="00000000" w:rsidRPr="00000000" w14:paraId="00000080">
      <w:pPr>
        <w:numPr>
          <w:ilvl w:val="0"/>
          <w:numId w:val="2"/>
        </w:numPr>
        <w:pBdr>
          <w:bottom w:color="auto" w:space="5" w:sz="0" w:val="none"/>
        </w:pBdr>
        <w:shd w:fill="ffffff" w:val="clea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IBM Quantum Learning. Quantum Key Distribution. </w:t>
      </w:r>
      <w:hyperlink r:id="rId14">
        <w:r w:rsidDel="00000000" w:rsidR="00000000" w:rsidRPr="00000000">
          <w:rPr>
            <w:rFonts w:ascii="Times New Roman" w:cs="Times New Roman" w:eastAsia="Times New Roman" w:hAnsi="Times New Roman"/>
            <w:color w:val="0969da"/>
            <w:sz w:val="24"/>
            <w:szCs w:val="24"/>
            <w:u w:val="single"/>
            <w:rtl w:val="0"/>
          </w:rPr>
          <w:t xml:space="preserve">https://quantum.ibm.com/learning/courses/basics-of-quantum-information/entanglement-in-action/quantum-key-distribution</w:t>
        </w:r>
      </w:hyperlink>
      <w:r w:rsidDel="00000000" w:rsidR="00000000" w:rsidRPr="00000000">
        <w:rPr>
          <w:rtl w:val="0"/>
        </w:rPr>
      </w:r>
    </w:p>
    <w:p w:rsidR="00000000" w:rsidDel="00000000" w:rsidP="00000000" w:rsidRDefault="00000000" w:rsidRPr="00000000" w14:paraId="00000081">
      <w:pPr>
        <w:numPr>
          <w:ilvl w:val="0"/>
          <w:numId w:val="2"/>
        </w:numPr>
        <w:pBdr>
          <w:bottom w:color="auto" w:space="5" w:sz="0" w:val="none"/>
        </w:pBdr>
        <w:shd w:fill="ffffff" w:val="clear"/>
        <w:spacing w:after="0" w:afterAutospacing="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Qiskit Experiments. Randomized Benchmarking. </w:t>
      </w:r>
      <w:hyperlink r:id="rId15">
        <w:r w:rsidDel="00000000" w:rsidR="00000000" w:rsidRPr="00000000">
          <w:rPr>
            <w:rFonts w:ascii="Times New Roman" w:cs="Times New Roman" w:eastAsia="Times New Roman" w:hAnsi="Times New Roman"/>
            <w:color w:val="0969da"/>
            <w:sz w:val="24"/>
            <w:szCs w:val="24"/>
            <w:u w:val="single"/>
            <w:rtl w:val="0"/>
          </w:rPr>
          <w:t xml:space="preserve">https://qiskit-community.github.io/qiskit-experiments/manuals/verification/randomized_benchmarking.html</w:t>
        </w:r>
      </w:hyperlink>
      <w:r w:rsidDel="00000000" w:rsidR="00000000" w:rsidRPr="00000000">
        <w:rPr>
          <w:rtl w:val="0"/>
        </w:rPr>
      </w:r>
    </w:p>
    <w:p w:rsidR="00000000" w:rsidDel="00000000" w:rsidP="00000000" w:rsidRDefault="00000000" w:rsidRPr="00000000" w14:paraId="00000082">
      <w:pPr>
        <w:numPr>
          <w:ilvl w:val="0"/>
          <w:numId w:val="2"/>
        </w:numPr>
        <w:pBdr>
          <w:bottom w:color="auto" w:space="5" w:sz="0" w:val="none"/>
        </w:pBdr>
        <w:shd w:fill="ffffff" w:val="clear"/>
        <w:spacing w:after="240" w:before="0" w:beforeAutospacing="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ozaner/qRNG: A quantum random number generator using IBM's QISKit. GitHub. </w:t>
      </w:r>
      <w:hyperlink r:id="rId16">
        <w:r w:rsidDel="00000000" w:rsidR="00000000" w:rsidRPr="00000000">
          <w:rPr>
            <w:rFonts w:ascii="Times New Roman" w:cs="Times New Roman" w:eastAsia="Times New Roman" w:hAnsi="Times New Roman"/>
            <w:color w:val="0969da"/>
            <w:sz w:val="24"/>
            <w:szCs w:val="24"/>
            <w:u w:val="single"/>
            <w:rtl w:val="0"/>
          </w:rPr>
          <w:t xml:space="preserve">https://github.com/ozaner/qRNG</w:t>
        </w:r>
      </w:hyperlink>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ntoquantum.pub/p/your-first-quantum-program-build" TargetMode="External"/><Relationship Id="rId10" Type="http://schemas.openxmlformats.org/officeDocument/2006/relationships/hyperlink" Target="https://learn.microsoft.com/en-us/azure/quantum/tutorial-qdk-quantum-random-number-generator" TargetMode="External"/><Relationship Id="rId13" Type="http://schemas.openxmlformats.org/officeDocument/2006/relationships/hyperlink" Target="https://cs.pace.edu/~ctappert/cs815-19fall/quantum-computing.pdf" TargetMode="External"/><Relationship Id="rId12" Type="http://schemas.openxmlformats.org/officeDocument/2006/relationships/hyperlink" Target="https://quantum.ibm.com/learning/courses/basics-of-quantum-information/entanglement-in-action/qiskit-implement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quantuminsider.com/2019/11/04/quantum-programming-101-16-qubit-random-number-generator-tutorial/" TargetMode="External"/><Relationship Id="rId15" Type="http://schemas.openxmlformats.org/officeDocument/2006/relationships/hyperlink" Target="https://qiskit-community.github.io/qiskit-experiments/manuals/verification/randomized_benchmarking.html" TargetMode="External"/><Relationship Id="rId14" Type="http://schemas.openxmlformats.org/officeDocument/2006/relationships/hyperlink" Target="https://quantum.ibm.com/learning/courses/basics-of-quantum-information/entanglement-in-action/quantum-key-distribution" TargetMode="External"/><Relationship Id="rId16" Type="http://schemas.openxmlformats.org/officeDocument/2006/relationships/hyperlink" Target="https://github.com/ozaner/qRNG" TargetMode="External"/><Relationship Id="rId5" Type="http://schemas.openxmlformats.org/officeDocument/2006/relationships/styles" Target="styles.xml"/><Relationship Id="rId6" Type="http://schemas.openxmlformats.org/officeDocument/2006/relationships/hyperlink" Target="https://github.com/UTTAM-VAGHASIA/qnrg-project" TargetMode="External"/><Relationship Id="rId7" Type="http://schemas.openxmlformats.org/officeDocument/2006/relationships/hyperlink" Target="https://zach1020.medium.com/creating-a-quantum-random-number-generator-with-ibms-qiskit-48a90383490c" TargetMode="External"/><Relationship Id="rId8" Type="http://schemas.openxmlformats.org/officeDocument/2006/relationships/hyperlink" Target="https://medium.com/@marcell.ujlaki/exploring-quantum-computing-basic-quantum-random-number-generators-qrng-6637e5b36d3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