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FBFB"/>
  <w:body>
    <w:tbl>
      <w:tblPr>
        <w:tblStyle w:val="Tablaconcuadrcula"/>
        <w:tblpPr w:leftFromText="141" w:rightFromText="141" w:vertAnchor="text" w:horzAnchor="margin" w:tblpXSpec="center" w:tblpY="11034"/>
        <w:tblOverlap w:val="never"/>
        <w:tblW w:w="10298" w:type="dxa"/>
        <w:tblLook w:val="04A0" w:firstRow="1" w:lastRow="0" w:firstColumn="1" w:lastColumn="0" w:noHBand="0" w:noVBand="1"/>
      </w:tblPr>
      <w:tblGrid>
        <w:gridCol w:w="2059"/>
        <w:gridCol w:w="2059"/>
        <w:gridCol w:w="2060"/>
        <w:gridCol w:w="2060"/>
        <w:gridCol w:w="2060"/>
      </w:tblGrid>
      <w:tr w:rsidR="00C42949" w14:paraId="3F329C40" w14:textId="77777777" w:rsidTr="00C42949">
        <w:trPr>
          <w:trHeight w:val="537"/>
        </w:trPr>
        <w:tc>
          <w:tcPr>
            <w:tcW w:w="2059" w:type="dxa"/>
            <w:shd w:val="clear" w:color="auto" w:fill="61D6FF"/>
          </w:tcPr>
          <w:p w14:paraId="484A1CE3" w14:textId="77777777" w:rsidR="00C42949" w:rsidRDefault="00C42949" w:rsidP="00C42949"/>
        </w:tc>
        <w:tc>
          <w:tcPr>
            <w:tcW w:w="2059" w:type="dxa"/>
            <w:shd w:val="clear" w:color="auto" w:fill="61D6FF"/>
          </w:tcPr>
          <w:p w14:paraId="5E43073B" w14:textId="77777777" w:rsidR="00C42949" w:rsidRDefault="00C42949" w:rsidP="00C42949"/>
        </w:tc>
        <w:tc>
          <w:tcPr>
            <w:tcW w:w="2060" w:type="dxa"/>
            <w:shd w:val="clear" w:color="auto" w:fill="FFE161"/>
          </w:tcPr>
          <w:p w14:paraId="4C79494F" w14:textId="77777777" w:rsidR="00C42949" w:rsidRDefault="00C42949" w:rsidP="00C42949"/>
        </w:tc>
        <w:tc>
          <w:tcPr>
            <w:tcW w:w="2060" w:type="dxa"/>
            <w:shd w:val="clear" w:color="auto" w:fill="FFE161"/>
          </w:tcPr>
          <w:p w14:paraId="63FE4499" w14:textId="77777777" w:rsidR="00C42949" w:rsidRDefault="00C42949" w:rsidP="00C42949"/>
        </w:tc>
        <w:tc>
          <w:tcPr>
            <w:tcW w:w="2060" w:type="dxa"/>
            <w:shd w:val="clear" w:color="auto" w:fill="FF4747"/>
          </w:tcPr>
          <w:p w14:paraId="2C9A86D0" w14:textId="77777777" w:rsidR="00C42949" w:rsidRDefault="00C42949" w:rsidP="00C42949"/>
        </w:tc>
      </w:tr>
      <w:tr w:rsidR="00C42949" w14:paraId="42014D94" w14:textId="77777777" w:rsidTr="00C42949">
        <w:trPr>
          <w:trHeight w:val="1290"/>
        </w:trPr>
        <w:tc>
          <w:tcPr>
            <w:tcW w:w="2059" w:type="dxa"/>
          </w:tcPr>
          <w:p w14:paraId="13A1100E" w14:textId="77777777" w:rsidR="00C42949" w:rsidRDefault="00C42949" w:rsidP="00C42949"/>
        </w:tc>
        <w:tc>
          <w:tcPr>
            <w:tcW w:w="2059" w:type="dxa"/>
          </w:tcPr>
          <w:p w14:paraId="24F1A388" w14:textId="77777777" w:rsidR="00C42949" w:rsidRDefault="00C42949" w:rsidP="00C42949"/>
        </w:tc>
        <w:tc>
          <w:tcPr>
            <w:tcW w:w="2060" w:type="dxa"/>
          </w:tcPr>
          <w:p w14:paraId="651B65F5" w14:textId="77777777" w:rsidR="00C42949" w:rsidRDefault="00C42949" w:rsidP="00C42949"/>
        </w:tc>
        <w:tc>
          <w:tcPr>
            <w:tcW w:w="2060" w:type="dxa"/>
          </w:tcPr>
          <w:p w14:paraId="672341C4" w14:textId="77777777" w:rsidR="00C42949" w:rsidRDefault="00C42949" w:rsidP="00C42949"/>
        </w:tc>
        <w:tc>
          <w:tcPr>
            <w:tcW w:w="2060" w:type="dxa"/>
          </w:tcPr>
          <w:p w14:paraId="4E9EED45" w14:textId="77777777" w:rsidR="00C42949" w:rsidRDefault="00C42949" w:rsidP="00C42949"/>
        </w:tc>
      </w:tr>
    </w:tbl>
    <w:p w14:paraId="14CDA1DB" w14:textId="073AD05D" w:rsidR="00BB3E5B" w:rsidRDefault="009E7767">
      <w:r>
        <w:rPr>
          <w:noProof/>
        </w:rPr>
        <mc:AlternateContent>
          <mc:Choice Requires="wps">
            <w:drawing>
              <wp:anchor distT="0" distB="0" distL="114300" distR="114300" simplePos="0" relativeHeight="251657214" behindDoc="0" locked="0" layoutInCell="1" allowOverlap="1" wp14:anchorId="4D935DFE" wp14:editId="6AD75B52">
                <wp:simplePos x="0" y="0"/>
                <wp:positionH relativeFrom="margin">
                  <wp:posOffset>-746760</wp:posOffset>
                </wp:positionH>
                <wp:positionV relativeFrom="paragraph">
                  <wp:posOffset>-709295</wp:posOffset>
                </wp:positionV>
                <wp:extent cx="7296150" cy="15240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296150" cy="1524000"/>
                        </a:xfrm>
                        <a:prstGeom prst="rect">
                          <a:avLst/>
                        </a:prstGeom>
                        <a:noFill/>
                        <a:ln w="6350">
                          <a:noFill/>
                        </a:ln>
                      </wps:spPr>
                      <wps:txbx>
                        <w:txbxContent>
                          <w:p w14:paraId="2AC2922C" w14:textId="238493F8" w:rsidR="005C0B2D" w:rsidRPr="009E7767" w:rsidRDefault="005C0B2D" w:rsidP="005C0B2D">
                            <w:pPr>
                              <w:jc w:val="center"/>
                              <w:rPr>
                                <w:rFonts w:ascii="Muthiara -Demo Version-" w:hAnsi="Muthiara -Demo Version-"/>
                                <w:color w:val="D9D9D9" w:themeColor="background1" w:themeShade="D9"/>
                                <w:sz w:val="180"/>
                                <w:szCs w:val="180"/>
                                <w:lang w:val="es-ES"/>
                              </w:rPr>
                            </w:pPr>
                            <w:r w:rsidRPr="009E7767">
                              <w:rPr>
                                <w:rFonts w:ascii="Muthiara -Demo Version-" w:hAnsi="Muthiara -Demo Version-"/>
                                <w:color w:val="D9D9D9" w:themeColor="background1" w:themeShade="D9"/>
                                <w:sz w:val="180"/>
                                <w:szCs w:val="180"/>
                                <w:lang w:val="es-ES"/>
                              </w:rPr>
                              <w:t>Apunte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935DFE" id="_x0000_t202" coordsize="21600,21600" o:spt="202" path="m,l,21600r21600,l21600,xe">
                <v:stroke joinstyle="miter"/>
                <v:path gradientshapeok="t" o:connecttype="rect"/>
              </v:shapetype>
              <v:shape id="Cuadro de texto 11" o:spid="_x0000_s1026" type="#_x0000_t202" style="position:absolute;margin-left:-58.8pt;margin-top:-55.85pt;width:574.5pt;height:120pt;z-index:25165721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" filled="f" stroked="f" strokeweight=".5pt">
                <v:textbox>
                  <w:txbxContent>
                    <w:p w14:paraId="2AC2922C" w14:textId="238493F8" w:rsidR="005C0B2D" w:rsidRPr="009E7767" w:rsidRDefault="005C0B2D" w:rsidP="005C0B2D">
                      <w:pPr>
                        <w:jc w:val="center"/>
                        <w:rPr>
                          <w:rFonts w:ascii="Muthiara -Demo Version-" w:hAnsi="Muthiara -Demo Version-"/>
                          <w:color w:val="D9D9D9" w:themeColor="background1" w:themeShade="D9"/>
                          <w:sz w:val="180"/>
                          <w:szCs w:val="180"/>
                          <w:lang w:val="es-ES"/>
                        </w:rPr>
                      </w:pPr>
                      <w:r w:rsidRPr="009E7767">
                        <w:rPr>
                          <w:rFonts w:ascii="Muthiara -Demo Version-" w:hAnsi="Muthiara -Demo Version-"/>
                          <w:color w:val="D9D9D9" w:themeColor="background1" w:themeShade="D9"/>
                          <w:sz w:val="180"/>
                          <w:szCs w:val="180"/>
                          <w:lang w:val="es-ES"/>
                        </w:rPr>
                        <w:t>Apunte 3</w:t>
                      </w:r>
                    </w:p>
                  </w:txbxContent>
                </v:textbox>
                <w10:wrap anchorx="margin"/>
              </v:shape>
            </w:pict>
          </mc:Fallback>
        </mc:AlternateContent>
      </w:r>
      <w:r>
        <w:rPr>
          <w:noProof/>
        </w:rPr>
        <mc:AlternateContent>
          <mc:Choice Requires="wps">
            <w:drawing>
              <wp:anchor distT="0" distB="0" distL="114300" distR="114300" simplePos="0" relativeHeight="251657726" behindDoc="0" locked="0" layoutInCell="1" allowOverlap="1" wp14:anchorId="3EA941DE" wp14:editId="5CF220DB">
                <wp:simplePos x="0" y="0"/>
                <wp:positionH relativeFrom="margin">
                  <wp:posOffset>-794385</wp:posOffset>
                </wp:positionH>
                <wp:positionV relativeFrom="paragraph">
                  <wp:posOffset>-728345</wp:posOffset>
                </wp:positionV>
                <wp:extent cx="7296150" cy="15240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7296150" cy="1524000"/>
                        </a:xfrm>
                        <a:prstGeom prst="rect">
                          <a:avLst/>
                        </a:prstGeom>
                        <a:noFill/>
                        <a:ln w="6350">
                          <a:noFill/>
                        </a:ln>
                      </wps:spPr>
                      <wps:txbx>
                        <w:txbxContent>
                          <w:p w14:paraId="29C6FCBD" w14:textId="77777777" w:rsidR="005C0B2D" w:rsidRPr="009E7767" w:rsidRDefault="005C0B2D" w:rsidP="005C0B2D">
                            <w:pPr>
                              <w:jc w:val="center"/>
                              <w:rPr>
                                <w:rFonts w:ascii="Muthiara -Demo Version-" w:hAnsi="Muthiara -Demo Version-"/>
                                <w:color w:val="BFBFBF" w:themeColor="background1" w:themeShade="BF"/>
                                <w:sz w:val="180"/>
                                <w:szCs w:val="180"/>
                                <w:lang w:val="es-ES"/>
                              </w:rPr>
                            </w:pPr>
                            <w:r w:rsidRPr="009E7767">
                              <w:rPr>
                                <w:rFonts w:ascii="Muthiara -Demo Version-" w:hAnsi="Muthiara -Demo Version-"/>
                                <w:color w:val="BFBFBF" w:themeColor="background1" w:themeShade="BF"/>
                                <w:sz w:val="180"/>
                                <w:szCs w:val="180"/>
                                <w:lang w:val="es-ES"/>
                              </w:rPr>
                              <w:t>Apunte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941DE" id="Cuadro de texto 13" o:spid="_x0000_s1027" type="#_x0000_t202" style="position:absolute;margin-left:-62.55pt;margin-top:-57.35pt;width:574.5pt;height:120pt;z-index:25165772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" filled="f" stroked="f" strokeweight=".5pt">
                <v:textbox>
                  <w:txbxContent>
                    <w:p w14:paraId="29C6FCBD" w14:textId="77777777" w:rsidR="005C0B2D" w:rsidRPr="009E7767" w:rsidRDefault="005C0B2D" w:rsidP="005C0B2D">
                      <w:pPr>
                        <w:jc w:val="center"/>
                        <w:rPr>
                          <w:rFonts w:ascii="Muthiara -Demo Version-" w:hAnsi="Muthiara -Demo Version-"/>
                          <w:color w:val="BFBFBF" w:themeColor="background1" w:themeShade="BF"/>
                          <w:sz w:val="180"/>
                          <w:szCs w:val="180"/>
                          <w:lang w:val="es-ES"/>
                        </w:rPr>
                      </w:pPr>
                      <w:r w:rsidRPr="009E7767">
                        <w:rPr>
                          <w:rFonts w:ascii="Muthiara -Demo Version-" w:hAnsi="Muthiara -Demo Version-"/>
                          <w:color w:val="BFBFBF" w:themeColor="background1" w:themeShade="BF"/>
                          <w:sz w:val="180"/>
                          <w:szCs w:val="180"/>
                          <w:lang w:val="es-ES"/>
                        </w:rPr>
                        <w:t>Apunte 3</w:t>
                      </w:r>
                    </w:p>
                  </w:txbxContent>
                </v:textbox>
                <w10:wrap anchorx="margin"/>
              </v:shape>
            </w:pict>
          </mc:Fallback>
        </mc:AlternateContent>
      </w:r>
      <w:r w:rsidR="00C42949">
        <w:rPr>
          <w:noProof/>
        </w:rPr>
        <w:drawing>
          <wp:anchor distT="0" distB="0" distL="114300" distR="114300" simplePos="0" relativeHeight="251664384" behindDoc="0" locked="0" layoutInCell="1" allowOverlap="1" wp14:anchorId="30E1951F" wp14:editId="3E359D8D">
            <wp:simplePos x="0" y="0"/>
            <wp:positionH relativeFrom="column">
              <wp:posOffset>2004060</wp:posOffset>
            </wp:positionH>
            <wp:positionV relativeFrom="paragraph">
              <wp:posOffset>3462655</wp:posOffset>
            </wp:positionV>
            <wp:extent cx="4871042" cy="34099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1042" cy="3409950"/>
                    </a:xfrm>
                    <a:prstGeom prst="rect">
                      <a:avLst/>
                    </a:prstGeom>
                  </pic:spPr>
                </pic:pic>
              </a:graphicData>
            </a:graphic>
            <wp14:sizeRelH relativeFrom="page">
              <wp14:pctWidth>0</wp14:pctWidth>
            </wp14:sizeRelH>
            <wp14:sizeRelV relativeFrom="page">
              <wp14:pctHeight>0</wp14:pctHeight>
            </wp14:sizeRelV>
          </wp:anchor>
        </w:drawing>
      </w:r>
      <w:r w:rsidR="00C42949">
        <w:rPr>
          <w:noProof/>
        </w:rPr>
        <mc:AlternateContent>
          <mc:Choice Requires="wps">
            <w:drawing>
              <wp:anchor distT="0" distB="0" distL="114300" distR="114300" simplePos="0" relativeHeight="251666432" behindDoc="0" locked="0" layoutInCell="1" allowOverlap="1" wp14:anchorId="22E919B0" wp14:editId="171E2BB6">
                <wp:simplePos x="0" y="0"/>
                <wp:positionH relativeFrom="column">
                  <wp:posOffset>-813435</wp:posOffset>
                </wp:positionH>
                <wp:positionV relativeFrom="paragraph">
                  <wp:posOffset>3996055</wp:posOffset>
                </wp:positionV>
                <wp:extent cx="3467100" cy="27051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467100" cy="2705100"/>
                        </a:xfrm>
                        <a:prstGeom prst="rect">
                          <a:avLst/>
                        </a:prstGeom>
                        <a:noFill/>
                        <a:ln w="6350">
                          <a:noFill/>
                        </a:ln>
                      </wps:spPr>
                      <wps:txbx>
                        <w:txbxContent>
                          <w:p w14:paraId="66DA8C3D" w14:textId="77777777" w:rsidR="00C42949" w:rsidRPr="00C42949" w:rsidRDefault="00C42949" w:rsidP="00C42949">
                            <w:pPr>
                              <w:jc w:val="both"/>
                              <w:rPr>
                                <w:rFonts w:ascii="Simplicity" w:hAnsi="Simplicity"/>
                                <w:sz w:val="40"/>
                                <w:szCs w:val="40"/>
                              </w:rPr>
                            </w:pPr>
                            <w:r w:rsidRPr="00C42949">
                              <w:rPr>
                                <w:rFonts w:ascii="Simplicity" w:hAnsi="Simplicity"/>
                                <w:sz w:val="40"/>
                                <w:szCs w:val="40"/>
                              </w:rPr>
                              <w:t>Una herramienta efectiva para el estudio de las materias En el ámbito escolar o educativo, uno de los elementos más importantes y elementales con los que cualquier alumno cuenta para llevar adelante su estudio son los apuntes. Una de las principales características de los apuntes es que siempre implican una selección de contenidos. Así, los apuntes no suelen ser una reproducción exacta y completa de todo lo que se habló o mencionó en una clase, ni tampoco de toda la información que se obtuvo de un texto, sino simplemente una selección de datos e información que el estudiante considera importante.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19B0" id="Cuadro de texto 19" o:spid="_x0000_s1028" type="#_x0000_t202" style="position:absolute;margin-left:-64.05pt;margin-top:314.65pt;width:273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" filled="f" stroked="f" strokeweight=".5pt">
                <v:textbox>
                  <w:txbxContent>
                    <w:p w14:paraId="66DA8C3D" w14:textId="77777777" w:rsidR="00C42949" w:rsidRPr="00C42949" w:rsidRDefault="00C42949" w:rsidP="00C42949">
                      <w:pPr>
                        <w:jc w:val="both"/>
                        <w:rPr>
                          <w:rFonts w:ascii="Simplicity" w:hAnsi="Simplicity"/>
                          <w:sz w:val="40"/>
                          <w:szCs w:val="40"/>
                        </w:rPr>
                      </w:pPr>
                      <w:r w:rsidRPr="00C42949">
                        <w:rPr>
                          <w:rFonts w:ascii="Simplicity" w:hAnsi="Simplicity"/>
                          <w:sz w:val="40"/>
                          <w:szCs w:val="40"/>
                        </w:rPr>
                        <w:t>Una herramienta efectiva para el estudio de las materias En el ámbito escolar o educativo, uno de los elementos más importantes y elementales con los que cualquier alumno cuenta para llevar adelante su estudio son los apuntes. Una de las principales características de los apuntes es que siempre implican una selección de contenidos. Así, los apuntes no suelen ser una reproducción exacta y completa de todo lo que se habló o mencionó en una clase, ni tampoco de toda la información que se obtuvo de un texto, sino simplemente una selección de datos e información que el estudiante considera importante.</w:t>
                      </w:r>
                    </w:p>
                  </w:txbxContent>
                </v:textbox>
              </v:shape>
            </w:pict>
          </mc:Fallback>
        </mc:AlternateContent>
      </w:r>
      <w:r w:rsidR="00C42949">
        <w:rPr>
          <w:noProof/>
        </w:rPr>
        <mc:AlternateContent>
          <mc:Choice Requires="wps">
            <w:drawing>
              <wp:anchor distT="0" distB="0" distL="114300" distR="114300" simplePos="0" relativeHeight="251663360" behindDoc="0" locked="0" layoutInCell="1" allowOverlap="1" wp14:anchorId="2C02DDDC" wp14:editId="0669779B">
                <wp:simplePos x="0" y="0"/>
                <wp:positionH relativeFrom="column">
                  <wp:posOffset>2425065</wp:posOffset>
                </wp:positionH>
                <wp:positionV relativeFrom="paragraph">
                  <wp:posOffset>909955</wp:posOffset>
                </wp:positionV>
                <wp:extent cx="3886200" cy="27051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3886200" cy="2705100"/>
                        </a:xfrm>
                        <a:prstGeom prst="rect">
                          <a:avLst/>
                        </a:prstGeom>
                        <a:noFill/>
                        <a:ln w="6350">
                          <a:noFill/>
                        </a:ln>
                      </wps:spPr>
                      <wps:txbx>
                        <w:txbxContent>
                          <w:p w14:paraId="200E9059" w14:textId="5B22D7B5" w:rsidR="00C42949" w:rsidRPr="00C42949" w:rsidRDefault="00C42949" w:rsidP="00C42949">
                            <w:pPr>
                              <w:jc w:val="both"/>
                              <w:rPr>
                                <w:rFonts w:ascii="Simplicity" w:hAnsi="Simplicity"/>
                                <w:sz w:val="40"/>
                                <w:szCs w:val="40"/>
                              </w:rPr>
                            </w:pPr>
                            <w:r w:rsidRPr="00C42949">
                              <w:rPr>
                                <w:rFonts w:ascii="Simplicity" w:hAnsi="Simplicity"/>
                                <w:sz w:val="40"/>
                                <w:szCs w:val="40"/>
                              </w:rPr>
                              <w:t>Una herramienta efectiva para el estudio de las materias</w:t>
                            </w:r>
                            <w:r w:rsidRPr="00C42949">
                              <w:rPr>
                                <w:rFonts w:ascii="Simplicity" w:hAnsi="Simplicity"/>
                                <w:sz w:val="40"/>
                                <w:szCs w:val="40"/>
                              </w:rPr>
                              <w:t xml:space="preserve"> </w:t>
                            </w:r>
                            <w:r w:rsidRPr="00C42949">
                              <w:rPr>
                                <w:rFonts w:ascii="Simplicity" w:hAnsi="Simplicity"/>
                                <w:sz w:val="40"/>
                                <w:szCs w:val="40"/>
                              </w:rPr>
                              <w:t>En el ámbito escolar o educativo, uno de los elementos más importantes y elementales con los que cualquier alumno cuenta para llevar adelante su estudio son los apuntes.</w:t>
                            </w:r>
                            <w:r w:rsidRPr="00C42949">
                              <w:rPr>
                                <w:rFonts w:ascii="Simplicity" w:hAnsi="Simplicity"/>
                                <w:sz w:val="40"/>
                                <w:szCs w:val="40"/>
                              </w:rPr>
                              <w:t xml:space="preserve"> </w:t>
                            </w:r>
                            <w:r w:rsidRPr="00C42949">
                              <w:rPr>
                                <w:rFonts w:ascii="Simplicity" w:hAnsi="Simplicity"/>
                                <w:sz w:val="40"/>
                                <w:szCs w:val="40"/>
                              </w:rPr>
                              <w:t>Una de las principales características de los apuntes es que siempre implican una selección de contenidos.</w:t>
                            </w:r>
                            <w:r w:rsidRPr="00C42949">
                              <w:rPr>
                                <w:rFonts w:ascii="Simplicity" w:hAnsi="Simplicity"/>
                                <w:sz w:val="40"/>
                                <w:szCs w:val="40"/>
                              </w:rPr>
                              <w:t xml:space="preserve"> </w:t>
                            </w:r>
                            <w:r w:rsidRPr="00C42949">
                              <w:rPr>
                                <w:rFonts w:ascii="Simplicity" w:hAnsi="Simplicity"/>
                                <w:sz w:val="40"/>
                                <w:szCs w:val="40"/>
                              </w:rPr>
                              <w:t>Así, los apuntes no suelen ser una reproducción exacta y completa de todo lo que se habló o mencionó en una clase, ni tampoco de toda la información que se obtuvo de un texto, sino simplemente una selección de datos e información que el estudiante considera importante.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2DDDC" id="Cuadro de texto 17" o:spid="_x0000_s1029" type="#_x0000_t202" style="position:absolute;margin-left:190.95pt;margin-top:71.65pt;width:306pt;height:21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" filled="f" stroked="f" strokeweight=".5pt">
                <v:textbox>
                  <w:txbxContent>
                    <w:p w14:paraId="200E9059" w14:textId="5B22D7B5" w:rsidR="00C42949" w:rsidRPr="00C42949" w:rsidRDefault="00C42949" w:rsidP="00C42949">
                      <w:pPr>
                        <w:jc w:val="both"/>
                        <w:rPr>
                          <w:rFonts w:ascii="Simplicity" w:hAnsi="Simplicity"/>
                          <w:sz w:val="40"/>
                          <w:szCs w:val="40"/>
                        </w:rPr>
                      </w:pPr>
                      <w:r w:rsidRPr="00C42949">
                        <w:rPr>
                          <w:rFonts w:ascii="Simplicity" w:hAnsi="Simplicity"/>
                          <w:sz w:val="40"/>
                          <w:szCs w:val="40"/>
                        </w:rPr>
                        <w:t>Una herramienta efectiva para el estudio de las materias</w:t>
                      </w:r>
                      <w:r w:rsidRPr="00C42949">
                        <w:rPr>
                          <w:rFonts w:ascii="Simplicity" w:hAnsi="Simplicity"/>
                          <w:sz w:val="40"/>
                          <w:szCs w:val="40"/>
                        </w:rPr>
                        <w:t xml:space="preserve"> </w:t>
                      </w:r>
                      <w:r w:rsidRPr="00C42949">
                        <w:rPr>
                          <w:rFonts w:ascii="Simplicity" w:hAnsi="Simplicity"/>
                          <w:sz w:val="40"/>
                          <w:szCs w:val="40"/>
                        </w:rPr>
                        <w:t>En el ámbito escolar o educativo, uno de los elementos más importantes y elementales con los que cualquier alumno cuenta para llevar adelante su estudio son los apuntes.</w:t>
                      </w:r>
                      <w:r w:rsidRPr="00C42949">
                        <w:rPr>
                          <w:rFonts w:ascii="Simplicity" w:hAnsi="Simplicity"/>
                          <w:sz w:val="40"/>
                          <w:szCs w:val="40"/>
                        </w:rPr>
                        <w:t xml:space="preserve"> </w:t>
                      </w:r>
                      <w:r w:rsidRPr="00C42949">
                        <w:rPr>
                          <w:rFonts w:ascii="Simplicity" w:hAnsi="Simplicity"/>
                          <w:sz w:val="40"/>
                          <w:szCs w:val="40"/>
                        </w:rPr>
                        <w:t>Una de las principales características de los apuntes es que siempre implican una selección de contenidos.</w:t>
                      </w:r>
                      <w:r w:rsidRPr="00C42949">
                        <w:rPr>
                          <w:rFonts w:ascii="Simplicity" w:hAnsi="Simplicity"/>
                          <w:sz w:val="40"/>
                          <w:szCs w:val="40"/>
                        </w:rPr>
                        <w:t xml:space="preserve"> </w:t>
                      </w:r>
                      <w:r w:rsidRPr="00C42949">
                        <w:rPr>
                          <w:rFonts w:ascii="Simplicity" w:hAnsi="Simplicity"/>
                          <w:sz w:val="40"/>
                          <w:szCs w:val="40"/>
                        </w:rPr>
                        <w:t>Así, los apuntes no suelen ser una reproducción exacta y completa de todo lo que se habló o mencionó en una clase, ni tampoco de toda la información que se obtuvo de un texto, sino simplemente una selección de datos e información que el estudiante considera importante.</w:t>
                      </w:r>
                    </w:p>
                  </w:txbxContent>
                </v:textbox>
              </v:shape>
            </w:pict>
          </mc:Fallback>
        </mc:AlternateContent>
      </w:r>
      <w:r w:rsidR="00C42949">
        <w:rPr>
          <w:noProof/>
        </w:rPr>
        <w:drawing>
          <wp:anchor distT="0" distB="0" distL="114300" distR="114300" simplePos="0" relativeHeight="251662336" behindDoc="0" locked="0" layoutInCell="1" allowOverlap="1" wp14:anchorId="30E11B48" wp14:editId="6EF7DF01">
            <wp:simplePos x="0" y="0"/>
            <wp:positionH relativeFrom="column">
              <wp:posOffset>-1632585</wp:posOffset>
            </wp:positionH>
            <wp:positionV relativeFrom="paragraph">
              <wp:posOffset>795655</wp:posOffset>
            </wp:positionV>
            <wp:extent cx="4490067" cy="3143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0067" cy="3143250"/>
                    </a:xfrm>
                    <a:prstGeom prst="rect">
                      <a:avLst/>
                    </a:prstGeom>
                  </pic:spPr>
                </pic:pic>
              </a:graphicData>
            </a:graphic>
            <wp14:sizeRelH relativeFrom="margin">
              <wp14:pctWidth>0</wp14:pctWidth>
            </wp14:sizeRelH>
            <wp14:sizeRelV relativeFrom="margin">
              <wp14:pctHeight>0</wp14:pctHeight>
            </wp14:sizeRelV>
          </wp:anchor>
        </w:drawing>
      </w:r>
      <w:r w:rsidR="00C42949">
        <w:rPr>
          <w:noProof/>
        </w:rPr>
        <mc:AlternateContent>
          <mc:Choice Requires="wps">
            <w:drawing>
              <wp:anchor distT="0" distB="0" distL="114300" distR="114300" simplePos="0" relativeHeight="251661312" behindDoc="0" locked="0" layoutInCell="1" allowOverlap="1" wp14:anchorId="246C6BD9" wp14:editId="1027350F">
                <wp:simplePos x="0" y="0"/>
                <wp:positionH relativeFrom="rightMargin">
                  <wp:align>left</wp:align>
                </wp:positionH>
                <wp:positionV relativeFrom="paragraph">
                  <wp:posOffset>-309245</wp:posOffset>
                </wp:positionV>
                <wp:extent cx="1104900" cy="762000"/>
                <wp:effectExtent l="0" t="0" r="0" b="0"/>
                <wp:wrapNone/>
                <wp:docPr id="15" name="Rectángulo 15"/>
                <wp:cNvGraphicFramePr/>
                <a:graphic xmlns:a="http://schemas.openxmlformats.org/drawingml/2006/main">
                  <a:graphicData uri="http://schemas.microsoft.com/office/word/2010/wordprocessingShape">
                    <wps:wsp>
                      <wps:cNvSpPr/>
                      <wps:spPr>
                        <a:xfrm>
                          <a:off x="0" y="0"/>
                          <a:ext cx="1104900" cy="762000"/>
                        </a:xfrm>
                        <a:prstGeom prst="rect">
                          <a:avLst/>
                        </a:prstGeom>
                        <a:solidFill>
                          <a:srgbClr val="61D6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C0276" id="Rectángulo 15" o:spid="_x0000_s1026" style="position:absolute;margin-left:0;margin-top:-24.35pt;width:87pt;height:60pt;z-index:25166131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" fillcolor="#61d6ff" stroked="f" strokeweight="1pt">
                <w10:wrap anchorx="margin"/>
              </v:rect>
            </w:pict>
          </mc:Fallback>
        </mc:AlternateContent>
      </w:r>
      <w:r w:rsidR="00C42949">
        <w:rPr>
          <w:noProof/>
        </w:rPr>
        <mc:AlternateContent>
          <mc:Choice Requires="wps">
            <w:drawing>
              <wp:anchor distT="0" distB="0" distL="114300" distR="114300" simplePos="0" relativeHeight="251659264" behindDoc="0" locked="0" layoutInCell="1" allowOverlap="1" wp14:anchorId="640CD6D2" wp14:editId="4D7B3D51">
                <wp:simplePos x="0" y="0"/>
                <wp:positionH relativeFrom="page">
                  <wp:align>left</wp:align>
                </wp:positionH>
                <wp:positionV relativeFrom="paragraph">
                  <wp:posOffset>-290195</wp:posOffset>
                </wp:positionV>
                <wp:extent cx="1104900" cy="762000"/>
                <wp:effectExtent l="0" t="0" r="0" b="0"/>
                <wp:wrapNone/>
                <wp:docPr id="14" name="Rectángulo 14"/>
                <wp:cNvGraphicFramePr/>
                <a:graphic xmlns:a="http://schemas.openxmlformats.org/drawingml/2006/main">
                  <a:graphicData uri="http://schemas.microsoft.com/office/word/2010/wordprocessingShape">
                    <wps:wsp>
                      <wps:cNvSpPr/>
                      <wps:spPr>
                        <a:xfrm>
                          <a:off x="0" y="0"/>
                          <a:ext cx="1104900" cy="762000"/>
                        </a:xfrm>
                        <a:prstGeom prst="rect">
                          <a:avLst/>
                        </a:prstGeom>
                        <a:solidFill>
                          <a:srgbClr val="FFE1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0D042" id="Rectángulo 14" o:spid="_x0000_s1026" style="position:absolute;margin-left:0;margin-top:-22.85pt;width:87pt;height:60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" fillcolor="#ffe161" stroked="f" strokeweight="1pt">
                <w10:wrap anchorx="page"/>
              </v:rect>
            </w:pict>
          </mc:Fallback>
        </mc:AlternateContent>
      </w:r>
      <w:r w:rsidR="005C0B2D">
        <w:rPr>
          <w:noProof/>
        </w:rPr>
        <mc:AlternateContent>
          <mc:Choice Requires="wps">
            <w:drawing>
              <wp:anchor distT="0" distB="0" distL="114300" distR="114300" simplePos="0" relativeHeight="251658239" behindDoc="0" locked="0" layoutInCell="1" allowOverlap="1" wp14:anchorId="2C168B09" wp14:editId="5B594744">
                <wp:simplePos x="0" y="0"/>
                <wp:positionH relativeFrom="page">
                  <wp:align>right</wp:align>
                </wp:positionH>
                <wp:positionV relativeFrom="paragraph">
                  <wp:posOffset>-766445</wp:posOffset>
                </wp:positionV>
                <wp:extent cx="7772400" cy="15240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772400" cy="1524000"/>
                        </a:xfrm>
                        <a:prstGeom prst="rect">
                          <a:avLst/>
                        </a:prstGeom>
                        <a:noFill/>
                        <a:ln w="6350">
                          <a:noFill/>
                        </a:ln>
                      </wps:spPr>
                      <wps:txbx>
                        <w:txbxContent>
                          <w:p w14:paraId="476DBBA8" w14:textId="77777777" w:rsidR="005C0B2D" w:rsidRPr="005C0B2D" w:rsidRDefault="005C0B2D" w:rsidP="005C0B2D">
                            <w:pPr>
                              <w:jc w:val="center"/>
                              <w:rPr>
                                <w:rFonts w:ascii="Muthiara -Demo Version-" w:hAnsi="Muthiara -Demo Version-"/>
                                <w:color w:val="F2F2F2" w:themeColor="background1" w:themeShade="F2"/>
                                <w:sz w:val="180"/>
                                <w:szCs w:val="180"/>
                                <w:lang w:val="es-ES"/>
                              </w:rPr>
                            </w:pPr>
                            <w:r w:rsidRPr="005C0B2D">
                              <w:rPr>
                                <w:rFonts w:ascii="Muthiara -Demo Version-" w:hAnsi="Muthiara -Demo Version-"/>
                                <w:color w:val="FF4747"/>
                                <w:sz w:val="180"/>
                                <w:szCs w:val="180"/>
                                <w:lang w:val="es-ES"/>
                              </w:rPr>
                              <w:t>Ap</w:t>
                            </w:r>
                            <w:r w:rsidRPr="005C0B2D">
                              <w:rPr>
                                <w:rFonts w:ascii="Muthiara -Demo Version-" w:hAnsi="Muthiara -Demo Version-"/>
                                <w:color w:val="FFE161"/>
                                <w:sz w:val="180"/>
                                <w:szCs w:val="180"/>
                                <w:lang w:val="es-ES"/>
                              </w:rPr>
                              <w:t>un</w:t>
                            </w:r>
                            <w:r w:rsidRPr="005C0B2D">
                              <w:rPr>
                                <w:rFonts w:ascii="Muthiara -Demo Version-" w:hAnsi="Muthiara -Demo Version-"/>
                                <w:color w:val="61D6FF"/>
                                <w:sz w:val="180"/>
                                <w:szCs w:val="180"/>
                                <w:lang w:val="es-ES"/>
                              </w:rPr>
                              <w:t>te</w:t>
                            </w:r>
                            <w:r w:rsidRPr="005C0B2D">
                              <w:rPr>
                                <w:rFonts w:ascii="Muthiara -Demo Version-" w:hAnsi="Muthiara -Demo Version-"/>
                                <w:color w:val="FFFF00"/>
                                <w:sz w:val="180"/>
                                <w:szCs w:val="180"/>
                                <w:lang w:val="es-ES"/>
                              </w:rPr>
                              <w:t xml:space="preserve"> </w:t>
                            </w:r>
                            <w:r w:rsidRPr="005C0B2D">
                              <w:rPr>
                                <w:rFonts w:ascii="Muthiara -Demo Version-" w:hAnsi="Muthiara -Demo Version-"/>
                                <w:color w:val="FF4747"/>
                                <w:sz w:val="180"/>
                                <w:szCs w:val="180"/>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168B09" id="Cuadro de texto 12" o:spid="_x0000_s1030" type="#_x0000_t202" style="position:absolute;margin-left:560.8pt;margin-top:-60.35pt;width:612pt;height:120pt;z-index:25165823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" filled="f" stroked="f" strokeweight=".5pt">
                <v:textbox>
                  <w:txbxContent>
                    <w:p w14:paraId="476DBBA8" w14:textId="77777777" w:rsidR="005C0B2D" w:rsidRPr="005C0B2D" w:rsidRDefault="005C0B2D" w:rsidP="005C0B2D">
                      <w:pPr>
                        <w:jc w:val="center"/>
                        <w:rPr>
                          <w:rFonts w:ascii="Muthiara -Demo Version-" w:hAnsi="Muthiara -Demo Version-"/>
                          <w:color w:val="F2F2F2" w:themeColor="background1" w:themeShade="F2"/>
                          <w:sz w:val="180"/>
                          <w:szCs w:val="180"/>
                          <w:lang w:val="es-ES"/>
                        </w:rPr>
                      </w:pPr>
                      <w:r w:rsidRPr="005C0B2D">
                        <w:rPr>
                          <w:rFonts w:ascii="Muthiara -Demo Version-" w:hAnsi="Muthiara -Demo Version-"/>
                          <w:color w:val="FF4747"/>
                          <w:sz w:val="180"/>
                          <w:szCs w:val="180"/>
                          <w:lang w:val="es-ES"/>
                        </w:rPr>
                        <w:t>Ap</w:t>
                      </w:r>
                      <w:r w:rsidRPr="005C0B2D">
                        <w:rPr>
                          <w:rFonts w:ascii="Muthiara -Demo Version-" w:hAnsi="Muthiara -Demo Version-"/>
                          <w:color w:val="FFE161"/>
                          <w:sz w:val="180"/>
                          <w:szCs w:val="180"/>
                          <w:lang w:val="es-ES"/>
                        </w:rPr>
                        <w:t>un</w:t>
                      </w:r>
                      <w:r w:rsidRPr="005C0B2D">
                        <w:rPr>
                          <w:rFonts w:ascii="Muthiara -Demo Version-" w:hAnsi="Muthiara -Demo Version-"/>
                          <w:color w:val="61D6FF"/>
                          <w:sz w:val="180"/>
                          <w:szCs w:val="180"/>
                          <w:lang w:val="es-ES"/>
                        </w:rPr>
                        <w:t>te</w:t>
                      </w:r>
                      <w:r w:rsidRPr="005C0B2D">
                        <w:rPr>
                          <w:rFonts w:ascii="Muthiara -Demo Version-" w:hAnsi="Muthiara -Demo Version-"/>
                          <w:color w:val="FFFF00"/>
                          <w:sz w:val="180"/>
                          <w:szCs w:val="180"/>
                          <w:lang w:val="es-ES"/>
                        </w:rPr>
                        <w:t xml:space="preserve"> </w:t>
                      </w:r>
                      <w:r w:rsidRPr="005C0B2D">
                        <w:rPr>
                          <w:rFonts w:ascii="Muthiara -Demo Version-" w:hAnsi="Muthiara -Demo Version-"/>
                          <w:color w:val="FF4747"/>
                          <w:sz w:val="180"/>
                          <w:szCs w:val="180"/>
                          <w:lang w:val="es-ES"/>
                        </w:rPr>
                        <w:t>3</w:t>
                      </w:r>
                    </w:p>
                  </w:txbxContent>
                </v:textbox>
                <w10:wrap anchorx="page"/>
              </v:shape>
            </w:pict>
          </mc:Fallback>
        </mc:AlternateContent>
      </w:r>
    </w:p>
    <w:sectPr w:rsidR="00BB3E5B">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724A" w14:textId="77777777" w:rsidR="00003A22" w:rsidRDefault="00003A22" w:rsidP="00C42949">
      <w:pPr>
        <w:spacing w:after="0" w:line="240" w:lineRule="auto"/>
      </w:pPr>
      <w:r>
        <w:separator/>
      </w:r>
    </w:p>
  </w:endnote>
  <w:endnote w:type="continuationSeparator" w:id="0">
    <w:p w14:paraId="2DE9E0B0" w14:textId="77777777" w:rsidR="00003A22" w:rsidRDefault="00003A22" w:rsidP="00C4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uthiara -Demo Version-">
    <w:panose1 w:val="02000500000000000000"/>
    <w:charset w:val="00"/>
    <w:family w:val="auto"/>
    <w:pitch w:val="variable"/>
    <w:sig w:usb0="00000003" w:usb1="10000000" w:usb2="00000000" w:usb3="00000000" w:csb0="00000001" w:csb1="00000000"/>
  </w:font>
  <w:font w:name="Simplicity">
    <w:panose1 w:val="02000603000000000000"/>
    <w:charset w:val="00"/>
    <w:family w:val="auto"/>
    <w:pitch w:val="variable"/>
    <w:sig w:usb0="80000003" w:usb1="00010002"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6A0B2" w14:textId="77777777" w:rsidR="00C42949" w:rsidRDefault="00C429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E98BE" w14:textId="77777777" w:rsidR="00C42949" w:rsidRDefault="00C4294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1284" w14:textId="77777777" w:rsidR="00C42949" w:rsidRDefault="00C429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B34E" w14:textId="77777777" w:rsidR="00003A22" w:rsidRDefault="00003A22" w:rsidP="00C42949">
      <w:pPr>
        <w:spacing w:after="0" w:line="240" w:lineRule="auto"/>
      </w:pPr>
      <w:r>
        <w:separator/>
      </w:r>
    </w:p>
  </w:footnote>
  <w:footnote w:type="continuationSeparator" w:id="0">
    <w:p w14:paraId="4A374460" w14:textId="77777777" w:rsidR="00003A22" w:rsidRDefault="00003A22" w:rsidP="00C42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133D" w14:textId="77777777" w:rsidR="00C42949" w:rsidRDefault="00C429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B6520" w14:textId="77777777" w:rsidR="00C42949" w:rsidRDefault="00C429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8B6C" w14:textId="77777777" w:rsidR="00C42949" w:rsidRDefault="00C4294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49">
      <o:colormru v:ext="edit" colors="#fbfb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20"/>
    <w:rsid w:val="00003A22"/>
    <w:rsid w:val="00143320"/>
    <w:rsid w:val="005C0B2D"/>
    <w:rsid w:val="009E7767"/>
    <w:rsid w:val="00BB3E5B"/>
    <w:rsid w:val="00C42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
    </o:shapedefaults>
    <o:shapelayout v:ext="edit">
      <o:idmap v:ext="edit" data="1"/>
    </o:shapelayout>
  </w:shapeDefaults>
  <w:decimalSymbol w:val="."/>
  <w:listSeparator w:val=","/>
  <w14:docId w14:val="021E7401"/>
  <w15:chartTrackingRefBased/>
  <w15:docId w15:val="{6BADD8B4-7B9B-4C82-862D-40DBC9B1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2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429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949"/>
  </w:style>
  <w:style w:type="paragraph" w:styleId="Piedepgina">
    <w:name w:val="footer"/>
    <w:basedOn w:val="Normal"/>
    <w:link w:val="PiedepginaCar"/>
    <w:uiPriority w:val="99"/>
    <w:unhideWhenUsed/>
    <w:rsid w:val="00C429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Words>
  <Characters>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Rubio</dc:creator>
  <cp:keywords/>
  <dc:description/>
  <cp:lastModifiedBy>Azul Rubio</cp:lastModifiedBy>
  <cp:revision>1</cp:revision>
  <dcterms:created xsi:type="dcterms:W3CDTF">2021-06-15T23:37:00Z</dcterms:created>
  <dcterms:modified xsi:type="dcterms:W3CDTF">2021-06-16T00:12:00Z</dcterms:modified>
</cp:coreProperties>
</file>