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Runde 17 · S55, S56 und S57 — die letzten drei</w:t>
      </w:r>
    </w:p>
    <w:p>
      <w:pPr>
        <w:spacing w:before="60" w:after="60"/>
      </w:pPr>
      <w:r>
        <w:rPr>
          <w:i/>
          <w:sz w:val="19"/>
        </w:rPr>
        <w:t>Kapitel 2 und 15  ·  Lehrmittel A, S. 58, S. 182  ·  Lehrmittel B, S. 29 – 31</w:t>
      </w:r>
    </w:p>
    <w:p>
      <w:pPr>
        <w:spacing w:before="60" w:after="60"/>
      </w:pPr>
      <w:r>
        <w:rPr>
          <w:i w:val="0"/>
          <w:sz w:val="19"/>
        </w:rPr>
        <w:t>Mit dieser Runde ist der Umbau abgeschlossen. Je zwölf Bauformen mal drei Level, alle Lösungen und alle Fehlerergebnisse mit SymPy nachgerechnet.</w:t>
      </w:r>
    </w:p>
    <w:p>
      <w:pPr>
        <w:pStyle w:val="Heading1"/>
      </w:pPr>
      <w:r>
        <w:t>S55  ·  Bruch mal Klammer in der Gleichung</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 15.6        Erhebung: 1b        Levelachse: Struktur der Lösung</w:t>
            </w:r>
          </w:p>
          <w:p>
            <w:pPr>
              <w:spacing w:before="20" w:after="20"/>
            </w:pPr>
            <w:r>
              <w:rPr>
                <w:sz w:val="19"/>
              </w:rPr>
              <w:t>Verfügbare Zutaten: Brüche vollständig · lineare Gleichungen · Bruch mal Klammer (11.9).  Quelle: Lehrmittel A, Aufgaben 22, 23, 24 (S. 182)</w:t>
            </w:r>
          </w:p>
        </w:tc>
      </w:tr>
    </w:tbl>
    <w:p>
      <w:pPr>
        <w:spacing w:before="60" w:after="60"/>
      </w:pPr>
      <w:r>
        <w:rPr>
          <w:i/>
          <w:sz w:val="19"/>
        </w:rPr>
        <w:t>Erhebungsaufgabe 1b ist BF1 auf Level B. Die Schablone baut direkt auf S41 auf: dort wurde der Bruch mal Klammer geübt, hier steht er in einer Gleichung.</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mal Klammer links, Bruch rechts</w:t>
            </w:r>
          </w:p>
        </w:tc>
        <w:tc>
          <w:tcPr>
            <w:tcW w:type="dxa" w:w="3402"/>
            <w:tcMar>
              <w:top w:w="100" w:type="dxa"/>
              <w:left w:w="140" w:type="dxa"/>
              <w:bottom w:w="100" w:type="dxa"/>
              <w:right w:w="140" w:type="dxa"/>
            </w:tcMar>
          </w:tcPr>
          <w:p>
            <w:pPr>
              <w:spacing w:before="20" w:after="20"/>
            </w:pPr>
            <w:r/>
            <w:r>
              <w:rPr>
                <w:rFonts w:ascii="Calibri" w:hAnsi="Calibri"/>
                <w:b w:val="0"/>
                <w:i w:val="0"/>
                <w:sz w:val="19"/>
              </w:rPr>
              <w:t>(1/2)(x + 4) = 5</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(2/7)(3 + x) = 5x/14 + 8</w:t>
            </w:r>
          </w:p>
          <w:p>
            <w:pPr>
              <w:spacing w:before="20" w:after="20"/>
            </w:pPr>
            <w:r>
              <w:rPr>
                <w:rFonts w:ascii="Calibri" w:hAnsi="Calibri"/>
                <w:b w:val="0"/>
                <w:i w:val="0"/>
                <w:sz w:val="19"/>
              </w:rPr>
              <w:t>→ x = −100  (Erhebung 1b)</w:t>
            </w:r>
          </w:p>
        </w:tc>
        <w:tc>
          <w:tcPr>
            <w:tcW w:type="dxa" w:w="3402"/>
            <w:tcMar>
              <w:top w:w="100" w:type="dxa"/>
              <w:left w:w="140" w:type="dxa"/>
              <w:bottom w:w="100" w:type="dxa"/>
              <w:right w:w="140" w:type="dxa"/>
            </w:tcMar>
          </w:tcPr>
          <w:p>
            <w:pPr>
              <w:spacing w:before="20" w:after="20"/>
            </w:pPr>
            <w:r/>
            <w:r>
              <w:rPr>
                <w:rFonts w:ascii="Calibri" w:hAnsi="Calibri"/>
                <w:b w:val="0"/>
                <w:i w:val="0"/>
                <w:sz w:val="19"/>
              </w:rPr>
              <w:t>(3/5)(2x − 1) = (1/2)x + 4</w:t>
            </w:r>
          </w:p>
          <w:p>
            <w:pPr>
              <w:spacing w:before="20" w:after="20"/>
            </w:pPr>
            <w:r>
              <w:rPr>
                <w:rFonts w:ascii="Calibri" w:hAnsi="Calibri"/>
                <w:b w:val="0"/>
                <w:i w:val="0"/>
                <w:sz w:val="19"/>
              </w:rPr>
              <w:t>→ x = 46/7</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Ganze Zahl links, Bruch rechts</w:t>
            </w:r>
          </w:p>
        </w:tc>
        <w:tc>
          <w:tcPr>
            <w:tcW w:type="dxa" w:w="3402"/>
            <w:tcMar>
              <w:top w:w="100" w:type="dxa"/>
              <w:left w:w="140" w:type="dxa"/>
              <w:bottom w:w="100" w:type="dxa"/>
              <w:right w:w="140" w:type="dxa"/>
            </w:tcMar>
          </w:tcPr>
          <w:p>
            <w:pPr>
              <w:spacing w:before="20" w:after="20"/>
            </w:pPr>
            <w:r/>
            <w:r>
              <w:rPr>
                <w:rFonts w:ascii="Calibri" w:hAnsi="Calibri"/>
                <w:b w:val="0"/>
                <w:i w:val="0"/>
                <w:sz w:val="19"/>
              </w:rPr>
              <w:t>2(x + 1) = (1/2)(x + 8)</w:t>
            </w:r>
          </w:p>
          <w:p>
            <w:pPr>
              <w:spacing w:before="20" w:after="20"/>
            </w:pPr>
            <w:r>
              <w:rPr>
                <w:rFonts w:ascii="Calibri" w:hAnsi="Calibri"/>
                <w:b w:val="0"/>
                <w:i w:val="0"/>
                <w:sz w:val="19"/>
              </w:rPr>
              <w:t>→ x = 4/3</w:t>
            </w:r>
          </w:p>
        </w:tc>
        <w:tc>
          <w:tcPr>
            <w:tcW w:type="dxa" w:w="3402"/>
            <w:tcMar>
              <w:top w:w="100" w:type="dxa"/>
              <w:left w:w="140" w:type="dxa"/>
              <w:bottom w:w="100" w:type="dxa"/>
              <w:right w:w="140" w:type="dxa"/>
            </w:tcMar>
          </w:tcPr>
          <w:p>
            <w:pPr>
              <w:spacing w:before="20" w:after="20"/>
            </w:pPr>
            <w:r/>
            <w:r>
              <w:rPr>
                <w:rFonts w:ascii="Calibri" w:hAnsi="Calibri"/>
                <w:b w:val="0"/>
                <w:i w:val="0"/>
                <w:sz w:val="19"/>
              </w:rPr>
              <w:t>3(z/3 + 3) = (1/3)(4z − 1)</w:t>
            </w:r>
          </w:p>
          <w:p>
            <w:pPr>
              <w:spacing w:before="20" w:after="20"/>
            </w:pPr>
            <w:r>
              <w:rPr>
                <w:rFonts w:ascii="Calibri" w:hAnsi="Calibri"/>
                <w:b w:val="0"/>
                <w:i w:val="0"/>
                <w:sz w:val="19"/>
              </w:rPr>
              <w:t>→ z = 28</w:t>
            </w:r>
          </w:p>
        </w:tc>
        <w:tc>
          <w:tcPr>
            <w:tcW w:type="dxa" w:w="3402"/>
            <w:tcMar>
              <w:top w:w="100" w:type="dxa"/>
              <w:left w:w="140" w:type="dxa"/>
              <w:bottom w:w="100" w:type="dxa"/>
              <w:right w:w="140" w:type="dxa"/>
            </w:tcMar>
          </w:tcPr>
          <w:p>
            <w:pPr>
              <w:spacing w:before="20" w:after="20"/>
            </w:pPr>
            <w:r/>
            <w:r>
              <w:rPr>
                <w:rFonts w:ascii="Calibri" w:hAnsi="Calibri"/>
                <w:b w:val="0"/>
                <w:i w:val="0"/>
                <w:sz w:val="19"/>
              </w:rPr>
              <w:t>4(x/2 + 1) = (1/4)(6x + 8)</w:t>
            </w:r>
          </w:p>
          <w:p>
            <w:pPr>
              <w:spacing w:before="20" w:after="20"/>
            </w:pPr>
            <w:r>
              <w:rPr>
                <w:rFonts w:ascii="Calibri" w:hAnsi="Calibri"/>
                <w:b w:val="0"/>
                <w:i w:val="0"/>
                <w:sz w:val="19"/>
              </w:rPr>
              <w:t>→ x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hebt den Koeffizienten auf</w:t>
            </w:r>
          </w:p>
        </w:tc>
        <w:tc>
          <w:tcPr>
            <w:tcW w:type="dxa" w:w="3402"/>
            <w:tcMar>
              <w:top w:w="100" w:type="dxa"/>
              <w:left w:w="140" w:type="dxa"/>
              <w:bottom w:w="100" w:type="dxa"/>
              <w:right w:w="140" w:type="dxa"/>
            </w:tcMar>
          </w:tcPr>
          <w:p>
            <w:pPr>
              <w:spacing w:before="20" w:after="20"/>
            </w:pPr>
            <w:r/>
            <w:r>
              <w:rPr>
                <w:rFonts w:ascii="Calibri" w:hAnsi="Calibri"/>
                <w:b w:val="0"/>
                <w:i w:val="0"/>
                <w:sz w:val="19"/>
              </w:rPr>
              <w:t>2((1/2)x + 1) = x + 2</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5(0.4x + 3) = 3(0.4x + 5)</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4((3/4)x + 2) = 2((3/2)x + 1)</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Derselbe Bruchfaktor auf beiden Seiten</w:t>
            </w:r>
          </w:p>
        </w:tc>
        <w:tc>
          <w:tcPr>
            <w:tcW w:type="dxa" w:w="3402"/>
            <w:tcMar>
              <w:top w:w="100" w:type="dxa"/>
              <w:left w:w="140" w:type="dxa"/>
              <w:bottom w:w="100" w:type="dxa"/>
              <w:right w:w="140" w:type="dxa"/>
            </w:tcMar>
          </w:tcPr>
          <w:p>
            <w:pPr>
              <w:spacing w:before="20" w:after="20"/>
            </w:pPr>
            <w:r/>
            <w:r>
              <w:rPr>
                <w:rFonts w:ascii="Calibri" w:hAnsi="Calibri"/>
                <w:b w:val="0"/>
                <w:i w:val="0"/>
                <w:sz w:val="19"/>
              </w:rPr>
              <w:t>(1/3)(3x − 3) = x − 1</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(1/7)(9x − 5) = (1/7)(8x − 5)</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(1/5)(4x + 2) = (1/5)(3x + 2)</w:t>
            </w:r>
          </w:p>
          <w:p>
            <w:pPr>
              <w:spacing w:before="20" w:after="20"/>
            </w:pPr>
            <w:r>
              <w:rPr>
                <w:rFonts w:ascii="Calibri" w:hAnsi="Calibri"/>
                <w:b w:val="0"/>
                <w:i w:val="0"/>
                <w:sz w:val="19"/>
              </w:rPr>
              <w:t>→ x =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(1/2)(2x + 1) = x + 2</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(3/4)((4/3)x − 1) = (11/7)((7/11)x + 1)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(2/3)(3x + 1) = 2x + 3</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allgemeingültig</w:t>
            </w:r>
          </w:p>
        </w:tc>
        <w:tc>
          <w:tcPr>
            <w:tcW w:type="dxa" w:w="3402"/>
            <w:tcMar>
              <w:top w:w="100" w:type="dxa"/>
              <w:left w:w="140" w:type="dxa"/>
              <w:bottom w:w="100" w:type="dxa"/>
              <w:right w:w="140" w:type="dxa"/>
            </w:tcMar>
          </w:tcPr>
          <w:p>
            <w:pPr>
              <w:spacing w:before="20" w:after="20"/>
            </w:pPr>
            <w:r/>
            <w:r>
              <w:rPr>
                <w:rFonts w:ascii="Calibri" w:hAnsi="Calibri"/>
                <w:b w:val="0"/>
                <w:i w:val="0"/>
                <w:sz w:val="19"/>
              </w:rPr>
              <w:t>(1/2)(2x + 4) = x + 2</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(3/4)((4/3)x − 1) = (11/7)((7/11)x − 21/44)</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(2/5)(5x − 10) = 2x − 4</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Brüche als Koeffizienten beidseitig</w:t>
            </w:r>
          </w:p>
        </w:tc>
        <w:tc>
          <w:tcPr>
            <w:tcW w:type="dxa" w:w="3402"/>
            <w:tcMar>
              <w:top w:w="100" w:type="dxa"/>
              <w:left w:w="140" w:type="dxa"/>
              <w:bottom w:w="100" w:type="dxa"/>
              <w:right w:w="140" w:type="dxa"/>
            </w:tcMar>
          </w:tcPr>
          <w:p>
            <w:pPr>
              <w:spacing w:before="20" w:after="20"/>
            </w:pPr>
            <w:r/>
            <w:r>
              <w:rPr>
                <w:rFonts w:ascii="Calibri" w:hAnsi="Calibri"/>
                <w:b w:val="0"/>
                <w:i w:val="0"/>
                <w:sz w:val="19"/>
              </w:rPr>
              <w:t>(1/2)x + 1 = (1/3)x + 2</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4.3 + (2/3)v = 3(1 − (1/2)v)</w:t>
            </w:r>
          </w:p>
          <w:p>
            <w:pPr>
              <w:spacing w:before="20" w:after="20"/>
            </w:pPr>
            <w:r>
              <w:rPr>
                <w:rFonts w:ascii="Calibri" w:hAnsi="Calibri"/>
                <w:b w:val="0"/>
                <w:i w:val="0"/>
                <w:sz w:val="19"/>
              </w:rPr>
              <w:t>→ v = −3/5</w:t>
            </w:r>
          </w:p>
        </w:tc>
        <w:tc>
          <w:tcPr>
            <w:tcW w:type="dxa" w:w="3402"/>
            <w:tcMar>
              <w:top w:w="100" w:type="dxa"/>
              <w:left w:w="140" w:type="dxa"/>
              <w:bottom w:w="100" w:type="dxa"/>
              <w:right w:w="140" w:type="dxa"/>
            </w:tcMar>
          </w:tcPr>
          <w:p>
            <w:pPr>
              <w:spacing w:before="20" w:after="20"/>
            </w:pPr>
            <w:r/>
            <w:r>
              <w:rPr>
                <w:rFonts w:ascii="Calibri" w:hAnsi="Calibri"/>
                <w:b w:val="0"/>
                <w:i w:val="0"/>
                <w:sz w:val="19"/>
              </w:rPr>
              <w:t>(3/4)x − 1/2 = (1/4)(x + 2)</w:t>
            </w:r>
          </w:p>
          <w:p>
            <w:pPr>
              <w:spacing w:before="20" w:after="20"/>
            </w:pPr>
            <w:r>
              <w:rPr>
                <w:rFonts w:ascii="Calibri" w:hAnsi="Calibri"/>
                <w:b w:val="0"/>
                <w:i w:val="0"/>
                <w:sz w:val="19"/>
              </w:rPr>
              <w:t>→ x = 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die Lösung ist null bzw. negativ</w:t>
            </w:r>
          </w:p>
        </w:tc>
        <w:tc>
          <w:tcPr>
            <w:tcW w:type="dxa" w:w="3402"/>
            <w:tcMar>
              <w:top w:w="100" w:type="dxa"/>
              <w:left w:w="140" w:type="dxa"/>
              <w:bottom w:w="100" w:type="dxa"/>
              <w:right w:w="140" w:type="dxa"/>
            </w:tcMar>
          </w:tcPr>
          <w:p>
            <w:pPr>
              <w:spacing w:before="20" w:after="20"/>
            </w:pPr>
            <w:r/>
            <w:r>
              <w:rPr>
                <w:rFonts w:ascii="Calibri" w:hAnsi="Calibri"/>
                <w:b w:val="0"/>
                <w:i w:val="0"/>
                <w:sz w:val="19"/>
              </w:rPr>
              <w:t>(1/2)(x + 2) = 0</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(2/3)(3x − 6) = 0</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(3/5)(2x + 8) = 0</w:t>
            </w:r>
          </w:p>
          <w:p>
            <w:pPr>
              <w:spacing w:before="20" w:after="20"/>
            </w:pPr>
            <w:r>
              <w:rPr>
                <w:rFonts w:ascii="Calibri" w:hAnsi="Calibri"/>
                <w:b w:val="0"/>
                <w:i w:val="0"/>
                <w:sz w:val="19"/>
              </w:rPr>
              <w:t>→ x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Negativer Bruchfaktor</w:t>
            </w:r>
          </w:p>
        </w:tc>
        <w:tc>
          <w:tcPr>
            <w:tcW w:type="dxa" w:w="3402"/>
            <w:tcMar>
              <w:top w:w="100" w:type="dxa"/>
              <w:left w:w="140" w:type="dxa"/>
              <w:bottom w:w="100" w:type="dxa"/>
              <w:right w:w="140" w:type="dxa"/>
            </w:tcMar>
          </w:tcPr>
          <w:p>
            <w:pPr>
              <w:spacing w:before="20" w:after="20"/>
            </w:pPr>
            <w:r/>
            <w:r>
              <w:rPr>
                <w:rFonts w:ascii="Calibri" w:hAnsi="Calibri"/>
                <w:b w:val="0"/>
                <w:i w:val="0"/>
                <w:sz w:val="19"/>
              </w:rPr>
              <w:t>−(1/2)(x + 4) = 1</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−(2/3)(3x − 6) = 4</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−(3/4)(4x + 8) = 3</w:t>
            </w:r>
          </w:p>
          <w:p>
            <w:pPr>
              <w:spacing w:before="20" w:after="20"/>
            </w:pPr>
            <w:r>
              <w:rPr>
                <w:rFonts w:ascii="Calibri" w:hAnsi="Calibri"/>
                <w:b w:val="0"/>
                <w:i w:val="0"/>
                <w:sz w:val="19"/>
              </w:rPr>
              <w:t>→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mal Klammer auf beiden Seiten</w:t>
            </w:r>
          </w:p>
        </w:tc>
        <w:tc>
          <w:tcPr>
            <w:tcW w:type="dxa" w:w="3402"/>
            <w:tcMar>
              <w:top w:w="100" w:type="dxa"/>
              <w:left w:w="140" w:type="dxa"/>
              <w:bottom w:w="100" w:type="dxa"/>
              <w:right w:w="140" w:type="dxa"/>
            </w:tcMar>
          </w:tcPr>
          <w:p>
            <w:pPr>
              <w:spacing w:before="20" w:after="20"/>
            </w:pPr>
            <w:r/>
            <w:r>
              <w:rPr>
                <w:rFonts w:ascii="Calibri" w:hAnsi="Calibri"/>
                <w:b w:val="0"/>
                <w:i w:val="0"/>
                <w:sz w:val="19"/>
              </w:rPr>
              <w:t>(1/2)(x + 1) = (1/3)(x + 2)</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(2/3)(x − 1) = (1/2)(x + 2)</w:t>
            </w:r>
          </w:p>
          <w:p>
            <w:pPr>
              <w:spacing w:before="20" w:after="20"/>
            </w:pPr>
            <w:r>
              <w:rPr>
                <w:rFonts w:ascii="Calibri" w:hAnsi="Calibri"/>
                <w:b w:val="0"/>
                <w:i w:val="0"/>
                <w:sz w:val="19"/>
              </w:rPr>
              <w:t>→ x = 10</w:t>
            </w:r>
          </w:p>
        </w:tc>
        <w:tc>
          <w:tcPr>
            <w:tcW w:type="dxa" w:w="3402"/>
            <w:tcMar>
              <w:top w:w="100" w:type="dxa"/>
              <w:left w:w="140" w:type="dxa"/>
              <w:bottom w:w="100" w:type="dxa"/>
              <w:right w:w="140" w:type="dxa"/>
            </w:tcMar>
          </w:tcPr>
          <w:p>
            <w:pPr>
              <w:spacing w:before="20" w:after="20"/>
            </w:pPr>
            <w:r/>
            <w:r>
              <w:rPr>
                <w:rFonts w:ascii="Calibri" w:hAnsi="Calibri"/>
                <w:b w:val="0"/>
                <w:i w:val="0"/>
                <w:sz w:val="19"/>
              </w:rPr>
              <w:t>(3/4)(2x + 1) = (2/3)(3x − 1)</w:t>
            </w:r>
          </w:p>
          <w:p>
            <w:pPr>
              <w:spacing w:before="20" w:after="20"/>
            </w:pPr>
            <w:r>
              <w:rPr>
                <w:rFonts w:ascii="Calibri" w:hAnsi="Calibri"/>
                <w:b w:val="0"/>
                <w:i w:val="0"/>
                <w:sz w:val="19"/>
              </w:rPr>
              <w:t>→ x = 17/6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Lösung ist ein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(1/2)(x + 3) = 4</w:t>
            </w:r>
          </w:p>
          <w:p>
            <w:pPr>
              <w:spacing w:before="20" w:after="20"/>
            </w:pPr>
            <w:r>
              <w:rPr>
                <w:rFonts w:ascii="Calibri" w:hAnsi="Calibri"/>
                <w:b w:val="0"/>
                <w:i w:val="0"/>
                <w:sz w:val="19"/>
              </w:rPr>
              <w:t>→ x = 5</w:t>
            </w:r>
          </w:p>
        </w:tc>
        <w:tc>
          <w:tcPr>
            <w:tcW w:type="dxa" w:w="3402"/>
            <w:tcMar>
              <w:top w:w="100" w:type="dxa"/>
              <w:left w:w="140" w:type="dxa"/>
              <w:bottom w:w="100" w:type="dxa"/>
              <w:right w:w="140" w:type="dxa"/>
            </w:tcMar>
          </w:tcPr>
          <w:p>
            <w:pPr>
              <w:spacing w:before="20" w:after="20"/>
            </w:pPr>
            <w:r/>
            <w:r>
              <w:rPr>
                <w:rFonts w:ascii="Calibri" w:hAnsi="Calibri"/>
                <w:b w:val="0"/>
                <w:i w:val="0"/>
                <w:sz w:val="19"/>
              </w:rPr>
              <w:t>(2/5)(x − 1) = 3</w:t>
            </w:r>
          </w:p>
          <w:p>
            <w:pPr>
              <w:spacing w:before="20" w:after="20"/>
            </w:pPr>
            <w:r>
              <w:rPr>
                <w:rFonts w:ascii="Calibri" w:hAnsi="Calibri"/>
                <w:b w:val="0"/>
                <w:i w:val="0"/>
                <w:sz w:val="19"/>
              </w:rPr>
              <w:t>→ x = 17/2</w:t>
            </w:r>
          </w:p>
        </w:tc>
        <w:tc>
          <w:tcPr>
            <w:tcW w:type="dxa" w:w="3402"/>
            <w:tcMar>
              <w:top w:w="100" w:type="dxa"/>
              <w:left w:w="140" w:type="dxa"/>
              <w:bottom w:w="100" w:type="dxa"/>
              <w:right w:w="140" w:type="dxa"/>
            </w:tcMar>
          </w:tcPr>
          <w:p>
            <w:pPr>
              <w:spacing w:before="20" w:after="20"/>
            </w:pPr>
            <w:r/>
            <w:r>
              <w:rPr>
                <w:rFonts w:ascii="Calibri" w:hAnsi="Calibri"/>
                <w:b w:val="0"/>
                <w:i w:val="0"/>
                <w:sz w:val="19"/>
              </w:rPr>
              <w:t>(3/7)(2x + 1) = 2</w:t>
            </w:r>
          </w:p>
          <w:p>
            <w:pPr>
              <w:spacing w:before="20" w:after="20"/>
            </w:pPr>
            <w:r>
              <w:rPr>
                <w:rFonts w:ascii="Calibri" w:hAnsi="Calibri"/>
                <w:b w:val="0"/>
                <w:i w:val="0"/>
                <w:sz w:val="19"/>
              </w:rPr>
              <w:t>→ x = 11/6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mal Klammer, dann zusammenfassen</w:t>
            </w:r>
          </w:p>
        </w:tc>
        <w:tc>
          <w:tcPr>
            <w:tcW w:type="dxa" w:w="3402"/>
            <w:tcMar>
              <w:top w:w="100" w:type="dxa"/>
              <w:left w:w="140" w:type="dxa"/>
              <w:bottom w:w="100" w:type="dxa"/>
              <w:right w:w="140" w:type="dxa"/>
            </w:tcMar>
          </w:tcPr>
          <w:p>
            <w:pPr>
              <w:spacing w:before="20" w:after="20"/>
            </w:pPr>
            <w:r/>
            <w:r>
              <w:rPr>
                <w:rFonts w:ascii="Calibri" w:hAnsi="Calibri"/>
                <w:b w:val="0"/>
                <w:i w:val="0"/>
                <w:sz w:val="19"/>
              </w:rPr>
              <w:t>(1/2)(x + 2) + (1/2)x = 5</w:t>
            </w:r>
          </w:p>
          <w:p>
            <w:pPr>
              <w:spacing w:before="20" w:after="20"/>
            </w:pPr>
            <w:r>
              <w:rPr>
                <w:rFonts w:ascii="Calibri" w:hAnsi="Calibri"/>
                <w:b w:val="0"/>
                <w:i w:val="0"/>
                <w:sz w:val="19"/>
              </w:rPr>
              <w:t>→ x = 4</w:t>
            </w:r>
          </w:p>
        </w:tc>
        <w:tc>
          <w:tcPr>
            <w:tcW w:type="dxa" w:w="3402"/>
            <w:tcMar>
              <w:top w:w="100" w:type="dxa"/>
              <w:left w:w="140" w:type="dxa"/>
              <w:bottom w:w="100" w:type="dxa"/>
              <w:right w:w="140" w:type="dxa"/>
            </w:tcMar>
          </w:tcPr>
          <w:p>
            <w:pPr>
              <w:spacing w:before="20" w:after="20"/>
            </w:pPr>
            <w:r/>
            <w:r>
              <w:rPr>
                <w:rFonts w:ascii="Calibri" w:hAnsi="Calibri"/>
                <w:b w:val="0"/>
                <w:i w:val="0"/>
                <w:sz w:val="19"/>
              </w:rPr>
              <w:t>(3/4)(x + 4) + (1/4)x = 7</w:t>
            </w:r>
          </w:p>
          <w:p>
            <w:pPr>
              <w:spacing w:before="20" w:after="20"/>
            </w:pPr>
            <w:r>
              <w:rPr>
                <w:rFonts w:ascii="Calibri" w:hAnsi="Calibri"/>
                <w:b w:val="0"/>
                <w:i w:val="0"/>
                <w:sz w:val="19"/>
              </w:rPr>
              <w:t>→ x = 4</w:t>
            </w:r>
          </w:p>
        </w:tc>
        <w:tc>
          <w:tcPr>
            <w:tcW w:type="dxa" w:w="3402"/>
            <w:tcMar>
              <w:top w:w="100" w:type="dxa"/>
              <w:left w:w="140" w:type="dxa"/>
              <w:bottom w:w="100" w:type="dxa"/>
              <w:right w:w="140" w:type="dxa"/>
            </w:tcMar>
          </w:tcPr>
          <w:p>
            <w:pPr>
              <w:spacing w:before="20" w:after="20"/>
            </w:pPr>
            <w:r/>
            <w:r>
              <w:rPr>
                <w:rFonts w:ascii="Calibri" w:hAnsi="Calibri"/>
                <w:b w:val="0"/>
                <w:i w:val="0"/>
                <w:sz w:val="19"/>
              </w:rPr>
              <w:t>(2/3)(3x + 6) − (1/3)(3x − 3) = 8</w:t>
            </w:r>
          </w:p>
          <w:p>
            <w:pPr>
              <w:spacing w:before="20" w:after="20"/>
            </w:pPr>
            <w:r>
              <w:rPr>
                <w:rFonts w:ascii="Calibri" w:hAnsi="Calibri"/>
                <w:b w:val="0"/>
                <w:i w:val="0"/>
                <w:sz w:val="19"/>
              </w:rPr>
              <w:t>→ x = 3</w:t>
            </w:r>
          </w:p>
        </w:tc>
      </w:tr>
    </w:tbl>
    <w:p>
      <w:pPr>
        <w:spacing w:before="60" w:after="60"/>
      </w:pPr>
      <w:r>
        <w:rPr>
          <w:i/>
          <w:sz w:val="19"/>
        </w:rPr>
        <w:t>BF5 und BF6 stehen im Buch als Aufgabe 23c und 23d direkt nebeneinander, und das ist kein Zufall: sie sehen fast identisch aus, aber die eine hat keine Lösung und die andere jede. Diese beiden zusammen sind das beste Argument dafür, dass man am Schluss immer hinschaut, was übrig geblieben ist.</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Struktur der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ganzzahlig oder einfacher Bruch  →  ganzzahlig oder Sonderfall  →  Bruch mit grösserem Nenner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Art der Faktoren</w:t>
            </w:r>
          </w:p>
        </w:tc>
        <w:tc>
          <w:tcPr>
            <w:tcW w:type="dxa" w:w="5102"/>
            <w:tcMar>
              <w:top w:w="100" w:type="dxa"/>
              <w:left w:w="140" w:type="dxa"/>
              <w:bottom w:w="100" w:type="dxa"/>
              <w:right w:w="140" w:type="dxa"/>
            </w:tcMar>
          </w:tcPr>
          <w:p>
            <w:pPr>
              <w:spacing w:before="20" w:after="20"/>
            </w:pPr>
            <w:r/>
            <w:r>
              <w:rPr>
                <w:rFonts w:ascii="Calibri" w:hAnsi="Calibri"/>
                <w:b w:val="0"/>
                <w:i w:val="0"/>
                <w:sz w:val="19"/>
              </w:rPr>
              <w:t>Stammbruch  →  beliebiger Bruch  →  Brüche auf beiden Seiten</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Art des Sonderfalls</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Keine Lösung, allgemeingültig, null – das trennt BF5, BF6 und BF8.</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Wo der Bruch steht</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Links, rechts oder beidseitig trennt BF1, BF2 und BF10.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x im Nenner</w:t>
            </w:r>
          </w:p>
        </w:tc>
        <w:tc>
          <w:tcPr>
            <w:tcW w:type="dxa" w:w="5102"/>
            <w:tcMar>
              <w:top w:w="100" w:type="dxa"/>
              <w:left w:w="140" w:type="dxa"/>
              <w:bottom w:w="100" w:type="dxa"/>
              <w:right w:w="140" w:type="dxa"/>
            </w:tcMar>
          </w:tcPr>
          <w:p>
            <w:pPr>
              <w:spacing w:before="20" w:after="20"/>
            </w:pPr>
            <w:r/>
            <w:r>
              <w:rPr>
                <w:rFonts w:ascii="Calibri" w:hAnsi="Calibri"/>
                <w:b w:val="0"/>
                <w:i w:val="0"/>
                <w:sz w:val="19"/>
              </w:rPr>
              <w:t>gehört nicht hierher</w:t>
            </w:r>
          </w:p>
        </w:tc>
        <w:tc>
          <w:tcPr>
            <w:tcW w:type="dxa" w:w="7087"/>
            <w:tcMar>
              <w:top w:w="100" w:type="dxa"/>
              <w:left w:w="140" w:type="dxa"/>
              <w:bottom w:w="100" w:type="dxa"/>
              <w:right w:w="140" w:type="dxa"/>
            </w:tcMar>
          </w:tcPr>
          <w:p>
            <w:pPr>
              <w:spacing w:before="20" w:after="20"/>
            </w:pPr>
            <w:r/>
            <w:r>
              <w:rPr>
                <w:rFonts w:ascii="Calibri" w:hAnsi="Calibri"/>
                <w:b w:val="0"/>
                <w:i w:val="0"/>
                <w:sz w:val="19"/>
              </w:rPr>
              <w:t>Das ist 15.7 und damit Schablone S56.</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1b)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Bruch mal Klammer ausmultiplizieren – der Faktor gilt für jedes Glied</w:t>
            </w:r>
          </w:p>
        </w:tc>
        <w:tc>
          <w:tcPr>
            <w:tcW w:type="dxa" w:w="7483"/>
            <w:tcMar>
              <w:top w:w="100" w:type="dxa"/>
              <w:left w:w="140" w:type="dxa"/>
              <w:bottom w:w="100" w:type="dxa"/>
              <w:right w:w="140" w:type="dxa"/>
            </w:tcMar>
          </w:tcPr>
          <w:p>
            <w:pPr>
              <w:spacing w:before="20" w:after="20"/>
            </w:pPr>
            <w:r/>
            <w:r>
              <w:rPr>
                <w:rFonts w:ascii="Calibri" w:hAnsi="Calibri"/>
                <w:b w:val="0"/>
                <w:i w:val="0"/>
                <w:sz w:val="19"/>
              </w:rPr>
              <w:t>6/7 + (2/7)x = 5x/14 + 8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Hauptnenner aller Brüche bestimmen</w:t>
            </w:r>
          </w:p>
        </w:tc>
        <w:tc>
          <w:tcPr>
            <w:tcW w:type="dxa" w:w="7483"/>
            <w:tcMar>
              <w:top w:w="100" w:type="dxa"/>
              <w:left w:w="140" w:type="dxa"/>
              <w:bottom w:w="100" w:type="dxa"/>
              <w:right w:w="140" w:type="dxa"/>
            </w:tcMar>
          </w:tcPr>
          <w:p>
            <w:pPr>
              <w:spacing w:before="20" w:after="20"/>
            </w:pPr>
            <w:r/>
            <w:r>
              <w:rPr>
                <w:rFonts w:ascii="Calibri" w:hAnsi="Calibri"/>
                <w:b w:val="0"/>
                <w:i w:val="0"/>
                <w:sz w:val="19"/>
              </w:rPr>
              <w:t>kgV(7, 14) = 14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Jeden Summanden mit 14 multiplizieren</w:t>
            </w:r>
          </w:p>
        </w:tc>
        <w:tc>
          <w:tcPr>
            <w:tcW w:type="dxa" w:w="7483"/>
            <w:tcMar>
              <w:top w:w="100" w:type="dxa"/>
              <w:left w:w="140" w:type="dxa"/>
              <w:bottom w:w="100" w:type="dxa"/>
              <w:right w:w="140" w:type="dxa"/>
            </w:tcMar>
          </w:tcPr>
          <w:p>
            <w:pPr>
              <w:spacing w:before="20" w:after="20"/>
            </w:pPr>
            <w:r/>
            <w:r>
              <w:rPr>
                <w:rFonts w:ascii="Calibri" w:hAnsi="Calibri"/>
                <w:b w:val="0"/>
                <w:i w:val="0"/>
                <w:sz w:val="19"/>
              </w:rPr>
              <w:t>12 + 4x = 5x + 112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7483"/>
            <w:tcMar>
              <w:top w:w="100" w:type="dxa"/>
              <w:left w:w="140" w:type="dxa"/>
              <w:bottom w:w="100" w:type="dxa"/>
              <w:right w:w="140" w:type="dxa"/>
            </w:tcMar>
          </w:tcPr>
          <w:p>
            <w:pPr>
              <w:spacing w:before="20" w:after="20"/>
            </w:pPr>
            <w:r/>
            <w:r>
              <w:rPr>
                <w:rFonts w:ascii="Calibri" w:hAnsi="Calibri"/>
                <w:b w:val="0"/>
                <w:i w:val="0"/>
                <w:sz w:val="19"/>
              </w:rPr>
              <w:t>4x − 5x = 112 − 12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7483"/>
            <w:tcMar>
              <w:top w:w="100" w:type="dxa"/>
              <w:left w:w="140" w:type="dxa"/>
              <w:bottom w:w="100" w:type="dxa"/>
              <w:right w:w="140" w:type="dxa"/>
            </w:tcMar>
          </w:tcPr>
          <w:p>
            <w:pPr>
              <w:spacing w:before="20" w:after="20"/>
            </w:pPr>
            <w:r/>
            <w:r>
              <w:rPr>
                <w:rFonts w:ascii="Calibri" w:hAnsi="Calibri"/>
                <w:b w:val="0"/>
                <w:i w:val="0"/>
                <w:sz w:val="19"/>
              </w:rPr>
              <w:t>−x = 100,  also  x = −100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Prüfen: ist überhaupt ein x übrig geblieben?</w:t>
            </w:r>
          </w:p>
        </w:tc>
        <w:tc>
          <w:tcPr>
            <w:tcW w:type="dxa" w:w="7483"/>
            <w:tcMar>
              <w:top w:w="100" w:type="dxa"/>
              <w:left w:w="140" w:type="dxa"/>
              <w:bottom w:w="100" w:type="dxa"/>
              <w:right w:w="140" w:type="dxa"/>
            </w:tcMar>
          </w:tcPr>
          <w:p>
            <w:pPr>
              <w:spacing w:before="20" w:after="20"/>
            </w:pPr>
            <w:r/>
            <w:r>
              <w:rPr>
                <w:rFonts w:ascii="Calibri" w:hAnsi="Calibri"/>
                <w:b w:val="0"/>
                <w:i w:val="0"/>
                <w:sz w:val="19"/>
              </w:rPr>
              <w:t>ja – sonst siehe BF5 und BF6</w:t>
            </w:r>
          </w:p>
        </w:tc>
      </w:tr>
    </w:tbl>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Ein Bruch vor einer Klammer wird mit jedem Glied darin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Multipliziere zuerst die Klammer aus, erst danach suchst du den Hauptnenner.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(2/7) · 3 = 6/7 und (2/7) · x = 2x/7.</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Bruchfaktor nur auf ein Glied</w:t>
            </w:r>
          </w:p>
          <w:p>
            <w:pPr>
              <w:spacing w:before="20" w:after="20"/>
            </w:pPr>
            <w:r>
              <w:rPr>
                <w:rFonts w:ascii="Calibri" w:hAnsi="Calibri"/>
                <w:b w:val="0"/>
                <w:i w:val="0"/>
                <w:sz w:val="19"/>
              </w:rPr>
              <w:t>der Klammer</w:t>
            </w:r>
          </w:p>
        </w:tc>
        <w:tc>
          <w:tcPr>
            <w:tcW w:type="dxa" w:w="3685"/>
            <w:tcMar>
              <w:top w:w="100" w:type="dxa"/>
              <w:left w:w="140" w:type="dxa"/>
              <w:bottom w:w="100" w:type="dxa"/>
              <w:right w:w="140" w:type="dxa"/>
            </w:tcMar>
          </w:tcPr>
          <w:p>
            <w:pPr>
              <w:spacing w:before="20" w:after="20"/>
            </w:pPr>
            <w:r/>
            <w:r>
              <w:rPr>
                <w:rFonts w:ascii="Calibri" w:hAnsi="Calibri"/>
                <w:b w:val="0"/>
                <w:i w:val="0"/>
                <w:sz w:val="19"/>
              </w:rPr>
              <w:t>x = 100/9</w:t>
            </w:r>
          </w:p>
        </w:tc>
        <w:tc>
          <w:tcPr>
            <w:tcW w:type="dxa" w:w="7654"/>
            <w:tcMar>
              <w:top w:w="100" w:type="dxa"/>
              <w:left w:w="140" w:type="dxa"/>
              <w:bottom w:w="100" w:type="dxa"/>
              <w:right w:w="140" w:type="dxa"/>
            </w:tcMar>
          </w:tcPr>
          <w:p>
            <w:pPr>
              <w:spacing w:before="20" w:after="20"/>
            </w:pPr>
            <w:r/>
            <w:r>
              <w:rPr>
                <w:rFonts w:ascii="Calibri" w:hAnsi="Calibri"/>
                <w:b w:val="0"/>
                <w:i w:val="0"/>
                <w:sz w:val="19"/>
              </w:rPr>
              <w:t>(2/7) · x ist 2x/7, nicht x. Der Faktor gilt für beide Glieder.</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Keine Lösung als x = 0 gelesen</w:t>
            </w:r>
          </w:p>
        </w:tc>
        <w:tc>
          <w:tcPr>
            <w:tcW w:type="dxa" w:w="3685"/>
            <w:tcMar>
              <w:top w:w="100" w:type="dxa"/>
              <w:left w:w="140" w:type="dxa"/>
              <w:bottom w:w="100" w:type="dxa"/>
              <w:right w:w="140" w:type="dxa"/>
            </w:tcMar>
          </w:tcPr>
          <w:p>
            <w:pPr>
              <w:spacing w:before="20" w:after="20"/>
            </w:pPr>
            <w:r/>
            <w:r>
              <w:rPr>
                <w:rFonts w:ascii="Calibri" w:hAnsi="Calibri"/>
                <w:b w:val="0"/>
                <w:i w:val="0"/>
                <w:sz w:val="19"/>
              </w:rPr>
              <w:t>BF5  →  x = 0</w:t>
            </w:r>
          </w:p>
        </w:tc>
        <w:tc>
          <w:tcPr>
            <w:tcW w:type="dxa" w:w="7654"/>
            <w:tcMar>
              <w:top w:w="100" w:type="dxa"/>
              <w:left w:w="140" w:type="dxa"/>
              <w:bottom w:w="100" w:type="dxa"/>
              <w:right w:w="140" w:type="dxa"/>
            </w:tcMar>
          </w:tcPr>
          <w:p>
            <w:pPr>
              <w:spacing w:before="20" w:after="20"/>
            </w:pPr>
            <w:r/>
            <w:r>
              <w:rPr>
                <w:rFonts w:ascii="Calibri" w:hAnsi="Calibri"/>
                <w:b w:val="0"/>
                <w:i w:val="0"/>
                <w:sz w:val="19"/>
              </w:rPr>
              <w:t>Beide Seiten ergeben x − 3/4 bzw. x + 11/7. Die x fallen weg und es bleibt −3/4 = 11/7 – das stimmt nie.</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Allgemeingültig als x = 0</w:t>
            </w:r>
          </w:p>
          <w:p>
            <w:pPr>
              <w:spacing w:before="20" w:after="20"/>
            </w:pPr>
            <w:r>
              <w:rPr>
                <w:rFonts w:ascii="Calibri" w:hAnsi="Calibri"/>
                <w:b w:val="0"/>
                <w:i w:val="0"/>
                <w:sz w:val="19"/>
              </w:rPr>
              <w:t>gelesen</w:t>
            </w:r>
          </w:p>
        </w:tc>
        <w:tc>
          <w:tcPr>
            <w:tcW w:type="dxa" w:w="3685"/>
            <w:tcMar>
              <w:top w:w="100" w:type="dxa"/>
              <w:left w:w="140" w:type="dxa"/>
              <w:bottom w:w="100" w:type="dxa"/>
              <w:right w:w="140" w:type="dxa"/>
            </w:tcMar>
          </w:tcPr>
          <w:p>
            <w:pPr>
              <w:spacing w:before="20" w:after="20"/>
            </w:pPr>
            <w:r/>
            <w:r>
              <w:rPr>
                <w:rFonts w:ascii="Calibri" w:hAnsi="Calibri"/>
                <w:b w:val="0"/>
                <w:i w:val="0"/>
                <w:sz w:val="19"/>
              </w:rPr>
              <w:t>BF6  →  x = 0</w:t>
            </w:r>
          </w:p>
        </w:tc>
        <w:tc>
          <w:tcPr>
            <w:tcW w:type="dxa" w:w="7654"/>
            <w:tcMar>
              <w:top w:w="100" w:type="dxa"/>
              <w:left w:w="140" w:type="dxa"/>
              <w:bottom w:w="100" w:type="dxa"/>
              <w:right w:w="140" w:type="dxa"/>
            </w:tcMar>
          </w:tcPr>
          <w:p>
            <w:pPr>
              <w:spacing w:before="20" w:after="20"/>
            </w:pPr>
            <w:r/>
            <w:r>
              <w:rPr>
                <w:rFonts w:ascii="Calibri" w:hAnsi="Calibri"/>
                <w:b w:val="0"/>
                <w:i w:val="0"/>
                <w:sz w:val="19"/>
              </w:rPr>
              <w:t>Nach dem Ausmultiplizieren steht auf beiden Seiten dasselbe. Dann ist jede Zahl eine Lösung.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Zahl mal Zahl in der Klammer</w:t>
            </w:r>
          </w:p>
          <w:p>
            <w:pPr>
              <w:spacing w:before="20" w:after="20"/>
            </w:pPr>
            <w:r>
              <w:rPr>
                <w:rFonts w:ascii="Calibri" w:hAnsi="Calibri"/>
                <w:b w:val="0"/>
                <w:i w:val="0"/>
                <w:sz w:val="19"/>
              </w:rPr>
              <w:t>vergessen</w:t>
            </w:r>
          </w:p>
        </w:tc>
        <w:tc>
          <w:tcPr>
            <w:tcW w:type="dxa" w:w="3685"/>
            <w:tcMar>
              <w:top w:w="100" w:type="dxa"/>
              <w:left w:w="140" w:type="dxa"/>
              <w:bottom w:w="100" w:type="dxa"/>
              <w:right w:w="140" w:type="dxa"/>
            </w:tcMar>
          </w:tcPr>
          <w:p>
            <w:pPr>
              <w:spacing w:before="20" w:after="20"/>
            </w:pPr>
            <w:r/>
            <w:r>
              <w:rPr>
                <w:rFonts w:ascii="Calibri" w:hAnsi="Calibri"/>
                <w:b w:val="0"/>
                <w:i w:val="0"/>
                <w:sz w:val="19"/>
              </w:rPr>
              <w:t>5(0.4x + 3) = 3(0.4x + 5)  →  x = 5/2</w:t>
            </w:r>
          </w:p>
        </w:tc>
        <w:tc>
          <w:tcPr>
            <w:tcW w:type="dxa" w:w="7654"/>
            <w:tcMar>
              <w:top w:w="100" w:type="dxa"/>
              <w:left w:w="140" w:type="dxa"/>
              <w:bottom w:w="100" w:type="dxa"/>
              <w:right w:w="140" w:type="dxa"/>
            </w:tcMar>
          </w:tcPr>
          <w:p>
            <w:pPr>
              <w:spacing w:before="20" w:after="20"/>
            </w:pPr>
            <w:r/>
            <w:r>
              <w:rPr>
                <w:rFonts w:ascii="Calibri" w:hAnsi="Calibri"/>
                <w:b w:val="0"/>
                <w:i w:val="0"/>
                <w:sz w:val="19"/>
              </w:rPr>
              <w:t>5 · 3 = 15 und 3 · 5 = 15. Du hast die 3 und die 5 unverändert stehen lassen.</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Vorzeichen beim Hinüberbringen</w:t>
            </w:r>
          </w:p>
        </w:tc>
        <w:tc>
          <w:tcPr>
            <w:tcW w:type="dxa" w:w="3685"/>
            <w:tcMar>
              <w:top w:w="100" w:type="dxa"/>
              <w:left w:w="140" w:type="dxa"/>
              <w:bottom w:w="100" w:type="dxa"/>
              <w:right w:w="140" w:type="dxa"/>
            </w:tcMar>
          </w:tcPr>
          <w:p>
            <w:pPr>
              <w:spacing w:before="20" w:after="20"/>
            </w:pPr>
            <w:r/>
            <w:r>
              <w:rPr>
                <w:rFonts w:ascii="Calibri" w:hAnsi="Calibri"/>
                <w:b w:val="0"/>
                <w:i w:val="0"/>
                <w:sz w:val="19"/>
              </w:rPr>
              <w:t>x = −124</w:t>
            </w:r>
          </w:p>
        </w:tc>
        <w:tc>
          <w:tcPr>
            <w:tcW w:type="dxa" w:w="7654"/>
            <w:tcMar>
              <w:top w:w="100" w:type="dxa"/>
              <w:left w:w="140" w:type="dxa"/>
              <w:bottom w:w="100" w:type="dxa"/>
              <w:right w:w="140" w:type="dxa"/>
            </w:tcMar>
          </w:tcPr>
          <w:p>
            <w:pPr>
              <w:spacing w:before="20" w:after="20"/>
            </w:pPr>
            <w:r/>
            <w:r>
              <w:rPr>
                <w:rFonts w:ascii="Calibri" w:hAnsi="Calibri"/>
                <w:b w:val="0"/>
                <w:i w:val="0"/>
                <w:sz w:val="19"/>
              </w:rPr>
              <w:t>Die 12 steht links und wandert als −12 nach rechts: 112 − 12 = 100, nicht 112 + 12.</w:t>
            </w:r>
          </w:p>
        </w:tc>
      </w:tr>
    </w:tbl>
    <w:p>
      <w:pPr>
        <w:spacing w:before="180" w:after="60"/>
      </w:pPr>
      <w:r>
        <w:rPr>
          <w:b/>
          <w:sz w:val="21"/>
        </w:rPr>
        <w:t>Teil 6 · Theorie-Kernidee</w:t>
      </w:r>
    </w:p>
    <w:p>
      <w:pPr>
        <w:spacing w:before="180" w:after="80"/>
      </w:pPr>
      <w:r>
        <w:rPr>
          <w:b/>
          <w:sz w:val="21"/>
        </w:rPr>
        <w:t xml:space="preserve">Theorie-Kernidee:  </w:t>
      </w:r>
      <w:r>
        <w:rPr>
          <w:sz w:val="21"/>
        </w:rPr>
        <w:t>Ein Bruch vor einer Klammer wird mit jedem Glied darin multipliziert. Bleibt nach dem Zusammenfassen kein x übrig, ist die Gleichung entweder für jede Zahl erfüllt oder für keine.</w:t>
      </w:r>
    </w:p>
    <w:p>
      <w:r>
        <w:br w:type="page"/>
      </w:r>
    </w:p>
    <w:p>
      <w:pPr>
        <w:pStyle w:val="Heading1"/>
      </w:pPr>
      <w:r>
        <w:t>S56  ·  Term im Nenner, x im Nenner</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15.7 – 15.8        Erhebung: Abschluss von K15        Levelachse: Struktur des Nenners</w:t>
            </w:r>
          </w:p>
          <w:p>
            <w:pPr>
              <w:spacing w:before="20" w:after="20"/>
            </w:pPr>
            <w:r>
              <w:rPr>
                <w:sz w:val="19"/>
              </w:rPr>
              <w:t>Verfügbare Zutaten: Brüche vollständig · Bruchterme · lineare Gleichungen.  Quelle: Lehrmittel B, Theoriebox und Aufgaben 84, 85, 89, 91 (S. 29 – 30), Aufgabe 93 (S. 31)</w:t>
            </w:r>
          </w:p>
        </w:tc>
      </w:tr>
    </w:tbl>
    <w:p>
      <w:pPr>
        <w:spacing w:before="60" w:after="60"/>
      </w:pPr>
      <w:r>
        <w:rPr>
          <w:i/>
          <w:sz w:val="19"/>
        </w:rPr>
        <w:t>Die einzige Schablone der ganzen Sammlung, bei der vor dem Rechnen ein zusätzlicher Schritt kommt: die Definitionsmenge. Für die App heisst das eine eigene Prüfung nach dem Lösen.</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x nur im Nenner, im Kopf lösbar</w:t>
            </w:r>
          </w:p>
        </w:tc>
        <w:tc>
          <w:tcPr>
            <w:tcW w:type="dxa" w:w="3402"/>
            <w:tcMar>
              <w:top w:w="100" w:type="dxa"/>
              <w:left w:w="140" w:type="dxa"/>
              <w:bottom w:w="100" w:type="dxa"/>
              <w:right w:w="140" w:type="dxa"/>
            </w:tcMar>
          </w:tcPr>
          <w:p>
            <w:pPr>
              <w:spacing w:before="20" w:after="20"/>
            </w:pPr>
            <w:r/>
            <w:r>
              <w:rPr>
                <w:rFonts w:ascii="Calibri" w:hAnsi="Calibri"/>
                <w:b w:val="0"/>
                <w:i w:val="0"/>
                <w:sz w:val="19"/>
              </w:rPr>
              <w:t>6/x = 3</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25/(x − 1) = 1</w:t>
            </w:r>
          </w:p>
          <w:p>
            <w:pPr>
              <w:spacing w:before="20" w:after="20"/>
            </w:pPr>
            <w:r>
              <w:rPr>
                <w:rFonts w:ascii="Calibri" w:hAnsi="Calibri"/>
                <w:b w:val="0"/>
                <w:i w:val="0"/>
                <w:sz w:val="19"/>
              </w:rPr>
              <w:t>→ x = 26</w:t>
            </w:r>
          </w:p>
        </w:tc>
        <w:tc>
          <w:tcPr>
            <w:tcW w:type="dxa" w:w="3402"/>
            <w:tcMar>
              <w:top w:w="100" w:type="dxa"/>
              <w:left w:w="140" w:type="dxa"/>
              <w:bottom w:w="100" w:type="dxa"/>
              <w:right w:w="140" w:type="dxa"/>
            </w:tcMar>
          </w:tcPr>
          <w:p>
            <w:pPr>
              <w:spacing w:before="20" w:after="20"/>
            </w:pPr>
            <w:r/>
            <w:r>
              <w:rPr>
                <w:rFonts w:ascii="Calibri" w:hAnsi="Calibri"/>
                <w:b w:val="0"/>
                <w:i w:val="0"/>
                <w:sz w:val="19"/>
              </w:rPr>
              <w:t>12/(2x − 4) = 3</w:t>
            </w:r>
          </w:p>
          <w:p>
            <w:pPr>
              <w:spacing w:before="20" w:after="20"/>
            </w:pPr>
            <w:r>
              <w:rPr>
                <w:rFonts w:ascii="Calibri" w:hAnsi="Calibri"/>
                <w:b w:val="0"/>
                <w:i w:val="0"/>
                <w:sz w:val="19"/>
              </w:rPr>
              <w:t>→ x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x im Nenner und bruchfreier Summand</w:t>
            </w:r>
          </w:p>
        </w:tc>
        <w:tc>
          <w:tcPr>
            <w:tcW w:type="dxa" w:w="3402"/>
            <w:tcMar>
              <w:top w:w="100" w:type="dxa"/>
              <w:left w:w="140" w:type="dxa"/>
              <w:bottom w:w="100" w:type="dxa"/>
              <w:right w:w="140" w:type="dxa"/>
            </w:tcMar>
          </w:tcPr>
          <w:p>
            <w:pPr>
              <w:spacing w:before="20" w:after="20"/>
            </w:pPr>
            <w:r/>
            <w:r>
              <w:rPr>
                <w:rFonts w:ascii="Calibri" w:hAnsi="Calibri"/>
                <w:b w:val="0"/>
                <w:i w:val="0"/>
                <w:sz w:val="19"/>
              </w:rPr>
              <w:t>1/x + 1 = 3</w:t>
            </w:r>
          </w:p>
          <w:p>
            <w:pPr>
              <w:spacing w:before="20" w:after="20"/>
            </w:pPr>
            <w:r>
              <w:rPr>
                <w:rFonts w:ascii="Calibri" w:hAnsi="Calibri"/>
                <w:b w:val="0"/>
                <w:i w:val="0"/>
                <w:sz w:val="19"/>
              </w:rPr>
              <w:t>→ x = 1/2</w:t>
            </w:r>
          </w:p>
        </w:tc>
        <w:tc>
          <w:tcPr>
            <w:tcW w:type="dxa" w:w="3402"/>
            <w:tcMar>
              <w:top w:w="100" w:type="dxa"/>
              <w:left w:w="140" w:type="dxa"/>
              <w:bottom w:w="100" w:type="dxa"/>
              <w:right w:w="140" w:type="dxa"/>
            </w:tcMar>
          </w:tcPr>
          <w:p>
            <w:pPr>
              <w:spacing w:before="20" w:after="20"/>
            </w:pPr>
            <w:r/>
            <w:r>
              <w:rPr>
                <w:rFonts w:ascii="Calibri" w:hAnsi="Calibri"/>
                <w:b w:val="0"/>
                <w:i w:val="0"/>
                <w:sz w:val="19"/>
              </w:rPr>
              <w:t>1/x + 2 = 9/x</w:t>
            </w:r>
          </w:p>
          <w:p>
            <w:pPr>
              <w:spacing w:before="20" w:after="20"/>
            </w:pPr>
            <w:r>
              <w:rPr>
                <w:rFonts w:ascii="Calibri" w:hAnsi="Calibri"/>
                <w:b w:val="0"/>
                <w:i w:val="0"/>
                <w:sz w:val="19"/>
              </w:rPr>
              <w:t>→ x = 4</w:t>
            </w:r>
          </w:p>
        </w:tc>
        <w:tc>
          <w:tcPr>
            <w:tcW w:type="dxa" w:w="3402"/>
            <w:tcMar>
              <w:top w:w="100" w:type="dxa"/>
              <w:left w:w="140" w:type="dxa"/>
              <w:bottom w:w="100" w:type="dxa"/>
              <w:right w:w="140" w:type="dxa"/>
            </w:tcMar>
          </w:tcPr>
          <w:p>
            <w:pPr>
              <w:spacing w:before="20" w:after="20"/>
            </w:pPr>
            <w:r/>
            <w:r>
              <w:rPr>
                <w:rFonts w:ascii="Calibri" w:hAnsi="Calibri"/>
                <w:b w:val="0"/>
                <w:i w:val="0"/>
                <w:sz w:val="19"/>
              </w:rPr>
              <w:t>3/x − 1 = 5/x + 1</w:t>
            </w:r>
          </w:p>
          <w:p>
            <w:pPr>
              <w:spacing w:before="20" w:after="20"/>
            </w:pPr>
            <w:r>
              <w:rPr>
                <w:rFonts w:ascii="Calibri" w:hAnsi="Calibri"/>
                <w:b w:val="0"/>
                <w:i w:val="0"/>
                <w:sz w:val="19"/>
              </w:rPr>
              <w:t>→ x =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Terme mit x in beiden Nennern</w:t>
            </w:r>
          </w:p>
        </w:tc>
        <w:tc>
          <w:tcPr>
            <w:tcW w:type="dxa" w:w="3402"/>
            <w:tcMar>
              <w:top w:w="100" w:type="dxa"/>
              <w:left w:w="140" w:type="dxa"/>
              <w:bottom w:w="100" w:type="dxa"/>
              <w:right w:w="140" w:type="dxa"/>
            </w:tcMar>
          </w:tcPr>
          <w:p>
            <w:pPr>
              <w:spacing w:before="20" w:after="20"/>
            </w:pPr>
            <w:r/>
            <w:r>
              <w:rPr>
                <w:rFonts w:ascii="Calibri" w:hAnsi="Calibri"/>
                <w:b w:val="0"/>
                <w:i w:val="0"/>
                <w:sz w:val="19"/>
              </w:rPr>
              <w:t>1/(x−1) = 1/(x+1)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2/(x−3) = 3/(x+5)</w:t>
            </w:r>
          </w:p>
          <w:p>
            <w:pPr>
              <w:spacing w:before="20" w:after="20"/>
            </w:pPr>
            <w:r>
              <w:rPr>
                <w:rFonts w:ascii="Calibri" w:hAnsi="Calibri"/>
                <w:b w:val="0"/>
                <w:i w:val="0"/>
                <w:sz w:val="19"/>
              </w:rPr>
              <w:t>→ x = 19</w:t>
            </w:r>
          </w:p>
        </w:tc>
        <w:tc>
          <w:tcPr>
            <w:tcW w:type="dxa" w:w="3402"/>
            <w:tcMar>
              <w:top w:w="100" w:type="dxa"/>
              <w:left w:w="140" w:type="dxa"/>
              <w:bottom w:w="100" w:type="dxa"/>
              <w:right w:w="140" w:type="dxa"/>
            </w:tcMar>
          </w:tcPr>
          <w:p>
            <w:pPr>
              <w:spacing w:before="20" w:after="20"/>
            </w:pPr>
            <w:r/>
            <w:r>
              <w:rPr>
                <w:rFonts w:ascii="Calibri" w:hAnsi="Calibri"/>
                <w:b w:val="0"/>
                <w:i w:val="0"/>
                <w:sz w:val="19"/>
              </w:rPr>
              <w:t>4/(x−2) = 5/(x+3)</w:t>
            </w:r>
          </w:p>
          <w:p>
            <w:pPr>
              <w:spacing w:before="20" w:after="20"/>
            </w:pPr>
            <w:r>
              <w:rPr>
                <w:rFonts w:ascii="Calibri" w:hAnsi="Calibri"/>
                <w:b w:val="0"/>
                <w:i w:val="0"/>
                <w:sz w:val="19"/>
              </w:rPr>
              <w:t>→ x = 22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Rechnung ergibt eine Zahl, die D ausschliesst</w:t>
            </w:r>
          </w:p>
        </w:tc>
        <w:tc>
          <w:tcPr>
            <w:tcW w:type="dxa" w:w="3402"/>
            <w:tcMar>
              <w:top w:w="100" w:type="dxa"/>
              <w:left w:w="140" w:type="dxa"/>
              <w:bottom w:w="100" w:type="dxa"/>
              <w:right w:w="140" w:type="dxa"/>
            </w:tcMar>
          </w:tcPr>
          <w:p>
            <w:pPr>
              <w:spacing w:before="20" w:after="20"/>
            </w:pPr>
            <w:r/>
            <w:r>
              <w:rPr>
                <w:rFonts w:ascii="Calibri" w:hAnsi="Calibri"/>
                <w:b w:val="0"/>
                <w:i w:val="0"/>
                <w:sz w:val="19"/>
              </w:rPr>
              <w:t>(x+1)/(x−1) = 2/(x−1)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(4x+5)/(2x−6) = 17/(2x−6)</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(2x−1)/(x+4) = (x−5)/(x+4)</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Drei Brüche, zwei verschiedene Nenner</w:t>
            </w:r>
          </w:p>
        </w:tc>
        <w:tc>
          <w:tcPr>
            <w:tcW w:type="dxa" w:w="3402"/>
            <w:tcMar>
              <w:top w:w="100" w:type="dxa"/>
              <w:left w:w="140" w:type="dxa"/>
              <w:bottom w:w="100" w:type="dxa"/>
              <w:right w:w="140" w:type="dxa"/>
            </w:tcMar>
          </w:tcPr>
          <w:p>
            <w:pPr>
              <w:spacing w:before="20" w:after="20"/>
            </w:pPr>
            <w:r/>
            <w:r>
              <w:rPr>
                <w:rFonts w:ascii="Calibri" w:hAnsi="Calibri"/>
                <w:b w:val="0"/>
                <w:i w:val="0"/>
                <w:sz w:val="19"/>
              </w:rPr>
              <w:t>1/x + 1/(2x) = 3</w:t>
            </w:r>
          </w:p>
          <w:p>
            <w:pPr>
              <w:spacing w:before="20" w:after="20"/>
            </w:pPr>
            <w:r>
              <w:rPr>
                <w:rFonts w:ascii="Calibri" w:hAnsi="Calibri"/>
                <w:b w:val="0"/>
                <w:i w:val="0"/>
                <w:sz w:val="19"/>
              </w:rPr>
              <w:t>→ x = 1/2</w:t>
            </w:r>
          </w:p>
        </w:tc>
        <w:tc>
          <w:tcPr>
            <w:tcW w:type="dxa" w:w="3402"/>
            <w:tcMar>
              <w:top w:w="100" w:type="dxa"/>
              <w:left w:w="140" w:type="dxa"/>
              <w:bottom w:w="100" w:type="dxa"/>
              <w:right w:w="140" w:type="dxa"/>
            </w:tcMar>
          </w:tcPr>
          <w:p>
            <w:pPr>
              <w:spacing w:before="20" w:after="20"/>
            </w:pPr>
            <w:r/>
            <w:r>
              <w:rPr>
                <w:rFonts w:ascii="Calibri" w:hAnsi="Calibri"/>
                <w:b w:val="0"/>
                <w:i w:val="0"/>
                <w:sz w:val="19"/>
              </w:rPr>
              <w:t>x/(x−3) − x/(x−4) = 5/(x−3)</w:t>
            </w:r>
          </w:p>
          <w:p>
            <w:pPr>
              <w:spacing w:before="20" w:after="20"/>
            </w:pPr>
            <w:r>
              <w:rPr>
                <w:rFonts w:ascii="Calibri" w:hAnsi="Calibri"/>
                <w:b w:val="0"/>
                <w:i w:val="0"/>
                <w:sz w:val="19"/>
              </w:rPr>
              <w:t>→ x = 10/3</w:t>
            </w:r>
          </w:p>
        </w:tc>
        <w:tc>
          <w:tcPr>
            <w:tcW w:type="dxa" w:w="3402"/>
            <w:tcMar>
              <w:top w:w="100" w:type="dxa"/>
              <w:left w:w="140" w:type="dxa"/>
              <w:bottom w:w="100" w:type="dxa"/>
              <w:right w:w="140" w:type="dxa"/>
            </w:tcMar>
          </w:tcPr>
          <w:p>
            <w:pPr>
              <w:spacing w:before="20" w:after="20"/>
            </w:pPr>
            <w:r/>
            <w:r>
              <w:rPr>
                <w:rFonts w:ascii="Calibri" w:hAnsi="Calibri"/>
                <w:b w:val="0"/>
                <w:i w:val="0"/>
                <w:sz w:val="19"/>
              </w:rPr>
              <w:t>2/x + 3/(2x) = 7/(2x) + 1</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erfüllt auf ganz D</w:t>
            </w:r>
          </w:p>
        </w:tc>
        <w:tc>
          <w:tcPr>
            <w:tcW w:type="dxa" w:w="3402"/>
            <w:tcMar>
              <w:top w:w="100" w:type="dxa"/>
              <w:left w:w="140" w:type="dxa"/>
              <w:bottom w:w="100" w:type="dxa"/>
              <w:right w:w="140" w:type="dxa"/>
            </w:tcMar>
          </w:tcPr>
          <w:p>
            <w:pPr>
              <w:spacing w:before="20" w:after="20"/>
            </w:pPr>
            <w:r/>
            <w:r>
              <w:rPr>
                <w:rFonts w:ascii="Calibri" w:hAnsi="Calibri"/>
                <w:b w:val="0"/>
                <w:i w:val="0"/>
                <w:sz w:val="19"/>
              </w:rPr>
              <w:t>1/x = 1/x</w:t>
            </w:r>
          </w:p>
          <w:p>
            <w:pPr>
              <w:spacing w:before="20" w:after="20"/>
            </w:pPr>
            <w:r>
              <w:rPr>
                <w:rFonts w:ascii="Calibri" w:hAnsi="Calibri"/>
                <w:b w:val="0"/>
                <w:i w:val="0"/>
                <w:sz w:val="19"/>
              </w:rPr>
              <w:t>→ jede Zahl ausser 0</w:t>
            </w:r>
          </w:p>
        </w:tc>
        <w:tc>
          <w:tcPr>
            <w:tcW w:type="dxa" w:w="3402"/>
            <w:tcMar>
              <w:top w:w="100" w:type="dxa"/>
              <w:left w:w="140" w:type="dxa"/>
              <w:bottom w:w="100" w:type="dxa"/>
              <w:right w:w="140" w:type="dxa"/>
            </w:tcMar>
          </w:tcPr>
          <w:p>
            <w:pPr>
              <w:spacing w:before="20" w:after="20"/>
            </w:pPr>
            <w:r/>
            <w:r>
              <w:rPr>
                <w:rFonts w:ascii="Calibri" w:hAnsi="Calibri"/>
                <w:b w:val="0"/>
                <w:i w:val="0"/>
                <w:sz w:val="19"/>
              </w:rPr>
              <w:t>3/(x−2) − 1/(x+2) = (2x+8)/(x²−4)</w:t>
            </w:r>
          </w:p>
          <w:p>
            <w:pPr>
              <w:spacing w:before="20" w:after="20"/>
            </w:pPr>
            <w:r>
              <w:rPr>
                <w:rFonts w:ascii="Calibri" w:hAnsi="Calibri"/>
                <w:b w:val="0"/>
                <w:i w:val="0"/>
                <w:sz w:val="19"/>
              </w:rPr>
              <w:t>→ jede Zahl ausser 2 und −2</w:t>
            </w:r>
          </w:p>
        </w:tc>
        <w:tc>
          <w:tcPr>
            <w:tcW w:type="dxa" w:w="3402"/>
            <w:tcMar>
              <w:top w:w="100" w:type="dxa"/>
              <w:left w:w="140" w:type="dxa"/>
              <w:bottom w:w="100" w:type="dxa"/>
              <w:right w:w="140" w:type="dxa"/>
            </w:tcMar>
          </w:tcPr>
          <w:p>
            <w:pPr>
              <w:spacing w:before="20" w:after="20"/>
            </w:pPr>
            <w:r/>
            <w:r>
              <w:rPr>
                <w:rFonts w:ascii="Calibri" w:hAnsi="Calibri"/>
                <w:b w:val="0"/>
                <w:i w:val="0"/>
                <w:sz w:val="19"/>
              </w:rPr>
              <w:t>1/(x−1) + 1/(x+1) = 2x/(x²−1)</w:t>
            </w:r>
          </w:p>
          <w:p>
            <w:pPr>
              <w:spacing w:before="20" w:after="20"/>
            </w:pPr>
            <w:r>
              <w:rPr>
                <w:rFonts w:ascii="Calibri" w:hAnsi="Calibri"/>
                <w:b w:val="0"/>
                <w:i w:val="0"/>
                <w:sz w:val="19"/>
              </w:rPr>
              <w:t>→ jede Zahl ausser 1 und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Nenner ist eine Summe mit x</w:t>
            </w:r>
          </w:p>
        </w:tc>
        <w:tc>
          <w:tcPr>
            <w:tcW w:type="dxa" w:w="3402"/>
            <w:tcMar>
              <w:top w:w="100" w:type="dxa"/>
              <w:left w:w="140" w:type="dxa"/>
              <w:bottom w:w="100" w:type="dxa"/>
              <w:right w:w="140" w:type="dxa"/>
            </w:tcMar>
          </w:tcPr>
          <w:p>
            <w:pPr>
              <w:spacing w:before="20" w:after="20"/>
            </w:pPr>
            <w:r/>
            <w:r>
              <w:rPr>
                <w:rFonts w:ascii="Calibri" w:hAnsi="Calibri"/>
                <w:b w:val="0"/>
                <w:i w:val="0"/>
                <w:sz w:val="19"/>
              </w:rPr>
              <w:t>2/(x+1) = 1</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6/(x+2) = 2</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10/(2x+1) = 2</w:t>
            </w:r>
          </w:p>
          <w:p>
            <w:pPr>
              <w:spacing w:before="20" w:after="20"/>
            </w:pPr>
            <w:r>
              <w:rPr>
                <w:rFonts w:ascii="Calibri" w:hAnsi="Calibri"/>
                <w:b w:val="0"/>
                <w:i w:val="0"/>
                <w:sz w:val="19"/>
              </w:rPr>
              <w:t>→ x = 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gleich null – nur der Zähler zählt</w:t>
            </w:r>
          </w:p>
        </w:tc>
        <w:tc>
          <w:tcPr>
            <w:tcW w:type="dxa" w:w="3402"/>
            <w:tcMar>
              <w:top w:w="100" w:type="dxa"/>
              <w:left w:w="140" w:type="dxa"/>
              <w:bottom w:w="100" w:type="dxa"/>
              <w:right w:w="140" w:type="dxa"/>
            </w:tcMar>
          </w:tcPr>
          <w:p>
            <w:pPr>
              <w:spacing w:before="20" w:after="20"/>
            </w:pPr>
            <w:r/>
            <w:r>
              <w:rPr>
                <w:rFonts w:ascii="Calibri" w:hAnsi="Calibri"/>
                <w:b w:val="0"/>
                <w:i w:val="0"/>
                <w:sz w:val="19"/>
              </w:rPr>
              <w:t>x/(x+1) = 0</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(x−3)/(x+2) = 0</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(2x+6)/(x−1) = 0</w:t>
            </w:r>
          </w:p>
          <w:p>
            <w:pPr>
              <w:spacing w:before="20" w:after="20"/>
            </w:pPr>
            <w:r>
              <w:rPr>
                <w:rFonts w:ascii="Calibri" w:hAnsi="Calibri"/>
                <w:b w:val="0"/>
                <w:i w:val="0"/>
                <w:sz w:val="19"/>
              </w:rPr>
              <w:t>→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Kehrwerte gleichgesetzt</w:t>
            </w:r>
          </w:p>
        </w:tc>
        <w:tc>
          <w:tcPr>
            <w:tcW w:type="dxa" w:w="3402"/>
            <w:tcMar>
              <w:top w:w="100" w:type="dxa"/>
              <w:left w:w="140" w:type="dxa"/>
              <w:bottom w:w="100" w:type="dxa"/>
              <w:right w:w="140" w:type="dxa"/>
            </w:tcMar>
          </w:tcPr>
          <w:p>
            <w:pPr>
              <w:spacing w:before="20" w:after="20"/>
            </w:pPr>
            <w:r/>
            <w:r>
              <w:rPr>
                <w:rFonts w:ascii="Calibri" w:hAnsi="Calibri"/>
                <w:b w:val="0"/>
                <w:i w:val="0"/>
                <w:sz w:val="19"/>
              </w:rPr>
              <w:t>1/x = 1/5</w:t>
            </w:r>
          </w:p>
          <w:p>
            <w:pPr>
              <w:spacing w:before="20" w:after="20"/>
            </w:pPr>
            <w:r>
              <w:rPr>
                <w:rFonts w:ascii="Calibri" w:hAnsi="Calibri"/>
                <w:b w:val="0"/>
                <w:i w:val="0"/>
                <w:sz w:val="19"/>
              </w:rPr>
              <w:t>→ x = 5</w:t>
            </w:r>
          </w:p>
        </w:tc>
        <w:tc>
          <w:tcPr>
            <w:tcW w:type="dxa" w:w="3402"/>
            <w:tcMar>
              <w:top w:w="100" w:type="dxa"/>
              <w:left w:w="140" w:type="dxa"/>
              <w:bottom w:w="100" w:type="dxa"/>
              <w:right w:w="140" w:type="dxa"/>
            </w:tcMar>
          </w:tcPr>
          <w:p>
            <w:pPr>
              <w:spacing w:before="20" w:after="20"/>
            </w:pPr>
            <w:r/>
            <w:r>
              <w:rPr>
                <w:rFonts w:ascii="Calibri" w:hAnsi="Calibri"/>
                <w:b w:val="0"/>
                <w:i w:val="0"/>
                <w:sz w:val="19"/>
              </w:rPr>
              <w:t>2/x = 1/3</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3/(2x) = 1/4</w:t>
            </w:r>
          </w:p>
          <w:p>
            <w:pPr>
              <w:spacing w:before="20" w:after="20"/>
            </w:pPr>
            <w:r>
              <w:rPr>
                <w:rFonts w:ascii="Calibri" w:hAnsi="Calibri"/>
                <w:b w:val="0"/>
                <w:i w:val="0"/>
                <w:sz w:val="19"/>
              </w:rPr>
              <w:t>→ x =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Negativer Zähler</w:t>
            </w:r>
          </w:p>
        </w:tc>
        <w:tc>
          <w:tcPr>
            <w:tcW w:type="dxa" w:w="3402"/>
            <w:tcMar>
              <w:top w:w="100" w:type="dxa"/>
              <w:left w:w="140" w:type="dxa"/>
              <w:bottom w:w="100" w:type="dxa"/>
              <w:right w:w="140" w:type="dxa"/>
            </w:tcMar>
          </w:tcPr>
          <w:p>
            <w:pPr>
              <w:spacing w:before="20" w:after="20"/>
            </w:pPr>
            <w:r/>
            <w:r>
              <w:rPr>
                <w:rFonts w:ascii="Calibri" w:hAnsi="Calibri"/>
                <w:b w:val="0"/>
                <w:i w:val="0"/>
                <w:sz w:val="19"/>
              </w:rPr>
              <w:t>−1/x = 2</w:t>
            </w:r>
          </w:p>
          <w:p>
            <w:pPr>
              <w:spacing w:before="20" w:after="20"/>
            </w:pPr>
            <w:r>
              <w:rPr>
                <w:rFonts w:ascii="Calibri" w:hAnsi="Calibri"/>
                <w:b w:val="0"/>
                <w:i w:val="0"/>
                <w:sz w:val="19"/>
              </w:rPr>
              <w:t>→ x = −1/2</w:t>
            </w:r>
          </w:p>
        </w:tc>
        <w:tc>
          <w:tcPr>
            <w:tcW w:type="dxa" w:w="3402"/>
            <w:tcMar>
              <w:top w:w="100" w:type="dxa"/>
              <w:left w:w="140" w:type="dxa"/>
              <w:bottom w:w="100" w:type="dxa"/>
              <w:right w:w="140" w:type="dxa"/>
            </w:tcMar>
          </w:tcPr>
          <w:p>
            <w:pPr>
              <w:spacing w:before="20" w:after="20"/>
            </w:pPr>
            <w:r/>
            <w:r>
              <w:rPr>
                <w:rFonts w:ascii="Calibri" w:hAnsi="Calibri"/>
                <w:b w:val="0"/>
                <w:i w:val="0"/>
                <w:sz w:val="19"/>
              </w:rPr>
              <w:t>−2/(x+1) = 1</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−6/(2x−1) = 3</w:t>
            </w:r>
          </w:p>
          <w:p>
            <w:pPr>
              <w:spacing w:before="20" w:after="20"/>
            </w:pPr>
            <w:r>
              <w:rPr>
                <w:rFonts w:ascii="Calibri" w:hAnsi="Calibri"/>
                <w:b w:val="0"/>
                <w:i w:val="0"/>
                <w:sz w:val="19"/>
              </w:rPr>
              <w:t>→ x =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mit x im Nenner, Zahl rechts</w:t>
            </w:r>
          </w:p>
        </w:tc>
        <w:tc>
          <w:tcPr>
            <w:tcW w:type="dxa" w:w="3402"/>
            <w:tcMar>
              <w:top w:w="100" w:type="dxa"/>
              <w:left w:w="140" w:type="dxa"/>
              <w:bottom w:w="100" w:type="dxa"/>
              <w:right w:w="140" w:type="dxa"/>
            </w:tcMar>
          </w:tcPr>
          <w:p>
            <w:pPr>
              <w:spacing w:before="20" w:after="20"/>
            </w:pPr>
            <w:r/>
            <w:r>
              <w:rPr>
                <w:rFonts w:ascii="Calibri" w:hAnsi="Calibri"/>
                <w:b w:val="0"/>
                <w:i w:val="0"/>
                <w:sz w:val="19"/>
              </w:rPr>
              <w:t>1/x + 1/(2x) = 3/4</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1/x − 1/(3x) = 1/3</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2/x + 1/(2x) = 5/4</w:t>
            </w:r>
          </w:p>
          <w:p>
            <w:pPr>
              <w:spacing w:before="20" w:after="20"/>
            </w:pPr>
            <w:r>
              <w:rPr>
                <w:rFonts w:ascii="Calibri" w:hAnsi="Calibri"/>
                <w:b w:val="0"/>
                <w:i w:val="0"/>
                <w:sz w:val="19"/>
              </w:rPr>
              <w:t>→ x = 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x in Zähler und Nenner</w:t>
            </w:r>
          </w:p>
        </w:tc>
        <w:tc>
          <w:tcPr>
            <w:tcW w:type="dxa" w:w="3402"/>
            <w:tcMar>
              <w:top w:w="100" w:type="dxa"/>
              <w:left w:w="140" w:type="dxa"/>
              <w:bottom w:w="100" w:type="dxa"/>
              <w:right w:w="140" w:type="dxa"/>
            </w:tcMar>
          </w:tcPr>
          <w:p>
            <w:pPr>
              <w:spacing w:before="20" w:after="20"/>
            </w:pPr>
            <w:r/>
            <w:r>
              <w:rPr>
                <w:rFonts w:ascii="Calibri" w:hAnsi="Calibri"/>
                <w:b w:val="0"/>
                <w:i w:val="0"/>
                <w:sz w:val="19"/>
              </w:rPr>
              <w:t>x/(x−1) = 2</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(x+1)/(x−1) = 3</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(2x+1)/(x−2) = 3</w:t>
            </w:r>
          </w:p>
          <w:p>
            <w:pPr>
              <w:spacing w:before="20" w:after="20"/>
            </w:pPr>
            <w:r>
              <w:rPr>
                <w:rFonts w:ascii="Calibri" w:hAnsi="Calibri"/>
                <w:b w:val="0"/>
                <w:i w:val="0"/>
                <w:sz w:val="19"/>
              </w:rPr>
              <w:t>→ x = 7</w:t>
            </w:r>
          </w:p>
        </w:tc>
      </w:tr>
    </w:tbl>
    <w:p>
      <w:pPr>
        <w:spacing w:before="60" w:after="60"/>
      </w:pPr>
      <w:r>
        <w:rPr>
          <w:i/>
          <w:sz w:val="19"/>
        </w:rPr>
        <w:t>BF4 ist die Bauform, wegen der es diese Lektion überhaupt gibt. Sie steht als Beispiel in der Theoriebox des Lehrmittels: rechnerisch kommt eine Zahl heraus, aber genau dort wird der Nenner null. BF6 ist der umgekehrte Fall – die Gleichung ist erfüllt, aber nur auf der Definitionsmenge. Die richtige Antwort ist weder «jede Zahl» noch «keine Lösung», sondern «jede Zahl ausser …».</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Struktur des Nenners</w:t>
            </w:r>
          </w:p>
        </w:tc>
        <w:tc>
          <w:tcPr>
            <w:tcW w:type="dxa" w:w="5102"/>
            <w:tcMar>
              <w:top w:w="100" w:type="dxa"/>
              <w:left w:w="140" w:type="dxa"/>
              <w:bottom w:w="100" w:type="dxa"/>
              <w:right w:w="140" w:type="dxa"/>
            </w:tcMar>
          </w:tcPr>
          <w:p>
            <w:pPr>
              <w:spacing w:before="20" w:after="20"/>
            </w:pPr>
            <w:r/>
            <w:r>
              <w:rPr>
                <w:rFonts w:ascii="Calibri" w:hAnsi="Calibri"/>
                <w:b w:val="0"/>
                <w:i w:val="0"/>
                <w:sz w:val="19"/>
              </w:rPr>
              <w:t>x allein  →  Term mit x  →  zwei verschiedene Terme</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Brüche</w:t>
            </w:r>
          </w:p>
        </w:tc>
        <w:tc>
          <w:tcPr>
            <w:tcW w:type="dxa" w:w="5102"/>
            <w:tcMar>
              <w:top w:w="100" w:type="dxa"/>
              <w:left w:w="140" w:type="dxa"/>
              <w:bottom w:w="100" w:type="dxa"/>
              <w:right w:w="140" w:type="dxa"/>
            </w:tcMar>
          </w:tcPr>
          <w:p>
            <w:pPr>
              <w:spacing w:before="20" w:after="20"/>
            </w:pPr>
            <w:r/>
            <w:r>
              <w:rPr>
                <w:rFonts w:ascii="Calibri" w:hAnsi="Calibri"/>
                <w:b w:val="0"/>
                <w:i w:val="0"/>
                <w:sz w:val="19"/>
              </w:rPr>
              <w:t>einer bis zwei  →  zwei  →  zwei bis drei</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Rolle der Definitionsmenge</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Ob D das Ergebnis ausschliesst oder einschränkt, trennt BF4 von BF6.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x auch im Zähler</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Ist BF12.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Faktorisierbarer Nenner</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Ist Teil von BF6, wo x² − 4 zerlegt werden muss.</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(BF4, Level 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ZUERST die Definitionsmenge bestimmen: wann wird ein Nenner null?</w:t>
            </w:r>
          </w:p>
        </w:tc>
        <w:tc>
          <w:tcPr>
            <w:tcW w:type="dxa" w:w="7483"/>
            <w:tcMar>
              <w:top w:w="100" w:type="dxa"/>
              <w:left w:w="140" w:type="dxa"/>
              <w:bottom w:w="100" w:type="dxa"/>
              <w:right w:w="140" w:type="dxa"/>
            </w:tcMar>
          </w:tcPr>
          <w:p>
            <w:pPr>
              <w:spacing w:before="20" w:after="20"/>
            </w:pPr>
            <w:r/>
            <w:r>
              <w:rPr>
                <w:rFonts w:ascii="Calibri" w:hAnsi="Calibri"/>
                <w:b w:val="0"/>
                <w:i w:val="0"/>
                <w:sz w:val="19"/>
              </w:rPr>
              <w:t>2x − 6 = 0 für x = 3, also D = ℝ ohne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Hauptnenner bestimmen und beide Seiten damit multiplizieren</w:t>
            </w:r>
          </w:p>
        </w:tc>
        <w:tc>
          <w:tcPr>
            <w:tcW w:type="dxa" w:w="7483"/>
            <w:tcMar>
              <w:top w:w="100" w:type="dxa"/>
              <w:left w:w="140" w:type="dxa"/>
              <w:bottom w:w="100" w:type="dxa"/>
              <w:right w:w="140" w:type="dxa"/>
            </w:tcMar>
          </w:tcPr>
          <w:p>
            <w:pPr>
              <w:spacing w:before="20" w:after="20"/>
            </w:pPr>
            <w:r/>
            <w:r>
              <w:rPr>
                <w:rFonts w:ascii="Calibri" w:hAnsi="Calibri"/>
                <w:b w:val="0"/>
                <w:i w:val="0"/>
                <w:sz w:val="19"/>
              </w:rPr>
              <w:t>4x + 5 = 17</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Gleichung normal auflösen</w:t>
            </w:r>
          </w:p>
        </w:tc>
        <w:tc>
          <w:tcPr>
            <w:tcW w:type="dxa" w:w="7483"/>
            <w:tcMar>
              <w:top w:w="100" w:type="dxa"/>
              <w:left w:w="140" w:type="dxa"/>
              <w:bottom w:w="100" w:type="dxa"/>
              <w:right w:w="140" w:type="dxa"/>
            </w:tcMar>
          </w:tcPr>
          <w:p>
            <w:pPr>
              <w:spacing w:before="20" w:after="20"/>
            </w:pPr>
            <w:r/>
            <w:r>
              <w:rPr>
                <w:rFonts w:ascii="Calibri" w:hAnsi="Calibri"/>
                <w:b w:val="0"/>
                <w:i w:val="0"/>
                <w:sz w:val="19"/>
              </w:rPr>
              <w:t>4x = 12, also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Ergebnis mit der Definitionsmenge vergleichen</w:t>
            </w:r>
          </w:p>
        </w:tc>
        <w:tc>
          <w:tcPr>
            <w:tcW w:type="dxa" w:w="7483"/>
            <w:tcMar>
              <w:top w:w="100" w:type="dxa"/>
              <w:left w:w="140" w:type="dxa"/>
              <w:bottom w:w="100" w:type="dxa"/>
              <w:right w:w="140" w:type="dxa"/>
            </w:tcMar>
          </w:tcPr>
          <w:p>
            <w:pPr>
              <w:spacing w:before="20" w:after="20"/>
            </w:pPr>
            <w:r/>
            <w:r>
              <w:rPr>
                <w:rFonts w:ascii="Calibri" w:hAnsi="Calibri"/>
                <w:b w:val="0"/>
                <w:i w:val="0"/>
                <w:sz w:val="19"/>
              </w:rPr>
              <w:t>3 liegt nicht in D</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Antwort formulieren</w:t>
            </w:r>
          </w:p>
        </w:tc>
        <w:tc>
          <w:tcPr>
            <w:tcW w:type="dxa" w:w="7483"/>
            <w:tcMar>
              <w:top w:w="100" w:type="dxa"/>
              <w:left w:w="140" w:type="dxa"/>
              <w:bottom w:w="100" w:type="dxa"/>
              <w:right w:w="140" w:type="dxa"/>
            </w:tcMar>
          </w:tcPr>
          <w:p>
            <w:pPr>
              <w:spacing w:before="20" w:after="20"/>
            </w:pPr>
            <w:r/>
            <w:r>
              <w:rPr>
                <w:rFonts w:ascii="Calibri" w:hAnsi="Calibri"/>
                <w:b w:val="0"/>
                <w:i w:val="0"/>
                <w:sz w:val="19"/>
              </w:rPr>
              <w:t>die Gleichung hat keine Lösung</w:t>
            </w:r>
          </w:p>
        </w:tc>
      </w:tr>
    </w:tbl>
    <w:p>
      <w:pPr>
        <w:spacing w:before="60" w:after="60"/>
      </w:pPr>
      <w:r>
        <w:rPr>
          <w:i/>
          <w:sz w:val="19"/>
        </w:rPr>
        <w:t>Schritt 1 steht bewusst vor dem Rechnen. Wer die Definitionsmenge erst am Schluss bestimmt, hat das Ergebnis schon hingeschrieben und prüft es nicht mehr.</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Ein Nenner darf nie null werden. Schau zuerst nach, welche Zahlen dadurch verboten sind.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Setze jeden Nenner gleich null und löse – diese Zahlen gehören nicht zur Definitionsmenge.</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2x − 6 = 0 ergibt x = 3. Merke dir das, bevor du weiterrechnest.</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Definitionsmenge nicht geprüft</w:t>
            </w:r>
          </w:p>
        </w:tc>
        <w:tc>
          <w:tcPr>
            <w:tcW w:type="dxa" w:w="3685"/>
            <w:tcMar>
              <w:top w:w="100" w:type="dxa"/>
              <w:left w:w="140" w:type="dxa"/>
              <w:bottom w:w="100" w:type="dxa"/>
              <w:right w:w="140" w:type="dxa"/>
            </w:tcMar>
          </w:tcPr>
          <w:p>
            <w:pPr>
              <w:spacing w:before="20" w:after="20"/>
            </w:pPr>
            <w:r/>
            <w:r>
              <w:rPr>
                <w:rFonts w:ascii="Calibri" w:hAnsi="Calibri"/>
                <w:b w:val="0"/>
                <w:i w:val="0"/>
                <w:sz w:val="19"/>
              </w:rPr>
              <w:t>BF4  →  x = 3</w:t>
            </w:r>
          </w:p>
        </w:tc>
        <w:tc>
          <w:tcPr>
            <w:tcW w:type="dxa" w:w="7654"/>
            <w:tcMar>
              <w:top w:w="100" w:type="dxa"/>
              <w:left w:w="140" w:type="dxa"/>
              <w:bottom w:w="100" w:type="dxa"/>
              <w:right w:w="140" w:type="dxa"/>
            </w:tcMar>
          </w:tcPr>
          <w:p>
            <w:pPr>
              <w:spacing w:before="20" w:after="20"/>
            </w:pPr>
            <w:r/>
            <w:r>
              <w:rPr>
                <w:rFonts w:ascii="Calibri" w:hAnsi="Calibri"/>
                <w:b w:val="0"/>
                <w:i w:val="0"/>
                <w:sz w:val="19"/>
              </w:rPr>
              <w:t>Gerechnet stimmt das. Aber für x = 3 wird der Nenner null, und dann ist die Gleichung gar nicht definiert.</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Bruchfreien Summanden nicht</w:t>
            </w:r>
          </w:p>
          <w:p>
            <w:pPr>
              <w:spacing w:before="20" w:after="20"/>
            </w:pPr>
            <w:r>
              <w:rPr>
                <w:rFonts w:ascii="Calibri" w:hAnsi="Calibri"/>
                <w:b w:val="0"/>
                <w:i w:val="0"/>
                <w:sz w:val="19"/>
              </w:rPr>
              <w:t>mit x multipliziert</w:t>
            </w:r>
          </w:p>
        </w:tc>
        <w:tc>
          <w:tcPr>
            <w:tcW w:type="dxa" w:w="3685"/>
            <w:tcMar>
              <w:top w:w="100" w:type="dxa"/>
              <w:left w:w="140" w:type="dxa"/>
              <w:bottom w:w="100" w:type="dxa"/>
              <w:right w:w="140" w:type="dxa"/>
            </w:tcMar>
          </w:tcPr>
          <w:p>
            <w:pPr>
              <w:spacing w:before="20" w:after="20"/>
            </w:pPr>
            <w:r/>
            <w:r>
              <w:rPr>
                <w:rFonts w:ascii="Calibri" w:hAnsi="Calibri"/>
                <w:b w:val="0"/>
                <w:i w:val="0"/>
                <w:sz w:val="19"/>
              </w:rPr>
              <w:t>1/x + 2 = 9/x  →  keine Lösung</w:t>
            </w:r>
          </w:p>
        </w:tc>
        <w:tc>
          <w:tcPr>
            <w:tcW w:type="dxa" w:w="7654"/>
            <w:tcMar>
              <w:top w:w="100" w:type="dxa"/>
              <w:left w:w="140" w:type="dxa"/>
              <w:bottom w:w="100" w:type="dxa"/>
              <w:right w:w="140" w:type="dxa"/>
            </w:tcMar>
          </w:tcPr>
          <w:p>
            <w:pPr>
              <w:spacing w:before="20" w:after="20"/>
            </w:pPr>
            <w:r/>
            <w:r>
              <w:rPr>
                <w:rFonts w:ascii="Calibri" w:hAnsi="Calibri"/>
                <w:b w:val="0"/>
                <w:i w:val="0"/>
                <w:sz w:val="19"/>
              </w:rPr>
              <w:t>Auch die 2 wird mit x multipliziert: 1 + 2x = 9. Daraus folgt x = 4.</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Über Kreuz die falschen Paare</w:t>
            </w:r>
          </w:p>
        </w:tc>
        <w:tc>
          <w:tcPr>
            <w:tcW w:type="dxa" w:w="3685"/>
            <w:tcMar>
              <w:top w:w="100" w:type="dxa"/>
              <w:left w:w="140" w:type="dxa"/>
              <w:bottom w:w="100" w:type="dxa"/>
              <w:right w:w="140" w:type="dxa"/>
            </w:tcMar>
          </w:tcPr>
          <w:p>
            <w:pPr>
              <w:spacing w:before="20" w:after="20"/>
            </w:pPr>
            <w:r/>
            <w:r>
              <w:rPr>
                <w:rFonts w:ascii="Calibri" w:hAnsi="Calibri"/>
                <w:b w:val="0"/>
                <w:i w:val="0"/>
                <w:sz w:val="19"/>
              </w:rPr>
              <w:t>2/(x−3) = 3/(x+5)  →  x = −21</w:t>
            </w:r>
          </w:p>
        </w:tc>
        <w:tc>
          <w:tcPr>
            <w:tcW w:type="dxa" w:w="7654"/>
            <w:tcMar>
              <w:top w:w="100" w:type="dxa"/>
              <w:left w:w="140" w:type="dxa"/>
              <w:bottom w:w="100" w:type="dxa"/>
              <w:right w:w="140" w:type="dxa"/>
            </w:tcMar>
          </w:tcPr>
          <w:p>
            <w:pPr>
              <w:spacing w:before="20" w:after="20"/>
            </w:pPr>
            <w:r/>
            <w:r>
              <w:rPr>
                <w:rFonts w:ascii="Calibri" w:hAnsi="Calibri"/>
                <w:b w:val="0"/>
                <w:i w:val="0"/>
                <w:sz w:val="19"/>
              </w:rPr>
              <w:t>Über Kreuz heisst 2(x + 5) = 3(x − 3), nicht 2(x − 3) = 3(x + 5).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Definitionsmenge bei</w:t>
            </w:r>
          </w:p>
          <w:p>
            <w:pPr>
              <w:spacing w:before="20" w:after="20"/>
            </w:pPr>
            <w:r>
              <w:rPr>
                <w:rFonts w:ascii="Calibri" w:hAnsi="Calibri"/>
                <w:b w:val="0"/>
                <w:i w:val="0"/>
                <w:sz w:val="19"/>
              </w:rPr>
              <w:t>allgemeingültig vergessen</w:t>
            </w:r>
          </w:p>
        </w:tc>
        <w:tc>
          <w:tcPr>
            <w:tcW w:type="dxa" w:w="3685"/>
            <w:tcMar>
              <w:top w:w="100" w:type="dxa"/>
              <w:left w:w="140" w:type="dxa"/>
              <w:bottom w:w="100" w:type="dxa"/>
              <w:right w:w="140" w:type="dxa"/>
            </w:tcMar>
          </w:tcPr>
          <w:p>
            <w:pPr>
              <w:spacing w:before="20" w:after="20"/>
            </w:pPr>
            <w:r/>
            <w:r>
              <w:rPr>
                <w:rFonts w:ascii="Calibri" w:hAnsi="Calibri"/>
                <w:b w:val="0"/>
                <w:i w:val="0"/>
                <w:sz w:val="19"/>
              </w:rPr>
              <w:t>BF6  →  jede Zahl</w:t>
            </w:r>
          </w:p>
        </w:tc>
        <w:tc>
          <w:tcPr>
            <w:tcW w:type="dxa" w:w="7654"/>
            <w:tcMar>
              <w:top w:w="100" w:type="dxa"/>
              <w:left w:w="140" w:type="dxa"/>
              <w:bottom w:w="100" w:type="dxa"/>
              <w:right w:w="140" w:type="dxa"/>
            </w:tcMar>
          </w:tcPr>
          <w:p>
            <w:pPr>
              <w:spacing w:before="20" w:after="20"/>
            </w:pPr>
            <w:r/>
            <w:r>
              <w:rPr>
                <w:rFonts w:ascii="Calibri" w:hAnsi="Calibri"/>
                <w:b w:val="0"/>
                <w:i w:val="0"/>
                <w:sz w:val="19"/>
              </w:rPr>
              <w:t>Fast. Jede Zahl ausser 2 und −2 – dort werden die Nenner null.</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3685"/>
            <w:tcMar>
              <w:top w:w="100" w:type="dxa"/>
              <w:left w:w="140" w:type="dxa"/>
              <w:bottom w:w="100" w:type="dxa"/>
              <w:right w:w="140" w:type="dxa"/>
            </w:tcMar>
          </w:tcPr>
          <w:p>
            <w:pPr>
              <w:spacing w:before="20" w:after="20"/>
            </w:pPr>
            <w:r/>
            <w:r>
              <w:rPr>
                <w:rFonts w:ascii="Calibri" w:hAnsi="Calibri"/>
                <w:b w:val="0"/>
                <w:i w:val="0"/>
                <w:sz w:val="19"/>
              </w:rPr>
              <w:t>BF5  →  x = 20/6</w:t>
            </w:r>
          </w:p>
        </w:tc>
        <w:tc>
          <w:tcPr>
            <w:tcW w:type="dxa" w:w="7654"/>
            <w:tcMar>
              <w:top w:w="100" w:type="dxa"/>
              <w:left w:w="140" w:type="dxa"/>
              <w:bottom w:w="100" w:type="dxa"/>
              <w:right w:w="140" w:type="dxa"/>
            </w:tcMar>
          </w:tcPr>
          <w:p>
            <w:pPr>
              <w:spacing w:before="20" w:after="20"/>
            </w:pPr>
            <w:r/>
            <w:r>
              <w:rPr>
                <w:rFonts w:ascii="Calibri" w:hAnsi="Calibri"/>
                <w:b w:val="0"/>
                <w:i w:val="0"/>
                <w:sz w:val="19"/>
              </w:rPr>
              <w:t>Richtig gerechnet, aber noch nicht fertig: 20 und 6 haben beide den Faktor 2.</w:t>
            </w:r>
          </w:p>
        </w:tc>
      </w:tr>
    </w:tbl>
    <w:p>
      <w:pPr>
        <w:spacing w:before="180" w:after="60"/>
      </w:pPr>
      <w:r>
        <w:rPr>
          <w:b/>
          <w:sz w:val="21"/>
        </w:rPr>
        <w:t>Teil 6 · Theorie-Kernidee</w:t>
      </w:r>
    </w:p>
    <w:p>
      <w:pPr>
        <w:spacing w:before="180" w:after="80"/>
      </w:pPr>
      <w:r>
        <w:rPr>
          <w:b/>
          <w:sz w:val="21"/>
        </w:rPr>
        <w:t xml:space="preserve">Theorie-Kernidee:  </w:t>
      </w:r>
      <w:r>
        <w:rPr>
          <w:sz w:val="21"/>
        </w:rPr>
        <w:t>Steht x im Nenner, muss vor dem Rechnen die Definitionsmenge bestimmt werden. Eine Zahl, die einen Nenner zu null macht, kann nie Lösung sein – auch dann nicht, wenn die Rechnung sie ergibt.</w:t>
      </w:r>
    </w:p>
    <w:p>
      <w:r>
        <w:br w:type="page"/>
      </w:r>
    </w:p>
    <w:p>
      <w:pPr>
        <w:pStyle w:val="Heading1"/>
      </w:pPr>
      <w:r>
        <w:t>S57  ·  Dezimalzahlen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2.13 – 2.15        Erhebung: Voraussetzung für 13.9        Levelachse: Zahlen</w:t>
            </w:r>
          </w:p>
          <w:p>
            <w:pPr>
              <w:spacing w:before="20" w:after="20"/>
            </w:pPr>
            <w:r>
              <w:rPr>
                <w:sz w:val="19"/>
              </w:rPr>
              <w:t>Verfügbare Zutaten: Brüche kürzen, erweitern, addieren, multiplizieren.  Quelle: Lehrmittel A, Aufgaben 80, 81 (S. 58)</w:t>
            </w:r>
          </w:p>
        </w:tc>
      </w:tr>
    </w:tbl>
    <w:p>
      <w:pPr>
        <w:spacing w:before="60" w:after="60"/>
      </w:pPr>
      <w:r>
        <w:rPr>
          <w:i/>
          <w:sz w:val="19"/>
        </w:rPr>
        <w:t>Hier gilt die Ausnahme aus Grundsatz 5: S57 liegt in K2, und dort sind die Zahlen der Regler, nicht das Prinzip. Die Bauformen unterscheiden sich zwar in der Struktur, die Level werden aber über die Nenner und die Zahl der Nachkommastellen gesteuert.</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Dezimalzahl kleiner als eins als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0.5</w:t>
            </w:r>
          </w:p>
          <w:p>
            <w:pPr>
              <w:spacing w:before="20" w:after="20"/>
            </w:pPr>
            <w:r>
              <w:rPr>
                <w:rFonts w:ascii="Calibri" w:hAnsi="Calibri"/>
                <w:b w:val="0"/>
                <w:i w:val="0"/>
                <w:sz w:val="19"/>
              </w:rPr>
              <w:t>→ 1/2</w:t>
            </w:r>
          </w:p>
        </w:tc>
        <w:tc>
          <w:tcPr>
            <w:tcW w:type="dxa" w:w="3402"/>
            <w:tcMar>
              <w:top w:w="100" w:type="dxa"/>
              <w:left w:w="140" w:type="dxa"/>
              <w:bottom w:w="100" w:type="dxa"/>
              <w:right w:w="140" w:type="dxa"/>
            </w:tcMar>
          </w:tcPr>
          <w:p>
            <w:pPr>
              <w:spacing w:before="20" w:after="20"/>
            </w:pPr>
            <w:r/>
            <w:r>
              <w:rPr>
                <w:rFonts w:ascii="Calibri" w:hAnsi="Calibri"/>
                <w:b w:val="0"/>
                <w:i w:val="0"/>
                <w:sz w:val="19"/>
              </w:rPr>
              <w:t>0.25</w:t>
            </w:r>
          </w:p>
          <w:p>
            <w:pPr>
              <w:spacing w:before="20" w:after="20"/>
            </w:pPr>
            <w:r>
              <w:rPr>
                <w:rFonts w:ascii="Calibri" w:hAnsi="Calibri"/>
                <w:b w:val="0"/>
                <w:i w:val="0"/>
                <w:sz w:val="19"/>
              </w:rPr>
              <w:t>→ 1/4</w:t>
            </w:r>
          </w:p>
        </w:tc>
        <w:tc>
          <w:tcPr>
            <w:tcW w:type="dxa" w:w="3402"/>
            <w:tcMar>
              <w:top w:w="100" w:type="dxa"/>
              <w:left w:w="140" w:type="dxa"/>
              <w:bottom w:w="100" w:type="dxa"/>
              <w:right w:w="140" w:type="dxa"/>
            </w:tcMar>
          </w:tcPr>
          <w:p>
            <w:pPr>
              <w:spacing w:before="20" w:after="20"/>
            </w:pPr>
            <w:r/>
            <w:r>
              <w:rPr>
                <w:rFonts w:ascii="Calibri" w:hAnsi="Calibri"/>
                <w:b w:val="0"/>
                <w:i w:val="0"/>
                <w:sz w:val="19"/>
              </w:rPr>
              <w:t>0.125</w:t>
            </w:r>
          </w:p>
          <w:p>
            <w:pPr>
              <w:spacing w:before="20" w:after="20"/>
            </w:pPr>
            <w:r>
              <w:rPr>
                <w:rFonts w:ascii="Calibri" w:hAnsi="Calibri"/>
                <w:b w:val="0"/>
                <w:i w:val="0"/>
                <w:sz w:val="19"/>
              </w:rPr>
              <w:t>→ 1/8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Dezimalzahl grösser als eins als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1.5</w:t>
            </w:r>
          </w:p>
          <w:p>
            <w:pPr>
              <w:spacing w:before="20" w:after="20"/>
            </w:pPr>
            <w:r>
              <w:rPr>
                <w:rFonts w:ascii="Calibri" w:hAnsi="Calibri"/>
                <w:b w:val="0"/>
                <w:i w:val="0"/>
                <w:sz w:val="19"/>
              </w:rPr>
              <w:t>→ 3/2</w:t>
            </w:r>
          </w:p>
        </w:tc>
        <w:tc>
          <w:tcPr>
            <w:tcW w:type="dxa" w:w="3402"/>
            <w:tcMar>
              <w:top w:w="100" w:type="dxa"/>
              <w:left w:w="140" w:type="dxa"/>
              <w:bottom w:w="100" w:type="dxa"/>
              <w:right w:w="140" w:type="dxa"/>
            </w:tcMar>
          </w:tcPr>
          <w:p>
            <w:pPr>
              <w:spacing w:before="20" w:after="20"/>
            </w:pPr>
            <w:r/>
            <w:r>
              <w:rPr>
                <w:rFonts w:ascii="Calibri" w:hAnsi="Calibri"/>
                <w:b w:val="0"/>
                <w:i w:val="0"/>
                <w:sz w:val="19"/>
              </w:rPr>
              <w:t>1.2</w:t>
            </w:r>
          </w:p>
          <w:p>
            <w:pPr>
              <w:spacing w:before="20" w:after="20"/>
            </w:pPr>
            <w:r>
              <w:rPr>
                <w:rFonts w:ascii="Calibri" w:hAnsi="Calibri"/>
                <w:b w:val="0"/>
                <w:i w:val="0"/>
                <w:sz w:val="19"/>
              </w:rPr>
              <w:t>→ 6/5</w:t>
            </w:r>
          </w:p>
        </w:tc>
        <w:tc>
          <w:tcPr>
            <w:tcW w:type="dxa" w:w="3402"/>
            <w:tcMar>
              <w:top w:w="100" w:type="dxa"/>
              <w:left w:w="140" w:type="dxa"/>
              <w:bottom w:w="100" w:type="dxa"/>
              <w:right w:w="140" w:type="dxa"/>
            </w:tcMar>
          </w:tcPr>
          <w:p>
            <w:pPr>
              <w:spacing w:before="20" w:after="20"/>
            </w:pPr>
            <w:r/>
            <w:r>
              <w:rPr>
                <w:rFonts w:ascii="Calibri" w:hAnsi="Calibri"/>
                <w:b w:val="0"/>
                <w:i w:val="0"/>
                <w:sz w:val="19"/>
              </w:rPr>
              <w:t>2.25</w:t>
            </w:r>
          </w:p>
          <w:p>
            <w:pPr>
              <w:spacing w:before="20" w:after="20"/>
            </w:pPr>
            <w:r>
              <w:rPr>
                <w:rFonts w:ascii="Calibri" w:hAnsi="Calibri"/>
                <w:b w:val="0"/>
                <w:i w:val="0"/>
                <w:sz w:val="19"/>
              </w:rPr>
              <w:t>→ 9/4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als endlicher Dezimalbruch</w:t>
            </w:r>
          </w:p>
        </w:tc>
        <w:tc>
          <w:tcPr>
            <w:tcW w:type="dxa" w:w="3402"/>
            <w:tcMar>
              <w:top w:w="100" w:type="dxa"/>
              <w:left w:w="140" w:type="dxa"/>
              <w:bottom w:w="100" w:type="dxa"/>
              <w:right w:w="140" w:type="dxa"/>
            </w:tcMar>
          </w:tcPr>
          <w:p>
            <w:pPr>
              <w:spacing w:before="20" w:after="20"/>
            </w:pPr>
            <w:r/>
            <w:r>
              <w:rPr>
                <w:rFonts w:ascii="Calibri" w:hAnsi="Calibri"/>
                <w:b w:val="0"/>
                <w:i w:val="0"/>
                <w:sz w:val="19"/>
              </w:rPr>
              <w:t>1/2</w:t>
            </w:r>
          </w:p>
          <w:p>
            <w:pPr>
              <w:spacing w:before="20" w:after="20"/>
            </w:pPr>
            <w:r>
              <w:rPr>
                <w:rFonts w:ascii="Calibri" w:hAnsi="Calibri"/>
                <w:b w:val="0"/>
                <w:i w:val="0"/>
                <w:sz w:val="19"/>
              </w:rPr>
              <w:t>→ 0.5</w:t>
            </w:r>
          </w:p>
        </w:tc>
        <w:tc>
          <w:tcPr>
            <w:tcW w:type="dxa" w:w="3402"/>
            <w:tcMar>
              <w:top w:w="100" w:type="dxa"/>
              <w:left w:w="140" w:type="dxa"/>
              <w:bottom w:w="100" w:type="dxa"/>
              <w:right w:w="140" w:type="dxa"/>
            </w:tcMar>
          </w:tcPr>
          <w:p>
            <w:pPr>
              <w:spacing w:before="20" w:after="20"/>
            </w:pPr>
            <w:r/>
            <w:r>
              <w:rPr>
                <w:rFonts w:ascii="Calibri" w:hAnsi="Calibri"/>
                <w:b w:val="0"/>
                <w:i w:val="0"/>
                <w:sz w:val="19"/>
              </w:rPr>
              <w:t>7/8 von 4 hl</w:t>
            </w:r>
          </w:p>
          <w:p>
            <w:pPr>
              <w:spacing w:before="20" w:after="20"/>
            </w:pPr>
            <w:r>
              <w:rPr>
                <w:rFonts w:ascii="Calibri" w:hAnsi="Calibri"/>
                <w:b w:val="0"/>
                <w:i w:val="0"/>
                <w:sz w:val="19"/>
              </w:rPr>
              <w:t>→ 3.5 hl</w:t>
            </w:r>
          </w:p>
        </w:tc>
        <w:tc>
          <w:tcPr>
            <w:tcW w:type="dxa" w:w="3402"/>
            <w:tcMar>
              <w:top w:w="100" w:type="dxa"/>
              <w:left w:w="140" w:type="dxa"/>
              <w:bottom w:w="100" w:type="dxa"/>
              <w:right w:w="140" w:type="dxa"/>
            </w:tcMar>
          </w:tcPr>
          <w:p>
            <w:pPr>
              <w:spacing w:before="20" w:after="20"/>
            </w:pPr>
            <w:r/>
            <w:r>
              <w:rPr>
                <w:rFonts w:ascii="Calibri" w:hAnsi="Calibri"/>
                <w:b w:val="0"/>
                <w:i w:val="0"/>
                <w:sz w:val="19"/>
              </w:rPr>
              <w:t>7/4</w:t>
            </w:r>
          </w:p>
          <w:p>
            <w:pPr>
              <w:spacing w:before="20" w:after="20"/>
            </w:pPr>
            <w:r>
              <w:rPr>
                <w:rFonts w:ascii="Calibri" w:hAnsi="Calibri"/>
                <w:b w:val="0"/>
                <w:i w:val="0"/>
                <w:sz w:val="19"/>
              </w:rPr>
              <w:t>→ 1.75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mit Periode – der Bruch bleibt exakt</w:t>
            </w:r>
          </w:p>
        </w:tc>
        <w:tc>
          <w:tcPr>
            <w:tcW w:type="dxa" w:w="3402"/>
            <w:tcMar>
              <w:top w:w="100" w:type="dxa"/>
              <w:left w:w="140" w:type="dxa"/>
              <w:bottom w:w="100" w:type="dxa"/>
              <w:right w:w="140" w:type="dxa"/>
            </w:tcMar>
          </w:tcPr>
          <w:p>
            <w:pPr>
              <w:spacing w:before="20" w:after="20"/>
            </w:pPr>
            <w:r/>
            <w:r>
              <w:rPr>
                <w:rFonts w:ascii="Calibri" w:hAnsi="Calibri"/>
                <w:b w:val="0"/>
                <w:i w:val="0"/>
                <w:sz w:val="19"/>
              </w:rPr>
              <w:t>1/3</w:t>
            </w:r>
          </w:p>
          <w:p>
            <w:pPr>
              <w:spacing w:before="20" w:after="20"/>
            </w:pPr>
            <w:r>
              <w:rPr>
                <w:rFonts w:ascii="Calibri" w:hAnsi="Calibri"/>
                <w:b w:val="0"/>
                <w:i w:val="0"/>
                <w:sz w:val="19"/>
              </w:rPr>
              <w:t>→ 0.333…</w:t>
            </w:r>
          </w:p>
        </w:tc>
        <w:tc>
          <w:tcPr>
            <w:tcW w:type="dxa" w:w="3402"/>
            <w:tcMar>
              <w:top w:w="100" w:type="dxa"/>
              <w:left w:w="140" w:type="dxa"/>
              <w:bottom w:w="100" w:type="dxa"/>
              <w:right w:w="140" w:type="dxa"/>
            </w:tcMar>
          </w:tcPr>
          <w:p>
            <w:pPr>
              <w:spacing w:before="20" w:after="20"/>
            </w:pPr>
            <w:r/>
            <w:r>
              <w:rPr>
                <w:rFonts w:ascii="Calibri" w:hAnsi="Calibri"/>
                <w:b w:val="0"/>
                <w:i w:val="0"/>
                <w:sz w:val="19"/>
              </w:rPr>
              <w:t>5/6 von 2 h</w:t>
            </w:r>
          </w:p>
          <w:p>
            <w:pPr>
              <w:spacing w:before="20" w:after="20"/>
            </w:pPr>
            <w:r>
              <w:rPr>
                <w:rFonts w:ascii="Calibri" w:hAnsi="Calibri"/>
                <w:b w:val="0"/>
                <w:i w:val="0"/>
                <w:sz w:val="19"/>
              </w:rPr>
              <w:t>→ 5/3 h = 1 h 40 min</w:t>
            </w:r>
          </w:p>
        </w:tc>
        <w:tc>
          <w:tcPr>
            <w:tcW w:type="dxa" w:w="3402"/>
            <w:tcMar>
              <w:top w:w="100" w:type="dxa"/>
              <w:left w:w="140" w:type="dxa"/>
              <w:bottom w:w="100" w:type="dxa"/>
              <w:right w:w="140" w:type="dxa"/>
            </w:tcMar>
          </w:tcPr>
          <w:p>
            <w:pPr>
              <w:spacing w:before="20" w:after="20"/>
            </w:pPr>
            <w:r/>
            <w:r>
              <w:rPr>
                <w:rFonts w:ascii="Calibri" w:hAnsi="Calibri"/>
                <w:b w:val="0"/>
                <w:i w:val="0"/>
                <w:sz w:val="19"/>
              </w:rPr>
              <w:t>2/3</w:t>
            </w:r>
          </w:p>
          <w:p>
            <w:pPr>
              <w:spacing w:before="20" w:after="20"/>
            </w:pPr>
            <w:r>
              <w:rPr>
                <w:rFonts w:ascii="Calibri" w:hAnsi="Calibri"/>
                <w:b w:val="0"/>
                <w:i w:val="0"/>
                <w:sz w:val="19"/>
              </w:rPr>
              <w:t>→ 0.666…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Dezimalzahlen multiplizieren</w:t>
            </w:r>
          </w:p>
        </w:tc>
        <w:tc>
          <w:tcPr>
            <w:tcW w:type="dxa" w:w="3402"/>
            <w:tcMar>
              <w:top w:w="100" w:type="dxa"/>
              <w:left w:w="140" w:type="dxa"/>
              <w:bottom w:w="100" w:type="dxa"/>
              <w:right w:w="140" w:type="dxa"/>
            </w:tcMar>
          </w:tcPr>
          <w:p>
            <w:pPr>
              <w:spacing w:before="20" w:after="20"/>
            </w:pPr>
            <w:r/>
            <w:r>
              <w:rPr>
                <w:rFonts w:ascii="Calibri" w:hAnsi="Calibri"/>
                <w:b w:val="0"/>
                <w:i w:val="0"/>
                <w:sz w:val="19"/>
              </w:rPr>
              <w:t>0.2 · 0.3</w:t>
            </w:r>
          </w:p>
          <w:p>
            <w:pPr>
              <w:spacing w:before="20" w:after="20"/>
            </w:pPr>
            <w:r>
              <w:rPr>
                <w:rFonts w:ascii="Calibri" w:hAnsi="Calibri"/>
                <w:b w:val="0"/>
                <w:i w:val="0"/>
                <w:sz w:val="19"/>
              </w:rPr>
              <w:t>→ 0.06</w:t>
            </w:r>
          </w:p>
        </w:tc>
        <w:tc>
          <w:tcPr>
            <w:tcW w:type="dxa" w:w="3402"/>
            <w:tcMar>
              <w:top w:w="100" w:type="dxa"/>
              <w:left w:w="140" w:type="dxa"/>
              <w:bottom w:w="100" w:type="dxa"/>
              <w:right w:w="140" w:type="dxa"/>
            </w:tcMar>
          </w:tcPr>
          <w:p>
            <w:pPr>
              <w:spacing w:before="20" w:after="20"/>
            </w:pPr>
            <w:r/>
            <w:r>
              <w:rPr>
                <w:rFonts w:ascii="Calibri" w:hAnsi="Calibri"/>
                <w:b w:val="0"/>
                <w:i w:val="0"/>
                <w:sz w:val="19"/>
              </w:rPr>
              <w:t>0.4 · 0.05</w:t>
            </w:r>
          </w:p>
          <w:p>
            <w:pPr>
              <w:spacing w:before="20" w:after="20"/>
            </w:pPr>
            <w:r>
              <w:rPr>
                <w:rFonts w:ascii="Calibri" w:hAnsi="Calibri"/>
                <w:b w:val="0"/>
                <w:i w:val="0"/>
                <w:sz w:val="19"/>
              </w:rPr>
              <w:t>→ 0.02</w:t>
            </w:r>
          </w:p>
        </w:tc>
        <w:tc>
          <w:tcPr>
            <w:tcW w:type="dxa" w:w="3402"/>
            <w:tcMar>
              <w:top w:w="100" w:type="dxa"/>
              <w:left w:w="140" w:type="dxa"/>
              <w:bottom w:w="100" w:type="dxa"/>
              <w:right w:w="140" w:type="dxa"/>
            </w:tcMar>
          </w:tcPr>
          <w:p>
            <w:pPr>
              <w:spacing w:before="20" w:after="20"/>
            </w:pPr>
            <w:r/>
            <w:r>
              <w:rPr>
                <w:rFonts w:ascii="Calibri" w:hAnsi="Calibri"/>
                <w:b w:val="0"/>
                <w:i w:val="0"/>
                <w:sz w:val="19"/>
              </w:rPr>
              <w:t>0.25 · 1.2</w:t>
            </w:r>
          </w:p>
          <w:p>
            <w:pPr>
              <w:spacing w:before="20" w:after="20"/>
            </w:pPr>
            <w:r>
              <w:rPr>
                <w:rFonts w:ascii="Calibri" w:hAnsi="Calibri"/>
                <w:b w:val="0"/>
                <w:i w:val="0"/>
                <w:sz w:val="19"/>
              </w:rPr>
              <w:t>→ 0.3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Dezimalzahlen dividieren</w:t>
            </w:r>
          </w:p>
        </w:tc>
        <w:tc>
          <w:tcPr>
            <w:tcW w:type="dxa" w:w="3402"/>
            <w:tcMar>
              <w:top w:w="100" w:type="dxa"/>
              <w:left w:w="140" w:type="dxa"/>
              <w:bottom w:w="100" w:type="dxa"/>
              <w:right w:w="140" w:type="dxa"/>
            </w:tcMar>
          </w:tcPr>
          <w:p>
            <w:pPr>
              <w:spacing w:before="20" w:after="20"/>
            </w:pPr>
            <w:r/>
            <w:r>
              <w:rPr>
                <w:rFonts w:ascii="Calibri" w:hAnsi="Calibri"/>
                <w:b w:val="0"/>
                <w:i w:val="0"/>
                <w:sz w:val="19"/>
              </w:rPr>
              <w:t>0.6 : 0.2</w:t>
            </w:r>
          </w:p>
          <w:p>
            <w:pPr>
              <w:spacing w:before="20" w:after="20"/>
            </w:pPr>
            <w:r>
              <w:rPr>
                <w:rFonts w:ascii="Calibri" w:hAnsi="Calibri"/>
                <w:b w:val="0"/>
                <w:i w:val="0"/>
                <w:sz w:val="19"/>
              </w:rPr>
              <w:t>→ 3</w:t>
            </w:r>
          </w:p>
        </w:tc>
        <w:tc>
          <w:tcPr>
            <w:tcW w:type="dxa" w:w="3402"/>
            <w:tcMar>
              <w:top w:w="100" w:type="dxa"/>
              <w:left w:w="140" w:type="dxa"/>
              <w:bottom w:w="100" w:type="dxa"/>
              <w:right w:w="140" w:type="dxa"/>
            </w:tcMar>
          </w:tcPr>
          <w:p>
            <w:pPr>
              <w:spacing w:before="20" w:after="20"/>
            </w:pPr>
            <w:r/>
            <w:r>
              <w:rPr>
                <w:rFonts w:ascii="Calibri" w:hAnsi="Calibri"/>
                <w:b w:val="0"/>
                <w:i w:val="0"/>
                <w:sz w:val="19"/>
              </w:rPr>
              <w:t>4.8 : 0.6</w:t>
            </w:r>
          </w:p>
          <w:p>
            <w:pPr>
              <w:spacing w:before="20" w:after="20"/>
            </w:pPr>
            <w:r>
              <w:rPr>
                <w:rFonts w:ascii="Calibri" w:hAnsi="Calibri"/>
                <w:b w:val="0"/>
                <w:i w:val="0"/>
                <w:sz w:val="19"/>
              </w:rPr>
              <w:t>→ 8</w:t>
            </w:r>
          </w:p>
        </w:tc>
        <w:tc>
          <w:tcPr>
            <w:tcW w:type="dxa" w:w="3402"/>
            <w:tcMar>
              <w:top w:w="100" w:type="dxa"/>
              <w:left w:w="140" w:type="dxa"/>
              <w:bottom w:w="100" w:type="dxa"/>
              <w:right w:w="140" w:type="dxa"/>
            </w:tcMar>
          </w:tcPr>
          <w:p>
            <w:pPr>
              <w:spacing w:before="20" w:after="20"/>
            </w:pPr>
            <w:r/>
            <w:r>
              <w:rPr>
                <w:rFonts w:ascii="Calibri" w:hAnsi="Calibri"/>
                <w:b w:val="0"/>
                <w:i w:val="0"/>
                <w:sz w:val="19"/>
              </w:rPr>
              <w:t>1.44 : 0.12</w:t>
            </w:r>
          </w:p>
          <w:p>
            <w:pPr>
              <w:spacing w:before="20" w:after="20"/>
            </w:pPr>
            <w:r>
              <w:rPr>
                <w:rFonts w:ascii="Calibri" w:hAnsi="Calibri"/>
                <w:b w:val="0"/>
                <w:i w:val="0"/>
                <w:sz w:val="19"/>
              </w:rPr>
              <w:t>→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Bruch und Dezimalzahl addieren</w:t>
            </w:r>
          </w:p>
        </w:tc>
        <w:tc>
          <w:tcPr>
            <w:tcW w:type="dxa" w:w="3402"/>
            <w:tcMar>
              <w:top w:w="100" w:type="dxa"/>
              <w:left w:w="140" w:type="dxa"/>
              <w:bottom w:w="100" w:type="dxa"/>
              <w:right w:w="140" w:type="dxa"/>
            </w:tcMar>
          </w:tcPr>
          <w:p>
            <w:pPr>
              <w:spacing w:before="20" w:after="20"/>
            </w:pPr>
            <w:r/>
            <w:r>
              <w:rPr>
                <w:rFonts w:ascii="Calibri" w:hAnsi="Calibri"/>
                <w:b w:val="0"/>
                <w:i w:val="0"/>
                <w:sz w:val="19"/>
              </w:rPr>
              <w:t>1/2 + 0.25</w:t>
            </w:r>
          </w:p>
          <w:p>
            <w:pPr>
              <w:spacing w:before="20" w:after="20"/>
            </w:pPr>
            <w:r>
              <w:rPr>
                <w:rFonts w:ascii="Calibri" w:hAnsi="Calibri"/>
                <w:b w:val="0"/>
                <w:i w:val="0"/>
                <w:sz w:val="19"/>
              </w:rPr>
              <w:t>→ 3/4</w:t>
            </w:r>
          </w:p>
        </w:tc>
        <w:tc>
          <w:tcPr>
            <w:tcW w:type="dxa" w:w="3402"/>
            <w:tcMar>
              <w:top w:w="100" w:type="dxa"/>
              <w:left w:w="140" w:type="dxa"/>
              <w:bottom w:w="100" w:type="dxa"/>
              <w:right w:w="140" w:type="dxa"/>
            </w:tcMar>
          </w:tcPr>
          <w:p>
            <w:pPr>
              <w:spacing w:before="20" w:after="20"/>
            </w:pPr>
            <w:r/>
            <w:r>
              <w:rPr>
                <w:rFonts w:ascii="Calibri" w:hAnsi="Calibri"/>
                <w:b w:val="0"/>
                <w:i w:val="0"/>
                <w:sz w:val="19"/>
              </w:rPr>
              <w:t>3/4 − 0.5</w:t>
            </w:r>
          </w:p>
          <w:p>
            <w:pPr>
              <w:spacing w:before="20" w:after="20"/>
            </w:pPr>
            <w:r>
              <w:rPr>
                <w:rFonts w:ascii="Calibri" w:hAnsi="Calibri"/>
                <w:b w:val="0"/>
                <w:i w:val="0"/>
                <w:sz w:val="19"/>
              </w:rPr>
              <w:t>→ 1/4</w:t>
            </w:r>
          </w:p>
        </w:tc>
        <w:tc>
          <w:tcPr>
            <w:tcW w:type="dxa" w:w="3402"/>
            <w:tcMar>
              <w:top w:w="100" w:type="dxa"/>
              <w:left w:w="140" w:type="dxa"/>
              <w:bottom w:w="100" w:type="dxa"/>
              <w:right w:w="140" w:type="dxa"/>
            </w:tcMar>
          </w:tcPr>
          <w:p>
            <w:pPr>
              <w:spacing w:before="20" w:after="20"/>
            </w:pPr>
            <w:r/>
            <w:r>
              <w:rPr>
                <w:rFonts w:ascii="Calibri" w:hAnsi="Calibri"/>
                <w:b w:val="0"/>
                <w:i w:val="0"/>
                <w:sz w:val="19"/>
              </w:rPr>
              <w:t>2/5 + 0.35</w:t>
            </w:r>
          </w:p>
          <w:p>
            <w:pPr>
              <w:spacing w:before="20" w:after="20"/>
            </w:pPr>
            <w:r>
              <w:rPr>
                <w:rFonts w:ascii="Calibri" w:hAnsi="Calibri"/>
                <w:b w:val="0"/>
                <w:i w:val="0"/>
                <w:sz w:val="19"/>
              </w:rPr>
              <w:t>→ 3/4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das Ergebnis ist eins</w:t>
            </w:r>
          </w:p>
        </w:tc>
        <w:tc>
          <w:tcPr>
            <w:tcW w:type="dxa" w:w="3402"/>
            <w:tcMar>
              <w:top w:w="100" w:type="dxa"/>
              <w:left w:w="140" w:type="dxa"/>
              <w:bottom w:w="100" w:type="dxa"/>
              <w:right w:w="140" w:type="dxa"/>
            </w:tcMar>
          </w:tcPr>
          <w:p>
            <w:pPr>
              <w:spacing w:before="20" w:after="20"/>
            </w:pPr>
            <w:r/>
            <w:r>
              <w:rPr>
                <w:rFonts w:ascii="Calibri" w:hAnsi="Calibri"/>
                <w:b w:val="0"/>
                <w:i w:val="0"/>
                <w:sz w:val="19"/>
              </w:rPr>
              <w:t>0.25 · 4</w:t>
            </w:r>
          </w:p>
          <w:p>
            <w:pPr>
              <w:spacing w:before="20" w:after="20"/>
            </w:pPr>
            <w:r>
              <w:rPr>
                <w:rFonts w:ascii="Calibri" w:hAnsi="Calibri"/>
                <w:b w:val="0"/>
                <w:i w:val="0"/>
                <w:sz w:val="19"/>
              </w:rPr>
              <w:t>→ 1</w:t>
            </w:r>
          </w:p>
        </w:tc>
        <w:tc>
          <w:tcPr>
            <w:tcW w:type="dxa" w:w="3402"/>
            <w:tcMar>
              <w:top w:w="100" w:type="dxa"/>
              <w:left w:w="140" w:type="dxa"/>
              <w:bottom w:w="100" w:type="dxa"/>
              <w:right w:w="140" w:type="dxa"/>
            </w:tcMar>
          </w:tcPr>
          <w:p>
            <w:pPr>
              <w:spacing w:before="20" w:after="20"/>
            </w:pPr>
            <w:r/>
            <w:r>
              <w:rPr>
                <w:rFonts w:ascii="Calibri" w:hAnsi="Calibri"/>
                <w:b w:val="0"/>
                <w:i w:val="0"/>
                <w:sz w:val="19"/>
              </w:rPr>
              <w:t>0.5 · 2</w:t>
            </w:r>
          </w:p>
          <w:p>
            <w:pPr>
              <w:spacing w:before="20" w:after="20"/>
            </w:pPr>
            <w:r>
              <w:rPr>
                <w:rFonts w:ascii="Calibri" w:hAnsi="Calibri"/>
                <w:b w:val="0"/>
                <w:i w:val="0"/>
                <w:sz w:val="19"/>
              </w:rPr>
              <w:t>→ 1</w:t>
            </w:r>
          </w:p>
        </w:tc>
        <w:tc>
          <w:tcPr>
            <w:tcW w:type="dxa" w:w="3402"/>
            <w:tcMar>
              <w:top w:w="100" w:type="dxa"/>
              <w:left w:w="140" w:type="dxa"/>
              <w:bottom w:w="100" w:type="dxa"/>
              <w:right w:w="140" w:type="dxa"/>
            </w:tcMar>
          </w:tcPr>
          <w:p>
            <w:pPr>
              <w:spacing w:before="20" w:after="20"/>
            </w:pPr>
            <w:r/>
            <w:r>
              <w:rPr>
                <w:rFonts w:ascii="Calibri" w:hAnsi="Calibri"/>
                <w:b w:val="0"/>
                <w:i w:val="0"/>
                <w:sz w:val="19"/>
              </w:rPr>
              <w:t>0.2 · 5</w:t>
            </w:r>
          </w:p>
          <w:p>
            <w:pPr>
              <w:spacing w:before="20" w:after="20"/>
            </w:pPr>
            <w:r>
              <w:rPr>
                <w:rFonts w:ascii="Calibri" w:hAnsi="Calibri"/>
                <w:b w:val="0"/>
                <w:i w:val="0"/>
                <w:sz w:val="19"/>
              </w:rPr>
              <w:t>→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Anteil einer Grösse als Dezimalbruch</w:t>
            </w:r>
          </w:p>
        </w:tc>
        <w:tc>
          <w:tcPr>
            <w:tcW w:type="dxa" w:w="3402"/>
            <w:tcMar>
              <w:top w:w="100" w:type="dxa"/>
              <w:left w:w="140" w:type="dxa"/>
              <w:bottom w:w="100" w:type="dxa"/>
              <w:right w:w="140" w:type="dxa"/>
            </w:tcMar>
          </w:tcPr>
          <w:p>
            <w:pPr>
              <w:spacing w:before="20" w:after="20"/>
            </w:pPr>
            <w:r/>
            <w:r>
              <w:rPr>
                <w:rFonts w:ascii="Calibri" w:hAnsi="Calibri"/>
                <w:b w:val="0"/>
                <w:i w:val="0"/>
                <w:sz w:val="19"/>
              </w:rPr>
              <w:t>1/10 von 158 g</w:t>
            </w:r>
          </w:p>
          <w:p>
            <w:pPr>
              <w:spacing w:before="20" w:after="20"/>
            </w:pPr>
            <w:r>
              <w:rPr>
                <w:rFonts w:ascii="Calibri" w:hAnsi="Calibri"/>
                <w:b w:val="0"/>
                <w:i w:val="0"/>
                <w:sz w:val="19"/>
              </w:rPr>
              <w:t>→ 15.8 g</w:t>
            </w:r>
          </w:p>
        </w:tc>
        <w:tc>
          <w:tcPr>
            <w:tcW w:type="dxa" w:w="3402"/>
            <w:tcMar>
              <w:top w:w="100" w:type="dxa"/>
              <w:left w:w="140" w:type="dxa"/>
              <w:bottom w:w="100" w:type="dxa"/>
              <w:right w:w="140" w:type="dxa"/>
            </w:tcMar>
          </w:tcPr>
          <w:p>
            <w:pPr>
              <w:spacing w:before="20" w:after="20"/>
            </w:pPr>
            <w:r/>
            <w:r>
              <w:rPr>
                <w:rFonts w:ascii="Calibri" w:hAnsi="Calibri"/>
                <w:b w:val="0"/>
                <w:i w:val="0"/>
                <w:sz w:val="19"/>
              </w:rPr>
              <w:t>3/20 von 100 km</w:t>
            </w:r>
          </w:p>
          <w:p>
            <w:pPr>
              <w:spacing w:before="20" w:after="20"/>
            </w:pPr>
            <w:r>
              <w:rPr>
                <w:rFonts w:ascii="Calibri" w:hAnsi="Calibri"/>
                <w:b w:val="0"/>
                <w:i w:val="0"/>
                <w:sz w:val="19"/>
              </w:rPr>
              <w:t>→ 15 km</w:t>
            </w:r>
          </w:p>
        </w:tc>
        <w:tc>
          <w:tcPr>
            <w:tcW w:type="dxa" w:w="3402"/>
            <w:tcMar>
              <w:top w:w="100" w:type="dxa"/>
              <w:left w:w="140" w:type="dxa"/>
              <w:bottom w:w="100" w:type="dxa"/>
              <w:right w:w="140" w:type="dxa"/>
            </w:tcMar>
          </w:tcPr>
          <w:p>
            <w:pPr>
              <w:spacing w:before="20" w:after="20"/>
            </w:pPr>
            <w:r/>
            <w:r>
              <w:rPr>
                <w:rFonts w:ascii="Calibri" w:hAnsi="Calibri"/>
                <w:b w:val="0"/>
                <w:i w:val="0"/>
                <w:sz w:val="19"/>
              </w:rPr>
              <w:t>4/25 von 500 cm</w:t>
            </w:r>
          </w:p>
          <w:p>
            <w:pPr>
              <w:spacing w:before="20" w:after="20"/>
            </w:pPr>
            <w:r>
              <w:rPr>
                <w:rFonts w:ascii="Calibri" w:hAnsi="Calibri"/>
                <w:b w:val="0"/>
                <w:i w:val="0"/>
                <w:sz w:val="19"/>
              </w:rPr>
              <w:t>→ 80 cm</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Anteil mit Einheitenwechsel</w:t>
            </w:r>
          </w:p>
        </w:tc>
        <w:tc>
          <w:tcPr>
            <w:tcW w:type="dxa" w:w="3402"/>
            <w:tcMar>
              <w:top w:w="100" w:type="dxa"/>
              <w:left w:w="140" w:type="dxa"/>
              <w:bottom w:w="100" w:type="dxa"/>
              <w:right w:w="140" w:type="dxa"/>
            </w:tcMar>
          </w:tcPr>
          <w:p>
            <w:pPr>
              <w:spacing w:before="20" w:after="20"/>
            </w:pPr>
            <w:r/>
            <w:r>
              <w:rPr>
                <w:rFonts w:ascii="Calibri" w:hAnsi="Calibri"/>
                <w:b w:val="0"/>
                <w:i w:val="0"/>
                <w:sz w:val="19"/>
              </w:rPr>
              <w:t>1/2 von 11 kg</w:t>
            </w:r>
          </w:p>
          <w:p>
            <w:pPr>
              <w:spacing w:before="20" w:after="20"/>
            </w:pPr>
            <w:r>
              <w:rPr>
                <w:rFonts w:ascii="Calibri" w:hAnsi="Calibri"/>
                <w:b w:val="0"/>
                <w:i w:val="0"/>
                <w:sz w:val="19"/>
              </w:rPr>
              <w:t>→ 5.5 kg</w:t>
            </w:r>
          </w:p>
        </w:tc>
        <w:tc>
          <w:tcPr>
            <w:tcW w:type="dxa" w:w="3402"/>
            <w:tcMar>
              <w:top w:w="100" w:type="dxa"/>
              <w:left w:w="140" w:type="dxa"/>
              <w:bottom w:w="100" w:type="dxa"/>
              <w:right w:w="140" w:type="dxa"/>
            </w:tcMar>
          </w:tcPr>
          <w:p>
            <w:pPr>
              <w:spacing w:before="20" w:after="20"/>
            </w:pPr>
            <w:r/>
            <w:r>
              <w:rPr>
                <w:rFonts w:ascii="Calibri" w:hAnsi="Calibri"/>
                <w:b w:val="0"/>
                <w:i w:val="0"/>
                <w:sz w:val="19"/>
              </w:rPr>
              <w:t>5/6 von 2 h</w:t>
            </w:r>
          </w:p>
          <w:p>
            <w:pPr>
              <w:spacing w:before="20" w:after="20"/>
            </w:pPr>
            <w:r>
              <w:rPr>
                <w:rFonts w:ascii="Calibri" w:hAnsi="Calibri"/>
                <w:b w:val="0"/>
                <w:i w:val="0"/>
                <w:sz w:val="19"/>
              </w:rPr>
              <w:t>→ 1 h 40 min</w:t>
            </w:r>
          </w:p>
        </w:tc>
        <w:tc>
          <w:tcPr>
            <w:tcW w:type="dxa" w:w="3402"/>
            <w:tcMar>
              <w:top w:w="100" w:type="dxa"/>
              <w:left w:w="140" w:type="dxa"/>
              <w:bottom w:w="100" w:type="dxa"/>
              <w:right w:w="140" w:type="dxa"/>
            </w:tcMar>
          </w:tcPr>
          <w:p>
            <w:pPr>
              <w:spacing w:before="20" w:after="20"/>
            </w:pPr>
            <w:r/>
            <w:r>
              <w:rPr>
                <w:rFonts w:ascii="Calibri" w:hAnsi="Calibri"/>
                <w:b w:val="0"/>
                <w:i w:val="0"/>
                <w:sz w:val="19"/>
              </w:rPr>
              <w:t>7/12 von 1 h</w:t>
            </w:r>
          </w:p>
          <w:p>
            <w:pPr>
              <w:spacing w:before="20" w:after="20"/>
            </w:pPr>
            <w:r>
              <w:rPr>
                <w:rFonts w:ascii="Calibri" w:hAnsi="Calibri"/>
                <w:b w:val="0"/>
                <w:i w:val="0"/>
                <w:sz w:val="19"/>
              </w:rPr>
              <w:t>→ 35 min</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Dieselbe Zahl in drei Schreibweisen</w:t>
            </w:r>
          </w:p>
        </w:tc>
        <w:tc>
          <w:tcPr>
            <w:tcW w:type="dxa" w:w="3402"/>
            <w:tcMar>
              <w:top w:w="100" w:type="dxa"/>
              <w:left w:w="140" w:type="dxa"/>
              <w:bottom w:w="100" w:type="dxa"/>
              <w:right w:w="140" w:type="dxa"/>
            </w:tcMar>
          </w:tcPr>
          <w:p>
            <w:pPr>
              <w:spacing w:before="20" w:after="20"/>
            </w:pPr>
            <w:r/>
            <w:r>
              <w:rPr>
                <w:rFonts w:ascii="Calibri" w:hAnsi="Calibri"/>
                <w:b w:val="0"/>
                <w:i w:val="0"/>
                <w:sz w:val="19"/>
              </w:rPr>
              <w:t>0.5</w:t>
            </w:r>
          </w:p>
          <w:p>
            <w:pPr>
              <w:spacing w:before="20" w:after="20"/>
            </w:pPr>
            <w:r>
              <w:rPr>
                <w:rFonts w:ascii="Calibri" w:hAnsi="Calibri"/>
                <w:b w:val="0"/>
                <w:i w:val="0"/>
                <w:sz w:val="19"/>
              </w:rPr>
              <w:t>→ 1/2</w:t>
            </w:r>
          </w:p>
        </w:tc>
        <w:tc>
          <w:tcPr>
            <w:tcW w:type="dxa" w:w="3402"/>
            <w:tcMar>
              <w:top w:w="100" w:type="dxa"/>
              <w:left w:w="140" w:type="dxa"/>
              <w:bottom w:w="100" w:type="dxa"/>
              <w:right w:w="140" w:type="dxa"/>
            </w:tcMar>
          </w:tcPr>
          <w:p>
            <w:pPr>
              <w:spacing w:before="20" w:after="20"/>
            </w:pPr>
            <w:r/>
            <w:r>
              <w:rPr>
                <w:rFonts w:ascii="Calibri" w:hAnsi="Calibri"/>
                <w:b w:val="0"/>
                <w:i w:val="0"/>
                <w:sz w:val="19"/>
              </w:rPr>
              <w:t>0.50</w:t>
            </w:r>
          </w:p>
          <w:p>
            <w:pPr>
              <w:spacing w:before="20" w:after="20"/>
            </w:pPr>
            <w:r>
              <w:rPr>
                <w:rFonts w:ascii="Calibri" w:hAnsi="Calibri"/>
                <w:b w:val="0"/>
                <w:i w:val="0"/>
                <w:sz w:val="19"/>
              </w:rPr>
              <w:t>→ 1/2</w:t>
            </w:r>
          </w:p>
        </w:tc>
        <w:tc>
          <w:tcPr>
            <w:tcW w:type="dxa" w:w="3402"/>
            <w:tcMar>
              <w:top w:w="100" w:type="dxa"/>
              <w:left w:w="140" w:type="dxa"/>
              <w:bottom w:w="100" w:type="dxa"/>
              <w:right w:w="140" w:type="dxa"/>
            </w:tcMar>
          </w:tcPr>
          <w:p>
            <w:pPr>
              <w:spacing w:before="20" w:after="20"/>
            </w:pPr>
            <w:r/>
            <w:r>
              <w:rPr>
                <w:rFonts w:ascii="Calibri" w:hAnsi="Calibri"/>
                <w:b w:val="0"/>
                <w:i w:val="0"/>
                <w:sz w:val="19"/>
              </w:rPr>
              <w:t>0.500</w:t>
            </w:r>
          </w:p>
          <w:p>
            <w:pPr>
              <w:spacing w:before="20" w:after="20"/>
            </w:pPr>
            <w:r>
              <w:rPr>
                <w:rFonts w:ascii="Calibri" w:hAnsi="Calibri"/>
                <w:b w:val="0"/>
                <w:i w:val="0"/>
                <w:sz w:val="19"/>
              </w:rPr>
              <w:t>→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Ergebnis als Dezimalzahl</w:t>
            </w:r>
          </w:p>
        </w:tc>
        <w:tc>
          <w:tcPr>
            <w:tcW w:type="dxa" w:w="3402"/>
            <w:tcMar>
              <w:top w:w="100" w:type="dxa"/>
              <w:left w:w="140" w:type="dxa"/>
              <w:bottom w:w="100" w:type="dxa"/>
              <w:right w:w="140" w:type="dxa"/>
            </w:tcMar>
          </w:tcPr>
          <w:p>
            <w:pPr>
              <w:spacing w:before="20" w:after="20"/>
            </w:pPr>
            <w:r/>
            <w:r>
              <w:rPr>
                <w:rFonts w:ascii="Calibri" w:hAnsi="Calibri"/>
                <w:b w:val="0"/>
                <w:i w:val="0"/>
                <w:sz w:val="19"/>
              </w:rPr>
              <w:t>1/4 + 1/4</w:t>
            </w:r>
          </w:p>
          <w:p>
            <w:pPr>
              <w:spacing w:before="20" w:after="20"/>
            </w:pPr>
            <w:r>
              <w:rPr>
                <w:rFonts w:ascii="Calibri" w:hAnsi="Calibri"/>
                <w:b w:val="0"/>
                <w:i w:val="0"/>
                <w:sz w:val="19"/>
              </w:rPr>
              <w:t>→ 0.5</w:t>
            </w:r>
          </w:p>
        </w:tc>
        <w:tc>
          <w:tcPr>
            <w:tcW w:type="dxa" w:w="3402"/>
            <w:tcMar>
              <w:top w:w="100" w:type="dxa"/>
              <w:left w:w="140" w:type="dxa"/>
              <w:bottom w:w="100" w:type="dxa"/>
              <w:right w:w="140" w:type="dxa"/>
            </w:tcMar>
          </w:tcPr>
          <w:p>
            <w:pPr>
              <w:spacing w:before="20" w:after="20"/>
            </w:pPr>
            <w:r/>
            <w:r>
              <w:rPr>
                <w:rFonts w:ascii="Calibri" w:hAnsi="Calibri"/>
                <w:b w:val="0"/>
                <w:i w:val="0"/>
                <w:sz w:val="19"/>
              </w:rPr>
              <w:t>3/4 · 2/3</w:t>
            </w:r>
          </w:p>
          <w:p>
            <w:pPr>
              <w:spacing w:before="20" w:after="20"/>
            </w:pPr>
            <w:r>
              <w:rPr>
                <w:rFonts w:ascii="Calibri" w:hAnsi="Calibri"/>
                <w:b w:val="0"/>
                <w:i w:val="0"/>
                <w:sz w:val="19"/>
              </w:rPr>
              <w:t>→ 0.5</w:t>
            </w:r>
          </w:p>
        </w:tc>
        <w:tc>
          <w:tcPr>
            <w:tcW w:type="dxa" w:w="3402"/>
            <w:tcMar>
              <w:top w:w="100" w:type="dxa"/>
              <w:left w:w="140" w:type="dxa"/>
              <w:bottom w:w="100" w:type="dxa"/>
              <w:right w:w="140" w:type="dxa"/>
            </w:tcMar>
          </w:tcPr>
          <w:p>
            <w:pPr>
              <w:spacing w:before="20" w:after="20"/>
            </w:pPr>
            <w:r/>
            <w:r>
              <w:rPr>
                <w:rFonts w:ascii="Calibri" w:hAnsi="Calibri"/>
                <w:b w:val="0"/>
                <w:i w:val="0"/>
                <w:sz w:val="19"/>
              </w:rPr>
              <w:t>5/8 · 4/5</w:t>
            </w:r>
          </w:p>
          <w:p>
            <w:pPr>
              <w:spacing w:before="20" w:after="20"/>
            </w:pPr>
            <w:r>
              <w:rPr>
                <w:rFonts w:ascii="Calibri" w:hAnsi="Calibri"/>
                <w:b w:val="0"/>
                <w:i w:val="0"/>
                <w:sz w:val="19"/>
              </w:rPr>
              <w:t>→ 0.5</w:t>
            </w:r>
          </w:p>
        </w:tc>
      </w:tr>
    </w:tbl>
    <w:p>
      <w:pPr>
        <w:spacing w:before="60" w:after="60"/>
      </w:pPr>
      <w:r>
        <w:rPr>
          <w:i/>
          <w:sz w:val="19"/>
        </w:rPr>
        <w:t>BF4 ist die wichtigste. Sie ist der Grund, warum die App bei Erhebungsaufgabe 1a den Bruch −2/7 verlangen muss und keine Dezimalzahl akzeptieren darf. Das Lehrmittel löst den Fall elegant: Aufgabe 81 rechnet in eine kleinere Einheit um, statt zu runden. 5/6 von 2 h ist nicht 1.67 h, sondern 1 h 40 min.</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Nachkommastellen</w:t>
            </w:r>
          </w:p>
        </w:tc>
        <w:tc>
          <w:tcPr>
            <w:tcW w:type="dxa" w:w="5102"/>
            <w:tcMar>
              <w:top w:w="100" w:type="dxa"/>
              <w:left w:w="140" w:type="dxa"/>
              <w:bottom w:w="100" w:type="dxa"/>
              <w:right w:w="140" w:type="dxa"/>
            </w:tcMar>
          </w:tcPr>
          <w:p>
            <w:pPr>
              <w:spacing w:before="20" w:after="20"/>
            </w:pPr>
            <w:r/>
            <w:r>
              <w:rPr>
                <w:rFonts w:ascii="Calibri" w:hAnsi="Calibri"/>
                <w:b w:val="0"/>
                <w:i w:val="0"/>
                <w:sz w:val="19"/>
              </w:rPr>
              <w:t>eine  →  zwei  →  zwei bis drei</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 Ausnahme aus Grundsatz 5: hier sind die Zahlen der Regler.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Nenner des Bruchs</w:t>
            </w:r>
          </w:p>
        </w:tc>
        <w:tc>
          <w:tcPr>
            <w:tcW w:type="dxa" w:w="5102"/>
            <w:tcMar>
              <w:top w:w="100" w:type="dxa"/>
              <w:left w:w="140" w:type="dxa"/>
              <w:bottom w:w="100" w:type="dxa"/>
              <w:right w:w="140" w:type="dxa"/>
            </w:tcMar>
          </w:tcPr>
          <w:p>
            <w:pPr>
              <w:spacing w:before="20" w:after="20"/>
            </w:pPr>
            <w:r/>
            <w:r>
              <w:rPr>
                <w:rFonts w:ascii="Calibri" w:hAnsi="Calibri"/>
                <w:b w:val="0"/>
                <w:i w:val="0"/>
                <w:sz w:val="19"/>
              </w:rPr>
              <w:t>2, 4, 5, 10  →  8, 20, 25  →  3, 6, 7, 12</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Richtung</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Dezimalzahl zu Bruch oder umgekehrt trennt BF1 von BF3.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Rechenoperation</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Mal oder geteilt trennt BF5 von BF6.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Periode</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Ist BF4 und deshalb kein Regler.</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(BF3, Level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Prüfen: geht der Nenner in 10, 100 oder 1000 auf?</w:t>
            </w:r>
          </w:p>
        </w:tc>
        <w:tc>
          <w:tcPr>
            <w:tcW w:type="dxa" w:w="7483"/>
            <w:tcMar>
              <w:top w:w="100" w:type="dxa"/>
              <w:left w:w="140" w:type="dxa"/>
              <w:bottom w:w="100" w:type="dxa"/>
              <w:right w:w="140" w:type="dxa"/>
            </w:tcMar>
          </w:tcPr>
          <w:p>
            <w:pPr>
              <w:spacing w:before="20" w:after="20"/>
            </w:pPr>
            <w:r/>
            <w:r>
              <w:rPr>
                <w:rFonts w:ascii="Calibri" w:hAnsi="Calibri"/>
                <w:b w:val="0"/>
                <w:i w:val="0"/>
                <w:sz w:val="19"/>
              </w:rPr>
              <w:t>4 · 25 = 100 – ja</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Bruch auf diesen Nenner erweitern, Zähler UND Nenner</w:t>
            </w:r>
          </w:p>
        </w:tc>
        <w:tc>
          <w:tcPr>
            <w:tcW w:type="dxa" w:w="7483"/>
            <w:tcMar>
              <w:top w:w="100" w:type="dxa"/>
              <w:left w:w="140" w:type="dxa"/>
              <w:bottom w:w="100" w:type="dxa"/>
              <w:right w:w="140" w:type="dxa"/>
            </w:tcMar>
          </w:tcPr>
          <w:p>
            <w:pPr>
              <w:spacing w:before="20" w:after="20"/>
            </w:pPr>
            <w:r/>
            <w:r>
              <w:rPr>
                <w:rFonts w:ascii="Calibri" w:hAnsi="Calibri"/>
                <w:b w:val="0"/>
                <w:i w:val="0"/>
                <w:sz w:val="19"/>
              </w:rPr>
              <w:t>7/4 = 175/100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Komma so viele Stellen nach links, wie der Nenner Nullen hat</w:t>
            </w:r>
          </w:p>
        </w:tc>
        <w:tc>
          <w:tcPr>
            <w:tcW w:type="dxa" w:w="7483"/>
            <w:tcMar>
              <w:top w:w="100" w:type="dxa"/>
              <w:left w:w="140" w:type="dxa"/>
              <w:bottom w:w="100" w:type="dxa"/>
              <w:right w:w="140" w:type="dxa"/>
            </w:tcMar>
          </w:tcPr>
          <w:p>
            <w:pPr>
              <w:spacing w:before="20" w:after="20"/>
            </w:pPr>
            <w:r/>
            <w:r>
              <w:rPr>
                <w:rFonts w:ascii="Calibri" w:hAnsi="Calibri"/>
                <w:b w:val="0"/>
                <w:i w:val="0"/>
                <w:sz w:val="19"/>
              </w:rPr>
              <w:t>175 → 1.75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Probe in der Gegenrichtung</w:t>
            </w:r>
          </w:p>
        </w:tc>
        <w:tc>
          <w:tcPr>
            <w:tcW w:type="dxa" w:w="7483"/>
            <w:tcMar>
              <w:top w:w="100" w:type="dxa"/>
              <w:left w:w="140" w:type="dxa"/>
              <w:bottom w:w="100" w:type="dxa"/>
              <w:right w:w="140" w:type="dxa"/>
            </w:tcMar>
          </w:tcPr>
          <w:p>
            <w:pPr>
              <w:spacing w:before="20" w:after="20"/>
            </w:pPr>
            <w:r/>
            <w:r>
              <w:rPr>
                <w:rFonts w:ascii="Calibri" w:hAnsi="Calibri"/>
                <w:b w:val="0"/>
                <w:i w:val="0"/>
                <w:sz w:val="19"/>
              </w:rPr>
              <w:t>1.75 = 175/100, gekürzt 7/4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Geht der Nenner nicht auf, entsteht eine Periode – dann bleibt der Bruch die exakte Antwort</w:t>
            </w:r>
          </w:p>
        </w:tc>
        <w:tc>
          <w:tcPr>
            <w:tcW w:type="dxa" w:w="7483"/>
            <w:tcMar>
              <w:top w:w="100" w:type="dxa"/>
              <w:left w:w="140" w:type="dxa"/>
              <w:bottom w:w="100" w:type="dxa"/>
              <w:right w:w="140" w:type="dxa"/>
            </w:tcMar>
          </w:tcPr>
          <w:p>
            <w:pPr>
              <w:spacing w:before="20" w:after="20"/>
            </w:pPr>
            <w:r/>
            <w:r>
              <w:rPr>
                <w:rFonts w:ascii="Calibri" w:hAnsi="Calibri"/>
                <w:b w:val="0"/>
                <w:i w:val="0"/>
                <w:sz w:val="19"/>
              </w:rPr>
              <w:t>2/3 = 0.666…, exakt bleibt 2/3</w:t>
            </w:r>
          </w:p>
        </w:tc>
      </w:tr>
    </w:tbl>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Eine Dezimalzahl ist nur eine andere Schreibweise für einen Bruch mit Nenner 10, 100 oder 1000.</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Frag dich: womit musst du den Nenner malnehmen, damit 10, 100 oder 1000 herauskommt?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4 · 25 = 100, du erweiterst also mit 25 – Zähler und Nenner.</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Bruchstrich als Komma</w:t>
            </w:r>
          </w:p>
          <w:p>
            <w:pPr>
              <w:spacing w:before="20" w:after="20"/>
            </w:pPr>
            <w:r>
              <w:rPr>
                <w:rFonts w:ascii="Calibri" w:hAnsi="Calibri"/>
                <w:b w:val="0"/>
                <w:i w:val="0"/>
                <w:sz w:val="19"/>
              </w:rPr>
              <w:t>gelesen</w:t>
            </w:r>
          </w:p>
        </w:tc>
        <w:tc>
          <w:tcPr>
            <w:tcW w:type="dxa" w:w="3685"/>
            <w:tcMar>
              <w:top w:w="100" w:type="dxa"/>
              <w:left w:w="140" w:type="dxa"/>
              <w:bottom w:w="100" w:type="dxa"/>
              <w:right w:w="140" w:type="dxa"/>
            </w:tcMar>
          </w:tcPr>
          <w:p>
            <w:pPr>
              <w:spacing w:before="20" w:after="20"/>
            </w:pPr>
            <w:r/>
            <w:r>
              <w:rPr>
                <w:rFonts w:ascii="Calibri" w:hAnsi="Calibri"/>
                <w:b w:val="0"/>
                <w:i w:val="0"/>
                <w:sz w:val="19"/>
              </w:rPr>
              <w:t>7/4  →  7.4</w:t>
            </w:r>
          </w:p>
        </w:tc>
        <w:tc>
          <w:tcPr>
            <w:tcW w:type="dxa" w:w="7654"/>
            <w:tcMar>
              <w:top w:w="100" w:type="dxa"/>
              <w:left w:w="140" w:type="dxa"/>
              <w:bottom w:w="100" w:type="dxa"/>
              <w:right w:w="140" w:type="dxa"/>
            </w:tcMar>
          </w:tcPr>
          <w:p>
            <w:pPr>
              <w:spacing w:before="20" w:after="20"/>
            </w:pPr>
            <w:r/>
            <w:r>
              <w:rPr>
                <w:rFonts w:ascii="Calibri" w:hAnsi="Calibri"/>
                <w:b w:val="0"/>
                <w:i w:val="0"/>
                <w:sz w:val="19"/>
              </w:rPr>
              <w:t>7/4 heisst 7 geteilt durch 4. Das ergibt 1.75. Probe: 7.4 · 4 wäre 29.6, nicht 7.</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Beim Erweitern nur</w:t>
            </w:r>
          </w:p>
          <w:p>
            <w:pPr>
              <w:spacing w:before="20" w:after="20"/>
            </w:pPr>
            <w:r>
              <w:rPr>
                <w:rFonts w:ascii="Calibri" w:hAnsi="Calibri"/>
                <w:b w:val="0"/>
                <w:i w:val="0"/>
                <w:sz w:val="19"/>
              </w:rPr>
              <w:t>den Nenner</w:t>
            </w:r>
          </w:p>
        </w:tc>
        <w:tc>
          <w:tcPr>
            <w:tcW w:type="dxa" w:w="3685"/>
            <w:tcMar>
              <w:top w:w="100" w:type="dxa"/>
              <w:left w:w="140" w:type="dxa"/>
              <w:bottom w:w="100" w:type="dxa"/>
              <w:right w:w="140" w:type="dxa"/>
            </w:tcMar>
          </w:tcPr>
          <w:p>
            <w:pPr>
              <w:spacing w:before="20" w:after="20"/>
            </w:pPr>
            <w:r/>
            <w:r>
              <w:rPr>
                <w:rFonts w:ascii="Calibri" w:hAnsi="Calibri"/>
                <w:b w:val="0"/>
                <w:i w:val="0"/>
                <w:sz w:val="19"/>
              </w:rPr>
              <w:t>7/4  →  0.07</w:t>
            </w:r>
          </w:p>
        </w:tc>
        <w:tc>
          <w:tcPr>
            <w:tcW w:type="dxa" w:w="7654"/>
            <w:tcMar>
              <w:top w:w="100" w:type="dxa"/>
              <w:left w:w="140" w:type="dxa"/>
              <w:bottom w:w="100" w:type="dxa"/>
              <w:right w:w="140" w:type="dxa"/>
            </w:tcMar>
          </w:tcPr>
          <w:p>
            <w:pPr>
              <w:spacing w:before="20" w:after="20"/>
            </w:pPr>
            <w:r/>
            <w:r>
              <w:rPr>
                <w:rFonts w:ascii="Calibri" w:hAnsi="Calibri"/>
                <w:b w:val="0"/>
                <w:i w:val="0"/>
                <w:sz w:val="19"/>
              </w:rPr>
              <w:t>Erweitern heisst Zähler UND Nenner mal 25. Aus 7/4 wird 175/100, nicht 7/100.</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Nachkommastellen nicht</w:t>
            </w:r>
          </w:p>
          <w:p>
            <w:pPr>
              <w:spacing w:before="20" w:after="20"/>
            </w:pPr>
            <w:r>
              <w:rPr>
                <w:rFonts w:ascii="Calibri" w:hAnsi="Calibri"/>
                <w:b w:val="0"/>
                <w:i w:val="0"/>
                <w:sz w:val="19"/>
              </w:rPr>
              <w:t>zusammengezählt</w:t>
            </w:r>
          </w:p>
        </w:tc>
        <w:tc>
          <w:tcPr>
            <w:tcW w:type="dxa" w:w="3685"/>
            <w:tcMar>
              <w:top w:w="100" w:type="dxa"/>
              <w:left w:w="140" w:type="dxa"/>
              <w:bottom w:w="100" w:type="dxa"/>
              <w:right w:w="140" w:type="dxa"/>
            </w:tcMar>
          </w:tcPr>
          <w:p>
            <w:pPr>
              <w:spacing w:before="20" w:after="20"/>
            </w:pPr>
            <w:r/>
            <w:r>
              <w:rPr>
                <w:rFonts w:ascii="Calibri" w:hAnsi="Calibri"/>
                <w:b w:val="0"/>
                <w:i w:val="0"/>
                <w:sz w:val="19"/>
              </w:rPr>
              <w:t>0.4 · 0.05  →  0.2</w:t>
            </w:r>
          </w:p>
        </w:tc>
        <w:tc>
          <w:tcPr>
            <w:tcW w:type="dxa" w:w="7654"/>
            <w:tcMar>
              <w:top w:w="100" w:type="dxa"/>
              <w:left w:w="140" w:type="dxa"/>
              <w:bottom w:w="100" w:type="dxa"/>
              <w:right w:w="140" w:type="dxa"/>
            </w:tcMar>
          </w:tcPr>
          <w:p>
            <w:pPr>
              <w:spacing w:before="20" w:after="20"/>
            </w:pPr>
            <w:r/>
            <w:r>
              <w:rPr>
                <w:rFonts w:ascii="Calibri" w:hAnsi="Calibri"/>
                <w:b w:val="0"/>
                <w:i w:val="0"/>
                <w:sz w:val="19"/>
              </w:rPr>
              <w:t>0.4 hat eine, 0.05 hat zwei Nachkommastellen – zusammen drei. 4 · 5 = 20, also 0.02.</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Beim Dividieren nur eine</w:t>
            </w:r>
          </w:p>
          <w:p>
            <w:pPr>
              <w:spacing w:before="20" w:after="20"/>
            </w:pPr>
            <w:r>
              <w:rPr>
                <w:rFonts w:ascii="Calibri" w:hAnsi="Calibri"/>
                <w:b w:val="0"/>
                <w:i w:val="0"/>
                <w:sz w:val="19"/>
              </w:rPr>
              <w:t>Zahl verschoben</w:t>
            </w:r>
          </w:p>
        </w:tc>
        <w:tc>
          <w:tcPr>
            <w:tcW w:type="dxa" w:w="3685"/>
            <w:tcMar>
              <w:top w:w="100" w:type="dxa"/>
              <w:left w:w="140" w:type="dxa"/>
              <w:bottom w:w="100" w:type="dxa"/>
              <w:right w:w="140" w:type="dxa"/>
            </w:tcMar>
          </w:tcPr>
          <w:p>
            <w:pPr>
              <w:spacing w:before="20" w:after="20"/>
            </w:pPr>
            <w:r/>
            <w:r>
              <w:rPr>
                <w:rFonts w:ascii="Calibri" w:hAnsi="Calibri"/>
                <w:b w:val="0"/>
                <w:i w:val="0"/>
                <w:sz w:val="19"/>
              </w:rPr>
              <w:t>4.8 : 0.6  →  0.8</w:t>
            </w:r>
          </w:p>
        </w:tc>
        <w:tc>
          <w:tcPr>
            <w:tcW w:type="dxa" w:w="7654"/>
            <w:tcMar>
              <w:top w:w="100" w:type="dxa"/>
              <w:left w:w="140" w:type="dxa"/>
              <w:bottom w:w="100" w:type="dxa"/>
              <w:right w:w="140" w:type="dxa"/>
            </w:tcMar>
          </w:tcPr>
          <w:p>
            <w:pPr>
              <w:spacing w:before="20" w:after="20"/>
            </w:pPr>
            <w:r/>
            <w:r>
              <w:rPr>
                <w:rFonts w:ascii="Calibri" w:hAnsi="Calibri"/>
                <w:b w:val="0"/>
                <w:i w:val="0"/>
                <w:sz w:val="19"/>
              </w:rPr>
              <w:t>Beim Verschieben des Kommas müssen beide Zahlen gleich weit: aus 4.8 : 0.6 wird 48 : 6 = 8.</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Periode als exaktes Ergebnis</w:t>
            </w:r>
          </w:p>
          <w:p>
            <w:pPr>
              <w:spacing w:before="20" w:after="20"/>
            </w:pPr>
            <w:r>
              <w:rPr>
                <w:rFonts w:ascii="Calibri" w:hAnsi="Calibri"/>
                <w:b w:val="0"/>
                <w:i w:val="0"/>
                <w:sz w:val="19"/>
              </w:rPr>
              <w:t>abgeschnitten</w:t>
            </w:r>
          </w:p>
        </w:tc>
        <w:tc>
          <w:tcPr>
            <w:tcW w:type="dxa" w:w="3685"/>
            <w:tcMar>
              <w:top w:w="100" w:type="dxa"/>
              <w:left w:w="140" w:type="dxa"/>
              <w:bottom w:w="100" w:type="dxa"/>
              <w:right w:w="140" w:type="dxa"/>
            </w:tcMar>
          </w:tcPr>
          <w:p>
            <w:pPr>
              <w:spacing w:before="20" w:after="20"/>
            </w:pPr>
            <w:r/>
            <w:r>
              <w:rPr>
                <w:rFonts w:ascii="Calibri" w:hAnsi="Calibri"/>
                <w:b w:val="0"/>
                <w:i w:val="0"/>
                <w:sz w:val="19"/>
              </w:rPr>
              <w:t>2/3  →  0.67</w:t>
            </w:r>
          </w:p>
        </w:tc>
        <w:tc>
          <w:tcPr>
            <w:tcW w:type="dxa" w:w="7654"/>
            <w:tcMar>
              <w:top w:w="100" w:type="dxa"/>
              <w:left w:w="140" w:type="dxa"/>
              <w:bottom w:w="100" w:type="dxa"/>
              <w:right w:w="140" w:type="dxa"/>
            </w:tcMar>
          </w:tcPr>
          <w:p>
            <w:pPr>
              <w:spacing w:before="20" w:after="20"/>
            </w:pPr>
            <w:r/>
            <w:r>
              <w:rPr>
                <w:rFonts w:ascii="Calibri" w:hAnsi="Calibri"/>
                <w:b w:val="0"/>
                <w:i w:val="0"/>
                <w:sz w:val="19"/>
              </w:rPr>
              <w:t>0.67 ist gerundet, nicht gleich: der Unterschied beträgt 1/300. Hier ist der Bruch die richtige Antwort.</w:t>
            </w:r>
          </w:p>
        </w:tc>
      </w:tr>
    </w:tbl>
    <w:p>
      <w:pPr>
        <w:spacing w:before="180" w:after="60"/>
      </w:pPr>
      <w:r>
        <w:rPr>
          <w:b/>
          <w:sz w:val="21"/>
        </w:rPr>
        <w:t>Teil 6 · Theorie-Kernidee</w:t>
      </w:r>
    </w:p>
    <w:p>
      <w:pPr>
        <w:spacing w:before="180" w:after="80"/>
      </w:pPr>
      <w:r>
        <w:rPr>
          <w:b/>
          <w:sz w:val="21"/>
        </w:rPr>
        <w:t xml:space="preserve">Theorie-Kernidee:  </w:t>
      </w:r>
      <w:r>
        <w:rPr>
          <w:sz w:val="21"/>
        </w:rPr>
        <w:t>Eine Dezimalzahl ist ein Bruch mit Nenner 10, 100 oder 1000. Nur Brüche, deren Nenner sich auf eine solche Zehnerzahl erweitern lässt, haben eine endliche Dezimalschreibweise – alle anderen bleiben als Bruch exakt.</w:t>
      </w:r>
    </w:p>
    <w:p>
      <w:pPr>
        <w:pStyle w:val="Heading1"/>
      </w:pPr>
      <w:r>
        <w:t>Fünf Korrekturen durch die SymPy-Prüfung</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Bauform</w:t>
            </w:r>
          </w:p>
        </w:tc>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ich hatte</w:t>
            </w:r>
          </w:p>
        </w:tc>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richtig ist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S55 BF7-C</w:t>
            </w:r>
          </w:p>
        </w:tc>
        <w:tc>
          <w:tcPr>
            <w:tcW w:type="dxa" w:w="3118"/>
            <w:tcMar>
              <w:top w:w="100" w:type="dxa"/>
              <w:left w:w="140" w:type="dxa"/>
              <w:bottom w:w="100" w:type="dxa"/>
              <w:right w:w="140" w:type="dxa"/>
            </w:tcMar>
          </w:tcPr>
          <w:p>
            <w:pPr>
              <w:spacing w:before="20" w:after="20"/>
            </w:pPr>
            <w:r/>
            <w:r>
              <w:rPr>
                <w:rFonts w:ascii="Calibri" w:hAnsi="Calibri"/>
                <w:b w:val="0"/>
                <w:i w:val="0"/>
                <w:sz w:val="19"/>
              </w:rPr>
              <w:t>x = 3</w:t>
            </w:r>
          </w:p>
        </w:tc>
        <w:tc>
          <w:tcPr>
            <w:tcW w:type="dxa" w:w="3118"/>
            <w:tcMar>
              <w:top w:w="100" w:type="dxa"/>
              <w:left w:w="140" w:type="dxa"/>
              <w:bottom w:w="100" w:type="dxa"/>
              <w:right w:w="140" w:type="dxa"/>
            </w:tcMar>
          </w:tcPr>
          <w:p>
            <w:pPr>
              <w:spacing w:before="20" w:after="20"/>
            </w:pPr>
            <w:r/>
            <w:r>
              <w:rPr>
                <w:rFonts w:ascii="Calibri" w:hAnsi="Calibri"/>
                <w:b w:val="0"/>
                <w:i w:val="0"/>
                <w:sz w:val="19"/>
              </w:rPr>
              <w:t>x =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S55 BF10-B</w:t>
            </w:r>
          </w:p>
        </w:tc>
        <w:tc>
          <w:tcPr>
            <w:tcW w:type="dxa" w:w="3118"/>
            <w:tcMar>
              <w:top w:w="100" w:type="dxa"/>
              <w:left w:w="140" w:type="dxa"/>
              <w:bottom w:w="100" w:type="dxa"/>
              <w:right w:w="140" w:type="dxa"/>
            </w:tcMar>
          </w:tcPr>
          <w:p>
            <w:pPr>
              <w:spacing w:before="20" w:after="20"/>
            </w:pPr>
            <w:r/>
            <w:r>
              <w:rPr>
                <w:rFonts w:ascii="Calibri" w:hAnsi="Calibri"/>
                <w:b w:val="0"/>
                <w:i w:val="0"/>
                <w:sz w:val="19"/>
              </w:rPr>
              <w:t>x = 8</w:t>
            </w:r>
          </w:p>
        </w:tc>
        <w:tc>
          <w:tcPr>
            <w:tcW w:type="dxa" w:w="3118"/>
            <w:tcMar>
              <w:top w:w="100" w:type="dxa"/>
              <w:left w:w="140" w:type="dxa"/>
              <w:bottom w:w="100" w:type="dxa"/>
              <w:right w:w="140" w:type="dxa"/>
            </w:tcMar>
          </w:tcPr>
          <w:p>
            <w:pPr>
              <w:spacing w:before="20" w:after="20"/>
            </w:pPr>
            <w:r/>
            <w:r>
              <w:rPr>
                <w:rFonts w:ascii="Calibri" w:hAnsi="Calibri"/>
                <w:b w:val="0"/>
                <w:i w:val="0"/>
                <w:sz w:val="19"/>
              </w:rPr>
              <w:t>x = 10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S55 BF10-C</w:t>
            </w:r>
          </w:p>
        </w:tc>
        <w:tc>
          <w:tcPr>
            <w:tcW w:type="dxa" w:w="3118"/>
            <w:tcMar>
              <w:top w:w="100" w:type="dxa"/>
              <w:left w:w="140" w:type="dxa"/>
              <w:bottom w:w="100" w:type="dxa"/>
              <w:right w:w="140" w:type="dxa"/>
            </w:tcMar>
          </w:tcPr>
          <w:p>
            <w:pPr>
              <w:spacing w:before="20" w:after="20"/>
            </w:pPr>
            <w:r/>
            <w:r>
              <w:rPr>
                <w:rFonts w:ascii="Calibri" w:hAnsi="Calibri"/>
                <w:b w:val="0"/>
                <w:i w:val="0"/>
                <w:sz w:val="19"/>
              </w:rPr>
              <w:t>x = 17/12</w:t>
            </w:r>
          </w:p>
        </w:tc>
        <w:tc>
          <w:tcPr>
            <w:tcW w:type="dxa" w:w="3118"/>
            <w:tcMar>
              <w:top w:w="100" w:type="dxa"/>
              <w:left w:w="140" w:type="dxa"/>
              <w:bottom w:w="100" w:type="dxa"/>
              <w:right w:w="140" w:type="dxa"/>
            </w:tcMar>
          </w:tcPr>
          <w:p>
            <w:pPr>
              <w:spacing w:before="20" w:after="20"/>
            </w:pPr>
            <w:r/>
            <w:r>
              <w:rPr>
                <w:rFonts w:ascii="Calibri" w:hAnsi="Calibri"/>
                <w:b w:val="0"/>
                <w:i w:val="0"/>
                <w:sz w:val="19"/>
              </w:rPr>
              <w:t>x = 17/6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S56 BF2-C</w:t>
            </w:r>
          </w:p>
        </w:tc>
        <w:tc>
          <w:tcPr>
            <w:tcW w:type="dxa" w:w="3118"/>
            <w:tcMar>
              <w:top w:w="100" w:type="dxa"/>
              <w:left w:w="140" w:type="dxa"/>
              <w:bottom w:w="100" w:type="dxa"/>
              <w:right w:w="140" w:type="dxa"/>
            </w:tcMar>
          </w:tcPr>
          <w:p>
            <w:pPr>
              <w:spacing w:before="20" w:after="20"/>
            </w:pPr>
            <w:r/>
            <w:r>
              <w:rPr>
                <w:rFonts w:ascii="Calibri" w:hAnsi="Calibri"/>
                <w:b w:val="0"/>
                <w:i w:val="0"/>
                <w:sz w:val="19"/>
              </w:rPr>
              <w:t>x = 1</w:t>
            </w:r>
          </w:p>
        </w:tc>
        <w:tc>
          <w:tcPr>
            <w:tcW w:type="dxa" w:w="3118"/>
            <w:tcMar>
              <w:top w:w="100" w:type="dxa"/>
              <w:left w:w="140" w:type="dxa"/>
              <w:bottom w:w="100" w:type="dxa"/>
              <w:right w:w="140" w:type="dxa"/>
            </w:tcMar>
          </w:tcPr>
          <w:p>
            <w:pPr>
              <w:spacing w:before="20" w:after="20"/>
            </w:pPr>
            <w:r/>
            <w:r>
              <w:rPr>
                <w:rFonts w:ascii="Calibri" w:hAnsi="Calibri"/>
                <w:b w:val="0"/>
                <w:i w:val="0"/>
                <w:sz w:val="19"/>
              </w:rPr>
              <w:t>x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S56 BF3-C</w:t>
            </w:r>
          </w:p>
        </w:tc>
        <w:tc>
          <w:tcPr>
            <w:tcW w:type="dxa" w:w="3118"/>
            <w:tcMar>
              <w:top w:w="100" w:type="dxa"/>
              <w:left w:w="140" w:type="dxa"/>
              <w:bottom w:w="100" w:type="dxa"/>
              <w:right w:w="140" w:type="dxa"/>
            </w:tcMar>
          </w:tcPr>
          <w:p>
            <w:pPr>
              <w:spacing w:before="20" w:after="20"/>
            </w:pPr>
            <w:r/>
            <w:r>
              <w:rPr>
                <w:rFonts w:ascii="Calibri" w:hAnsi="Calibri"/>
                <w:b w:val="0"/>
                <w:i w:val="0"/>
                <w:sz w:val="19"/>
              </w:rPr>
              <w:t>x = 23</w:t>
            </w:r>
          </w:p>
        </w:tc>
        <w:tc>
          <w:tcPr>
            <w:tcW w:type="dxa" w:w="3118"/>
            <w:tcMar>
              <w:top w:w="100" w:type="dxa"/>
              <w:left w:w="140" w:type="dxa"/>
              <w:bottom w:w="100" w:type="dxa"/>
              <w:right w:w="140" w:type="dxa"/>
            </w:tcMar>
          </w:tcPr>
          <w:p>
            <w:pPr>
              <w:spacing w:before="20" w:after="20"/>
            </w:pPr>
            <w:r/>
            <w:r>
              <w:rPr>
                <w:rFonts w:ascii="Calibri" w:hAnsi="Calibri"/>
                <w:b w:val="0"/>
                <w:i w:val="0"/>
                <w:sz w:val="19"/>
              </w:rPr>
              <w:t>x = 22</w:t>
            </w:r>
          </w:p>
        </w:tc>
      </w:tr>
    </w:tbl>
    <w:p>
      <w:pPr>
        <w:pStyle w:val="Heading1"/>
      </w:pPr>
      <w:r>
        <w:t>Der Umbau ist abgeschlossen</w:t>
      </w:r>
    </w:p>
    <w:tbl>
      <w:tblPr>
        <w:tblStyle w:val="TableGrid"/>
        <w:tblW w:type="auto" w:w="0"/>
        <w:tblLayout w:type="fixed"/>
        <w:tblLook w:firstColumn="1" w:firstRow="1" w:lastColumn="0" w:lastRow="0" w:noHBand="0" w:noVBand="1" w:val="04A0"/>
      </w:tblPr>
      <w:tblGrid>
        <w:gridCol w:w="4600"/>
        <w:gridCol w:w="4600"/>
        <w:gridCol w:w="4600"/>
      </w:tblGrid>
      <w:tr>
        <w:tc>
          <w:tcPr>
            <w:tcW w:type="dxa" w:w="2835"/>
            <w:shd w:val="clear" w:color="auto" w:fill="D9E2F3"/>
            <w:tcMar>
              <w:top w:w="100" w:type="dxa"/>
              <w:left w:w="140" w:type="dxa"/>
              <w:bottom w:w="100" w:type="dxa"/>
              <w:right w:w="140" w:type="dxa"/>
            </w:tcMar>
          </w:tcPr>
          <w:p>
            <w:pPr>
              <w:spacing w:before="20" w:after="20"/>
            </w:pPr>
            <w:r/>
            <w:r>
              <w:rPr>
                <w:rFonts w:ascii="Calibri" w:hAnsi="Calibri"/>
                <w:b/>
                <w:i w:val="0"/>
                <w:sz w:val="19"/>
              </w:rPr>
              <w:t>Gruppe</w:t>
            </w:r>
          </w:p>
        </w:tc>
        <w:tc>
          <w:tcPr>
            <w:tcW w:type="dxa" w:w="1134"/>
            <w:shd w:val="clear" w:color="auto" w:fill="D9E2F3"/>
            <w:tcMar>
              <w:top w:w="100" w:type="dxa"/>
              <w:left w:w="140" w:type="dxa"/>
              <w:bottom w:w="100" w:type="dxa"/>
              <w:right w:w="140" w:type="dxa"/>
            </w:tcMar>
          </w:tcPr>
          <w:p>
            <w:pPr>
              <w:spacing w:before="20" w:after="20"/>
            </w:pPr>
            <w:r/>
            <w:r>
              <w:rPr>
                <w:rFonts w:ascii="Calibri" w:hAnsi="Calibri"/>
                <w:b/>
                <w:i w:val="0"/>
                <w:sz w:val="19"/>
              </w:rPr>
              <w:t>Anzahl</w:t>
            </w:r>
          </w:p>
        </w:tc>
        <w:tc>
          <w:tcPr>
            <w:tcW w:type="dxa" w:w="10488"/>
            <w:shd w:val="clear" w:color="auto" w:fill="D9E2F3"/>
            <w:tcMar>
              <w:top w:w="100" w:type="dxa"/>
              <w:left w:w="140" w:type="dxa"/>
              <w:bottom w:w="100" w:type="dxa"/>
              <w:right w:w="140" w:type="dxa"/>
            </w:tcMar>
          </w:tcPr>
          <w:p>
            <w:pPr>
              <w:spacing w:before="20" w:after="20"/>
            </w:pPr>
            <w:r/>
            <w:r>
              <w:rPr>
                <w:rFonts w:ascii="Calibri" w:hAnsi="Calibri"/>
                <w:b/>
                <w:i w:val="0"/>
                <w:sz w:val="19"/>
              </w:rPr>
              <w:t>Welche</w:t>
            </w:r>
          </w:p>
        </w:tc>
      </w:tr>
      <w:tr>
        <w:tc>
          <w:tcPr>
            <w:tcW w:type="dxa" w:w="2835"/>
            <w:tcMar>
              <w:top w:w="100" w:type="dxa"/>
              <w:left w:w="140" w:type="dxa"/>
              <w:bottom w:w="100" w:type="dxa"/>
              <w:right w:w="140" w:type="dxa"/>
            </w:tcMar>
          </w:tcPr>
          <w:p>
            <w:pPr>
              <w:spacing w:before="20" w:after="20"/>
            </w:pPr>
            <w:r/>
            <w:r>
              <w:rPr>
                <w:rFonts w:ascii="Calibri" w:hAnsi="Calibri"/>
                <w:b w:val="0"/>
                <w:i w:val="0"/>
                <w:sz w:val="19"/>
              </w:rPr>
              <w:t>Im Matrixformat</w:t>
            </w:r>
          </w:p>
        </w:tc>
        <w:tc>
          <w:tcPr>
            <w:tcW w:type="dxa" w:w="1134"/>
            <w:tcMar>
              <w:top w:w="100" w:type="dxa"/>
              <w:left w:w="140" w:type="dxa"/>
              <w:bottom w:w="100" w:type="dxa"/>
              <w:right w:w="140" w:type="dxa"/>
            </w:tcMar>
          </w:tcPr>
          <w:p>
            <w:pPr>
              <w:spacing w:before="20" w:after="20"/>
            </w:pPr>
            <w:r/>
            <w:r>
              <w:rPr>
                <w:rFonts w:ascii="Calibri" w:hAnsi="Calibri"/>
                <w:b w:val="0"/>
                <w:i w:val="0"/>
                <w:sz w:val="19"/>
              </w:rPr>
              <w:t>46</w:t>
            </w:r>
          </w:p>
        </w:tc>
        <w:tc>
          <w:tcPr>
            <w:tcW w:type="dxa" w:w="10488"/>
            <w:tcMar>
              <w:top w:w="100" w:type="dxa"/>
              <w:left w:w="140" w:type="dxa"/>
              <w:bottom w:w="100" w:type="dxa"/>
              <w:right w:w="140" w:type="dxa"/>
            </w:tcMar>
          </w:tcPr>
          <w:p>
            <w:pPr>
              <w:spacing w:before="20" w:after="20"/>
            </w:pPr>
            <w:r/>
            <w:r>
              <w:rPr>
                <w:rFonts w:ascii="Calibri" w:hAnsi="Calibri"/>
                <w:b w:val="0"/>
                <w:i w:val="0"/>
                <w:sz w:val="19"/>
              </w:rPr>
              <w:t>S12 bis S57 – alle Schablonen ab Kapitel 3</w:t>
            </w:r>
          </w:p>
        </w:tc>
      </w:tr>
      <w:tr>
        <w:tc>
          <w:tcPr>
            <w:tcW w:type="dxa" w:w="2835"/>
            <w:tcMar>
              <w:top w:w="100" w:type="dxa"/>
              <w:left w:w="140" w:type="dxa"/>
              <w:bottom w:w="100" w:type="dxa"/>
              <w:right w:w="140" w:type="dxa"/>
            </w:tcMar>
          </w:tcPr>
          <w:p>
            <w:pPr>
              <w:spacing w:before="20" w:after="20"/>
            </w:pPr>
            <w:r/>
            <w:r>
              <w:rPr>
                <w:rFonts w:ascii="Calibri" w:hAnsi="Calibri"/>
                <w:b w:val="0"/>
                <w:i w:val="0"/>
                <w:sz w:val="19"/>
              </w:rPr>
              <w:t>Im alten Format, zu Recht</w:t>
            </w:r>
          </w:p>
        </w:tc>
        <w:tc>
          <w:tcPr>
            <w:tcW w:type="dxa" w:w="1134"/>
            <w:tcMar>
              <w:top w:w="100" w:type="dxa"/>
              <w:left w:w="140" w:type="dxa"/>
              <w:bottom w:w="100" w:type="dxa"/>
              <w:right w:w="140" w:type="dxa"/>
            </w:tcMar>
          </w:tcPr>
          <w:p>
            <w:pPr>
              <w:spacing w:before="20" w:after="20"/>
            </w:pPr>
            <w:r/>
            <w:r>
              <w:rPr>
                <w:rFonts w:ascii="Calibri" w:hAnsi="Calibri"/>
                <w:b w:val="0"/>
                <w:i w:val="0"/>
                <w:sz w:val="19"/>
              </w:rPr>
              <w:t>13</w:t>
            </w:r>
          </w:p>
        </w:tc>
        <w:tc>
          <w:tcPr>
            <w:tcW w:type="dxa" w:w="10488"/>
            <w:tcMar>
              <w:top w:w="100" w:type="dxa"/>
              <w:left w:w="140" w:type="dxa"/>
              <w:bottom w:w="100" w:type="dxa"/>
              <w:right w:w="140" w:type="dxa"/>
            </w:tcMar>
          </w:tcPr>
          <w:p>
            <w:pPr>
              <w:spacing w:before="20" w:after="20"/>
            </w:pPr>
            <w:r/>
            <w:r>
              <w:rPr>
                <w:rFonts w:ascii="Calibri" w:hAnsi="Calibri"/>
                <w:b w:val="0"/>
                <w:i w:val="0"/>
                <w:sz w:val="19"/>
              </w:rPr>
              <w:t>S1 bis S11: in K1 und K2 gibt es laut deiner Ausnahme nur eine Bauform, dort sind die Zahlen der Regler. Dazu deine beiden Muster 14.5 und 14.7.</w:t>
            </w:r>
          </w:p>
        </w:tc>
      </w:tr>
      <w:tr>
        <w:tc>
          <w:tcPr>
            <w:tcW w:type="dxa" w:w="2835"/>
            <w:tcMar>
              <w:top w:w="100" w:type="dxa"/>
              <w:left w:w="140" w:type="dxa"/>
              <w:bottom w:w="100" w:type="dxa"/>
              <w:right w:w="140" w:type="dxa"/>
            </w:tcMar>
          </w:tcPr>
          <w:p>
            <w:pPr>
              <w:spacing w:before="20" w:after="20"/>
            </w:pPr>
            <w:r/>
            <w:r>
              <w:rPr>
                <w:rFonts w:ascii="Calibri" w:hAnsi="Calibri"/>
                <w:b w:val="0"/>
                <w:i w:val="0"/>
                <w:sz w:val="19"/>
              </w:rPr>
              <w:t>Gesamt</w:t>
            </w:r>
          </w:p>
        </w:tc>
        <w:tc>
          <w:tcPr>
            <w:tcW w:type="dxa" w:w="1134"/>
            <w:tcMar>
              <w:top w:w="100" w:type="dxa"/>
              <w:left w:w="140" w:type="dxa"/>
              <w:bottom w:w="100" w:type="dxa"/>
              <w:right w:w="140" w:type="dxa"/>
            </w:tcMar>
          </w:tcPr>
          <w:p>
            <w:pPr>
              <w:spacing w:before="20" w:after="20"/>
            </w:pPr>
            <w:r/>
            <w:r>
              <w:rPr>
                <w:rFonts w:ascii="Calibri" w:hAnsi="Calibri"/>
                <w:b w:val="0"/>
                <w:i w:val="0"/>
                <w:sz w:val="19"/>
              </w:rPr>
              <w:t>59</w:t>
            </w:r>
          </w:p>
        </w:tc>
        <w:tc>
          <w:tcPr>
            <w:tcW w:type="dxa" w:w="10488"/>
            <w:tcMar>
              <w:top w:w="100" w:type="dxa"/>
              <w:left w:w="140" w:type="dxa"/>
              <w:bottom w:w="100" w:type="dxa"/>
              <w:right w:w="140" w:type="dxa"/>
            </w:tcMar>
          </w:tcPr>
          <w:p>
            <w:pPr>
              <w:spacing w:before="20" w:after="20"/>
            </w:pPr>
            <w:r/>
            <w:r>
              <w:rPr>
                <w:rFonts w:ascii="Calibri" w:hAnsi="Calibri"/>
                <w:b w:val="0"/>
                <w:i w:val="0"/>
                <w:sz w:val="19"/>
              </w:rPr>
            </w:r>
          </w:p>
        </w:tc>
      </w:tr>
    </w:tbl>
    <w:p>
      <w:pPr>
        <w:spacing w:before="60" w:after="60"/>
      </w:pPr>
      <w:r>
        <w:rPr>
          <w:i/>
          <w:sz w:val="19"/>
        </w:rPr>
        <w:t>Damit ist Phase A vollständig: 59 Schablonen, alle 19 Teilaufgaben des Erhebungstests abgedeckt, 46 davon mit zwölf Bauformen mal drei Level. Was jetzt zählt, ist B4 (SymPy einbinden), der Matheplan der Kontrollgruppe und das Mitschreiben für Phase H.</w:t>
      </w:r>
    </w:p>
    <w:sectPr w:rsidR="00FC693F" w:rsidRPr="0006063C" w:rsidSect="00034616">
      <w:pgSz w:w="15840" w:h="12240"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