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Schablonen S52 – S56</w:t>
      </w:r>
    </w:p>
    <w:p/>
    <w:p>
      <w:pPr>
        <w:spacing w:before="60" w:after="60"/>
      </w:pPr>
      <w:r>
        <w:rPr>
          <w:i/>
          <w:sz w:val="19"/>
        </w:rPr>
        <w:t>Kapitel 15  Bruchgleichungen  ·  Lehrmittel A, S. 181 – 182  ·  Lehrmittel B, S. 29 – 31</w:t>
      </w:r>
    </w:p>
    <w:p>
      <w:pPr>
        <w:spacing w:before="60" w:after="60"/>
      </w:pPr>
      <w:r>
        <w:rPr>
          <w:i w:val="0"/>
          <w:sz w:val="19"/>
        </w:rPr>
        <w:t>Damit ist Kapitel 15 vollständig und der Erhebungstest abgedeckt: 6a und 6b fallen hier, 1b zusammen mit Schablone S41. Alle Lösungen und alle Fehlerergebnisse sind mit SymPy nachgerechnet.</w:t>
      </w:r>
    </w:p>
    <w:p>
      <w:pPr>
        <w:pStyle w:val="Heading1"/>
      </w:pPr>
      <w:r>
        <w:t>S52  ·  Gleichung mit einem Bruch, Hauptnenner</w:t>
      </w:r>
    </w:p>
    <w:tbl>
      <w:tblPr>
        <w:tblStyle w:val="TableGrid"/>
        <w:tblW w:type="auto" w:w="0"/>
        <w:tblLook w:firstColumn="1" w:firstRow="1" w:lastColumn="0" w:lastRow="0" w:noHBand="0" w:noVBand="1" w:val="04A0"/>
      </w:tblPr>
      <w:tblGrid>
        <w:gridCol w:w="9746"/>
      </w:tblGrid>
      <w:tr>
        <w:tc>
          <w:tcPr>
            <w:tcW w:type="dxa" w:w="9746"/>
            <w:shd w:val="clear" w:color="auto" w:fill="DEEAF6"/>
            <w:tcMar>
              <w:top w:w="140" w:type="dxa"/>
              <w:left w:w="160" w:type="dxa"/>
              <w:bottom w:w="140" w:type="dxa"/>
              <w:right w:w="160" w:type="dxa"/>
            </w:tcMar>
          </w:tcPr>
          <w:p>
            <w:pPr>
              <w:spacing w:before="20" w:after="20"/>
            </w:pPr>
            <w:r/>
            <w:r>
              <w:rPr>
                <w:b/>
                <w:sz w:val="20"/>
              </w:rPr>
              <w:t>Lektionen 15.1 – 15.2        Erhebung: 6b        Levelachse: Struktur der Nenner</w:t>
            </w:r>
          </w:p>
          <w:p>
            <w:pPr>
              <w:spacing w:before="20" w:after="20"/>
            </w:pPr>
            <w:r>
              <w:rPr>
                <w:sz w:val="19"/>
              </w:rPr>
              <w:t>Quelle: Lehrmittel A, Aufgaben 20, 21 (S. 181), Aufgabe 25 (S. 182), Aufgabe 26 (S. 182)</w:t>
            </w:r>
          </w:p>
        </w:tc>
      </w:tr>
    </w:tbl>
    <w:p>
      <w:pPr>
        <w:spacing w:before="180" w:after="60"/>
      </w:pPr>
      <w:r>
        <w:rPr>
          <w:b/>
          <w:sz w:val="21"/>
        </w:rPr>
        <w:t>Bauformen</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2608"/>
            <w:shd w:val="clear" w:color="auto" w:fill="D9E2F3"/>
            <w:tcMar>
              <w:top w:w="100" w:type="dxa"/>
              <w:left w:w="140" w:type="dxa"/>
              <w:bottom w:w="100" w:type="dxa"/>
              <w:right w:w="140" w:type="dxa"/>
            </w:tcMar>
          </w:tcPr>
          <w:p>
            <w:pPr>
              <w:spacing w:before="20" w:after="20"/>
            </w:pPr>
            <w:r/>
            <w:r>
              <w:rPr>
                <w:rFonts w:ascii="Calibri" w:hAnsi="Calibri"/>
                <w:b/>
                <w:i w:val="0"/>
                <w:sz w:val="19"/>
              </w:rPr>
              <w:t>Beispiel</w:t>
            </w:r>
          </w:p>
        </w:tc>
        <w:tc>
          <w:tcPr>
            <w:tcW w:type="dxa" w:w="1361"/>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4535"/>
            <w:shd w:val="clear" w:color="auto" w:fill="D9E2F3"/>
            <w:tcMar>
              <w:top w:w="100" w:type="dxa"/>
              <w:left w:w="140" w:type="dxa"/>
              <w:bottom w:w="100" w:type="dxa"/>
              <w:right w:w="140" w:type="dxa"/>
            </w:tcMar>
          </w:tcPr>
          <w:p>
            <w:pPr>
              <w:spacing w:before="20" w:after="20"/>
            </w:pPr>
            <w:r/>
            <w:r>
              <w:rPr>
                <w:rFonts w:ascii="Calibri" w:hAnsi="Calibri"/>
                <w:b/>
                <w:i w:val="0"/>
                <w:sz w:val="19"/>
              </w:rPr>
              <w:t>Was anders ist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BF1</w:t>
            </w:r>
          </w:p>
        </w:tc>
        <w:tc>
          <w:tcPr>
            <w:tcW w:type="dxa" w:w="2608"/>
            <w:tcMar>
              <w:top w:w="100" w:type="dxa"/>
              <w:left w:w="140" w:type="dxa"/>
              <w:bottom w:w="100" w:type="dxa"/>
              <w:right w:w="140" w:type="dxa"/>
            </w:tcMar>
          </w:tcPr>
          <w:p>
            <w:pPr>
              <w:spacing w:before="20" w:after="20"/>
            </w:pPr>
            <w:r/>
            <w:r>
              <w:rPr>
                <w:rFonts w:ascii="Calibri" w:hAnsi="Calibri"/>
                <w:b w:val="0"/>
                <w:i w:val="0"/>
                <w:sz w:val="19"/>
              </w:rPr>
              <w:t>x/3 = 5</w:t>
            </w:r>
          </w:p>
        </w:tc>
        <w:tc>
          <w:tcPr>
            <w:tcW w:type="dxa" w:w="1361"/>
            <w:tcMar>
              <w:top w:w="100" w:type="dxa"/>
              <w:left w:w="140" w:type="dxa"/>
              <w:bottom w:w="100" w:type="dxa"/>
              <w:right w:w="140" w:type="dxa"/>
            </w:tcMar>
          </w:tcPr>
          <w:p>
            <w:pPr>
              <w:spacing w:before="20" w:after="20"/>
            </w:pPr>
            <w:r/>
            <w:r>
              <w:rPr>
                <w:rFonts w:ascii="Calibri" w:hAnsi="Calibri"/>
                <w:b w:val="0"/>
                <w:i w:val="0"/>
                <w:sz w:val="19"/>
              </w:rPr>
              <w:t>x = 15</w:t>
            </w:r>
          </w:p>
        </w:tc>
        <w:tc>
          <w:tcPr>
            <w:tcW w:type="dxa" w:w="4535"/>
            <w:tcMar>
              <w:top w:w="100" w:type="dxa"/>
              <w:left w:w="140" w:type="dxa"/>
              <w:bottom w:w="100" w:type="dxa"/>
              <w:right w:w="140" w:type="dxa"/>
            </w:tcMar>
          </w:tcPr>
          <w:p>
            <w:pPr>
              <w:spacing w:before="20" w:after="20"/>
            </w:pPr>
            <w:r/>
            <w:r>
              <w:rPr>
                <w:rFonts w:ascii="Calibri" w:hAnsi="Calibri"/>
                <w:b w:val="0"/>
                <w:i w:val="0"/>
                <w:sz w:val="19"/>
              </w:rPr>
              <w:t>ein einziger Bruch, Zahl auf der anderen Seite</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BF2</w:t>
            </w:r>
          </w:p>
        </w:tc>
        <w:tc>
          <w:tcPr>
            <w:tcW w:type="dxa" w:w="2608"/>
            <w:tcMar>
              <w:top w:w="100" w:type="dxa"/>
              <w:left w:w="140" w:type="dxa"/>
              <w:bottom w:w="100" w:type="dxa"/>
              <w:right w:w="140" w:type="dxa"/>
            </w:tcMar>
          </w:tcPr>
          <w:p>
            <w:pPr>
              <w:spacing w:before="20" w:after="20"/>
            </w:pPr>
            <w:r/>
            <w:r>
              <w:rPr>
                <w:rFonts w:ascii="Calibri" w:hAnsi="Calibri"/>
                <w:b w:val="0"/>
                <w:i w:val="0"/>
                <w:sz w:val="19"/>
              </w:rPr>
              <w:t>2x/5 = 3/4</w:t>
            </w:r>
          </w:p>
        </w:tc>
        <w:tc>
          <w:tcPr>
            <w:tcW w:type="dxa" w:w="1361"/>
            <w:tcMar>
              <w:top w:w="100" w:type="dxa"/>
              <w:left w:w="140" w:type="dxa"/>
              <w:bottom w:w="100" w:type="dxa"/>
              <w:right w:w="140" w:type="dxa"/>
            </w:tcMar>
          </w:tcPr>
          <w:p>
            <w:pPr>
              <w:spacing w:before="20" w:after="20"/>
            </w:pPr>
            <w:r/>
            <w:r>
              <w:rPr>
                <w:rFonts w:ascii="Calibri" w:hAnsi="Calibri"/>
                <w:b w:val="0"/>
                <w:i w:val="0"/>
                <w:sz w:val="19"/>
              </w:rPr>
              <w:t>x = 15/8</w:t>
            </w:r>
          </w:p>
        </w:tc>
        <w:tc>
          <w:tcPr>
            <w:tcW w:type="dxa" w:w="4535"/>
            <w:tcMar>
              <w:top w:w="100" w:type="dxa"/>
              <w:left w:w="140" w:type="dxa"/>
              <w:bottom w:w="100" w:type="dxa"/>
              <w:right w:w="140" w:type="dxa"/>
            </w:tcMar>
          </w:tcPr>
          <w:p>
            <w:pPr>
              <w:spacing w:before="20" w:after="20"/>
            </w:pPr>
            <w:r/>
            <w:r>
              <w:rPr>
                <w:rFonts w:ascii="Calibri" w:hAnsi="Calibri"/>
                <w:b w:val="0"/>
                <w:i w:val="0"/>
                <w:sz w:val="19"/>
              </w:rPr>
              <w:t>auf beiden Seiten ein Bruch</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BF3</w:t>
            </w:r>
          </w:p>
        </w:tc>
        <w:tc>
          <w:tcPr>
            <w:tcW w:type="dxa" w:w="2608"/>
            <w:tcMar>
              <w:top w:w="100" w:type="dxa"/>
              <w:left w:w="140" w:type="dxa"/>
              <w:bottom w:w="100" w:type="dxa"/>
              <w:right w:w="140" w:type="dxa"/>
            </w:tcMar>
          </w:tcPr>
          <w:p>
            <w:pPr>
              <w:spacing w:before="20" w:after="20"/>
            </w:pPr>
            <w:r/>
            <w:r>
              <w:rPr>
                <w:rFonts w:ascii="Calibri" w:hAnsi="Calibri"/>
                <w:b w:val="0"/>
                <w:i w:val="0"/>
                <w:sz w:val="19"/>
              </w:rPr>
              <w:t>3/4 − x = 4/3</w:t>
            </w:r>
          </w:p>
        </w:tc>
        <w:tc>
          <w:tcPr>
            <w:tcW w:type="dxa" w:w="1361"/>
            <w:tcMar>
              <w:top w:w="100" w:type="dxa"/>
              <w:left w:w="140" w:type="dxa"/>
              <w:bottom w:w="100" w:type="dxa"/>
              <w:right w:w="140" w:type="dxa"/>
            </w:tcMar>
          </w:tcPr>
          <w:p>
            <w:pPr>
              <w:spacing w:before="20" w:after="20"/>
            </w:pPr>
            <w:r/>
            <w:r>
              <w:rPr>
                <w:rFonts w:ascii="Calibri" w:hAnsi="Calibri"/>
                <w:b w:val="0"/>
                <w:i w:val="0"/>
                <w:sz w:val="19"/>
              </w:rPr>
              <w:t>x = −7/12</w:t>
            </w:r>
          </w:p>
        </w:tc>
        <w:tc>
          <w:tcPr>
            <w:tcW w:type="dxa" w:w="4535"/>
            <w:tcMar>
              <w:top w:w="100" w:type="dxa"/>
              <w:left w:w="140" w:type="dxa"/>
              <w:bottom w:w="100" w:type="dxa"/>
              <w:right w:w="140" w:type="dxa"/>
            </w:tcMar>
          </w:tcPr>
          <w:p>
            <w:pPr>
              <w:spacing w:before="20" w:after="20"/>
            </w:pPr>
            <w:r/>
            <w:r>
              <w:rPr>
                <w:rFonts w:ascii="Calibri" w:hAnsi="Calibri"/>
                <w:b w:val="0"/>
                <w:i w:val="0"/>
                <w:sz w:val="19"/>
              </w:rPr>
              <w:t>zwei Brüche als Konstanten, Lösung negativ</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BF4</w:t>
            </w:r>
          </w:p>
        </w:tc>
        <w:tc>
          <w:tcPr>
            <w:tcW w:type="dxa" w:w="2608"/>
            <w:tcMar>
              <w:top w:w="100" w:type="dxa"/>
              <w:left w:w="140" w:type="dxa"/>
              <w:bottom w:w="100" w:type="dxa"/>
              <w:right w:w="140" w:type="dxa"/>
            </w:tcMar>
          </w:tcPr>
          <w:p>
            <w:pPr>
              <w:spacing w:before="20" w:after="20"/>
            </w:pPr>
            <w:r/>
            <w:r>
              <w:rPr>
                <w:rFonts w:ascii="Calibri" w:hAnsi="Calibri"/>
                <w:b w:val="0"/>
                <w:i w:val="0"/>
                <w:sz w:val="19"/>
              </w:rPr>
              <w:t>x/5 + x/7 = 12</w:t>
            </w:r>
          </w:p>
        </w:tc>
        <w:tc>
          <w:tcPr>
            <w:tcW w:type="dxa" w:w="1361"/>
            <w:tcMar>
              <w:top w:w="100" w:type="dxa"/>
              <w:left w:w="140" w:type="dxa"/>
              <w:bottom w:w="100" w:type="dxa"/>
              <w:right w:w="140" w:type="dxa"/>
            </w:tcMar>
          </w:tcPr>
          <w:p>
            <w:pPr>
              <w:spacing w:before="20" w:after="20"/>
            </w:pPr>
            <w:r/>
            <w:r>
              <w:rPr>
                <w:rFonts w:ascii="Calibri" w:hAnsi="Calibri"/>
                <w:b w:val="0"/>
                <w:i w:val="0"/>
                <w:sz w:val="19"/>
              </w:rPr>
              <w:t>x = 35</w:t>
            </w:r>
          </w:p>
        </w:tc>
        <w:tc>
          <w:tcPr>
            <w:tcW w:type="dxa" w:w="4535"/>
            <w:tcMar>
              <w:top w:w="100" w:type="dxa"/>
              <w:left w:w="140" w:type="dxa"/>
              <w:bottom w:w="100" w:type="dxa"/>
              <w:right w:w="140" w:type="dxa"/>
            </w:tcMar>
          </w:tcPr>
          <w:p>
            <w:pPr>
              <w:spacing w:before="20" w:after="20"/>
            </w:pPr>
            <w:r/>
            <w:r>
              <w:rPr>
                <w:rFonts w:ascii="Calibri" w:hAnsi="Calibri"/>
                <w:b w:val="0"/>
                <w:i w:val="0"/>
                <w:sz w:val="19"/>
              </w:rPr>
              <w:t>zwei Brüche mit x, teilerfremde Nenner – Hauptnenner 35</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BF5</w:t>
            </w:r>
          </w:p>
        </w:tc>
        <w:tc>
          <w:tcPr>
            <w:tcW w:type="dxa" w:w="2608"/>
            <w:tcMar>
              <w:top w:w="100" w:type="dxa"/>
              <w:left w:w="140" w:type="dxa"/>
              <w:bottom w:w="100" w:type="dxa"/>
              <w:right w:w="140" w:type="dxa"/>
            </w:tcMar>
          </w:tcPr>
          <w:p>
            <w:pPr>
              <w:spacing w:before="20" w:after="20"/>
            </w:pPr>
            <w:r/>
            <w:r>
              <w:rPr>
                <w:rFonts w:ascii="Calibri" w:hAnsi="Calibri"/>
                <w:b w:val="0"/>
                <w:i w:val="0"/>
                <w:sz w:val="19"/>
              </w:rPr>
              <w:t>16y/3 − 2/7 + 17y/3 = −30/7 + 16y/3 + 7y/3</w:t>
            </w:r>
          </w:p>
        </w:tc>
        <w:tc>
          <w:tcPr>
            <w:tcW w:type="dxa" w:w="1361"/>
            <w:tcMar>
              <w:top w:w="100" w:type="dxa"/>
              <w:left w:w="140" w:type="dxa"/>
              <w:bottom w:w="100" w:type="dxa"/>
              <w:right w:w="140" w:type="dxa"/>
            </w:tcMar>
          </w:tcPr>
          <w:p>
            <w:pPr>
              <w:spacing w:before="20" w:after="20"/>
            </w:pPr>
            <w:r/>
            <w:r>
              <w:rPr>
                <w:rFonts w:ascii="Calibri" w:hAnsi="Calibri"/>
                <w:b w:val="0"/>
                <w:i w:val="0"/>
                <w:sz w:val="19"/>
              </w:rPr>
              <w:t>y = −6/5</w:t>
            </w:r>
          </w:p>
        </w:tc>
        <w:tc>
          <w:tcPr>
            <w:tcW w:type="dxa" w:w="4535"/>
            <w:tcMar>
              <w:top w:w="100" w:type="dxa"/>
              <w:left w:w="140" w:type="dxa"/>
              <w:bottom w:w="100" w:type="dxa"/>
              <w:right w:w="140" w:type="dxa"/>
            </w:tcMar>
          </w:tcPr>
          <w:p>
            <w:pPr>
              <w:spacing w:before="20" w:after="20"/>
            </w:pPr>
            <w:r/>
            <w:r>
              <w:rPr>
                <w:rFonts w:ascii="Calibri" w:hAnsi="Calibri"/>
                <w:b w:val="0"/>
                <w:i w:val="0"/>
                <w:sz w:val="19"/>
              </w:rPr>
              <w:t>zwei Nenner, viele Summanden, Hauptnenner 21</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BF6</w:t>
            </w:r>
          </w:p>
        </w:tc>
        <w:tc>
          <w:tcPr>
            <w:tcW w:type="dxa" w:w="2608"/>
            <w:tcMar>
              <w:top w:w="100" w:type="dxa"/>
              <w:left w:w="140" w:type="dxa"/>
              <w:bottom w:w="100" w:type="dxa"/>
              <w:right w:w="140" w:type="dxa"/>
            </w:tcMar>
          </w:tcPr>
          <w:p>
            <w:pPr>
              <w:spacing w:before="20" w:after="20"/>
            </w:pPr>
            <w:r/>
            <w:r>
              <w:rPr>
                <w:rFonts w:ascii="Calibri" w:hAnsi="Calibri"/>
                <w:b w:val="0"/>
                <w:i w:val="0"/>
                <w:sz w:val="19"/>
              </w:rPr>
              <w:t>x/9 + x/6 = x/12 + 7</w:t>
            </w:r>
          </w:p>
        </w:tc>
        <w:tc>
          <w:tcPr>
            <w:tcW w:type="dxa" w:w="1361"/>
            <w:tcMar>
              <w:top w:w="100" w:type="dxa"/>
              <w:left w:w="140" w:type="dxa"/>
              <w:bottom w:w="100" w:type="dxa"/>
              <w:right w:w="140" w:type="dxa"/>
            </w:tcMar>
          </w:tcPr>
          <w:p>
            <w:pPr>
              <w:spacing w:before="20" w:after="20"/>
            </w:pPr>
            <w:r/>
            <w:r>
              <w:rPr>
                <w:rFonts w:ascii="Calibri" w:hAnsi="Calibri"/>
                <w:b w:val="0"/>
                <w:i w:val="0"/>
                <w:sz w:val="19"/>
              </w:rPr>
              <w:t>x = 36</w:t>
            </w:r>
          </w:p>
        </w:tc>
        <w:tc>
          <w:tcPr>
            <w:tcW w:type="dxa" w:w="4535"/>
            <w:tcMar>
              <w:top w:w="100" w:type="dxa"/>
              <w:left w:w="140" w:type="dxa"/>
              <w:bottom w:w="100" w:type="dxa"/>
              <w:right w:w="140" w:type="dxa"/>
            </w:tcMar>
          </w:tcPr>
          <w:p>
            <w:pPr>
              <w:spacing w:before="20" w:after="20"/>
            </w:pPr>
            <w:r/>
            <w:r>
              <w:rPr>
                <w:rFonts w:ascii="Calibri" w:hAnsi="Calibri"/>
                <w:b w:val="0"/>
                <w:i w:val="0"/>
                <w:sz w:val="19"/>
              </w:rPr>
              <w:t>drei Nenner mit gemeinsamem Teiler – das kgV ist nicht das Produkt</w:t>
            </w:r>
          </w:p>
        </w:tc>
      </w:tr>
    </w:tbl>
    <w:p>
      <w:pPr>
        <w:spacing w:before="60" w:after="60"/>
      </w:pPr>
      <w:r>
        <w:rPr>
          <w:i/>
          <w:sz w:val="19"/>
        </w:rPr>
        <w:t>BF4 und BF6 üben Lektion 15.2 innerhalb einer normalen Rechenaufgabe: bei BF4 sind die Nenner teilerfremd und der Hauptnenner ist ihr Produkt, bei BF6 haben sie einen gemeinsamen Teiler und das kgV ist kleiner. Wer den Unterschied nicht sieht, rechnet mit unnötig grossen Zahlen weiter.</w:t>
      </w:r>
    </w:p>
    <w:p>
      <w:pPr>
        <w:spacing w:before="60" w:after="60"/>
      </w:pPr>
      <w:r>
        <w:rPr>
          <w:i/>
          <w:sz w:val="19"/>
        </w:rPr>
        <w:t>Wichtig für den Generator: ein zu grosser gemeinsamer Nenner ist nicht falsch. Wer bei BF6 mit 648 statt mit 36 rechnet, bekommt dasselbe Ergebnis, nur mühsamer. Die App darf das nicht als Fehler werten – nachgerechnet.</w:t>
      </w:r>
    </w:p>
    <w:p>
      <w:pPr>
        <w:spacing w:before="180" w:after="60"/>
      </w:pPr>
      <w:r>
        <w:rPr>
          <w:b/>
          <w:sz w:val="21"/>
        </w:rPr>
        <w:t>Level</w:t>
      </w:r>
    </w:p>
    <w:tbl>
      <w:tblPr>
        <w:tblStyle w:val="TableGrid"/>
        <w:tblW w:type="auto" w:w="0"/>
        <w:tblLayout w:type="fixed"/>
        <w:tblLook w:firstColumn="1" w:firstRow="1" w:lastColumn="0" w:lastRow="0" w:noHBand="0" w:noVBand="1" w:val="04A0"/>
      </w:tblPr>
      <w:tblGrid>
        <w:gridCol w:w="3249"/>
        <w:gridCol w:w="3249"/>
        <w:gridCol w:w="3249"/>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Level</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Bauformen</w:t>
            </w:r>
          </w:p>
        </w:tc>
        <w:tc>
          <w:tcPr>
            <w:tcW w:type="dxa" w:w="6350"/>
            <w:shd w:val="clear" w:color="auto" w:fill="D9E2F3"/>
            <w:tcMar>
              <w:top w:w="100" w:type="dxa"/>
              <w:left w:w="140" w:type="dxa"/>
              <w:bottom w:w="100" w:type="dxa"/>
              <w:right w:w="140" w:type="dxa"/>
            </w:tcMar>
          </w:tcPr>
          <w:p>
            <w:pPr>
              <w:spacing w:before="20" w:after="20"/>
            </w:pPr>
            <w:r/>
            <w:r>
              <w:rPr>
                <w:rFonts w:ascii="Calibri" w:hAnsi="Calibri"/>
                <w:b/>
                <w:i w:val="0"/>
                <w:sz w:val="19"/>
              </w:rPr>
              <w:t>Was zusätzlich verlangt wird</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A</w:t>
            </w:r>
          </w:p>
        </w:tc>
        <w:tc>
          <w:tcPr>
            <w:tcW w:type="dxa" w:w="1928"/>
            <w:tcMar>
              <w:top w:w="100" w:type="dxa"/>
              <w:left w:w="140" w:type="dxa"/>
              <w:bottom w:w="100" w:type="dxa"/>
              <w:right w:w="140" w:type="dxa"/>
            </w:tcMar>
          </w:tcPr>
          <w:p>
            <w:pPr>
              <w:spacing w:before="20" w:after="20"/>
            </w:pPr>
            <w:r/>
            <w:r>
              <w:rPr>
                <w:rFonts w:ascii="Calibri" w:hAnsi="Calibri"/>
                <w:b w:val="0"/>
                <w:i w:val="0"/>
                <w:sz w:val="19"/>
              </w:rPr>
              <w:t>BF1, BF4</w:t>
            </w:r>
          </w:p>
        </w:tc>
        <w:tc>
          <w:tcPr>
            <w:tcW w:type="dxa" w:w="6350"/>
            <w:tcMar>
              <w:top w:w="100" w:type="dxa"/>
              <w:left w:w="140" w:type="dxa"/>
              <w:bottom w:w="100" w:type="dxa"/>
              <w:right w:w="140" w:type="dxa"/>
            </w:tcMar>
          </w:tcPr>
          <w:p>
            <w:pPr>
              <w:spacing w:before="20" w:after="20"/>
            </w:pPr>
            <w:r/>
            <w:r>
              <w:rPr>
                <w:rFonts w:ascii="Calibri" w:hAnsi="Calibri"/>
                <w:b w:val="0"/>
                <w:i w:val="0"/>
                <w:sz w:val="19"/>
              </w:rPr>
              <w:t>Mit dem einen Nenner multiplizieren · Hauptnenner zweier Zahlen finden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B</w:t>
            </w:r>
          </w:p>
        </w:tc>
        <w:tc>
          <w:tcPr>
            <w:tcW w:type="dxa" w:w="1928"/>
            <w:tcMar>
              <w:top w:w="100" w:type="dxa"/>
              <w:left w:w="140" w:type="dxa"/>
              <w:bottom w:w="100" w:type="dxa"/>
              <w:right w:w="140" w:type="dxa"/>
            </w:tcMar>
          </w:tcPr>
          <w:p>
            <w:pPr>
              <w:spacing w:before="20" w:after="20"/>
            </w:pPr>
            <w:r/>
            <w:r>
              <w:rPr>
                <w:rFonts w:ascii="Calibri" w:hAnsi="Calibri"/>
                <w:b w:val="0"/>
                <w:i w:val="0"/>
                <w:sz w:val="19"/>
              </w:rPr>
              <w:t>BF2, BF3</w:t>
            </w:r>
          </w:p>
        </w:tc>
        <w:tc>
          <w:tcPr>
            <w:tcW w:type="dxa" w:w="6350"/>
            <w:tcMar>
              <w:top w:w="100" w:type="dxa"/>
              <w:left w:w="140" w:type="dxa"/>
              <w:bottom w:w="100" w:type="dxa"/>
              <w:right w:w="140" w:type="dxa"/>
            </w:tcMar>
          </w:tcPr>
          <w:p>
            <w:pPr>
              <w:spacing w:before="20" w:after="20"/>
            </w:pPr>
            <w:r/>
            <w:r>
              <w:rPr>
                <w:rFonts w:ascii="Calibri" w:hAnsi="Calibri"/>
                <w:b w:val="0"/>
                <w:i w:val="0"/>
                <w:sz w:val="19"/>
              </w:rPr>
              <w:t>Brüche auf beiden Seiten · Lösung als negativer Bruch</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C</w:t>
            </w:r>
          </w:p>
        </w:tc>
        <w:tc>
          <w:tcPr>
            <w:tcW w:type="dxa" w:w="1928"/>
            <w:tcMar>
              <w:top w:w="100" w:type="dxa"/>
              <w:left w:w="140" w:type="dxa"/>
              <w:bottom w:w="100" w:type="dxa"/>
              <w:right w:w="140" w:type="dxa"/>
            </w:tcMar>
          </w:tcPr>
          <w:p>
            <w:pPr>
              <w:spacing w:before="20" w:after="20"/>
            </w:pPr>
            <w:r/>
            <w:r>
              <w:rPr>
                <w:rFonts w:ascii="Calibri" w:hAnsi="Calibri"/>
                <w:b w:val="0"/>
                <w:i w:val="0"/>
                <w:sz w:val="19"/>
              </w:rPr>
              <w:t>BF5, BF6</w:t>
            </w:r>
          </w:p>
        </w:tc>
        <w:tc>
          <w:tcPr>
            <w:tcW w:type="dxa" w:w="6350"/>
            <w:tcMar>
              <w:top w:w="100" w:type="dxa"/>
              <w:left w:w="140" w:type="dxa"/>
              <w:bottom w:w="100" w:type="dxa"/>
              <w:right w:w="140" w:type="dxa"/>
            </w:tcMar>
          </w:tcPr>
          <w:p>
            <w:pPr>
              <w:spacing w:before="20" w:after="20"/>
            </w:pPr>
            <w:r/>
            <w:r>
              <w:rPr>
                <w:rFonts w:ascii="Calibri" w:hAnsi="Calibri"/>
                <w:b w:val="0"/>
                <w:i w:val="0"/>
                <w:sz w:val="19"/>
              </w:rPr>
              <w:t>Viele Summanden mit zwei Nennern · kgV dreier Nenner</w:t>
            </w:r>
          </w:p>
        </w:tc>
      </w:tr>
    </w:tbl>
    <w:p>
      <w:pPr>
        <w:spacing w:before="180" w:after="60"/>
      </w:pPr>
      <w:r>
        <w:rPr>
          <w:b/>
          <w:sz w:val="21"/>
        </w:rPr>
        <w:t>Lösungsweg</w:t>
      </w:r>
    </w:p>
    <w:tbl>
      <w:tblPr>
        <w:tblStyle w:val="TableGrid"/>
        <w:tblW w:type="auto" w:w="0"/>
        <w:tblLayout w:type="fixed"/>
        <w:tblLook w:firstColumn="1" w:firstRow="1" w:lastColumn="0" w:lastRow="0" w:noHBand="0" w:noVBand="1" w:val="04A0"/>
      </w:tblPr>
      <w:tblGrid>
        <w:gridCol w:w="3249"/>
        <w:gridCol w:w="3249"/>
        <w:gridCol w:w="3249"/>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4082"/>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4422"/>
            <w:shd w:val="clear" w:color="auto" w:fill="D9E2F3"/>
            <w:tcMar>
              <w:top w:w="100" w:type="dxa"/>
              <w:left w:w="140" w:type="dxa"/>
              <w:bottom w:w="100" w:type="dxa"/>
              <w:right w:w="140" w:type="dxa"/>
            </w:tcMar>
          </w:tcPr>
          <w:p>
            <w:pPr>
              <w:spacing w:before="20" w:after="20"/>
            </w:pPr>
            <w:r/>
            <w:r>
              <w:rPr>
                <w:rFonts w:ascii="Calibri" w:hAnsi="Calibri"/>
                <w:b/>
                <w:i w:val="0"/>
                <w:sz w:val="19"/>
              </w:rPr>
              <w:t>Beispiel  (BF3)</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1</w:t>
            </w:r>
          </w:p>
        </w:tc>
        <w:tc>
          <w:tcPr>
            <w:tcW w:type="dxa" w:w="4082"/>
            <w:tcMar>
              <w:top w:w="100" w:type="dxa"/>
              <w:left w:w="140" w:type="dxa"/>
              <w:bottom w:w="100" w:type="dxa"/>
              <w:right w:w="140" w:type="dxa"/>
            </w:tcMar>
          </w:tcPr>
          <w:p>
            <w:pPr>
              <w:spacing w:before="20" w:after="20"/>
            </w:pPr>
            <w:r/>
            <w:r>
              <w:rPr>
                <w:rFonts w:ascii="Calibri" w:hAnsi="Calibri"/>
                <w:b w:val="0"/>
                <w:i w:val="0"/>
                <w:sz w:val="19"/>
              </w:rPr>
              <w:t>Alle Nenner auflisten, die vorkommen</w:t>
            </w:r>
          </w:p>
        </w:tc>
        <w:tc>
          <w:tcPr>
            <w:tcW w:type="dxa" w:w="4422"/>
            <w:tcMar>
              <w:top w:w="100" w:type="dxa"/>
              <w:left w:w="140" w:type="dxa"/>
              <w:bottom w:w="100" w:type="dxa"/>
              <w:right w:w="140" w:type="dxa"/>
            </w:tcMar>
          </w:tcPr>
          <w:p>
            <w:pPr>
              <w:spacing w:before="20" w:after="20"/>
            </w:pPr>
            <w:r/>
            <w:r>
              <w:rPr>
                <w:rFonts w:ascii="Calibri" w:hAnsi="Calibri"/>
                <w:b w:val="0"/>
                <w:i w:val="0"/>
                <w:sz w:val="19"/>
              </w:rPr>
              <w:t>4 und 3</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2</w:t>
            </w:r>
          </w:p>
        </w:tc>
        <w:tc>
          <w:tcPr>
            <w:tcW w:type="dxa" w:w="4082"/>
            <w:tcMar>
              <w:top w:w="100" w:type="dxa"/>
              <w:left w:w="140" w:type="dxa"/>
              <w:bottom w:w="100" w:type="dxa"/>
              <w:right w:w="140" w:type="dxa"/>
            </w:tcMar>
          </w:tcPr>
          <w:p>
            <w:pPr>
              <w:spacing w:before="20" w:after="20"/>
            </w:pPr>
            <w:r/>
            <w:r>
              <w:rPr>
                <w:rFonts w:ascii="Calibri" w:hAnsi="Calibri"/>
                <w:b w:val="0"/>
                <w:i w:val="0"/>
                <w:sz w:val="19"/>
              </w:rPr>
              <w:t>Kleinstes gemeinsames Vielfaches bestimmen</w:t>
            </w:r>
          </w:p>
        </w:tc>
        <w:tc>
          <w:tcPr>
            <w:tcW w:type="dxa" w:w="4422"/>
            <w:tcMar>
              <w:top w:w="100" w:type="dxa"/>
              <w:left w:w="140" w:type="dxa"/>
              <w:bottom w:w="100" w:type="dxa"/>
              <w:right w:w="140" w:type="dxa"/>
            </w:tcMar>
          </w:tcPr>
          <w:p>
            <w:pPr>
              <w:spacing w:before="20" w:after="20"/>
            </w:pPr>
            <w:r/>
            <w:r>
              <w:rPr>
                <w:rFonts w:ascii="Calibri" w:hAnsi="Calibri"/>
                <w:b w:val="0"/>
                <w:i w:val="0"/>
                <w:sz w:val="19"/>
              </w:rPr>
              <w:t>kgV(4, 3) = 12</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3</w:t>
            </w:r>
          </w:p>
        </w:tc>
        <w:tc>
          <w:tcPr>
            <w:tcW w:type="dxa" w:w="4082"/>
            <w:tcMar>
              <w:top w:w="100" w:type="dxa"/>
              <w:left w:w="140" w:type="dxa"/>
              <w:bottom w:w="100" w:type="dxa"/>
              <w:right w:w="140" w:type="dxa"/>
            </w:tcMar>
          </w:tcPr>
          <w:p>
            <w:pPr>
              <w:spacing w:before="20" w:after="20"/>
            </w:pPr>
            <w:r/>
            <w:r>
              <w:rPr>
                <w:rFonts w:ascii="Calibri" w:hAnsi="Calibri"/>
                <w:b w:val="0"/>
                <w:i w:val="0"/>
                <w:sz w:val="19"/>
              </w:rPr>
              <w:t>BEIDE Seiten vollständig mit dem Hauptnenner multiplizieren</w:t>
            </w:r>
          </w:p>
        </w:tc>
        <w:tc>
          <w:tcPr>
            <w:tcW w:type="dxa" w:w="4422"/>
            <w:tcMar>
              <w:top w:w="100" w:type="dxa"/>
              <w:left w:w="140" w:type="dxa"/>
              <w:bottom w:w="100" w:type="dxa"/>
              <w:right w:w="140" w:type="dxa"/>
            </w:tcMar>
          </w:tcPr>
          <w:p>
            <w:pPr>
              <w:spacing w:before="20" w:after="20"/>
            </w:pPr>
            <w:r/>
            <w:r>
              <w:rPr>
                <w:rFonts w:ascii="Calibri" w:hAnsi="Calibri"/>
                <w:b w:val="0"/>
                <w:i w:val="0"/>
                <w:sz w:val="19"/>
              </w:rPr>
              <w:t>9 − 12x = 16</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4</w:t>
            </w:r>
          </w:p>
        </w:tc>
        <w:tc>
          <w:tcPr>
            <w:tcW w:type="dxa" w:w="4082"/>
            <w:tcMar>
              <w:top w:w="100" w:type="dxa"/>
              <w:left w:w="140" w:type="dxa"/>
              <w:bottom w:w="100" w:type="dxa"/>
              <w:right w:w="140" w:type="dxa"/>
            </w:tcMar>
          </w:tcPr>
          <w:p>
            <w:pPr>
              <w:spacing w:before="20" w:after="20"/>
            </w:pPr>
            <w:r/>
            <w:r>
              <w:rPr>
                <w:rFonts w:ascii="Calibri" w:hAnsi="Calibri"/>
                <w:b w:val="0"/>
                <w:i w:val="0"/>
                <w:sz w:val="19"/>
              </w:rPr>
              <w:t>Nach x auflösen</w:t>
            </w:r>
          </w:p>
        </w:tc>
        <w:tc>
          <w:tcPr>
            <w:tcW w:type="dxa" w:w="4422"/>
            <w:tcMar>
              <w:top w:w="100" w:type="dxa"/>
              <w:left w:w="140" w:type="dxa"/>
              <w:bottom w:w="100" w:type="dxa"/>
              <w:right w:w="140" w:type="dxa"/>
            </w:tcMar>
          </w:tcPr>
          <w:p>
            <w:pPr>
              <w:spacing w:before="20" w:after="20"/>
            </w:pPr>
            <w:r/>
            <w:r>
              <w:rPr>
                <w:rFonts w:ascii="Calibri" w:hAnsi="Calibri"/>
                <w:b w:val="0"/>
                <w:i w:val="0"/>
                <w:sz w:val="19"/>
              </w:rPr>
              <w:t>−12x = 7</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5</w:t>
            </w:r>
          </w:p>
        </w:tc>
        <w:tc>
          <w:tcPr>
            <w:tcW w:type="dxa" w:w="4082"/>
            <w:tcMar>
              <w:top w:w="100" w:type="dxa"/>
              <w:left w:w="140" w:type="dxa"/>
              <w:bottom w:w="100" w:type="dxa"/>
              <w:right w:w="140" w:type="dxa"/>
            </w:tcMar>
          </w:tcPr>
          <w:p>
            <w:pPr>
              <w:spacing w:before="20" w:after="20"/>
            </w:pPr>
            <w:r/>
            <w:r>
              <w:rPr>
                <w:rFonts w:ascii="Calibri" w:hAnsi="Calibri"/>
                <w:b w:val="0"/>
                <w:i w:val="0"/>
                <w:sz w:val="19"/>
              </w:rPr>
              <w:t>Ergebnis kürzen</w:t>
            </w:r>
          </w:p>
        </w:tc>
        <w:tc>
          <w:tcPr>
            <w:tcW w:type="dxa" w:w="4422"/>
            <w:tcMar>
              <w:top w:w="100" w:type="dxa"/>
              <w:left w:w="140" w:type="dxa"/>
              <w:bottom w:w="100" w:type="dxa"/>
              <w:right w:w="140" w:type="dxa"/>
            </w:tcMar>
          </w:tcPr>
          <w:p>
            <w:pPr>
              <w:spacing w:before="20" w:after="20"/>
            </w:pPr>
            <w:r/>
            <w:r>
              <w:rPr>
                <w:rFonts w:ascii="Calibri" w:hAnsi="Calibri"/>
                <w:b w:val="0"/>
                <w:i w:val="0"/>
                <w:sz w:val="19"/>
              </w:rPr>
              <w:t>x = −7/12</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6</w:t>
            </w:r>
          </w:p>
        </w:tc>
        <w:tc>
          <w:tcPr>
            <w:tcW w:type="dxa" w:w="4082"/>
            <w:tcMar>
              <w:top w:w="100" w:type="dxa"/>
              <w:left w:w="140" w:type="dxa"/>
              <w:bottom w:w="100" w:type="dxa"/>
              <w:right w:w="140" w:type="dxa"/>
            </w:tcMar>
          </w:tcPr>
          <w:p>
            <w:pPr>
              <w:spacing w:before="20" w:after="20"/>
            </w:pPr>
            <w:r/>
            <w:r>
              <w:rPr>
                <w:rFonts w:ascii="Calibri" w:hAnsi="Calibri"/>
                <w:b w:val="0"/>
                <w:i w:val="0"/>
                <w:sz w:val="19"/>
              </w:rPr>
              <w:t>Probe: einsetzen</w:t>
            </w:r>
          </w:p>
        </w:tc>
        <w:tc>
          <w:tcPr>
            <w:tcW w:type="dxa" w:w="4422"/>
            <w:tcMar>
              <w:top w:w="100" w:type="dxa"/>
              <w:left w:w="140" w:type="dxa"/>
              <w:bottom w:w="100" w:type="dxa"/>
              <w:right w:w="140" w:type="dxa"/>
            </w:tcMar>
          </w:tcPr>
          <w:p>
            <w:pPr>
              <w:spacing w:before="20" w:after="20"/>
            </w:pPr>
            <w:r/>
            <w:r>
              <w:rPr>
                <w:rFonts w:ascii="Calibri" w:hAnsi="Calibri"/>
                <w:b w:val="0"/>
                <w:i w:val="0"/>
                <w:sz w:val="19"/>
              </w:rPr>
              <w:t>3/4 + 7/12 = 9/12 + 7/12 = 4/3</w:t>
            </w:r>
          </w:p>
        </w:tc>
      </w:tr>
    </w:tbl>
    <w:p>
      <w:pPr>
        <w:spacing w:before="180" w:after="60"/>
      </w:pPr>
      <w:r>
        <w:rPr>
          <w:b/>
          <w:sz w:val="21"/>
        </w:rPr>
        <w:t>Gestufte Tipps</w:t>
      </w:r>
    </w:p>
    <w:tbl>
      <w:tblPr>
        <w:tblStyle w:val="TableGrid"/>
        <w:tblW w:type="auto" w:w="0"/>
        <w:tblLayout w:type="fixed"/>
        <w:tblLook w:firstColumn="1" w:firstRow="1" w:lastColumn="0" w:lastRow="0" w:noHBand="0" w:noVBand="1" w:val="04A0"/>
      </w:tblPr>
      <w:tblGrid>
        <w:gridCol w:w="4873"/>
        <w:gridCol w:w="4873"/>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8277"/>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8277"/>
            <w:tcMar>
              <w:top w:w="100" w:type="dxa"/>
              <w:left w:w="140" w:type="dxa"/>
              <w:bottom w:w="100" w:type="dxa"/>
              <w:right w:w="140" w:type="dxa"/>
            </w:tcMar>
          </w:tcPr>
          <w:p>
            <w:pPr>
              <w:spacing w:before="20" w:after="20"/>
            </w:pPr>
            <w:r/>
            <w:r>
              <w:rPr>
                <w:rFonts w:ascii="Calibri" w:hAnsi="Calibri"/>
                <w:b w:val="0"/>
                <w:i w:val="0"/>
                <w:sz w:val="19"/>
              </w:rPr>
              <w:t>Wenn du beide Seiten mit dem Hauptnenner multiplizierst, verschwinden alle Brüche auf einmal.</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8277"/>
            <w:tcMar>
              <w:top w:w="100" w:type="dxa"/>
              <w:left w:w="140" w:type="dxa"/>
              <w:bottom w:w="100" w:type="dxa"/>
              <w:right w:w="140" w:type="dxa"/>
            </w:tcMar>
          </w:tcPr>
          <w:p>
            <w:pPr>
              <w:spacing w:before="20" w:after="20"/>
            </w:pPr>
            <w:r/>
            <w:r>
              <w:rPr>
                <w:rFonts w:ascii="Calibri" w:hAnsi="Calibri"/>
                <w:b w:val="0"/>
                <w:i w:val="0"/>
                <w:sz w:val="19"/>
              </w:rPr>
              <w:t>Sammle zuerst alle Nenner und suche ihr kleinstes gemeinsames Vielfaches.</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8277"/>
            <w:tcMar>
              <w:top w:w="100" w:type="dxa"/>
              <w:left w:w="140" w:type="dxa"/>
              <w:bottom w:w="100" w:type="dxa"/>
              <w:right w:w="140" w:type="dxa"/>
            </w:tcMar>
          </w:tcPr>
          <w:p>
            <w:pPr>
              <w:spacing w:before="20" w:after="20"/>
            </w:pPr>
            <w:r/>
            <w:r>
              <w:rPr>
                <w:rFonts w:ascii="Calibri" w:hAnsi="Calibri"/>
                <w:b w:val="0"/>
                <w:i w:val="0"/>
                <w:sz w:val="19"/>
              </w:rPr>
              <w:t>Die Nenner sind 4 und 3, der Hauptnenner ist also 12.</w:t>
            </w:r>
          </w:p>
        </w:tc>
      </w:tr>
    </w:tbl>
    <w:p>
      <w:pPr>
        <w:spacing w:before="180" w:after="60"/>
      </w:pPr>
      <w:r>
        <w:rPr>
          <w:b/>
          <w:sz w:val="21"/>
        </w:rPr>
        <w:t>Fehlerkatalog</w:t>
      </w:r>
    </w:p>
    <w:tbl>
      <w:tblPr>
        <w:tblStyle w:val="TableGrid"/>
        <w:tblW w:type="auto" w:w="0"/>
        <w:tblLayout w:type="fixed"/>
        <w:tblLook w:firstColumn="1" w:firstRow="1" w:lastColumn="0" w:lastRow="0" w:noHBand="0" w:noVBand="1" w:val="04A0"/>
      </w:tblPr>
      <w:tblGrid>
        <w:gridCol w:w="3249"/>
        <w:gridCol w:w="3249"/>
        <w:gridCol w:w="3249"/>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Den bruchfreien Summanden</w:t>
            </w:r>
          </w:p>
          <w:p>
            <w:pPr>
              <w:spacing w:before="20" w:after="20"/>
            </w:pPr>
            <w:r>
              <w:rPr>
                <w:rFonts w:ascii="Calibri" w:hAnsi="Calibri"/>
                <w:b w:val="0"/>
                <w:i w:val="0"/>
                <w:sz w:val="19"/>
              </w:rPr>
              <w:t>nicht mitmultipliziert</w:t>
            </w:r>
          </w:p>
        </w:tc>
        <w:tc>
          <w:tcPr>
            <w:tcW w:type="dxa" w:w="1928"/>
            <w:tcMar>
              <w:top w:w="100" w:type="dxa"/>
              <w:left w:w="140" w:type="dxa"/>
              <w:bottom w:w="100" w:type="dxa"/>
              <w:right w:w="140" w:type="dxa"/>
            </w:tcMar>
          </w:tcPr>
          <w:p>
            <w:pPr>
              <w:spacing w:before="20" w:after="20"/>
            </w:pPr>
            <w:r/>
            <w:r>
              <w:rPr>
                <w:rFonts w:ascii="Calibri" w:hAnsi="Calibri"/>
                <w:b w:val="0"/>
                <w:i w:val="0"/>
                <w:sz w:val="19"/>
              </w:rPr>
              <w:t>3/4 − x = 4/3  →  x = −7</w:t>
            </w:r>
          </w:p>
        </w:tc>
        <w:tc>
          <w:tcPr>
            <w:tcW w:type="dxa" w:w="5102"/>
            <w:tcMar>
              <w:top w:w="100" w:type="dxa"/>
              <w:left w:w="140" w:type="dxa"/>
              <w:bottom w:w="100" w:type="dxa"/>
              <w:right w:w="140" w:type="dxa"/>
            </w:tcMar>
          </w:tcPr>
          <w:p>
            <w:pPr>
              <w:spacing w:before="20" w:after="20"/>
            </w:pPr>
            <w:r/>
            <w:r>
              <w:rPr>
                <w:rFonts w:ascii="Calibri" w:hAnsi="Calibri"/>
                <w:b w:val="0"/>
                <w:i w:val="0"/>
                <w:sz w:val="19"/>
              </w:rPr>
              <w:t>Auch das x wird mit 12 multipliziert. Links steht 9 − 12x, nicht 9 − x.</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Über Kreuz die falschen</w:t>
            </w:r>
          </w:p>
          <w:p>
            <w:pPr>
              <w:spacing w:before="20" w:after="20"/>
            </w:pPr>
            <w:r>
              <w:rPr>
                <w:rFonts w:ascii="Calibri" w:hAnsi="Calibri"/>
                <w:b w:val="0"/>
                <w:i w:val="0"/>
                <w:sz w:val="19"/>
              </w:rPr>
              <w:t>Paare multipliziert</w:t>
            </w:r>
          </w:p>
        </w:tc>
        <w:tc>
          <w:tcPr>
            <w:tcW w:type="dxa" w:w="1928"/>
            <w:tcMar>
              <w:top w:w="100" w:type="dxa"/>
              <w:left w:w="140" w:type="dxa"/>
              <w:bottom w:w="100" w:type="dxa"/>
              <w:right w:w="140" w:type="dxa"/>
            </w:tcMar>
          </w:tcPr>
          <w:p>
            <w:pPr>
              <w:spacing w:before="20" w:after="20"/>
            </w:pPr>
            <w:r/>
            <w:r>
              <w:rPr>
                <w:rFonts w:ascii="Calibri" w:hAnsi="Calibri"/>
                <w:b w:val="0"/>
                <w:i w:val="0"/>
                <w:sz w:val="19"/>
              </w:rPr>
              <w:t>2x/5 = 3/4  →  x = 10/3</w:t>
            </w:r>
          </w:p>
        </w:tc>
        <w:tc>
          <w:tcPr>
            <w:tcW w:type="dxa" w:w="5102"/>
            <w:tcMar>
              <w:top w:w="100" w:type="dxa"/>
              <w:left w:w="140" w:type="dxa"/>
              <w:bottom w:w="100" w:type="dxa"/>
              <w:right w:w="140" w:type="dxa"/>
            </w:tcMar>
          </w:tcPr>
          <w:p>
            <w:pPr>
              <w:spacing w:before="20" w:after="20"/>
            </w:pPr>
            <w:r/>
            <w:r>
              <w:rPr>
                <w:rFonts w:ascii="Calibri" w:hAnsi="Calibri"/>
                <w:b w:val="0"/>
                <w:i w:val="0"/>
                <w:sz w:val="19"/>
              </w:rPr>
              <w:t>Über Kreuz heisst 2x · 4 = 5 · 3, also 8x = 15.</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Keine Lösung als</w:t>
            </w:r>
          </w:p>
          <w:p>
            <w:pPr>
              <w:spacing w:before="20" w:after="20"/>
            </w:pPr>
            <w:r>
              <w:rPr>
                <w:rFonts w:ascii="Calibri" w:hAnsi="Calibri"/>
                <w:b w:val="0"/>
                <w:i w:val="0"/>
                <w:sz w:val="19"/>
              </w:rPr>
              <w:t>x = 0 gelesen</w:t>
            </w:r>
          </w:p>
        </w:tc>
        <w:tc>
          <w:tcPr>
            <w:tcW w:type="dxa" w:w="1928"/>
            <w:tcMar>
              <w:top w:w="100" w:type="dxa"/>
              <w:left w:w="140" w:type="dxa"/>
              <w:bottom w:w="100" w:type="dxa"/>
              <w:right w:w="140" w:type="dxa"/>
            </w:tcMar>
          </w:tcPr>
          <w:p>
            <w:pPr>
              <w:spacing w:before="20" w:after="20"/>
            </w:pPr>
            <w:r/>
            <w:r>
              <w:rPr>
                <w:rFonts w:ascii="Calibri" w:hAnsi="Calibri"/>
                <w:b w:val="0"/>
                <w:i w:val="0"/>
                <w:sz w:val="19"/>
              </w:rPr>
              <w:t>u/4 − u/8 = 3u/24 − 1  →  u = 0</w:t>
            </w:r>
          </w:p>
        </w:tc>
        <w:tc>
          <w:tcPr>
            <w:tcW w:type="dxa" w:w="5102"/>
            <w:tcMar>
              <w:top w:w="100" w:type="dxa"/>
              <w:left w:w="140" w:type="dxa"/>
              <w:bottom w:w="100" w:type="dxa"/>
              <w:right w:w="140" w:type="dxa"/>
            </w:tcMar>
          </w:tcPr>
          <w:p>
            <w:pPr>
              <w:spacing w:before="20" w:after="20"/>
            </w:pPr>
            <w:r/>
            <w:r>
              <w:rPr>
                <w:rFonts w:ascii="Calibri" w:hAnsi="Calibri"/>
                <w:b w:val="0"/>
                <w:i w:val="0"/>
                <w:sz w:val="19"/>
              </w:rPr>
              <w:t>Hier fallen alle u weg und es bleibt 0 = −1. Das stimmt für keine Zahl – die Gleichung hat keine Lösung, nicht die Lösung null.</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Nenner multipliziert statt</w:t>
            </w:r>
          </w:p>
          <w:p>
            <w:pPr>
              <w:spacing w:before="20" w:after="20"/>
            </w:pPr>
            <w:r>
              <w:rPr>
                <w:rFonts w:ascii="Calibri" w:hAnsi="Calibri"/>
                <w:b w:val="0"/>
                <w:i w:val="0"/>
                <w:sz w:val="19"/>
              </w:rPr>
              <w:t>das kgV genommen</w:t>
            </w:r>
          </w:p>
        </w:tc>
        <w:tc>
          <w:tcPr>
            <w:tcW w:type="dxa" w:w="1928"/>
            <w:tcMar>
              <w:top w:w="100" w:type="dxa"/>
              <w:left w:w="140" w:type="dxa"/>
              <w:bottom w:w="100" w:type="dxa"/>
              <w:right w:w="140" w:type="dxa"/>
            </w:tcMar>
          </w:tcPr>
          <w:p>
            <w:pPr>
              <w:spacing w:before="20" w:after="20"/>
            </w:pPr>
            <w:r/>
            <w:r>
              <w:rPr>
                <w:rFonts w:ascii="Calibri" w:hAnsi="Calibri"/>
                <w:b w:val="0"/>
                <w:i w:val="0"/>
                <w:sz w:val="19"/>
              </w:rPr>
              <w:t>Hauptnenner von 9, 6, 12  →  648</w:t>
            </w:r>
          </w:p>
        </w:tc>
        <w:tc>
          <w:tcPr>
            <w:tcW w:type="dxa" w:w="5102"/>
            <w:tcMar>
              <w:top w:w="100" w:type="dxa"/>
              <w:left w:w="140" w:type="dxa"/>
              <w:bottom w:w="100" w:type="dxa"/>
              <w:right w:w="140" w:type="dxa"/>
            </w:tcMar>
          </w:tcPr>
          <w:p>
            <w:pPr>
              <w:spacing w:before="20" w:after="20"/>
            </w:pPr>
            <w:r/>
            <w:r>
              <w:rPr>
                <w:rFonts w:ascii="Calibri" w:hAnsi="Calibri"/>
                <w:b w:val="0"/>
                <w:i w:val="0"/>
                <w:sz w:val="19"/>
              </w:rPr>
              <w:t>648 ist ein gemeinsamer Nenner, aber nicht der kleinste. Das kgV ist 36 – damit wird die Rechnung viel kürzer.</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Ergebnis nicht gekürzt</w:t>
            </w:r>
          </w:p>
        </w:tc>
        <w:tc>
          <w:tcPr>
            <w:tcW w:type="dxa" w:w="1928"/>
            <w:tcMar>
              <w:top w:w="100" w:type="dxa"/>
              <w:left w:w="140" w:type="dxa"/>
              <w:bottom w:w="100" w:type="dxa"/>
              <w:right w:w="140" w:type="dxa"/>
            </w:tcMar>
          </w:tcPr>
          <w:p>
            <w:pPr>
              <w:spacing w:before="20" w:after="20"/>
            </w:pPr>
            <w:r/>
            <w:r>
              <w:rPr>
                <w:rFonts w:ascii="Calibri" w:hAnsi="Calibri"/>
                <w:b w:val="0"/>
                <w:i w:val="0"/>
                <w:sz w:val="19"/>
              </w:rPr>
              <w:t>2x/5 = 3/4  →  x = 30/16</w:t>
            </w:r>
          </w:p>
        </w:tc>
        <w:tc>
          <w:tcPr>
            <w:tcW w:type="dxa" w:w="5102"/>
            <w:tcMar>
              <w:top w:w="100" w:type="dxa"/>
              <w:left w:w="140" w:type="dxa"/>
              <w:bottom w:w="100" w:type="dxa"/>
              <w:right w:w="140" w:type="dxa"/>
            </w:tcMar>
          </w:tcPr>
          <w:p>
            <w:pPr>
              <w:spacing w:before="20" w:after="20"/>
            </w:pPr>
            <w:r/>
            <w:r>
              <w:rPr>
                <w:rFonts w:ascii="Calibri" w:hAnsi="Calibri"/>
                <w:b w:val="0"/>
                <w:i w:val="0"/>
                <w:sz w:val="19"/>
              </w:rPr>
              <w:t>Richtig gerechnet, aber noch nicht fertig: 30 und 16 haben beide den Faktor 2.</w:t>
            </w:r>
          </w:p>
        </w:tc>
      </w:tr>
    </w:tbl>
    <w:p>
      <w:pPr>
        <w:spacing w:before="180" w:after="80"/>
      </w:pPr>
      <w:r>
        <w:rPr>
          <w:b/>
          <w:sz w:val="21"/>
        </w:rPr>
        <w:t xml:space="preserve">Theorie-Kernidee:  </w:t>
      </w:r>
      <w:r>
        <w:rPr>
          <w:sz w:val="21"/>
        </w:rPr>
        <w:t>Multipliziert man beide Seiten einer Gleichung mit dem Hauptnenner, verschwinden alle Brüche auf einmal. Der Hauptnenner ist das kleinste gemeinsame Vielfache aller Nenner.</w:t>
      </w:r>
    </w:p>
    <w:p>
      <w:pPr>
        <w:pStyle w:val="Heading1"/>
      </w:pPr>
      <w:r>
        <w:t>S53  ·  Jeden Summanden mit dem Hauptnenner malnehmen</w:t>
      </w:r>
    </w:p>
    <w:tbl>
      <w:tblPr>
        <w:tblStyle w:val="TableGrid"/>
        <w:tblW w:type="auto" w:w="0"/>
        <w:tblLook w:firstColumn="1" w:firstRow="1" w:lastColumn="0" w:lastRow="0" w:noHBand="0" w:noVBand="1" w:val="04A0"/>
      </w:tblPr>
      <w:tblGrid>
        <w:gridCol w:w="9746"/>
      </w:tblGrid>
      <w:tr>
        <w:tc>
          <w:tcPr>
            <w:tcW w:type="dxa" w:w="9746"/>
            <w:shd w:val="clear" w:color="auto" w:fill="DEEAF6"/>
            <w:tcMar>
              <w:top w:w="140" w:type="dxa"/>
              <w:left w:w="160" w:type="dxa"/>
              <w:bottom w:w="140" w:type="dxa"/>
              <w:right w:w="160" w:type="dxa"/>
            </w:tcMar>
          </w:tcPr>
          <w:p>
            <w:pPr>
              <w:spacing w:before="20" w:after="20"/>
            </w:pPr>
            <w:r/>
            <w:r>
              <w:rPr>
                <w:b/>
                <w:sz w:val="20"/>
              </w:rPr>
              <w:t>Lektion 15.3        Erhebung: 6b        Levelachse: Struktur der Summanden</w:t>
            </w:r>
          </w:p>
          <w:p>
            <w:pPr>
              <w:spacing w:before="20" w:after="20"/>
            </w:pPr>
            <w:r>
              <w:rPr>
                <w:sz w:val="19"/>
              </w:rPr>
              <w:t>Quelle: Lehrmittel A, Aufgaben 22, 24, 25, 26 (S. 182)</w:t>
            </w:r>
          </w:p>
        </w:tc>
      </w:tr>
    </w:tbl>
    <w:p>
      <w:pPr>
        <w:spacing w:before="180" w:after="60"/>
      </w:pPr>
      <w:r>
        <w:rPr>
          <w:b/>
          <w:sz w:val="21"/>
        </w:rPr>
        <w:t>Bauformen</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2608"/>
            <w:shd w:val="clear" w:color="auto" w:fill="D9E2F3"/>
            <w:tcMar>
              <w:top w:w="100" w:type="dxa"/>
              <w:left w:w="140" w:type="dxa"/>
              <w:bottom w:w="100" w:type="dxa"/>
              <w:right w:w="140" w:type="dxa"/>
            </w:tcMar>
          </w:tcPr>
          <w:p>
            <w:pPr>
              <w:spacing w:before="20" w:after="20"/>
            </w:pPr>
            <w:r/>
            <w:r>
              <w:rPr>
                <w:rFonts w:ascii="Calibri" w:hAnsi="Calibri"/>
                <w:b/>
                <w:i w:val="0"/>
                <w:sz w:val="19"/>
              </w:rPr>
              <w:t>Beispiel</w:t>
            </w:r>
          </w:p>
        </w:tc>
        <w:tc>
          <w:tcPr>
            <w:tcW w:type="dxa" w:w="1361"/>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4535"/>
            <w:shd w:val="clear" w:color="auto" w:fill="D9E2F3"/>
            <w:tcMar>
              <w:top w:w="100" w:type="dxa"/>
              <w:left w:w="140" w:type="dxa"/>
              <w:bottom w:w="100" w:type="dxa"/>
              <w:right w:w="140" w:type="dxa"/>
            </w:tcMar>
          </w:tcPr>
          <w:p>
            <w:pPr>
              <w:spacing w:before="20" w:after="20"/>
            </w:pPr>
            <w:r/>
            <w:r>
              <w:rPr>
                <w:rFonts w:ascii="Calibri" w:hAnsi="Calibri"/>
                <w:b/>
                <w:i w:val="0"/>
                <w:sz w:val="19"/>
              </w:rPr>
              <w:t>Was anders ist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BF1</w:t>
            </w:r>
          </w:p>
        </w:tc>
        <w:tc>
          <w:tcPr>
            <w:tcW w:type="dxa" w:w="2608"/>
            <w:tcMar>
              <w:top w:w="100" w:type="dxa"/>
              <w:left w:w="140" w:type="dxa"/>
              <w:bottom w:w="100" w:type="dxa"/>
              <w:right w:w="140" w:type="dxa"/>
            </w:tcMar>
          </w:tcPr>
          <w:p>
            <w:pPr>
              <w:spacing w:before="20" w:after="20"/>
            </w:pPr>
            <w:r/>
            <w:r>
              <w:rPr>
                <w:rFonts w:ascii="Calibri" w:hAnsi="Calibri"/>
                <w:b w:val="0"/>
                <w:i w:val="0"/>
                <w:sz w:val="19"/>
              </w:rPr>
              <w:t>6x/5 − 7 = (8x−35)/7</w:t>
            </w:r>
          </w:p>
        </w:tc>
        <w:tc>
          <w:tcPr>
            <w:tcW w:type="dxa" w:w="1361"/>
            <w:tcMar>
              <w:top w:w="100" w:type="dxa"/>
              <w:left w:w="140" w:type="dxa"/>
              <w:bottom w:w="100" w:type="dxa"/>
              <w:right w:w="140" w:type="dxa"/>
            </w:tcMar>
          </w:tcPr>
          <w:p>
            <w:pPr>
              <w:spacing w:before="20" w:after="20"/>
            </w:pPr>
            <w:r/>
            <w:r>
              <w:rPr>
                <w:rFonts w:ascii="Calibri" w:hAnsi="Calibri"/>
                <w:b w:val="0"/>
                <w:i w:val="0"/>
                <w:sz w:val="19"/>
              </w:rPr>
              <w:t>x = 35</w:t>
            </w:r>
          </w:p>
        </w:tc>
        <w:tc>
          <w:tcPr>
            <w:tcW w:type="dxa" w:w="4535"/>
            <w:tcMar>
              <w:top w:w="100" w:type="dxa"/>
              <w:left w:w="140" w:type="dxa"/>
              <w:bottom w:w="100" w:type="dxa"/>
              <w:right w:w="140" w:type="dxa"/>
            </w:tcMar>
          </w:tcPr>
          <w:p>
            <w:pPr>
              <w:spacing w:before="20" w:after="20"/>
            </w:pPr>
            <w:r/>
            <w:r>
              <w:rPr>
                <w:rFonts w:ascii="Calibri" w:hAnsi="Calibri"/>
                <w:b w:val="0"/>
                <w:i w:val="0"/>
                <w:sz w:val="19"/>
              </w:rPr>
              <w:t>Erhebungsaufgabe 6b: die −7 muss mitgenommen werden</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BF2</w:t>
            </w:r>
          </w:p>
        </w:tc>
        <w:tc>
          <w:tcPr>
            <w:tcW w:type="dxa" w:w="2608"/>
            <w:tcMar>
              <w:top w:w="100" w:type="dxa"/>
              <w:left w:w="140" w:type="dxa"/>
              <w:bottom w:w="100" w:type="dxa"/>
              <w:right w:w="140" w:type="dxa"/>
            </w:tcMar>
          </w:tcPr>
          <w:p>
            <w:pPr>
              <w:spacing w:before="20" w:after="20"/>
            </w:pPr>
            <w:r/>
            <w:r>
              <w:rPr>
                <w:rFonts w:ascii="Calibri" w:hAnsi="Calibri"/>
                <w:b w:val="0"/>
                <w:i w:val="0"/>
                <w:sz w:val="19"/>
              </w:rPr>
              <w:t>(31/6)y + 1/2 = 7y − 1/2</w:t>
            </w:r>
          </w:p>
        </w:tc>
        <w:tc>
          <w:tcPr>
            <w:tcW w:type="dxa" w:w="1361"/>
            <w:tcMar>
              <w:top w:w="100" w:type="dxa"/>
              <w:left w:w="140" w:type="dxa"/>
              <w:bottom w:w="100" w:type="dxa"/>
              <w:right w:w="140" w:type="dxa"/>
            </w:tcMar>
          </w:tcPr>
          <w:p>
            <w:pPr>
              <w:spacing w:before="20" w:after="20"/>
            </w:pPr>
            <w:r/>
            <w:r>
              <w:rPr>
                <w:rFonts w:ascii="Calibri" w:hAnsi="Calibri"/>
                <w:b w:val="0"/>
                <w:i w:val="0"/>
                <w:sz w:val="19"/>
              </w:rPr>
              <w:t>y = 6/11</w:t>
            </w:r>
          </w:p>
        </w:tc>
        <w:tc>
          <w:tcPr>
            <w:tcW w:type="dxa" w:w="4535"/>
            <w:tcMar>
              <w:top w:w="100" w:type="dxa"/>
              <w:left w:w="140" w:type="dxa"/>
              <w:bottom w:w="100" w:type="dxa"/>
              <w:right w:w="140" w:type="dxa"/>
            </w:tcMar>
          </w:tcPr>
          <w:p>
            <w:pPr>
              <w:spacing w:before="20" w:after="20"/>
            </w:pPr>
            <w:r/>
            <w:r>
              <w:rPr>
                <w:rFonts w:ascii="Calibri" w:hAnsi="Calibri"/>
                <w:b w:val="0"/>
                <w:i w:val="0"/>
                <w:sz w:val="19"/>
              </w:rPr>
              <w:t>rechts ein bruchfreier Term mit Variable</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BF3</w:t>
            </w:r>
          </w:p>
        </w:tc>
        <w:tc>
          <w:tcPr>
            <w:tcW w:type="dxa" w:w="2608"/>
            <w:tcMar>
              <w:top w:w="100" w:type="dxa"/>
              <w:left w:w="140" w:type="dxa"/>
              <w:bottom w:w="100" w:type="dxa"/>
              <w:right w:w="140" w:type="dxa"/>
            </w:tcMar>
          </w:tcPr>
          <w:p>
            <w:pPr>
              <w:spacing w:before="20" w:after="20"/>
            </w:pPr>
            <w:r/>
            <w:r>
              <w:rPr>
                <w:rFonts w:ascii="Calibri" w:hAnsi="Calibri"/>
                <w:b w:val="0"/>
                <w:i w:val="0"/>
                <w:sz w:val="19"/>
              </w:rPr>
              <w:t>2x − 3 − (x−5)/17 = x/51</w:t>
            </w:r>
          </w:p>
        </w:tc>
        <w:tc>
          <w:tcPr>
            <w:tcW w:type="dxa" w:w="1361"/>
            <w:tcMar>
              <w:top w:w="100" w:type="dxa"/>
              <w:left w:w="140" w:type="dxa"/>
              <w:bottom w:w="100" w:type="dxa"/>
              <w:right w:w="140" w:type="dxa"/>
            </w:tcMar>
          </w:tcPr>
          <w:p>
            <w:pPr>
              <w:spacing w:before="20" w:after="20"/>
            </w:pPr>
            <w:r/>
            <w:r>
              <w:rPr>
                <w:rFonts w:ascii="Calibri" w:hAnsi="Calibri"/>
                <w:b w:val="0"/>
                <w:i w:val="0"/>
                <w:sz w:val="19"/>
              </w:rPr>
              <w:t>x = 69/49</w:t>
            </w:r>
          </w:p>
        </w:tc>
        <w:tc>
          <w:tcPr>
            <w:tcW w:type="dxa" w:w="4535"/>
            <w:tcMar>
              <w:top w:w="100" w:type="dxa"/>
              <w:left w:w="140" w:type="dxa"/>
              <w:bottom w:w="100" w:type="dxa"/>
              <w:right w:w="140" w:type="dxa"/>
            </w:tcMar>
          </w:tcPr>
          <w:p>
            <w:pPr>
              <w:spacing w:before="20" w:after="20"/>
            </w:pPr>
            <w:r/>
            <w:r>
              <w:rPr>
                <w:rFonts w:ascii="Calibri" w:hAnsi="Calibri"/>
                <w:b w:val="0"/>
                <w:i w:val="0"/>
                <w:sz w:val="19"/>
              </w:rPr>
              <w:t>zwei bruchfreie Summanden, Hauptnenner 51</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BF4</w:t>
            </w:r>
          </w:p>
        </w:tc>
        <w:tc>
          <w:tcPr>
            <w:tcW w:type="dxa" w:w="2608"/>
            <w:tcMar>
              <w:top w:w="100" w:type="dxa"/>
              <w:left w:w="140" w:type="dxa"/>
              <w:bottom w:w="100" w:type="dxa"/>
              <w:right w:w="140" w:type="dxa"/>
            </w:tcMar>
          </w:tcPr>
          <w:p>
            <w:pPr>
              <w:spacing w:before="20" w:after="20"/>
            </w:pPr>
            <w:r/>
            <w:r>
              <w:rPr>
                <w:rFonts w:ascii="Calibri" w:hAnsi="Calibri"/>
                <w:b w:val="0"/>
                <w:i w:val="0"/>
                <w:sz w:val="19"/>
              </w:rPr>
              <w:t>3/5 − 3(1/2 − x/2) − x = −1/4</w:t>
            </w:r>
          </w:p>
        </w:tc>
        <w:tc>
          <w:tcPr>
            <w:tcW w:type="dxa" w:w="1361"/>
            <w:tcMar>
              <w:top w:w="100" w:type="dxa"/>
              <w:left w:w="140" w:type="dxa"/>
              <w:bottom w:w="100" w:type="dxa"/>
              <w:right w:w="140" w:type="dxa"/>
            </w:tcMar>
          </w:tcPr>
          <w:p>
            <w:pPr>
              <w:spacing w:before="20" w:after="20"/>
            </w:pPr>
            <w:r/>
            <w:r>
              <w:rPr>
                <w:rFonts w:ascii="Calibri" w:hAnsi="Calibri"/>
                <w:b w:val="0"/>
                <w:i w:val="0"/>
                <w:sz w:val="19"/>
              </w:rPr>
              <w:t>x = 13/10</w:t>
            </w:r>
          </w:p>
        </w:tc>
        <w:tc>
          <w:tcPr>
            <w:tcW w:type="dxa" w:w="4535"/>
            <w:tcMar>
              <w:top w:w="100" w:type="dxa"/>
              <w:left w:w="140" w:type="dxa"/>
              <w:bottom w:w="100" w:type="dxa"/>
              <w:right w:w="140" w:type="dxa"/>
            </w:tcMar>
          </w:tcPr>
          <w:p>
            <w:pPr>
              <w:spacing w:before="20" w:after="20"/>
            </w:pPr>
            <w:r/>
            <w:r>
              <w:rPr>
                <w:rFonts w:ascii="Calibri" w:hAnsi="Calibri"/>
                <w:b w:val="0"/>
                <w:i w:val="0"/>
                <w:sz w:val="19"/>
              </w:rPr>
              <w:t>zusätzlich eine Klammer</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BF5</w:t>
            </w:r>
          </w:p>
        </w:tc>
        <w:tc>
          <w:tcPr>
            <w:tcW w:type="dxa" w:w="2608"/>
            <w:tcMar>
              <w:top w:w="100" w:type="dxa"/>
              <w:left w:w="140" w:type="dxa"/>
              <w:bottom w:w="100" w:type="dxa"/>
              <w:right w:w="140" w:type="dxa"/>
            </w:tcMar>
          </w:tcPr>
          <w:p>
            <w:pPr>
              <w:spacing w:before="20" w:after="20"/>
            </w:pPr>
            <w:r/>
            <w:r>
              <w:rPr>
                <w:rFonts w:ascii="Calibri" w:hAnsi="Calibri"/>
                <w:b w:val="0"/>
                <w:i w:val="0"/>
                <w:sz w:val="19"/>
              </w:rPr>
              <w:t>2c/9 − 5c/6 − 11/12 = 0</w:t>
            </w:r>
          </w:p>
        </w:tc>
        <w:tc>
          <w:tcPr>
            <w:tcW w:type="dxa" w:w="1361"/>
            <w:tcMar>
              <w:top w:w="100" w:type="dxa"/>
              <w:left w:w="140" w:type="dxa"/>
              <w:bottom w:w="100" w:type="dxa"/>
              <w:right w:w="140" w:type="dxa"/>
            </w:tcMar>
          </w:tcPr>
          <w:p>
            <w:pPr>
              <w:spacing w:before="20" w:after="20"/>
            </w:pPr>
            <w:r/>
            <w:r>
              <w:rPr>
                <w:rFonts w:ascii="Calibri" w:hAnsi="Calibri"/>
                <w:b w:val="0"/>
                <w:i w:val="0"/>
                <w:sz w:val="19"/>
              </w:rPr>
              <w:t>c = −3/2</w:t>
            </w:r>
          </w:p>
        </w:tc>
        <w:tc>
          <w:tcPr>
            <w:tcW w:type="dxa" w:w="4535"/>
            <w:tcMar>
              <w:top w:w="100" w:type="dxa"/>
              <w:left w:w="140" w:type="dxa"/>
              <w:bottom w:w="100" w:type="dxa"/>
              <w:right w:w="140" w:type="dxa"/>
            </w:tcMar>
          </w:tcPr>
          <w:p>
            <w:pPr>
              <w:spacing w:before="20" w:after="20"/>
            </w:pPr>
            <w:r/>
            <w:r>
              <w:rPr>
                <w:rFonts w:ascii="Calibri" w:hAnsi="Calibri"/>
                <w:b w:val="0"/>
                <w:i w:val="0"/>
                <w:sz w:val="19"/>
              </w:rPr>
              <w:t>drei Brüche, rechts steht null</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BF6</w:t>
            </w:r>
          </w:p>
        </w:tc>
        <w:tc>
          <w:tcPr>
            <w:tcW w:type="dxa" w:w="2608"/>
            <w:tcMar>
              <w:top w:w="100" w:type="dxa"/>
              <w:left w:w="140" w:type="dxa"/>
              <w:bottom w:w="100" w:type="dxa"/>
              <w:right w:w="140" w:type="dxa"/>
            </w:tcMar>
          </w:tcPr>
          <w:p>
            <w:pPr>
              <w:spacing w:before="20" w:after="20"/>
            </w:pPr>
            <w:r/>
            <w:r>
              <w:rPr>
                <w:rFonts w:ascii="Calibri" w:hAnsi="Calibri"/>
                <w:b w:val="0"/>
                <w:i w:val="0"/>
                <w:sz w:val="19"/>
              </w:rPr>
              <w:t>u/4 − u/8 = 3u/24 − 1</w:t>
            </w:r>
          </w:p>
        </w:tc>
        <w:tc>
          <w:tcPr>
            <w:tcW w:type="dxa" w:w="1361"/>
            <w:tcMar>
              <w:top w:w="100" w:type="dxa"/>
              <w:left w:w="140" w:type="dxa"/>
              <w:bottom w:w="100" w:type="dxa"/>
              <w:right w:w="140" w:type="dxa"/>
            </w:tcMar>
          </w:tcPr>
          <w:p>
            <w:pPr>
              <w:spacing w:before="20" w:after="20"/>
            </w:pPr>
            <w:r/>
            <w:r>
              <w:rPr>
                <w:rFonts w:ascii="Calibri" w:hAnsi="Calibri"/>
                <w:b w:val="0"/>
                <w:i w:val="0"/>
                <w:sz w:val="19"/>
              </w:rPr>
              <w:t>keine Lösung</w:t>
            </w:r>
          </w:p>
        </w:tc>
        <w:tc>
          <w:tcPr>
            <w:tcW w:type="dxa" w:w="4535"/>
            <w:tcMar>
              <w:top w:w="100" w:type="dxa"/>
              <w:left w:w="140" w:type="dxa"/>
              <w:bottom w:w="100" w:type="dxa"/>
              <w:right w:w="140" w:type="dxa"/>
            </w:tcMar>
          </w:tcPr>
          <w:p>
            <w:pPr>
              <w:spacing w:before="20" w:after="20"/>
            </w:pPr>
            <w:r/>
            <w:r>
              <w:rPr>
                <w:rFonts w:ascii="Calibri" w:hAnsi="Calibri"/>
                <w:b w:val="0"/>
                <w:i w:val="0"/>
                <w:sz w:val="19"/>
              </w:rPr>
              <w:t>alle u fallen weg, übrig bleibt 0 = −1</w:t>
            </w:r>
          </w:p>
        </w:tc>
      </w:tr>
    </w:tbl>
    <w:p>
      <w:pPr>
        <w:spacing w:before="60" w:after="60"/>
      </w:pPr>
      <w:r>
        <w:rPr>
          <w:i/>
          <w:sz w:val="19"/>
        </w:rPr>
        <w:t>BF1 ist die Erhebungsaufgabe und gleichzeitig die Bauform, an der die Lektion hängt: die −7 sieht nicht nach einem Bruch aus und wird deshalb beim Multiplizieren vergessen. BF6 ist das Gegenstück zu BF5 aus Schablone S47: dort war die Gleichung allgemeingültig, hier ist sie unlösbar. Beide Fälle braucht die App, und beide sind keine Zahl.</w:t>
      </w:r>
    </w:p>
    <w:p>
      <w:pPr>
        <w:spacing w:before="180" w:after="60"/>
      </w:pPr>
      <w:r>
        <w:rPr>
          <w:b/>
          <w:sz w:val="21"/>
        </w:rPr>
        <w:t>Level</w:t>
      </w:r>
    </w:p>
    <w:tbl>
      <w:tblPr>
        <w:tblStyle w:val="TableGrid"/>
        <w:tblW w:type="auto" w:w="0"/>
        <w:tblLayout w:type="fixed"/>
        <w:tblLook w:firstColumn="1" w:firstRow="1" w:lastColumn="0" w:lastRow="0" w:noHBand="0" w:noVBand="1" w:val="04A0"/>
      </w:tblPr>
      <w:tblGrid>
        <w:gridCol w:w="3249"/>
        <w:gridCol w:w="3249"/>
        <w:gridCol w:w="3249"/>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Level</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Bauformen</w:t>
            </w:r>
          </w:p>
        </w:tc>
        <w:tc>
          <w:tcPr>
            <w:tcW w:type="dxa" w:w="6350"/>
            <w:shd w:val="clear" w:color="auto" w:fill="D9E2F3"/>
            <w:tcMar>
              <w:top w:w="100" w:type="dxa"/>
              <w:left w:w="140" w:type="dxa"/>
              <w:bottom w:w="100" w:type="dxa"/>
              <w:right w:w="140" w:type="dxa"/>
            </w:tcMar>
          </w:tcPr>
          <w:p>
            <w:pPr>
              <w:spacing w:before="20" w:after="20"/>
            </w:pPr>
            <w:r/>
            <w:r>
              <w:rPr>
                <w:rFonts w:ascii="Calibri" w:hAnsi="Calibri"/>
                <w:b/>
                <w:i w:val="0"/>
                <w:sz w:val="19"/>
              </w:rPr>
              <w:t>Was zusätzlich verlangt wird</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A</w:t>
            </w:r>
          </w:p>
        </w:tc>
        <w:tc>
          <w:tcPr>
            <w:tcW w:type="dxa" w:w="1928"/>
            <w:tcMar>
              <w:top w:w="100" w:type="dxa"/>
              <w:left w:w="140" w:type="dxa"/>
              <w:bottom w:w="100" w:type="dxa"/>
              <w:right w:w="140" w:type="dxa"/>
            </w:tcMar>
          </w:tcPr>
          <w:p>
            <w:pPr>
              <w:spacing w:before="20" w:after="20"/>
            </w:pPr>
            <w:r/>
            <w:r>
              <w:rPr>
                <w:rFonts w:ascii="Calibri" w:hAnsi="Calibri"/>
                <w:b w:val="0"/>
                <w:i w:val="0"/>
                <w:sz w:val="19"/>
              </w:rPr>
              <w:t>BF1, BF2</w:t>
            </w:r>
          </w:p>
        </w:tc>
        <w:tc>
          <w:tcPr>
            <w:tcW w:type="dxa" w:w="6350"/>
            <w:tcMar>
              <w:top w:w="100" w:type="dxa"/>
              <w:left w:w="140" w:type="dxa"/>
              <w:bottom w:w="100" w:type="dxa"/>
              <w:right w:w="140" w:type="dxa"/>
            </w:tcMar>
          </w:tcPr>
          <w:p>
            <w:pPr>
              <w:spacing w:before="20" w:after="20"/>
            </w:pPr>
            <w:r/>
            <w:r>
              <w:rPr>
                <w:rFonts w:ascii="Calibri" w:hAnsi="Calibri"/>
                <w:b w:val="0"/>
                <w:i w:val="0"/>
                <w:sz w:val="19"/>
              </w:rPr>
              <w:t>Auch die bruchfreien Summanden mit dem Hauptnenner multiplizieren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B</w:t>
            </w:r>
          </w:p>
        </w:tc>
        <w:tc>
          <w:tcPr>
            <w:tcW w:type="dxa" w:w="1928"/>
            <w:tcMar>
              <w:top w:w="100" w:type="dxa"/>
              <w:left w:w="140" w:type="dxa"/>
              <w:bottom w:w="100" w:type="dxa"/>
              <w:right w:w="140" w:type="dxa"/>
            </w:tcMar>
          </w:tcPr>
          <w:p>
            <w:pPr>
              <w:spacing w:before="20" w:after="20"/>
            </w:pPr>
            <w:r/>
            <w:r>
              <w:rPr>
                <w:rFonts w:ascii="Calibri" w:hAnsi="Calibri"/>
                <w:b w:val="0"/>
                <w:i w:val="0"/>
                <w:sz w:val="19"/>
              </w:rPr>
              <w:t>BF3, BF5</w:t>
            </w:r>
          </w:p>
        </w:tc>
        <w:tc>
          <w:tcPr>
            <w:tcW w:type="dxa" w:w="6350"/>
            <w:tcMar>
              <w:top w:w="100" w:type="dxa"/>
              <w:left w:w="140" w:type="dxa"/>
              <w:bottom w:w="100" w:type="dxa"/>
              <w:right w:w="140" w:type="dxa"/>
            </w:tcMar>
          </w:tcPr>
          <w:p>
            <w:pPr>
              <w:spacing w:before="20" w:after="20"/>
            </w:pPr>
            <w:r/>
            <w:r>
              <w:rPr>
                <w:rFonts w:ascii="Calibri" w:hAnsi="Calibri"/>
                <w:b w:val="0"/>
                <w:i w:val="0"/>
                <w:sz w:val="19"/>
              </w:rPr>
              <w:t>Mehrere bruchfreie Summanden · rechts steht null</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C</w:t>
            </w:r>
          </w:p>
        </w:tc>
        <w:tc>
          <w:tcPr>
            <w:tcW w:type="dxa" w:w="1928"/>
            <w:tcMar>
              <w:top w:w="100" w:type="dxa"/>
              <w:left w:w="140" w:type="dxa"/>
              <w:bottom w:w="100" w:type="dxa"/>
              <w:right w:w="140" w:type="dxa"/>
            </w:tcMar>
          </w:tcPr>
          <w:p>
            <w:pPr>
              <w:spacing w:before="20" w:after="20"/>
            </w:pPr>
            <w:r/>
            <w:r>
              <w:rPr>
                <w:rFonts w:ascii="Calibri" w:hAnsi="Calibri"/>
                <w:b w:val="0"/>
                <w:i w:val="0"/>
                <w:sz w:val="19"/>
              </w:rPr>
              <w:t>BF4, BF6</w:t>
            </w:r>
          </w:p>
        </w:tc>
        <w:tc>
          <w:tcPr>
            <w:tcW w:type="dxa" w:w="6350"/>
            <w:tcMar>
              <w:top w:w="100" w:type="dxa"/>
              <w:left w:w="140" w:type="dxa"/>
              <w:bottom w:w="100" w:type="dxa"/>
              <w:right w:w="140" w:type="dxa"/>
            </w:tcMar>
          </w:tcPr>
          <w:p>
            <w:pPr>
              <w:spacing w:before="20" w:after="20"/>
            </w:pPr>
            <w:r/>
            <w:r>
              <w:rPr>
                <w:rFonts w:ascii="Calibri" w:hAnsi="Calibri"/>
                <w:b w:val="0"/>
                <w:i w:val="0"/>
                <w:sz w:val="19"/>
              </w:rPr>
              <w:t>Klammer zusätzlich auflösen · Sonderfall ohne Lösung</w:t>
            </w:r>
          </w:p>
        </w:tc>
      </w:tr>
    </w:tbl>
    <w:p>
      <w:pPr>
        <w:spacing w:before="180" w:after="60"/>
      </w:pPr>
      <w:r>
        <w:rPr>
          <w:b/>
          <w:sz w:val="21"/>
        </w:rPr>
        <w:t>Lösungsweg</w:t>
      </w:r>
    </w:p>
    <w:tbl>
      <w:tblPr>
        <w:tblStyle w:val="TableGrid"/>
        <w:tblW w:type="auto" w:w="0"/>
        <w:tblLayout w:type="fixed"/>
        <w:tblLook w:firstColumn="1" w:firstRow="1" w:lastColumn="0" w:lastRow="0" w:noHBand="0" w:noVBand="1" w:val="04A0"/>
      </w:tblPr>
      <w:tblGrid>
        <w:gridCol w:w="3249"/>
        <w:gridCol w:w="3249"/>
        <w:gridCol w:w="3249"/>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4082"/>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4422"/>
            <w:shd w:val="clear" w:color="auto" w:fill="D9E2F3"/>
            <w:tcMar>
              <w:top w:w="100" w:type="dxa"/>
              <w:left w:w="140" w:type="dxa"/>
              <w:bottom w:w="100" w:type="dxa"/>
              <w:right w:w="140" w:type="dxa"/>
            </w:tcMar>
          </w:tcPr>
          <w:p>
            <w:pPr>
              <w:spacing w:before="20" w:after="20"/>
            </w:pPr>
            <w:r/>
            <w:r>
              <w:rPr>
                <w:rFonts w:ascii="Calibri" w:hAnsi="Calibri"/>
                <w:b/>
                <w:i w:val="0"/>
                <w:sz w:val="19"/>
              </w:rPr>
              <w:t>Beispiel  (Erhebungsaufgabe 6b)</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1</w:t>
            </w:r>
          </w:p>
        </w:tc>
        <w:tc>
          <w:tcPr>
            <w:tcW w:type="dxa" w:w="4082"/>
            <w:tcMar>
              <w:top w:w="100" w:type="dxa"/>
              <w:left w:w="140" w:type="dxa"/>
              <w:bottom w:w="100" w:type="dxa"/>
              <w:right w:w="140" w:type="dxa"/>
            </w:tcMar>
          </w:tcPr>
          <w:p>
            <w:pPr>
              <w:spacing w:before="20" w:after="20"/>
            </w:pPr>
            <w:r/>
            <w:r>
              <w:rPr>
                <w:rFonts w:ascii="Calibri" w:hAnsi="Calibri"/>
                <w:b w:val="0"/>
                <w:i w:val="0"/>
                <w:sz w:val="19"/>
              </w:rPr>
              <w:t>Alle Nenner sammeln und den Hauptnenner bestimmen</w:t>
            </w:r>
          </w:p>
        </w:tc>
        <w:tc>
          <w:tcPr>
            <w:tcW w:type="dxa" w:w="4422"/>
            <w:tcMar>
              <w:top w:w="100" w:type="dxa"/>
              <w:left w:w="140" w:type="dxa"/>
              <w:bottom w:w="100" w:type="dxa"/>
              <w:right w:w="140" w:type="dxa"/>
            </w:tcMar>
          </w:tcPr>
          <w:p>
            <w:pPr>
              <w:spacing w:before="20" w:after="20"/>
            </w:pPr>
            <w:r/>
            <w:r>
              <w:rPr>
                <w:rFonts w:ascii="Calibri" w:hAnsi="Calibri"/>
                <w:b w:val="0"/>
                <w:i w:val="0"/>
                <w:sz w:val="19"/>
              </w:rPr>
              <w:t>5 und 7, also 35</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2</w:t>
            </w:r>
          </w:p>
        </w:tc>
        <w:tc>
          <w:tcPr>
            <w:tcW w:type="dxa" w:w="4082"/>
            <w:tcMar>
              <w:top w:w="100" w:type="dxa"/>
              <w:left w:w="140" w:type="dxa"/>
              <w:bottom w:w="100" w:type="dxa"/>
              <w:right w:w="140" w:type="dxa"/>
            </w:tcMar>
          </w:tcPr>
          <w:p>
            <w:pPr>
              <w:spacing w:before="20" w:after="20"/>
            </w:pPr>
            <w:r/>
            <w:r>
              <w:rPr>
                <w:rFonts w:ascii="Calibri" w:hAnsi="Calibri"/>
                <w:b w:val="0"/>
                <w:i w:val="0"/>
                <w:sz w:val="19"/>
              </w:rPr>
              <w:t>JEDEN Summanden mit 35 multiplizieren – auch die, die keinen Bruchstrich haben</w:t>
            </w:r>
          </w:p>
        </w:tc>
        <w:tc>
          <w:tcPr>
            <w:tcW w:type="dxa" w:w="4422"/>
            <w:tcMar>
              <w:top w:w="100" w:type="dxa"/>
              <w:left w:w="140" w:type="dxa"/>
              <w:bottom w:w="100" w:type="dxa"/>
              <w:right w:w="140" w:type="dxa"/>
            </w:tcMar>
          </w:tcPr>
          <w:p>
            <w:pPr>
              <w:spacing w:before="20" w:after="20"/>
            </w:pPr>
            <w:r/>
            <w:r>
              <w:rPr>
                <w:rFonts w:ascii="Calibri" w:hAnsi="Calibri"/>
                <w:b w:val="0"/>
                <w:i w:val="0"/>
                <w:sz w:val="19"/>
              </w:rPr>
              <w:t>35 · 6x/5 = 42x,  35 · 7 = 245,  35 · (8x−35)/7 = 5(8x−35)</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3</w:t>
            </w:r>
          </w:p>
        </w:tc>
        <w:tc>
          <w:tcPr>
            <w:tcW w:type="dxa" w:w="4082"/>
            <w:tcMar>
              <w:top w:w="100" w:type="dxa"/>
              <w:left w:w="140" w:type="dxa"/>
              <w:bottom w:w="100" w:type="dxa"/>
              <w:right w:w="140" w:type="dxa"/>
            </w:tcMar>
          </w:tcPr>
          <w:p>
            <w:pPr>
              <w:spacing w:before="20" w:after="20"/>
            </w:pPr>
            <w:r/>
            <w:r>
              <w:rPr>
                <w:rFonts w:ascii="Calibri" w:hAnsi="Calibri"/>
                <w:b w:val="0"/>
                <w:i w:val="0"/>
                <w:sz w:val="19"/>
              </w:rPr>
              <w:t>Klammern auflösen</w:t>
            </w:r>
          </w:p>
        </w:tc>
        <w:tc>
          <w:tcPr>
            <w:tcW w:type="dxa" w:w="4422"/>
            <w:tcMar>
              <w:top w:w="100" w:type="dxa"/>
              <w:left w:w="140" w:type="dxa"/>
              <w:bottom w:w="100" w:type="dxa"/>
              <w:right w:w="140" w:type="dxa"/>
            </w:tcMar>
          </w:tcPr>
          <w:p>
            <w:pPr>
              <w:spacing w:before="20" w:after="20"/>
            </w:pPr>
            <w:r/>
            <w:r>
              <w:rPr>
                <w:rFonts w:ascii="Calibri" w:hAnsi="Calibri"/>
                <w:b w:val="0"/>
                <w:i w:val="0"/>
                <w:sz w:val="19"/>
              </w:rPr>
              <w:t>42x − 245 = 40x − 175</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4</w:t>
            </w:r>
          </w:p>
        </w:tc>
        <w:tc>
          <w:tcPr>
            <w:tcW w:type="dxa" w:w="4082"/>
            <w:tcMar>
              <w:top w:w="100" w:type="dxa"/>
              <w:left w:w="140" w:type="dxa"/>
              <w:bottom w:w="100" w:type="dxa"/>
              <w:right w:w="140" w:type="dxa"/>
            </w:tcMar>
          </w:tcPr>
          <w:p>
            <w:pPr>
              <w:spacing w:before="20" w:after="20"/>
            </w:pPr>
            <w:r/>
            <w:r>
              <w:rPr>
                <w:rFonts w:ascii="Calibri" w:hAnsi="Calibri"/>
                <w:b w:val="0"/>
                <w:i w:val="0"/>
                <w:sz w:val="19"/>
              </w:rPr>
              <w:t>x auf eine Seite, Zahlen auf die andere</w:t>
            </w:r>
          </w:p>
        </w:tc>
        <w:tc>
          <w:tcPr>
            <w:tcW w:type="dxa" w:w="4422"/>
            <w:tcMar>
              <w:top w:w="100" w:type="dxa"/>
              <w:left w:w="140" w:type="dxa"/>
              <w:bottom w:w="100" w:type="dxa"/>
              <w:right w:w="140" w:type="dxa"/>
            </w:tcMar>
          </w:tcPr>
          <w:p>
            <w:pPr>
              <w:spacing w:before="20" w:after="20"/>
            </w:pPr>
            <w:r/>
            <w:r>
              <w:rPr>
                <w:rFonts w:ascii="Calibri" w:hAnsi="Calibri"/>
                <w:b w:val="0"/>
                <w:i w:val="0"/>
                <w:sz w:val="19"/>
              </w:rPr>
              <w:t>2x = 70</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5</w:t>
            </w:r>
          </w:p>
        </w:tc>
        <w:tc>
          <w:tcPr>
            <w:tcW w:type="dxa" w:w="4082"/>
            <w:tcMar>
              <w:top w:w="100" w:type="dxa"/>
              <w:left w:w="140" w:type="dxa"/>
              <w:bottom w:w="100" w:type="dxa"/>
              <w:right w:w="140" w:type="dxa"/>
            </w:tcMar>
          </w:tcPr>
          <w:p>
            <w:pPr>
              <w:spacing w:before="20" w:after="20"/>
            </w:pPr>
            <w:r/>
            <w:r>
              <w:rPr>
                <w:rFonts w:ascii="Calibri" w:hAnsi="Calibri"/>
                <w:b w:val="0"/>
                <w:i w:val="0"/>
                <w:sz w:val="19"/>
              </w:rPr>
              <w:t>Durch den Koeffizienten teilen und kürzen</w:t>
            </w:r>
          </w:p>
        </w:tc>
        <w:tc>
          <w:tcPr>
            <w:tcW w:type="dxa" w:w="4422"/>
            <w:tcMar>
              <w:top w:w="100" w:type="dxa"/>
              <w:left w:w="140" w:type="dxa"/>
              <w:bottom w:w="100" w:type="dxa"/>
              <w:right w:w="140" w:type="dxa"/>
            </w:tcMar>
          </w:tcPr>
          <w:p>
            <w:pPr>
              <w:spacing w:before="20" w:after="20"/>
            </w:pPr>
            <w:r/>
            <w:r>
              <w:rPr>
                <w:rFonts w:ascii="Calibri" w:hAnsi="Calibri"/>
                <w:b w:val="0"/>
                <w:i w:val="0"/>
                <w:sz w:val="19"/>
              </w:rPr>
              <w:t>x = 35</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6</w:t>
            </w:r>
          </w:p>
        </w:tc>
        <w:tc>
          <w:tcPr>
            <w:tcW w:type="dxa" w:w="4082"/>
            <w:tcMar>
              <w:top w:w="100" w:type="dxa"/>
              <w:left w:w="140" w:type="dxa"/>
              <w:bottom w:w="100" w:type="dxa"/>
              <w:right w:w="140" w:type="dxa"/>
            </w:tcMar>
          </w:tcPr>
          <w:p>
            <w:pPr>
              <w:spacing w:before="20" w:after="20"/>
            </w:pPr>
            <w:r/>
            <w:r>
              <w:rPr>
                <w:rFonts w:ascii="Calibri" w:hAnsi="Calibri"/>
                <w:b w:val="0"/>
                <w:i w:val="0"/>
                <w:sz w:val="19"/>
              </w:rPr>
              <w:t>Probe: einsetzen</w:t>
            </w:r>
          </w:p>
        </w:tc>
        <w:tc>
          <w:tcPr>
            <w:tcW w:type="dxa" w:w="4422"/>
            <w:tcMar>
              <w:top w:w="100" w:type="dxa"/>
              <w:left w:w="140" w:type="dxa"/>
              <w:bottom w:w="100" w:type="dxa"/>
              <w:right w:w="140" w:type="dxa"/>
            </w:tcMar>
          </w:tcPr>
          <w:p>
            <w:pPr>
              <w:spacing w:before="20" w:after="20"/>
            </w:pPr>
            <w:r/>
            <w:r>
              <w:rPr>
                <w:rFonts w:ascii="Calibri" w:hAnsi="Calibri"/>
                <w:b w:val="0"/>
                <w:i w:val="0"/>
                <w:sz w:val="19"/>
              </w:rPr>
              <w:t>42 − 7 = 35  und  (280−35)/7 = 35</w:t>
            </w:r>
          </w:p>
        </w:tc>
      </w:tr>
    </w:tbl>
    <w:p>
      <w:pPr>
        <w:spacing w:before="60" w:after="60"/>
      </w:pPr>
      <w:r>
        <w:rPr>
          <w:i/>
          <w:sz w:val="19"/>
        </w:rPr>
        <w:t>Schritt 2 ist die ganze Lektion. Das Wort «jeden» steht nicht ohne Grund im Lektionstitel.</w:t>
      </w:r>
    </w:p>
    <w:p>
      <w:pPr>
        <w:spacing w:before="180" w:after="60"/>
      </w:pPr>
      <w:r>
        <w:rPr>
          <w:b/>
          <w:sz w:val="21"/>
        </w:rPr>
        <w:t>Gestufte Tipps</w:t>
      </w:r>
    </w:p>
    <w:tbl>
      <w:tblPr>
        <w:tblStyle w:val="TableGrid"/>
        <w:tblW w:type="auto" w:w="0"/>
        <w:tblLayout w:type="fixed"/>
        <w:tblLook w:firstColumn="1" w:firstRow="1" w:lastColumn="0" w:lastRow="0" w:noHBand="0" w:noVBand="1" w:val="04A0"/>
      </w:tblPr>
      <w:tblGrid>
        <w:gridCol w:w="4873"/>
        <w:gridCol w:w="4873"/>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8277"/>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8277"/>
            <w:tcMar>
              <w:top w:w="100" w:type="dxa"/>
              <w:left w:w="140" w:type="dxa"/>
              <w:bottom w:w="100" w:type="dxa"/>
              <w:right w:w="140" w:type="dxa"/>
            </w:tcMar>
          </w:tcPr>
          <w:p>
            <w:pPr>
              <w:spacing w:before="20" w:after="20"/>
            </w:pPr>
            <w:r/>
            <w:r>
              <w:rPr>
                <w:rFonts w:ascii="Calibri" w:hAnsi="Calibri"/>
                <w:b w:val="0"/>
                <w:i w:val="0"/>
                <w:sz w:val="19"/>
              </w:rPr>
              <w:t>Beim Multiplizieren mit dem Hauptnenner wird jeder Summand mitgenommen – auch der ohne Bruchstrich.</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8277"/>
            <w:tcMar>
              <w:top w:w="100" w:type="dxa"/>
              <w:left w:w="140" w:type="dxa"/>
              <w:bottom w:w="100" w:type="dxa"/>
              <w:right w:w="140" w:type="dxa"/>
            </w:tcMar>
          </w:tcPr>
          <w:p>
            <w:pPr>
              <w:spacing w:before="20" w:after="20"/>
            </w:pPr>
            <w:r/>
            <w:r>
              <w:rPr>
                <w:rFonts w:ascii="Calibri" w:hAnsi="Calibri"/>
                <w:b w:val="0"/>
                <w:i w:val="0"/>
                <w:sz w:val="19"/>
              </w:rPr>
              <w:t>Schreibe die Gleichung Summand für Summand ab und setze überall den Faktor 35 davor.</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8277"/>
            <w:tcMar>
              <w:top w:w="100" w:type="dxa"/>
              <w:left w:w="140" w:type="dxa"/>
              <w:bottom w:w="100" w:type="dxa"/>
              <w:right w:w="140" w:type="dxa"/>
            </w:tcMar>
          </w:tcPr>
          <w:p>
            <w:pPr>
              <w:spacing w:before="20" w:after="20"/>
            </w:pPr>
            <w:r/>
            <w:r>
              <w:rPr>
                <w:rFonts w:ascii="Calibri" w:hAnsi="Calibri"/>
                <w:b w:val="0"/>
                <w:i w:val="0"/>
                <w:sz w:val="19"/>
              </w:rPr>
              <w:t>Aus 6x/5 wird 42x, aus −7 wird −245, aus (8x−35)/7 wird 5(8x−35).</w:t>
            </w:r>
          </w:p>
        </w:tc>
      </w:tr>
    </w:tbl>
    <w:p>
      <w:pPr>
        <w:spacing w:before="180" w:after="60"/>
      </w:pPr>
      <w:r>
        <w:rPr>
          <w:b/>
          <w:sz w:val="21"/>
        </w:rPr>
        <w:t>Fehlerkatalog</w:t>
      </w:r>
    </w:p>
    <w:tbl>
      <w:tblPr>
        <w:tblStyle w:val="TableGrid"/>
        <w:tblW w:type="auto" w:w="0"/>
        <w:tblLayout w:type="fixed"/>
        <w:tblLook w:firstColumn="1" w:firstRow="1" w:lastColumn="0" w:lastRow="0" w:noHBand="0" w:noVBand="1" w:val="04A0"/>
      </w:tblPr>
      <w:tblGrid>
        <w:gridCol w:w="3249"/>
        <w:gridCol w:w="3249"/>
        <w:gridCol w:w="3249"/>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Bruchfreien Summanden</w:t>
            </w:r>
          </w:p>
          <w:p>
            <w:pPr>
              <w:spacing w:before="20" w:after="20"/>
            </w:pPr>
            <w:r>
              <w:rPr>
                <w:rFonts w:ascii="Calibri" w:hAnsi="Calibri"/>
                <w:b w:val="0"/>
                <w:i w:val="0"/>
                <w:sz w:val="19"/>
              </w:rPr>
              <w:t>nicht multipliziert</w:t>
            </w:r>
          </w:p>
        </w:tc>
        <w:tc>
          <w:tcPr>
            <w:tcW w:type="dxa" w:w="1928"/>
            <w:tcMar>
              <w:top w:w="100" w:type="dxa"/>
              <w:left w:w="140" w:type="dxa"/>
              <w:bottom w:w="100" w:type="dxa"/>
              <w:right w:w="140" w:type="dxa"/>
            </w:tcMar>
          </w:tcPr>
          <w:p>
            <w:pPr>
              <w:spacing w:before="20" w:after="20"/>
            </w:pPr>
            <w:r/>
            <w:r>
              <w:rPr>
                <w:rFonts w:ascii="Calibri" w:hAnsi="Calibri"/>
                <w:b w:val="0"/>
                <w:i w:val="0"/>
                <w:sz w:val="19"/>
              </w:rPr>
              <w:t>x = −84</w:t>
            </w:r>
          </w:p>
        </w:tc>
        <w:tc>
          <w:tcPr>
            <w:tcW w:type="dxa" w:w="5102"/>
            <w:tcMar>
              <w:top w:w="100" w:type="dxa"/>
              <w:left w:w="140" w:type="dxa"/>
              <w:bottom w:w="100" w:type="dxa"/>
              <w:right w:w="140" w:type="dxa"/>
            </w:tcMar>
          </w:tcPr>
          <w:p>
            <w:pPr>
              <w:spacing w:before="20" w:after="20"/>
            </w:pPr>
            <w:r/>
            <w:r>
              <w:rPr>
                <w:rFonts w:ascii="Calibri" w:hAnsi="Calibri"/>
                <w:b w:val="0"/>
                <w:i w:val="0"/>
                <w:sz w:val="19"/>
              </w:rPr>
              <w:t>Die −7 wird ebenfalls mit 35 multipliziert: das ergibt −245, nicht −7.</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Faktor nur auf den ersten</w:t>
            </w:r>
          </w:p>
          <w:p>
            <w:pPr>
              <w:spacing w:before="20" w:after="20"/>
            </w:pPr>
            <w:r>
              <w:rPr>
                <w:rFonts w:ascii="Calibri" w:hAnsi="Calibri"/>
                <w:b w:val="0"/>
                <w:i w:val="0"/>
                <w:sz w:val="19"/>
              </w:rPr>
              <w:t>Summanden im Zähler</w:t>
            </w:r>
          </w:p>
        </w:tc>
        <w:tc>
          <w:tcPr>
            <w:tcW w:type="dxa" w:w="1928"/>
            <w:tcMar>
              <w:top w:w="100" w:type="dxa"/>
              <w:left w:w="140" w:type="dxa"/>
              <w:bottom w:w="100" w:type="dxa"/>
              <w:right w:w="140" w:type="dxa"/>
            </w:tcMar>
          </w:tcPr>
          <w:p>
            <w:pPr>
              <w:spacing w:before="20" w:after="20"/>
            </w:pPr>
            <w:r/>
            <w:r>
              <w:rPr>
                <w:rFonts w:ascii="Calibri" w:hAnsi="Calibri"/>
                <w:b w:val="0"/>
                <w:i w:val="0"/>
                <w:sz w:val="19"/>
              </w:rPr>
              <w:t>x = 105</w:t>
            </w:r>
          </w:p>
        </w:tc>
        <w:tc>
          <w:tcPr>
            <w:tcW w:type="dxa" w:w="5102"/>
            <w:tcMar>
              <w:top w:w="100" w:type="dxa"/>
              <w:left w:w="140" w:type="dxa"/>
              <w:bottom w:w="100" w:type="dxa"/>
              <w:right w:w="140" w:type="dxa"/>
            </w:tcMar>
          </w:tcPr>
          <w:p>
            <w:pPr>
              <w:spacing w:before="20" w:after="20"/>
            </w:pPr>
            <w:r/>
            <w:r>
              <w:rPr>
                <w:rFonts w:ascii="Calibri" w:hAnsi="Calibri"/>
                <w:b w:val="0"/>
                <w:i w:val="0"/>
                <w:sz w:val="19"/>
              </w:rPr>
              <w:t>Der Faktor 5 gilt für den ganzen Zähler: 5(8x−35) = 40x − 175, nicht 40x − 35.</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Minus vor der Klammer</w:t>
            </w:r>
          </w:p>
          <w:p>
            <w:pPr>
              <w:spacing w:before="20" w:after="20"/>
            </w:pPr>
            <w:r>
              <w:rPr>
                <w:rFonts w:ascii="Calibri" w:hAnsi="Calibri"/>
                <w:b w:val="0"/>
                <w:i w:val="0"/>
                <w:sz w:val="19"/>
              </w:rPr>
              <w:t>nur beim ersten Glied</w:t>
            </w:r>
          </w:p>
        </w:tc>
        <w:tc>
          <w:tcPr>
            <w:tcW w:type="dxa" w:w="1928"/>
            <w:tcMar>
              <w:top w:w="100" w:type="dxa"/>
              <w:left w:w="140" w:type="dxa"/>
              <w:bottom w:w="100" w:type="dxa"/>
              <w:right w:w="140" w:type="dxa"/>
            </w:tcMar>
          </w:tcPr>
          <w:p>
            <w:pPr>
              <w:spacing w:before="20" w:after="20"/>
            </w:pPr>
            <w:r/>
            <w:r>
              <w:rPr>
                <w:rFonts w:ascii="Calibri" w:hAnsi="Calibri"/>
                <w:b w:val="0"/>
                <w:i w:val="0"/>
                <w:sz w:val="19"/>
              </w:rPr>
              <w:t>3/5 − 3(1/2 − x/2) − x  →  x = −13/50</w:t>
            </w:r>
          </w:p>
        </w:tc>
        <w:tc>
          <w:tcPr>
            <w:tcW w:type="dxa" w:w="5102"/>
            <w:tcMar>
              <w:top w:w="100" w:type="dxa"/>
              <w:left w:w="140" w:type="dxa"/>
              <w:bottom w:w="100" w:type="dxa"/>
              <w:right w:w="140" w:type="dxa"/>
            </w:tcMar>
          </w:tcPr>
          <w:p>
            <w:pPr>
              <w:spacing w:before="20" w:after="20"/>
            </w:pPr>
            <w:r/>
            <w:r>
              <w:rPr>
                <w:rFonts w:ascii="Calibri" w:hAnsi="Calibri"/>
                <w:b w:val="0"/>
                <w:i w:val="0"/>
                <w:sz w:val="19"/>
              </w:rPr>
              <w:t>−3 · (1/2 − x/2) wird −3/2 + 3x/2. Das zweite Vorzeichen dreht ebenfalls.</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Minus vor dem Bruch</w:t>
            </w:r>
          </w:p>
          <w:p>
            <w:pPr>
              <w:spacing w:before="20" w:after="20"/>
            </w:pPr>
            <w:r>
              <w:rPr>
                <w:rFonts w:ascii="Calibri" w:hAnsi="Calibri"/>
                <w:b w:val="0"/>
                <w:i w:val="0"/>
                <w:sz w:val="19"/>
              </w:rPr>
              <w:t>nur beim ersten Glied</w:t>
            </w:r>
          </w:p>
        </w:tc>
        <w:tc>
          <w:tcPr>
            <w:tcW w:type="dxa" w:w="1928"/>
            <w:tcMar>
              <w:top w:w="100" w:type="dxa"/>
              <w:left w:w="140" w:type="dxa"/>
              <w:bottom w:w="100" w:type="dxa"/>
              <w:right w:w="140" w:type="dxa"/>
            </w:tcMar>
          </w:tcPr>
          <w:p>
            <w:pPr>
              <w:spacing w:before="20" w:after="20"/>
            </w:pPr>
            <w:r/>
            <w:r>
              <w:rPr>
                <w:rFonts w:ascii="Calibri" w:hAnsi="Calibri"/>
                <w:b w:val="0"/>
                <w:i w:val="0"/>
                <w:sz w:val="19"/>
              </w:rPr>
              <w:t>2x − 3 − (x−5)/17 = x/51  →  x = 12/7</w:t>
            </w:r>
          </w:p>
        </w:tc>
        <w:tc>
          <w:tcPr>
            <w:tcW w:type="dxa" w:w="5102"/>
            <w:tcMar>
              <w:top w:w="100" w:type="dxa"/>
              <w:left w:w="140" w:type="dxa"/>
              <w:bottom w:w="100" w:type="dxa"/>
              <w:right w:w="140" w:type="dxa"/>
            </w:tcMar>
          </w:tcPr>
          <w:p>
            <w:pPr>
              <w:spacing w:before="20" w:after="20"/>
            </w:pPr>
            <w:r/>
            <w:r>
              <w:rPr>
                <w:rFonts w:ascii="Calibri" w:hAnsi="Calibri"/>
                <w:b w:val="0"/>
                <w:i w:val="0"/>
                <w:sz w:val="19"/>
              </w:rPr>
              <w:t>−3(x − 5) wird −3x + 15, nicht −3x − 15.</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Ergebnis nicht gekürzt</w:t>
            </w:r>
          </w:p>
        </w:tc>
        <w:tc>
          <w:tcPr>
            <w:tcW w:type="dxa" w:w="1928"/>
            <w:tcMar>
              <w:top w:w="100" w:type="dxa"/>
              <w:left w:w="140" w:type="dxa"/>
              <w:bottom w:w="100" w:type="dxa"/>
              <w:right w:w="140" w:type="dxa"/>
            </w:tcMar>
          </w:tcPr>
          <w:p>
            <w:pPr>
              <w:spacing w:before="20" w:after="20"/>
            </w:pPr>
            <w:r/>
            <w:r>
              <w:rPr>
                <w:rFonts w:ascii="Calibri" w:hAnsi="Calibri"/>
                <w:b w:val="0"/>
                <w:i w:val="0"/>
                <w:sz w:val="19"/>
              </w:rPr>
              <w:t>c = −33/22</w:t>
            </w:r>
          </w:p>
        </w:tc>
        <w:tc>
          <w:tcPr>
            <w:tcW w:type="dxa" w:w="5102"/>
            <w:tcMar>
              <w:top w:w="100" w:type="dxa"/>
              <w:left w:w="140" w:type="dxa"/>
              <w:bottom w:w="100" w:type="dxa"/>
              <w:right w:w="140" w:type="dxa"/>
            </w:tcMar>
          </w:tcPr>
          <w:p>
            <w:pPr>
              <w:spacing w:before="20" w:after="20"/>
            </w:pPr>
            <w:r/>
            <w:r>
              <w:rPr>
                <w:rFonts w:ascii="Calibri" w:hAnsi="Calibri"/>
                <w:b w:val="0"/>
                <w:i w:val="0"/>
                <w:sz w:val="19"/>
              </w:rPr>
              <w:t>Richtig gerechnet, aber noch nicht fertig: 33 und 22 haben beide den Faktor 11.</w:t>
            </w:r>
          </w:p>
        </w:tc>
      </w:tr>
    </w:tbl>
    <w:p>
      <w:pPr>
        <w:spacing w:before="180" w:after="80"/>
      </w:pPr>
      <w:r>
        <w:rPr>
          <w:b/>
          <w:sz w:val="21"/>
        </w:rPr>
        <w:t xml:space="preserve">Theorie-Kernidee:  </w:t>
      </w:r>
      <w:r>
        <w:rPr>
          <w:sz w:val="21"/>
        </w:rPr>
        <w:t>Beim Multiplizieren mit dem Hauptnenner wird jeder Summand der Gleichung mitgenommen – auch der, der gar keinen Bruchstrich hat.</w:t>
      </w:r>
    </w:p>
    <w:p>
      <w:pPr>
        <w:pStyle w:val="Heading1"/>
      </w:pPr>
      <w:r>
        <w:t>S54  ·  Term im Zähler, zwei Brüche gleich null</w:t>
      </w:r>
    </w:p>
    <w:tbl>
      <w:tblPr>
        <w:tblStyle w:val="TableGrid"/>
        <w:tblW w:type="auto" w:w="0"/>
        <w:tblLook w:firstColumn="1" w:firstRow="1" w:lastColumn="0" w:lastRow="0" w:noHBand="0" w:noVBand="1" w:val="04A0"/>
      </w:tblPr>
      <w:tblGrid>
        <w:gridCol w:w="9746"/>
      </w:tblGrid>
      <w:tr>
        <w:tc>
          <w:tcPr>
            <w:tcW w:type="dxa" w:w="9746"/>
            <w:shd w:val="clear" w:color="auto" w:fill="DEEAF6"/>
            <w:tcMar>
              <w:top w:w="140" w:type="dxa"/>
              <w:left w:w="160" w:type="dxa"/>
              <w:bottom w:w="140" w:type="dxa"/>
              <w:right w:w="160" w:type="dxa"/>
            </w:tcMar>
          </w:tcPr>
          <w:p>
            <w:pPr>
              <w:spacing w:before="20" w:after="20"/>
            </w:pPr>
            <w:r/>
            <w:r>
              <w:rPr>
                <w:b/>
                <w:sz w:val="20"/>
              </w:rPr>
              <w:t>Lektionen 15.4 – 15.5        Erhebung: 6a        Levelachse: Struktur der Zähler</w:t>
            </w:r>
          </w:p>
          <w:p>
            <w:pPr>
              <w:spacing w:before="20" w:after="20"/>
            </w:pPr>
            <w:r>
              <w:rPr>
                <w:sz w:val="19"/>
              </w:rPr>
              <w:t>Quelle: Lehrmittel A, Aufgaben 25, 26 (S. 182)</w:t>
            </w:r>
          </w:p>
        </w:tc>
      </w:tr>
    </w:tbl>
    <w:p>
      <w:pPr>
        <w:spacing w:before="180" w:after="60"/>
      </w:pPr>
      <w:r>
        <w:rPr>
          <w:b/>
          <w:sz w:val="21"/>
        </w:rPr>
        <w:t>Bauformen</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2608"/>
            <w:shd w:val="clear" w:color="auto" w:fill="D9E2F3"/>
            <w:tcMar>
              <w:top w:w="100" w:type="dxa"/>
              <w:left w:w="140" w:type="dxa"/>
              <w:bottom w:w="100" w:type="dxa"/>
              <w:right w:w="140" w:type="dxa"/>
            </w:tcMar>
          </w:tcPr>
          <w:p>
            <w:pPr>
              <w:spacing w:before="20" w:after="20"/>
            </w:pPr>
            <w:r/>
            <w:r>
              <w:rPr>
                <w:rFonts w:ascii="Calibri" w:hAnsi="Calibri"/>
                <w:b/>
                <w:i w:val="0"/>
                <w:sz w:val="19"/>
              </w:rPr>
              <w:t>Beispiel</w:t>
            </w:r>
          </w:p>
        </w:tc>
        <w:tc>
          <w:tcPr>
            <w:tcW w:type="dxa" w:w="1361"/>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4535"/>
            <w:shd w:val="clear" w:color="auto" w:fill="D9E2F3"/>
            <w:tcMar>
              <w:top w:w="100" w:type="dxa"/>
              <w:left w:w="140" w:type="dxa"/>
              <w:bottom w:w="100" w:type="dxa"/>
              <w:right w:w="140" w:type="dxa"/>
            </w:tcMar>
          </w:tcPr>
          <w:p>
            <w:pPr>
              <w:spacing w:before="20" w:after="20"/>
            </w:pPr>
            <w:r/>
            <w:r>
              <w:rPr>
                <w:rFonts w:ascii="Calibri" w:hAnsi="Calibri"/>
                <w:b/>
                <w:i w:val="0"/>
                <w:sz w:val="19"/>
              </w:rPr>
              <w:t>Was anders ist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BF1</w:t>
            </w:r>
          </w:p>
        </w:tc>
        <w:tc>
          <w:tcPr>
            <w:tcW w:type="dxa" w:w="2608"/>
            <w:tcMar>
              <w:top w:w="100" w:type="dxa"/>
              <w:left w:w="140" w:type="dxa"/>
              <w:bottom w:w="100" w:type="dxa"/>
              <w:right w:w="140" w:type="dxa"/>
            </w:tcMar>
          </w:tcPr>
          <w:p>
            <w:pPr>
              <w:spacing w:before="20" w:after="20"/>
            </w:pPr>
            <w:r/>
            <w:r>
              <w:rPr>
                <w:rFonts w:ascii="Calibri" w:hAnsi="Calibri"/>
                <w:b w:val="0"/>
                <w:i w:val="0"/>
                <w:sz w:val="19"/>
              </w:rPr>
              <w:t>(3x+1)/9 − (2x−3)/5 = 0</w:t>
            </w:r>
          </w:p>
        </w:tc>
        <w:tc>
          <w:tcPr>
            <w:tcW w:type="dxa" w:w="1361"/>
            <w:tcMar>
              <w:top w:w="100" w:type="dxa"/>
              <w:left w:w="140" w:type="dxa"/>
              <w:bottom w:w="100" w:type="dxa"/>
              <w:right w:w="140" w:type="dxa"/>
            </w:tcMar>
          </w:tcPr>
          <w:p>
            <w:pPr>
              <w:spacing w:before="20" w:after="20"/>
            </w:pPr>
            <w:r/>
            <w:r>
              <w:rPr>
                <w:rFonts w:ascii="Calibri" w:hAnsi="Calibri"/>
                <w:b w:val="0"/>
                <w:i w:val="0"/>
                <w:sz w:val="19"/>
              </w:rPr>
              <w:t>x = 32/3</w:t>
            </w:r>
          </w:p>
        </w:tc>
        <w:tc>
          <w:tcPr>
            <w:tcW w:type="dxa" w:w="4535"/>
            <w:tcMar>
              <w:top w:w="100" w:type="dxa"/>
              <w:left w:w="140" w:type="dxa"/>
              <w:bottom w:w="100" w:type="dxa"/>
              <w:right w:w="140" w:type="dxa"/>
            </w:tcMar>
          </w:tcPr>
          <w:p>
            <w:pPr>
              <w:spacing w:before="20" w:after="20"/>
            </w:pPr>
            <w:r/>
            <w:r>
              <w:rPr>
                <w:rFonts w:ascii="Calibri" w:hAnsi="Calibri"/>
                <w:b w:val="0"/>
                <w:i w:val="0"/>
                <w:sz w:val="19"/>
              </w:rPr>
              <w:t>Erhebungsaufgabe 6a: zwei Brüche links, null rechts</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BF2</w:t>
            </w:r>
          </w:p>
        </w:tc>
        <w:tc>
          <w:tcPr>
            <w:tcW w:type="dxa" w:w="2608"/>
            <w:tcMar>
              <w:top w:w="100" w:type="dxa"/>
              <w:left w:w="140" w:type="dxa"/>
              <w:bottom w:w="100" w:type="dxa"/>
              <w:right w:w="140" w:type="dxa"/>
            </w:tcMar>
          </w:tcPr>
          <w:p>
            <w:pPr>
              <w:spacing w:before="20" w:after="20"/>
            </w:pPr>
            <w:r/>
            <w:r>
              <w:rPr>
                <w:rFonts w:ascii="Calibri" w:hAnsi="Calibri"/>
                <w:b w:val="0"/>
                <w:i w:val="0"/>
                <w:sz w:val="19"/>
              </w:rPr>
              <w:t>(2x+1)/3 + (2x−1)/4 = 5/4</w:t>
            </w:r>
          </w:p>
        </w:tc>
        <w:tc>
          <w:tcPr>
            <w:tcW w:type="dxa" w:w="1361"/>
            <w:tcMar>
              <w:top w:w="100" w:type="dxa"/>
              <w:left w:w="140" w:type="dxa"/>
              <w:bottom w:w="100" w:type="dxa"/>
              <w:right w:w="140" w:type="dxa"/>
            </w:tcMar>
          </w:tcPr>
          <w:p>
            <w:pPr>
              <w:spacing w:before="20" w:after="20"/>
            </w:pPr>
            <w:r/>
            <w:r>
              <w:rPr>
                <w:rFonts w:ascii="Calibri" w:hAnsi="Calibri"/>
                <w:b w:val="0"/>
                <w:i w:val="0"/>
                <w:sz w:val="19"/>
              </w:rPr>
              <w:t>x = 1</w:t>
            </w:r>
          </w:p>
        </w:tc>
        <w:tc>
          <w:tcPr>
            <w:tcW w:type="dxa" w:w="4535"/>
            <w:tcMar>
              <w:top w:w="100" w:type="dxa"/>
              <w:left w:w="140" w:type="dxa"/>
              <w:bottom w:w="100" w:type="dxa"/>
              <w:right w:w="140" w:type="dxa"/>
            </w:tcMar>
          </w:tcPr>
          <w:p>
            <w:pPr>
              <w:spacing w:before="20" w:after="20"/>
            </w:pPr>
            <w:r/>
            <w:r>
              <w:rPr>
                <w:rFonts w:ascii="Calibri" w:hAnsi="Calibri"/>
                <w:b w:val="0"/>
                <w:i w:val="0"/>
                <w:sz w:val="19"/>
              </w:rPr>
              <w:t>verschiedene Terme in den Zählern, rechts ein Bruch</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BF3</w:t>
            </w:r>
          </w:p>
        </w:tc>
        <w:tc>
          <w:tcPr>
            <w:tcW w:type="dxa" w:w="2608"/>
            <w:tcMar>
              <w:top w:w="100" w:type="dxa"/>
              <w:left w:w="140" w:type="dxa"/>
              <w:bottom w:w="100" w:type="dxa"/>
              <w:right w:w="140" w:type="dxa"/>
            </w:tcMar>
          </w:tcPr>
          <w:p>
            <w:pPr>
              <w:spacing w:before="20" w:after="20"/>
            </w:pPr>
            <w:r/>
            <w:r>
              <w:rPr>
                <w:rFonts w:ascii="Calibri" w:hAnsi="Calibri"/>
                <w:b w:val="0"/>
                <w:i w:val="0"/>
                <w:sz w:val="19"/>
              </w:rPr>
              <w:t>(y−2)/3 + (y−2)/2 = 5/6</w:t>
            </w:r>
          </w:p>
        </w:tc>
        <w:tc>
          <w:tcPr>
            <w:tcW w:type="dxa" w:w="1361"/>
            <w:tcMar>
              <w:top w:w="100" w:type="dxa"/>
              <w:left w:w="140" w:type="dxa"/>
              <w:bottom w:w="100" w:type="dxa"/>
              <w:right w:w="140" w:type="dxa"/>
            </w:tcMar>
          </w:tcPr>
          <w:p>
            <w:pPr>
              <w:spacing w:before="20" w:after="20"/>
            </w:pPr>
            <w:r/>
            <w:r>
              <w:rPr>
                <w:rFonts w:ascii="Calibri" w:hAnsi="Calibri"/>
                <w:b w:val="0"/>
                <w:i w:val="0"/>
                <w:sz w:val="19"/>
              </w:rPr>
              <w:t>y = 3</w:t>
            </w:r>
          </w:p>
        </w:tc>
        <w:tc>
          <w:tcPr>
            <w:tcW w:type="dxa" w:w="4535"/>
            <w:tcMar>
              <w:top w:w="100" w:type="dxa"/>
              <w:left w:w="140" w:type="dxa"/>
              <w:bottom w:w="100" w:type="dxa"/>
              <w:right w:w="140" w:type="dxa"/>
            </w:tcMar>
          </w:tcPr>
          <w:p>
            <w:pPr>
              <w:spacing w:before="20" w:after="20"/>
            </w:pPr>
            <w:r/>
            <w:r>
              <w:rPr>
                <w:rFonts w:ascii="Calibri" w:hAnsi="Calibri"/>
                <w:b w:val="0"/>
                <w:i w:val="0"/>
                <w:sz w:val="19"/>
              </w:rPr>
              <w:t>derselbe Term in beiden Zählern, mit Plus</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BF4</w:t>
            </w:r>
          </w:p>
        </w:tc>
        <w:tc>
          <w:tcPr>
            <w:tcW w:type="dxa" w:w="2608"/>
            <w:tcMar>
              <w:top w:w="100" w:type="dxa"/>
              <w:left w:w="140" w:type="dxa"/>
              <w:bottom w:w="100" w:type="dxa"/>
              <w:right w:w="140" w:type="dxa"/>
            </w:tcMar>
          </w:tcPr>
          <w:p>
            <w:pPr>
              <w:spacing w:before="20" w:after="20"/>
            </w:pPr>
            <w:r/>
            <w:r>
              <w:rPr>
                <w:rFonts w:ascii="Calibri" w:hAnsi="Calibri"/>
                <w:b w:val="0"/>
                <w:i w:val="0"/>
                <w:sz w:val="19"/>
              </w:rPr>
              <w:t>(2x−4)/3 − (2x−4)/5 = 2/15</w:t>
            </w:r>
          </w:p>
        </w:tc>
        <w:tc>
          <w:tcPr>
            <w:tcW w:type="dxa" w:w="1361"/>
            <w:tcMar>
              <w:top w:w="100" w:type="dxa"/>
              <w:left w:w="140" w:type="dxa"/>
              <w:bottom w:w="100" w:type="dxa"/>
              <w:right w:w="140" w:type="dxa"/>
            </w:tcMar>
          </w:tcPr>
          <w:p>
            <w:pPr>
              <w:spacing w:before="20" w:after="20"/>
            </w:pPr>
            <w:r/>
            <w:r>
              <w:rPr>
                <w:rFonts w:ascii="Calibri" w:hAnsi="Calibri"/>
                <w:b w:val="0"/>
                <w:i w:val="0"/>
                <w:sz w:val="19"/>
              </w:rPr>
              <w:t>x = 5/2</w:t>
            </w:r>
          </w:p>
        </w:tc>
        <w:tc>
          <w:tcPr>
            <w:tcW w:type="dxa" w:w="4535"/>
            <w:tcMar>
              <w:top w:w="100" w:type="dxa"/>
              <w:left w:w="140" w:type="dxa"/>
              <w:bottom w:w="100" w:type="dxa"/>
              <w:right w:w="140" w:type="dxa"/>
            </w:tcMar>
          </w:tcPr>
          <w:p>
            <w:pPr>
              <w:spacing w:before="20" w:after="20"/>
            </w:pPr>
            <w:r/>
            <w:r>
              <w:rPr>
                <w:rFonts w:ascii="Calibri" w:hAnsi="Calibri"/>
                <w:b w:val="0"/>
                <w:i w:val="0"/>
                <w:sz w:val="19"/>
              </w:rPr>
              <w:t>derselbe Term mit Minus – er lässt sich ausklammern</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BF5</w:t>
            </w:r>
          </w:p>
        </w:tc>
        <w:tc>
          <w:tcPr>
            <w:tcW w:type="dxa" w:w="2608"/>
            <w:tcMar>
              <w:top w:w="100" w:type="dxa"/>
              <w:left w:w="140" w:type="dxa"/>
              <w:bottom w:w="100" w:type="dxa"/>
              <w:right w:w="140" w:type="dxa"/>
            </w:tcMar>
          </w:tcPr>
          <w:p>
            <w:pPr>
              <w:spacing w:before="20" w:after="20"/>
            </w:pPr>
            <w:r/>
            <w:r>
              <w:rPr>
                <w:rFonts w:ascii="Calibri" w:hAnsi="Calibri"/>
                <w:b w:val="0"/>
                <w:i w:val="0"/>
                <w:sz w:val="19"/>
              </w:rPr>
              <w:t>(3a−11)/15 − (2a+3)/18 = 2/5</w:t>
            </w:r>
          </w:p>
        </w:tc>
        <w:tc>
          <w:tcPr>
            <w:tcW w:type="dxa" w:w="1361"/>
            <w:tcMar>
              <w:top w:w="100" w:type="dxa"/>
              <w:left w:w="140" w:type="dxa"/>
              <w:bottom w:w="100" w:type="dxa"/>
              <w:right w:w="140" w:type="dxa"/>
            </w:tcMar>
          </w:tcPr>
          <w:p>
            <w:pPr>
              <w:spacing w:before="20" w:after="20"/>
            </w:pPr>
            <w:r/>
            <w:r>
              <w:rPr>
                <w:rFonts w:ascii="Calibri" w:hAnsi="Calibri"/>
                <w:b w:val="0"/>
                <w:i w:val="0"/>
                <w:sz w:val="19"/>
              </w:rPr>
              <w:t>a = 117/8</w:t>
            </w:r>
          </w:p>
        </w:tc>
        <w:tc>
          <w:tcPr>
            <w:tcW w:type="dxa" w:w="4535"/>
            <w:tcMar>
              <w:top w:w="100" w:type="dxa"/>
              <w:left w:w="140" w:type="dxa"/>
              <w:bottom w:w="100" w:type="dxa"/>
              <w:right w:w="140" w:type="dxa"/>
            </w:tcMar>
          </w:tcPr>
          <w:p>
            <w:pPr>
              <w:spacing w:before="20" w:after="20"/>
            </w:pPr>
            <w:r/>
            <w:r>
              <w:rPr>
                <w:rFonts w:ascii="Calibri" w:hAnsi="Calibri"/>
                <w:b w:val="0"/>
                <w:i w:val="0"/>
                <w:sz w:val="19"/>
              </w:rPr>
              <w:t>Minus vor dem zweiten Zähler, Hauptnenner 90</w:t>
            </w:r>
          </w:p>
        </w:tc>
      </w:tr>
    </w:tbl>
    <w:p>
      <w:pPr>
        <w:spacing w:before="60" w:after="60"/>
      </w:pPr>
      <w:r>
        <w:rPr>
          <w:i/>
          <w:sz w:val="19"/>
        </w:rPr>
        <w:t>BF4 ist die elegante: statt auszumultiplizieren kann man (2x−4) ausklammern und erhält (2x−4)·(1/3 − 1/5) = 2/15. Beide Wege führen zum selben Ergebnis – die Äquivalenzprüfung akzeptiert ohnehin beide, die App muss dazu nichts Zusätzliches können.</w:t>
      </w:r>
    </w:p>
    <w:p>
      <w:pPr>
        <w:spacing w:before="180" w:after="60"/>
      </w:pPr>
      <w:r>
        <w:rPr>
          <w:b/>
          <w:sz w:val="21"/>
        </w:rPr>
        <w:t>Level</w:t>
      </w:r>
    </w:p>
    <w:tbl>
      <w:tblPr>
        <w:tblStyle w:val="TableGrid"/>
        <w:tblW w:type="auto" w:w="0"/>
        <w:tblLayout w:type="fixed"/>
        <w:tblLook w:firstColumn="1" w:firstRow="1" w:lastColumn="0" w:lastRow="0" w:noHBand="0" w:noVBand="1" w:val="04A0"/>
      </w:tblPr>
      <w:tblGrid>
        <w:gridCol w:w="3249"/>
        <w:gridCol w:w="3249"/>
        <w:gridCol w:w="3249"/>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Level</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Bauformen</w:t>
            </w:r>
          </w:p>
        </w:tc>
        <w:tc>
          <w:tcPr>
            <w:tcW w:type="dxa" w:w="6350"/>
            <w:shd w:val="clear" w:color="auto" w:fill="D9E2F3"/>
            <w:tcMar>
              <w:top w:w="100" w:type="dxa"/>
              <w:left w:w="140" w:type="dxa"/>
              <w:bottom w:w="100" w:type="dxa"/>
              <w:right w:w="140" w:type="dxa"/>
            </w:tcMar>
          </w:tcPr>
          <w:p>
            <w:pPr>
              <w:spacing w:before="20" w:after="20"/>
            </w:pPr>
            <w:r/>
            <w:r>
              <w:rPr>
                <w:rFonts w:ascii="Calibri" w:hAnsi="Calibri"/>
                <w:b/>
                <w:i w:val="0"/>
                <w:sz w:val="19"/>
              </w:rPr>
              <w:t>Was zusätzlich verlangt wird</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A</w:t>
            </w:r>
          </w:p>
        </w:tc>
        <w:tc>
          <w:tcPr>
            <w:tcW w:type="dxa" w:w="1928"/>
            <w:tcMar>
              <w:top w:w="100" w:type="dxa"/>
              <w:left w:w="140" w:type="dxa"/>
              <w:bottom w:w="100" w:type="dxa"/>
              <w:right w:w="140" w:type="dxa"/>
            </w:tcMar>
          </w:tcPr>
          <w:p>
            <w:pPr>
              <w:spacing w:before="20" w:after="20"/>
            </w:pPr>
            <w:r/>
            <w:r>
              <w:rPr>
                <w:rFonts w:ascii="Calibri" w:hAnsi="Calibri"/>
                <w:b w:val="0"/>
                <w:i w:val="0"/>
                <w:sz w:val="19"/>
              </w:rPr>
              <w:t>BF1, BF3</w:t>
            </w:r>
          </w:p>
        </w:tc>
        <w:tc>
          <w:tcPr>
            <w:tcW w:type="dxa" w:w="6350"/>
            <w:tcMar>
              <w:top w:w="100" w:type="dxa"/>
              <w:left w:w="140" w:type="dxa"/>
              <w:bottom w:w="100" w:type="dxa"/>
              <w:right w:w="140" w:type="dxa"/>
            </w:tcMar>
          </w:tcPr>
          <w:p>
            <w:pPr>
              <w:spacing w:before="20" w:after="20"/>
            </w:pPr>
            <w:r/>
            <w:r>
              <w:rPr>
                <w:rFonts w:ascii="Calibri" w:hAnsi="Calibri"/>
                <w:b w:val="0"/>
                <w:i w:val="0"/>
                <w:sz w:val="19"/>
              </w:rPr>
              <w:t>Zähler in Klammern setzen · null bzw. derselbe Term auf beiden Seiten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B</w:t>
            </w:r>
          </w:p>
        </w:tc>
        <w:tc>
          <w:tcPr>
            <w:tcW w:type="dxa" w:w="1928"/>
            <w:tcMar>
              <w:top w:w="100" w:type="dxa"/>
              <w:left w:w="140" w:type="dxa"/>
              <w:bottom w:w="100" w:type="dxa"/>
              <w:right w:w="140" w:type="dxa"/>
            </w:tcMar>
          </w:tcPr>
          <w:p>
            <w:pPr>
              <w:spacing w:before="20" w:after="20"/>
            </w:pPr>
            <w:r/>
            <w:r>
              <w:rPr>
                <w:rFonts w:ascii="Calibri" w:hAnsi="Calibri"/>
                <w:b w:val="0"/>
                <w:i w:val="0"/>
                <w:sz w:val="19"/>
              </w:rPr>
              <w:t>BF2, BF4</w:t>
            </w:r>
          </w:p>
        </w:tc>
        <w:tc>
          <w:tcPr>
            <w:tcW w:type="dxa" w:w="6350"/>
            <w:tcMar>
              <w:top w:w="100" w:type="dxa"/>
              <w:left w:w="140" w:type="dxa"/>
              <w:bottom w:w="100" w:type="dxa"/>
              <w:right w:w="140" w:type="dxa"/>
            </w:tcMar>
          </w:tcPr>
          <w:p>
            <w:pPr>
              <w:spacing w:before="20" w:after="20"/>
            </w:pPr>
            <w:r/>
            <w:r>
              <w:rPr>
                <w:rFonts w:ascii="Calibri" w:hAnsi="Calibri"/>
                <w:b w:val="0"/>
                <w:i w:val="0"/>
                <w:sz w:val="19"/>
              </w:rPr>
              <w:t>Verschiedene Zähler · gemeinsamen Term erkennen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C</w:t>
            </w:r>
          </w:p>
        </w:tc>
        <w:tc>
          <w:tcPr>
            <w:tcW w:type="dxa" w:w="1928"/>
            <w:tcMar>
              <w:top w:w="100" w:type="dxa"/>
              <w:left w:w="140" w:type="dxa"/>
              <w:bottom w:w="100" w:type="dxa"/>
              <w:right w:w="140" w:type="dxa"/>
            </w:tcMar>
          </w:tcPr>
          <w:p>
            <w:pPr>
              <w:spacing w:before="20" w:after="20"/>
            </w:pPr>
            <w:r/>
            <w:r>
              <w:rPr>
                <w:rFonts w:ascii="Calibri" w:hAnsi="Calibri"/>
                <w:b w:val="0"/>
                <w:i w:val="0"/>
                <w:sz w:val="19"/>
              </w:rPr>
              <w:t>BF5</w:t>
            </w:r>
          </w:p>
        </w:tc>
        <w:tc>
          <w:tcPr>
            <w:tcW w:type="dxa" w:w="6350"/>
            <w:tcMar>
              <w:top w:w="100" w:type="dxa"/>
              <w:left w:w="140" w:type="dxa"/>
              <w:bottom w:w="100" w:type="dxa"/>
              <w:right w:w="140" w:type="dxa"/>
            </w:tcMar>
          </w:tcPr>
          <w:p>
            <w:pPr>
              <w:spacing w:before="20" w:after="20"/>
            </w:pPr>
            <w:r/>
            <w:r>
              <w:rPr>
                <w:rFonts w:ascii="Calibri" w:hAnsi="Calibri"/>
                <w:b w:val="0"/>
                <w:i w:val="0"/>
                <w:sz w:val="19"/>
              </w:rPr>
              <w:t>Minus vor dem zweiten Zähler bei grossem Hauptnenner</w:t>
            </w:r>
          </w:p>
        </w:tc>
      </w:tr>
    </w:tbl>
    <w:p>
      <w:pPr>
        <w:spacing w:before="180" w:after="60"/>
      </w:pPr>
      <w:r>
        <w:rPr>
          <w:b/>
          <w:sz w:val="21"/>
        </w:rPr>
        <w:t>Lösungsweg</w:t>
      </w:r>
    </w:p>
    <w:tbl>
      <w:tblPr>
        <w:tblStyle w:val="TableGrid"/>
        <w:tblW w:type="auto" w:w="0"/>
        <w:tblLayout w:type="fixed"/>
        <w:tblLook w:firstColumn="1" w:firstRow="1" w:lastColumn="0" w:lastRow="0" w:noHBand="0" w:noVBand="1" w:val="04A0"/>
      </w:tblPr>
      <w:tblGrid>
        <w:gridCol w:w="3249"/>
        <w:gridCol w:w="3249"/>
        <w:gridCol w:w="3249"/>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4082"/>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4422"/>
            <w:shd w:val="clear" w:color="auto" w:fill="D9E2F3"/>
            <w:tcMar>
              <w:top w:w="100" w:type="dxa"/>
              <w:left w:w="140" w:type="dxa"/>
              <w:bottom w:w="100" w:type="dxa"/>
              <w:right w:w="140" w:type="dxa"/>
            </w:tcMar>
          </w:tcPr>
          <w:p>
            <w:pPr>
              <w:spacing w:before="20" w:after="20"/>
            </w:pPr>
            <w:r/>
            <w:r>
              <w:rPr>
                <w:rFonts w:ascii="Calibri" w:hAnsi="Calibri"/>
                <w:b/>
                <w:i w:val="0"/>
                <w:sz w:val="19"/>
              </w:rPr>
              <w:t>Beispiel  (Erhebungsaufgabe 6a)</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1</w:t>
            </w:r>
          </w:p>
        </w:tc>
        <w:tc>
          <w:tcPr>
            <w:tcW w:type="dxa" w:w="4082"/>
            <w:tcMar>
              <w:top w:w="100" w:type="dxa"/>
              <w:left w:w="140" w:type="dxa"/>
              <w:bottom w:w="100" w:type="dxa"/>
              <w:right w:w="140" w:type="dxa"/>
            </w:tcMar>
          </w:tcPr>
          <w:p>
            <w:pPr>
              <w:spacing w:before="20" w:after="20"/>
            </w:pPr>
            <w:r/>
            <w:r>
              <w:rPr>
                <w:rFonts w:ascii="Calibri" w:hAnsi="Calibri"/>
                <w:b w:val="0"/>
                <w:i w:val="0"/>
                <w:sz w:val="19"/>
              </w:rPr>
              <w:t>Hauptnenner bestimmen</w:t>
            </w:r>
          </w:p>
        </w:tc>
        <w:tc>
          <w:tcPr>
            <w:tcW w:type="dxa" w:w="4422"/>
            <w:tcMar>
              <w:top w:w="100" w:type="dxa"/>
              <w:left w:w="140" w:type="dxa"/>
              <w:bottom w:w="100" w:type="dxa"/>
              <w:right w:w="140" w:type="dxa"/>
            </w:tcMar>
          </w:tcPr>
          <w:p>
            <w:pPr>
              <w:spacing w:before="20" w:after="20"/>
            </w:pPr>
            <w:r/>
            <w:r>
              <w:rPr>
                <w:rFonts w:ascii="Calibri" w:hAnsi="Calibri"/>
                <w:b w:val="0"/>
                <w:i w:val="0"/>
                <w:sz w:val="19"/>
              </w:rPr>
              <w:t>kgV(9, 5) = 45</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2</w:t>
            </w:r>
          </w:p>
        </w:tc>
        <w:tc>
          <w:tcPr>
            <w:tcW w:type="dxa" w:w="4082"/>
            <w:tcMar>
              <w:top w:w="100" w:type="dxa"/>
              <w:left w:w="140" w:type="dxa"/>
              <w:bottom w:w="100" w:type="dxa"/>
              <w:right w:w="140" w:type="dxa"/>
            </w:tcMar>
          </w:tcPr>
          <w:p>
            <w:pPr>
              <w:spacing w:before="20" w:after="20"/>
            </w:pPr>
            <w:r/>
            <w:r>
              <w:rPr>
                <w:rFonts w:ascii="Calibri" w:hAnsi="Calibri"/>
                <w:b w:val="0"/>
                <w:i w:val="0"/>
                <w:sz w:val="19"/>
              </w:rPr>
              <w:t>Jeden Zähler in Klammern setzen, bevor multipliziert wird</w:t>
            </w:r>
          </w:p>
        </w:tc>
        <w:tc>
          <w:tcPr>
            <w:tcW w:type="dxa" w:w="4422"/>
            <w:tcMar>
              <w:top w:w="100" w:type="dxa"/>
              <w:left w:w="140" w:type="dxa"/>
              <w:bottom w:w="100" w:type="dxa"/>
              <w:right w:w="140" w:type="dxa"/>
            </w:tcMar>
          </w:tcPr>
          <w:p>
            <w:pPr>
              <w:spacing w:before="20" w:after="20"/>
            </w:pPr>
            <w:r/>
            <w:r>
              <w:rPr>
                <w:rFonts w:ascii="Calibri" w:hAnsi="Calibri"/>
                <w:b w:val="0"/>
                <w:i w:val="0"/>
                <w:sz w:val="19"/>
              </w:rPr>
              <w:t>[5(3x+1) − 9(2x−3)] / 45</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3</w:t>
            </w:r>
          </w:p>
        </w:tc>
        <w:tc>
          <w:tcPr>
            <w:tcW w:type="dxa" w:w="4082"/>
            <w:tcMar>
              <w:top w:w="100" w:type="dxa"/>
              <w:left w:w="140" w:type="dxa"/>
              <w:bottom w:w="100" w:type="dxa"/>
              <w:right w:w="140" w:type="dxa"/>
            </w:tcMar>
          </w:tcPr>
          <w:p>
            <w:pPr>
              <w:spacing w:before="20" w:after="20"/>
            </w:pPr>
            <w:r/>
            <w:r>
              <w:rPr>
                <w:rFonts w:ascii="Calibri" w:hAnsi="Calibri"/>
                <w:b w:val="0"/>
                <w:i w:val="0"/>
                <w:sz w:val="19"/>
              </w:rPr>
              <w:t>Mit 45 multiplizieren – rechts bleibt null</w:t>
            </w:r>
          </w:p>
        </w:tc>
        <w:tc>
          <w:tcPr>
            <w:tcW w:type="dxa" w:w="4422"/>
            <w:tcMar>
              <w:top w:w="100" w:type="dxa"/>
              <w:left w:w="140" w:type="dxa"/>
              <w:bottom w:w="100" w:type="dxa"/>
              <w:right w:w="140" w:type="dxa"/>
            </w:tcMar>
          </w:tcPr>
          <w:p>
            <w:pPr>
              <w:spacing w:before="20" w:after="20"/>
            </w:pPr>
            <w:r/>
            <w:r>
              <w:rPr>
                <w:rFonts w:ascii="Calibri" w:hAnsi="Calibri"/>
                <w:b w:val="0"/>
                <w:i w:val="0"/>
                <w:sz w:val="19"/>
              </w:rPr>
              <w:t>5(3x+1) − 9(2x−3) = 0</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4</w:t>
            </w:r>
          </w:p>
        </w:tc>
        <w:tc>
          <w:tcPr>
            <w:tcW w:type="dxa" w:w="4082"/>
            <w:tcMar>
              <w:top w:w="100" w:type="dxa"/>
              <w:left w:w="140" w:type="dxa"/>
              <w:bottom w:w="100" w:type="dxa"/>
              <w:right w:w="140" w:type="dxa"/>
            </w:tcMar>
          </w:tcPr>
          <w:p>
            <w:pPr>
              <w:spacing w:before="20" w:after="20"/>
            </w:pPr>
            <w:r/>
            <w:r>
              <w:rPr>
                <w:rFonts w:ascii="Calibri" w:hAnsi="Calibri"/>
                <w:b w:val="0"/>
                <w:i w:val="0"/>
                <w:sz w:val="19"/>
              </w:rPr>
              <w:t>Klammern auflösen, Minus vor der zweiten beachten</w:t>
            </w:r>
          </w:p>
        </w:tc>
        <w:tc>
          <w:tcPr>
            <w:tcW w:type="dxa" w:w="4422"/>
            <w:tcMar>
              <w:top w:w="100" w:type="dxa"/>
              <w:left w:w="140" w:type="dxa"/>
              <w:bottom w:w="100" w:type="dxa"/>
              <w:right w:w="140" w:type="dxa"/>
            </w:tcMar>
          </w:tcPr>
          <w:p>
            <w:pPr>
              <w:spacing w:before="20" w:after="20"/>
            </w:pPr>
            <w:r/>
            <w:r>
              <w:rPr>
                <w:rFonts w:ascii="Calibri" w:hAnsi="Calibri"/>
                <w:b w:val="0"/>
                <w:i w:val="0"/>
                <w:sz w:val="19"/>
              </w:rPr>
              <w:t>15x + 5 − 18x + 27 = 0</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5</w:t>
            </w:r>
          </w:p>
        </w:tc>
        <w:tc>
          <w:tcPr>
            <w:tcW w:type="dxa" w:w="4082"/>
            <w:tcMar>
              <w:top w:w="100" w:type="dxa"/>
              <w:left w:w="140" w:type="dxa"/>
              <w:bottom w:w="100" w:type="dxa"/>
              <w:right w:w="140" w:type="dxa"/>
            </w:tcMar>
          </w:tcPr>
          <w:p>
            <w:pPr>
              <w:spacing w:before="20" w:after="20"/>
            </w:pPr>
            <w:r/>
            <w:r>
              <w:rPr>
                <w:rFonts w:ascii="Calibri" w:hAnsi="Calibri"/>
                <w:b w:val="0"/>
                <w:i w:val="0"/>
                <w:sz w:val="19"/>
              </w:rPr>
              <w:t>Zusammenfassen und auflösen</w:t>
            </w:r>
          </w:p>
        </w:tc>
        <w:tc>
          <w:tcPr>
            <w:tcW w:type="dxa" w:w="4422"/>
            <w:tcMar>
              <w:top w:w="100" w:type="dxa"/>
              <w:left w:w="140" w:type="dxa"/>
              <w:bottom w:w="100" w:type="dxa"/>
              <w:right w:w="140" w:type="dxa"/>
            </w:tcMar>
          </w:tcPr>
          <w:p>
            <w:pPr>
              <w:spacing w:before="20" w:after="20"/>
            </w:pPr>
            <w:r/>
            <w:r>
              <w:rPr>
                <w:rFonts w:ascii="Calibri" w:hAnsi="Calibri"/>
                <w:b w:val="0"/>
                <w:i w:val="0"/>
                <w:sz w:val="19"/>
              </w:rPr>
              <w:t>−3x + 32 = 0</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6</w:t>
            </w:r>
          </w:p>
        </w:tc>
        <w:tc>
          <w:tcPr>
            <w:tcW w:type="dxa" w:w="4082"/>
            <w:tcMar>
              <w:top w:w="100" w:type="dxa"/>
              <w:left w:w="140" w:type="dxa"/>
              <w:bottom w:w="100" w:type="dxa"/>
              <w:right w:w="140" w:type="dxa"/>
            </w:tcMar>
          </w:tcPr>
          <w:p>
            <w:pPr>
              <w:spacing w:before="20" w:after="20"/>
            </w:pPr>
            <w:r/>
            <w:r>
              <w:rPr>
                <w:rFonts w:ascii="Calibri" w:hAnsi="Calibri"/>
                <w:b w:val="0"/>
                <w:i w:val="0"/>
                <w:sz w:val="19"/>
              </w:rPr>
              <w:t>Ergebnis, gekürzt</w:t>
            </w:r>
          </w:p>
        </w:tc>
        <w:tc>
          <w:tcPr>
            <w:tcW w:type="dxa" w:w="4422"/>
            <w:tcMar>
              <w:top w:w="100" w:type="dxa"/>
              <w:left w:w="140" w:type="dxa"/>
              <w:bottom w:w="100" w:type="dxa"/>
              <w:right w:w="140" w:type="dxa"/>
            </w:tcMar>
          </w:tcPr>
          <w:p>
            <w:pPr>
              <w:spacing w:before="20" w:after="20"/>
            </w:pPr>
            <w:r/>
            <w:r>
              <w:rPr>
                <w:rFonts w:ascii="Calibri" w:hAnsi="Calibri"/>
                <w:b w:val="0"/>
                <w:i w:val="0"/>
                <w:sz w:val="19"/>
              </w:rPr>
              <w:t>x = 32/3</w:t>
            </w:r>
          </w:p>
        </w:tc>
      </w:tr>
    </w:tbl>
    <w:p>
      <w:pPr>
        <w:spacing w:before="60" w:after="60"/>
      </w:pPr>
      <w:r>
        <w:rPr>
          <w:i/>
          <w:sz w:val="19"/>
        </w:rPr>
        <w:t>Schritt 2 ist derselbe Handgriff wie in Schablone 14.7: der Zähler gehört in Klammern, sonst geht in Schritt 4 ein Vorzeichen verloren. Tritt der zugehörige Fehler auf, kann die App gezielt nach 14.7 zurückschicken.</w:t>
      </w:r>
    </w:p>
    <w:p>
      <w:pPr>
        <w:spacing w:before="180" w:after="60"/>
      </w:pPr>
      <w:r>
        <w:rPr>
          <w:b/>
          <w:sz w:val="21"/>
        </w:rPr>
        <w:t>Gestufte Tipps</w:t>
      </w:r>
    </w:p>
    <w:tbl>
      <w:tblPr>
        <w:tblStyle w:val="TableGrid"/>
        <w:tblW w:type="auto" w:w="0"/>
        <w:tblLayout w:type="fixed"/>
        <w:tblLook w:firstColumn="1" w:firstRow="1" w:lastColumn="0" w:lastRow="0" w:noHBand="0" w:noVBand="1" w:val="04A0"/>
      </w:tblPr>
      <w:tblGrid>
        <w:gridCol w:w="4873"/>
        <w:gridCol w:w="4873"/>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8277"/>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8277"/>
            <w:tcMar>
              <w:top w:w="100" w:type="dxa"/>
              <w:left w:w="140" w:type="dxa"/>
              <w:bottom w:w="100" w:type="dxa"/>
              <w:right w:w="140" w:type="dxa"/>
            </w:tcMar>
          </w:tcPr>
          <w:p>
            <w:pPr>
              <w:spacing w:before="20" w:after="20"/>
            </w:pPr>
            <w:r/>
            <w:r>
              <w:rPr>
                <w:rFonts w:ascii="Calibri" w:hAnsi="Calibri"/>
                <w:b w:val="0"/>
                <w:i w:val="0"/>
                <w:sz w:val="19"/>
              </w:rPr>
              <w:t>Ein Bruchstrich wirkt wie eine Klammer: der ganze Zähler wird multipliziert.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8277"/>
            <w:tcMar>
              <w:top w:w="100" w:type="dxa"/>
              <w:left w:w="140" w:type="dxa"/>
              <w:bottom w:w="100" w:type="dxa"/>
              <w:right w:w="140" w:type="dxa"/>
            </w:tcMar>
          </w:tcPr>
          <w:p>
            <w:pPr>
              <w:spacing w:before="20" w:after="20"/>
            </w:pPr>
            <w:r/>
            <w:r>
              <w:rPr>
                <w:rFonts w:ascii="Calibri" w:hAnsi="Calibri"/>
                <w:b w:val="0"/>
                <w:i w:val="0"/>
                <w:sz w:val="19"/>
              </w:rPr>
              <w:t>Setze beide Zähler in Klammern, bevor du mit dem Hauptnenner multiplizierst.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8277"/>
            <w:tcMar>
              <w:top w:w="100" w:type="dxa"/>
              <w:left w:w="140" w:type="dxa"/>
              <w:bottom w:w="100" w:type="dxa"/>
              <w:right w:w="140" w:type="dxa"/>
            </w:tcMar>
          </w:tcPr>
          <w:p>
            <w:pPr>
              <w:spacing w:before="20" w:after="20"/>
            </w:pPr>
            <w:r/>
            <w:r>
              <w:rPr>
                <w:rFonts w:ascii="Calibri" w:hAnsi="Calibri"/>
                <w:b w:val="0"/>
                <w:i w:val="0"/>
                <w:sz w:val="19"/>
              </w:rPr>
              <w:t>Aus (3x+1)/9 wird 5(3x+1), aus (2x−3)/5 wird 9(2x−3).</w:t>
            </w:r>
          </w:p>
        </w:tc>
      </w:tr>
    </w:tbl>
    <w:p>
      <w:pPr>
        <w:spacing w:before="180" w:after="60"/>
      </w:pPr>
      <w:r>
        <w:rPr>
          <w:b/>
          <w:sz w:val="21"/>
        </w:rPr>
        <w:t>Fehlerkatalog</w:t>
      </w:r>
    </w:p>
    <w:tbl>
      <w:tblPr>
        <w:tblStyle w:val="TableGrid"/>
        <w:tblW w:type="auto" w:w="0"/>
        <w:tblLayout w:type="fixed"/>
        <w:tblLook w:firstColumn="1" w:firstRow="1" w:lastColumn="0" w:lastRow="0" w:noHBand="0" w:noVBand="1" w:val="04A0"/>
      </w:tblPr>
      <w:tblGrid>
        <w:gridCol w:w="3249"/>
        <w:gridCol w:w="3249"/>
        <w:gridCol w:w="3249"/>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Nur den ersten Bruch</w:t>
            </w:r>
          </w:p>
          <w:p>
            <w:pPr>
              <w:spacing w:before="20" w:after="20"/>
            </w:pPr>
            <w:r>
              <w:rPr>
                <w:rFonts w:ascii="Calibri" w:hAnsi="Calibri"/>
                <w:b w:val="0"/>
                <w:i w:val="0"/>
                <w:sz w:val="19"/>
              </w:rPr>
              <w:t>mit dem Faktor versehen</w:t>
            </w:r>
          </w:p>
        </w:tc>
        <w:tc>
          <w:tcPr>
            <w:tcW w:type="dxa" w:w="1928"/>
            <w:tcMar>
              <w:top w:w="100" w:type="dxa"/>
              <w:left w:w="140" w:type="dxa"/>
              <w:bottom w:w="100" w:type="dxa"/>
              <w:right w:w="140" w:type="dxa"/>
            </w:tcMar>
          </w:tcPr>
          <w:p>
            <w:pPr>
              <w:spacing w:before="20" w:after="20"/>
            </w:pPr>
            <w:r/>
            <w:r>
              <w:rPr>
                <w:rFonts w:ascii="Calibri" w:hAnsi="Calibri"/>
                <w:b w:val="0"/>
                <w:i w:val="0"/>
                <w:sz w:val="19"/>
              </w:rPr>
              <w:t>x = −8/13</w:t>
            </w:r>
          </w:p>
        </w:tc>
        <w:tc>
          <w:tcPr>
            <w:tcW w:type="dxa" w:w="5102"/>
            <w:tcMar>
              <w:top w:w="100" w:type="dxa"/>
              <w:left w:w="140" w:type="dxa"/>
              <w:bottom w:w="100" w:type="dxa"/>
              <w:right w:w="140" w:type="dxa"/>
            </w:tcMar>
          </w:tcPr>
          <w:p>
            <w:pPr>
              <w:spacing w:before="20" w:after="20"/>
            </w:pPr>
            <w:r/>
            <w:r>
              <w:rPr>
                <w:rFonts w:ascii="Calibri" w:hAnsi="Calibri"/>
                <w:b w:val="0"/>
                <w:i w:val="0"/>
                <w:sz w:val="19"/>
              </w:rPr>
              <w:t>Beide Brüche werden mit 45 multipliziert: der erste mit 5, der zweite mit 9.</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Minus vor dem zweiten</w:t>
            </w:r>
          </w:p>
          <w:p>
            <w:pPr>
              <w:spacing w:before="20" w:after="20"/>
            </w:pPr>
            <w:r>
              <w:rPr>
                <w:rFonts w:ascii="Calibri" w:hAnsi="Calibri"/>
                <w:b w:val="0"/>
                <w:i w:val="0"/>
                <w:sz w:val="19"/>
              </w:rPr>
              <w:t>Zähler nur beim ersten Glied</w:t>
            </w:r>
          </w:p>
        </w:tc>
        <w:tc>
          <w:tcPr>
            <w:tcW w:type="dxa" w:w="1928"/>
            <w:tcMar>
              <w:top w:w="100" w:type="dxa"/>
              <w:left w:w="140" w:type="dxa"/>
              <w:bottom w:w="100" w:type="dxa"/>
              <w:right w:w="140" w:type="dxa"/>
            </w:tcMar>
          </w:tcPr>
          <w:p>
            <w:pPr>
              <w:spacing w:before="20" w:after="20"/>
            </w:pPr>
            <w:r/>
            <w:r>
              <w:rPr>
                <w:rFonts w:ascii="Calibri" w:hAnsi="Calibri"/>
                <w:b w:val="0"/>
                <w:i w:val="0"/>
                <w:sz w:val="19"/>
              </w:rPr>
              <w:t>x = −22/3</w:t>
            </w:r>
          </w:p>
        </w:tc>
        <w:tc>
          <w:tcPr>
            <w:tcW w:type="dxa" w:w="5102"/>
            <w:tcMar>
              <w:top w:w="100" w:type="dxa"/>
              <w:left w:w="140" w:type="dxa"/>
              <w:bottom w:w="100" w:type="dxa"/>
              <w:right w:w="140" w:type="dxa"/>
            </w:tcMar>
          </w:tcPr>
          <w:p>
            <w:pPr>
              <w:spacing w:before="20" w:after="20"/>
            </w:pPr>
            <w:r/>
            <w:r>
              <w:rPr>
                <w:rFonts w:ascii="Calibri" w:hAnsi="Calibri"/>
                <w:b w:val="0"/>
                <w:i w:val="0"/>
                <w:sz w:val="19"/>
              </w:rPr>
              <w:t>−9(2x − 3) wird −18x + 27, nicht −18x − 27.</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Zähler nicht in</w:t>
            </w:r>
          </w:p>
          <w:p>
            <w:pPr>
              <w:spacing w:before="20" w:after="20"/>
            </w:pPr>
            <w:r>
              <w:rPr>
                <w:rFonts w:ascii="Calibri" w:hAnsi="Calibri"/>
                <w:b w:val="0"/>
                <w:i w:val="0"/>
                <w:sz w:val="19"/>
              </w:rPr>
              <w:t>Klammern gesetzt</w:t>
            </w:r>
          </w:p>
        </w:tc>
        <w:tc>
          <w:tcPr>
            <w:tcW w:type="dxa" w:w="1928"/>
            <w:tcMar>
              <w:top w:w="100" w:type="dxa"/>
              <w:left w:w="140" w:type="dxa"/>
              <w:bottom w:w="100" w:type="dxa"/>
              <w:right w:w="140" w:type="dxa"/>
            </w:tcMar>
          </w:tcPr>
          <w:p>
            <w:pPr>
              <w:spacing w:before="20" w:after="20"/>
            </w:pPr>
            <w:r/>
            <w:r>
              <w:rPr>
                <w:rFonts w:ascii="Calibri" w:hAnsi="Calibri"/>
                <w:b w:val="0"/>
                <w:i w:val="0"/>
                <w:sz w:val="19"/>
              </w:rPr>
              <w:t>(2x+1)/3 + (2x−1)/4 = 5/4  →  x = 15/14</w:t>
            </w:r>
          </w:p>
        </w:tc>
        <w:tc>
          <w:tcPr>
            <w:tcW w:type="dxa" w:w="5102"/>
            <w:tcMar>
              <w:top w:w="100" w:type="dxa"/>
              <w:left w:w="140" w:type="dxa"/>
              <w:bottom w:w="100" w:type="dxa"/>
              <w:right w:w="140" w:type="dxa"/>
            </w:tcMar>
          </w:tcPr>
          <w:p>
            <w:pPr>
              <w:spacing w:before="20" w:after="20"/>
            </w:pPr>
            <w:r/>
            <w:r>
              <w:rPr>
                <w:rFonts w:ascii="Calibri" w:hAnsi="Calibri"/>
                <w:b w:val="0"/>
                <w:i w:val="0"/>
                <w:sz w:val="19"/>
              </w:rPr>
              <w:t>Der Faktor gilt für den ganzen Zähler: 4(2x+1) = 8x + 4, nicht 8x + 1.</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Rechte Seite nicht</w:t>
            </w:r>
          </w:p>
          <w:p>
            <w:pPr>
              <w:spacing w:before="20" w:after="20"/>
            </w:pPr>
            <w:r>
              <w:rPr>
                <w:rFonts w:ascii="Calibri" w:hAnsi="Calibri"/>
                <w:b w:val="0"/>
                <w:i w:val="0"/>
                <w:sz w:val="19"/>
              </w:rPr>
              <w:t>mitmultipliziert</w:t>
            </w:r>
          </w:p>
        </w:tc>
        <w:tc>
          <w:tcPr>
            <w:tcW w:type="dxa" w:w="1928"/>
            <w:tcMar>
              <w:top w:w="100" w:type="dxa"/>
              <w:left w:w="140" w:type="dxa"/>
              <w:bottom w:w="100" w:type="dxa"/>
              <w:right w:w="140" w:type="dxa"/>
            </w:tcMar>
          </w:tcPr>
          <w:p>
            <w:pPr>
              <w:spacing w:before="20" w:after="20"/>
            </w:pPr>
            <w:r/>
            <w:r>
              <w:rPr>
                <w:rFonts w:ascii="Calibri" w:hAnsi="Calibri"/>
                <w:b w:val="0"/>
                <w:i w:val="0"/>
                <w:sz w:val="19"/>
              </w:rPr>
              <w:t>(3a−11)/15 − (2a+3)/18 = 2/5  →  a = 83/8</w:t>
            </w:r>
          </w:p>
        </w:tc>
        <w:tc>
          <w:tcPr>
            <w:tcW w:type="dxa" w:w="5102"/>
            <w:tcMar>
              <w:top w:w="100" w:type="dxa"/>
              <w:left w:w="140" w:type="dxa"/>
              <w:bottom w:w="100" w:type="dxa"/>
              <w:right w:w="140" w:type="dxa"/>
            </w:tcMar>
          </w:tcPr>
          <w:p>
            <w:pPr>
              <w:spacing w:before="20" w:after="20"/>
            </w:pPr>
            <w:r/>
            <w:r>
              <w:rPr>
                <w:rFonts w:ascii="Calibri" w:hAnsi="Calibri"/>
                <w:b w:val="0"/>
                <w:i w:val="0"/>
                <w:sz w:val="19"/>
              </w:rPr>
              <w:t>Auch rechts wird mit 90 multipliziert: 90 · 2/5 = 36, nicht 2.</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Nenner einfach</w:t>
            </w:r>
          </w:p>
          <w:p>
            <w:pPr>
              <w:spacing w:before="20" w:after="20"/>
            </w:pPr>
            <w:r>
              <w:rPr>
                <w:rFonts w:ascii="Calibri" w:hAnsi="Calibri"/>
                <w:b w:val="0"/>
                <w:i w:val="0"/>
                <w:sz w:val="19"/>
              </w:rPr>
              <w:t>weggelassen</w:t>
            </w:r>
          </w:p>
        </w:tc>
        <w:tc>
          <w:tcPr>
            <w:tcW w:type="dxa" w:w="1928"/>
            <w:tcMar>
              <w:top w:w="100" w:type="dxa"/>
              <w:left w:w="140" w:type="dxa"/>
              <w:bottom w:w="100" w:type="dxa"/>
              <w:right w:w="140" w:type="dxa"/>
            </w:tcMar>
          </w:tcPr>
          <w:p>
            <w:pPr>
              <w:spacing w:before="20" w:after="20"/>
            </w:pPr>
            <w:r/>
            <w:r>
              <w:rPr>
                <w:rFonts w:ascii="Calibri" w:hAnsi="Calibri"/>
                <w:b w:val="0"/>
                <w:i w:val="0"/>
                <w:sz w:val="19"/>
              </w:rPr>
              <w:t>x = −4</w:t>
            </w:r>
          </w:p>
        </w:tc>
        <w:tc>
          <w:tcPr>
            <w:tcW w:type="dxa" w:w="5102"/>
            <w:tcMar>
              <w:top w:w="100" w:type="dxa"/>
              <w:left w:w="140" w:type="dxa"/>
              <w:bottom w:w="100" w:type="dxa"/>
              <w:right w:w="140" w:type="dxa"/>
            </w:tcMar>
          </w:tcPr>
          <w:p>
            <w:pPr>
              <w:spacing w:before="20" w:after="20"/>
            </w:pPr>
            <w:r/>
            <w:r>
              <w:rPr>
                <w:rFonts w:ascii="Calibri" w:hAnsi="Calibri"/>
                <w:b w:val="0"/>
                <w:i w:val="0"/>
                <w:sz w:val="19"/>
              </w:rPr>
              <w:t>Weil rechts null steht, verschwinden die Nenner nicht von selbst. Jeder Zähler bekommt den Faktor, der ihm zum Hauptnenner fehlt.</w:t>
            </w:r>
          </w:p>
        </w:tc>
      </w:tr>
    </w:tbl>
    <w:p>
      <w:pPr>
        <w:spacing w:before="180" w:after="80"/>
      </w:pPr>
      <w:r>
        <w:rPr>
          <w:b/>
          <w:sz w:val="21"/>
        </w:rPr>
        <w:t xml:space="preserve">Theorie-Kernidee:  </w:t>
      </w:r>
      <w:r>
        <w:rPr>
          <w:sz w:val="21"/>
        </w:rPr>
        <w:t>Ein Bruchstrich wirkt wie eine Klammer um den Zähler. Beim Multiplizieren mit dem Hauptnenner bekommt jeder Zähler genau den Faktor, der ihm zum Hauptnenner fehlt.</w:t>
      </w:r>
    </w:p>
    <w:p>
      <w:pPr>
        <w:pStyle w:val="Heading1"/>
      </w:pPr>
      <w:r>
        <w:t>S55  ·  Bruch mal Klammer in der Gleichung</w:t>
      </w:r>
    </w:p>
    <w:tbl>
      <w:tblPr>
        <w:tblStyle w:val="TableGrid"/>
        <w:tblW w:type="auto" w:w="0"/>
        <w:tblLook w:firstColumn="1" w:firstRow="1" w:lastColumn="0" w:lastRow="0" w:noHBand="0" w:noVBand="1" w:val="04A0"/>
      </w:tblPr>
      <w:tblGrid>
        <w:gridCol w:w="9746"/>
      </w:tblGrid>
      <w:tr>
        <w:tc>
          <w:tcPr>
            <w:tcW w:type="dxa" w:w="9746"/>
            <w:shd w:val="clear" w:color="auto" w:fill="DEEAF6"/>
            <w:tcMar>
              <w:top w:w="140" w:type="dxa"/>
              <w:left w:w="160" w:type="dxa"/>
              <w:bottom w:w="140" w:type="dxa"/>
              <w:right w:w="160" w:type="dxa"/>
            </w:tcMar>
          </w:tcPr>
          <w:p>
            <w:pPr>
              <w:spacing w:before="20" w:after="20"/>
            </w:pPr>
            <w:r/>
            <w:r>
              <w:rPr>
                <w:b/>
                <w:sz w:val="20"/>
              </w:rPr>
              <w:t>Lektion 15.6        Erhebung: 1b        Levelachse: Struktur der Lösung</w:t>
            </w:r>
          </w:p>
          <w:p>
            <w:pPr>
              <w:spacing w:before="20" w:after="20"/>
            </w:pPr>
            <w:r>
              <w:rPr>
                <w:sz w:val="19"/>
              </w:rPr>
              <w:t>Quelle: Lehrmittel A, Aufgaben 22, 23, 24 (S. 182)</w:t>
            </w:r>
          </w:p>
        </w:tc>
      </w:tr>
    </w:tbl>
    <w:p>
      <w:pPr>
        <w:spacing w:before="180" w:after="60"/>
      </w:pPr>
      <w:r>
        <w:rPr>
          <w:b/>
          <w:sz w:val="21"/>
        </w:rPr>
        <w:t>Bauformen</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2608"/>
            <w:shd w:val="clear" w:color="auto" w:fill="D9E2F3"/>
            <w:tcMar>
              <w:top w:w="100" w:type="dxa"/>
              <w:left w:w="140" w:type="dxa"/>
              <w:bottom w:w="100" w:type="dxa"/>
              <w:right w:w="140" w:type="dxa"/>
            </w:tcMar>
          </w:tcPr>
          <w:p>
            <w:pPr>
              <w:spacing w:before="20" w:after="20"/>
            </w:pPr>
            <w:r/>
            <w:r>
              <w:rPr>
                <w:rFonts w:ascii="Calibri" w:hAnsi="Calibri"/>
                <w:b/>
                <w:i w:val="0"/>
                <w:sz w:val="19"/>
              </w:rPr>
              <w:t>Beispiel</w:t>
            </w:r>
          </w:p>
        </w:tc>
        <w:tc>
          <w:tcPr>
            <w:tcW w:type="dxa" w:w="1361"/>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4535"/>
            <w:shd w:val="clear" w:color="auto" w:fill="D9E2F3"/>
            <w:tcMar>
              <w:top w:w="100" w:type="dxa"/>
              <w:left w:w="140" w:type="dxa"/>
              <w:bottom w:w="100" w:type="dxa"/>
              <w:right w:w="140" w:type="dxa"/>
            </w:tcMar>
          </w:tcPr>
          <w:p>
            <w:pPr>
              <w:spacing w:before="20" w:after="20"/>
            </w:pPr>
            <w:r/>
            <w:r>
              <w:rPr>
                <w:rFonts w:ascii="Calibri" w:hAnsi="Calibri"/>
                <w:b/>
                <w:i w:val="0"/>
                <w:sz w:val="19"/>
              </w:rPr>
              <w:t>Was anders ist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BF1</w:t>
            </w:r>
          </w:p>
        </w:tc>
        <w:tc>
          <w:tcPr>
            <w:tcW w:type="dxa" w:w="2608"/>
            <w:tcMar>
              <w:top w:w="100" w:type="dxa"/>
              <w:left w:w="140" w:type="dxa"/>
              <w:bottom w:w="100" w:type="dxa"/>
              <w:right w:w="140" w:type="dxa"/>
            </w:tcMar>
          </w:tcPr>
          <w:p>
            <w:pPr>
              <w:spacing w:before="20" w:after="20"/>
            </w:pPr>
            <w:r/>
            <w:r>
              <w:rPr>
                <w:rFonts w:ascii="Calibri" w:hAnsi="Calibri"/>
                <w:b w:val="0"/>
                <w:i w:val="0"/>
                <w:sz w:val="19"/>
              </w:rPr>
              <w:t>(2/7)(3 + x) = 5x/14 + 8</w:t>
            </w:r>
          </w:p>
        </w:tc>
        <w:tc>
          <w:tcPr>
            <w:tcW w:type="dxa" w:w="1361"/>
            <w:tcMar>
              <w:top w:w="100" w:type="dxa"/>
              <w:left w:w="140" w:type="dxa"/>
              <w:bottom w:w="100" w:type="dxa"/>
              <w:right w:w="140" w:type="dxa"/>
            </w:tcMar>
          </w:tcPr>
          <w:p>
            <w:pPr>
              <w:spacing w:before="20" w:after="20"/>
            </w:pPr>
            <w:r/>
            <w:r>
              <w:rPr>
                <w:rFonts w:ascii="Calibri" w:hAnsi="Calibri"/>
                <w:b w:val="0"/>
                <w:i w:val="0"/>
                <w:sz w:val="19"/>
              </w:rPr>
              <w:t>x = −100</w:t>
            </w:r>
          </w:p>
        </w:tc>
        <w:tc>
          <w:tcPr>
            <w:tcW w:type="dxa" w:w="4535"/>
            <w:tcMar>
              <w:top w:w="100" w:type="dxa"/>
              <w:left w:w="140" w:type="dxa"/>
              <w:bottom w:w="100" w:type="dxa"/>
              <w:right w:w="140" w:type="dxa"/>
            </w:tcMar>
          </w:tcPr>
          <w:p>
            <w:pPr>
              <w:spacing w:before="20" w:after="20"/>
            </w:pPr>
            <w:r/>
            <w:r>
              <w:rPr>
                <w:rFonts w:ascii="Calibri" w:hAnsi="Calibri"/>
                <w:b w:val="0"/>
                <w:i w:val="0"/>
                <w:sz w:val="19"/>
              </w:rPr>
              <w:t>Erhebungsaufgabe 1b: Bruch mal Klammer links</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BF2</w:t>
            </w:r>
          </w:p>
        </w:tc>
        <w:tc>
          <w:tcPr>
            <w:tcW w:type="dxa" w:w="2608"/>
            <w:tcMar>
              <w:top w:w="100" w:type="dxa"/>
              <w:left w:w="140" w:type="dxa"/>
              <w:bottom w:w="100" w:type="dxa"/>
              <w:right w:w="140" w:type="dxa"/>
            </w:tcMar>
          </w:tcPr>
          <w:p>
            <w:pPr>
              <w:spacing w:before="20" w:after="20"/>
            </w:pPr>
            <w:r/>
            <w:r>
              <w:rPr>
                <w:rFonts w:ascii="Calibri" w:hAnsi="Calibri"/>
                <w:b w:val="0"/>
                <w:i w:val="0"/>
                <w:sz w:val="19"/>
              </w:rPr>
              <w:t>3(z/3 + 3) = (1/3)(4z − 1)</w:t>
            </w:r>
          </w:p>
        </w:tc>
        <w:tc>
          <w:tcPr>
            <w:tcW w:type="dxa" w:w="1361"/>
            <w:tcMar>
              <w:top w:w="100" w:type="dxa"/>
              <w:left w:w="140" w:type="dxa"/>
              <w:bottom w:w="100" w:type="dxa"/>
              <w:right w:w="140" w:type="dxa"/>
            </w:tcMar>
          </w:tcPr>
          <w:p>
            <w:pPr>
              <w:spacing w:before="20" w:after="20"/>
            </w:pPr>
            <w:r/>
            <w:r>
              <w:rPr>
                <w:rFonts w:ascii="Calibri" w:hAnsi="Calibri"/>
                <w:b w:val="0"/>
                <w:i w:val="0"/>
                <w:sz w:val="19"/>
              </w:rPr>
              <w:t>z = 28</w:t>
            </w:r>
          </w:p>
        </w:tc>
        <w:tc>
          <w:tcPr>
            <w:tcW w:type="dxa" w:w="4535"/>
            <w:tcMar>
              <w:top w:w="100" w:type="dxa"/>
              <w:left w:w="140" w:type="dxa"/>
              <w:bottom w:w="100" w:type="dxa"/>
              <w:right w:w="140" w:type="dxa"/>
            </w:tcMar>
          </w:tcPr>
          <w:p>
            <w:pPr>
              <w:spacing w:before="20" w:after="20"/>
            </w:pPr>
            <w:r/>
            <w:r>
              <w:rPr>
                <w:rFonts w:ascii="Calibri" w:hAnsi="Calibri"/>
                <w:b w:val="0"/>
                <w:i w:val="0"/>
                <w:sz w:val="19"/>
              </w:rPr>
              <w:t>ganze Zahl mal Klammer links, Bruch mal Klammer rechts</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BF3</w:t>
            </w:r>
          </w:p>
        </w:tc>
        <w:tc>
          <w:tcPr>
            <w:tcW w:type="dxa" w:w="2608"/>
            <w:tcMar>
              <w:top w:w="100" w:type="dxa"/>
              <w:left w:w="140" w:type="dxa"/>
              <w:bottom w:w="100" w:type="dxa"/>
              <w:right w:w="140" w:type="dxa"/>
            </w:tcMar>
          </w:tcPr>
          <w:p>
            <w:pPr>
              <w:spacing w:before="20" w:after="20"/>
            </w:pPr>
            <w:r/>
            <w:r>
              <w:rPr>
                <w:rFonts w:ascii="Calibri" w:hAnsi="Calibri"/>
                <w:b w:val="0"/>
                <w:i w:val="0"/>
                <w:sz w:val="19"/>
              </w:rPr>
              <w:t>5(0.4x + 3) = 3(0.4x + 5)</w:t>
            </w:r>
          </w:p>
        </w:tc>
        <w:tc>
          <w:tcPr>
            <w:tcW w:type="dxa" w:w="1361"/>
            <w:tcMar>
              <w:top w:w="100" w:type="dxa"/>
              <w:left w:w="140" w:type="dxa"/>
              <w:bottom w:w="100" w:type="dxa"/>
              <w:right w:w="140" w:type="dxa"/>
            </w:tcMar>
          </w:tcPr>
          <w:p>
            <w:pPr>
              <w:spacing w:before="20" w:after="20"/>
            </w:pPr>
            <w:r/>
            <w:r>
              <w:rPr>
                <w:rFonts w:ascii="Calibri" w:hAnsi="Calibri"/>
                <w:b w:val="0"/>
                <w:i w:val="0"/>
                <w:sz w:val="19"/>
              </w:rPr>
              <w:t>x = 0</w:t>
            </w:r>
          </w:p>
        </w:tc>
        <w:tc>
          <w:tcPr>
            <w:tcW w:type="dxa" w:w="4535"/>
            <w:tcMar>
              <w:top w:w="100" w:type="dxa"/>
              <w:left w:w="140" w:type="dxa"/>
              <w:bottom w:w="100" w:type="dxa"/>
              <w:right w:w="140" w:type="dxa"/>
            </w:tcMar>
          </w:tcPr>
          <w:p>
            <w:pPr>
              <w:spacing w:before="20" w:after="20"/>
            </w:pPr>
            <w:r/>
            <w:r>
              <w:rPr>
                <w:rFonts w:ascii="Calibri" w:hAnsi="Calibri"/>
                <w:b w:val="0"/>
                <w:i w:val="0"/>
                <w:sz w:val="19"/>
              </w:rPr>
              <w:t>Dezimalzahlen in den Klammern, Lösung null</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BF4</w:t>
            </w:r>
          </w:p>
        </w:tc>
        <w:tc>
          <w:tcPr>
            <w:tcW w:type="dxa" w:w="2608"/>
            <w:tcMar>
              <w:top w:w="100" w:type="dxa"/>
              <w:left w:w="140" w:type="dxa"/>
              <w:bottom w:w="100" w:type="dxa"/>
              <w:right w:w="140" w:type="dxa"/>
            </w:tcMar>
          </w:tcPr>
          <w:p>
            <w:pPr>
              <w:spacing w:before="20" w:after="20"/>
            </w:pPr>
            <w:r/>
            <w:r>
              <w:rPr>
                <w:rFonts w:ascii="Calibri" w:hAnsi="Calibri"/>
                <w:b w:val="0"/>
                <w:i w:val="0"/>
                <w:sz w:val="19"/>
              </w:rPr>
              <w:t>(1/7)(9x − 5) = (1/7)(8x − 5)</w:t>
            </w:r>
          </w:p>
        </w:tc>
        <w:tc>
          <w:tcPr>
            <w:tcW w:type="dxa" w:w="1361"/>
            <w:tcMar>
              <w:top w:w="100" w:type="dxa"/>
              <w:left w:w="140" w:type="dxa"/>
              <w:bottom w:w="100" w:type="dxa"/>
              <w:right w:w="140" w:type="dxa"/>
            </w:tcMar>
          </w:tcPr>
          <w:p>
            <w:pPr>
              <w:spacing w:before="20" w:after="20"/>
            </w:pPr>
            <w:r/>
            <w:r>
              <w:rPr>
                <w:rFonts w:ascii="Calibri" w:hAnsi="Calibri"/>
                <w:b w:val="0"/>
                <w:i w:val="0"/>
                <w:sz w:val="19"/>
              </w:rPr>
              <w:t>x = 0</w:t>
            </w:r>
          </w:p>
        </w:tc>
        <w:tc>
          <w:tcPr>
            <w:tcW w:type="dxa" w:w="4535"/>
            <w:tcMar>
              <w:top w:w="100" w:type="dxa"/>
              <w:left w:w="140" w:type="dxa"/>
              <w:bottom w:w="100" w:type="dxa"/>
              <w:right w:w="140" w:type="dxa"/>
            </w:tcMar>
          </w:tcPr>
          <w:p>
            <w:pPr>
              <w:spacing w:before="20" w:after="20"/>
            </w:pPr>
            <w:r/>
            <w:r>
              <w:rPr>
                <w:rFonts w:ascii="Calibri" w:hAnsi="Calibri"/>
                <w:b w:val="0"/>
                <w:i w:val="0"/>
                <w:sz w:val="19"/>
              </w:rPr>
              <w:t>derselbe Bruchfaktor auf beiden Seiten</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BF5</w:t>
            </w:r>
          </w:p>
        </w:tc>
        <w:tc>
          <w:tcPr>
            <w:tcW w:type="dxa" w:w="2608"/>
            <w:tcMar>
              <w:top w:w="100" w:type="dxa"/>
              <w:left w:w="140" w:type="dxa"/>
              <w:bottom w:w="100" w:type="dxa"/>
              <w:right w:w="140" w:type="dxa"/>
            </w:tcMar>
          </w:tcPr>
          <w:p>
            <w:pPr>
              <w:spacing w:before="20" w:after="20"/>
            </w:pPr>
            <w:r/>
            <w:r>
              <w:rPr>
                <w:rFonts w:ascii="Calibri" w:hAnsi="Calibri"/>
                <w:b w:val="0"/>
                <w:i w:val="0"/>
                <w:sz w:val="19"/>
              </w:rPr>
              <w:t>(3/4)((4/3)x − 1) = (11/7)((7/11)x + 1)</w:t>
            </w:r>
          </w:p>
        </w:tc>
        <w:tc>
          <w:tcPr>
            <w:tcW w:type="dxa" w:w="1361"/>
            <w:tcMar>
              <w:top w:w="100" w:type="dxa"/>
              <w:left w:w="140" w:type="dxa"/>
              <w:bottom w:w="100" w:type="dxa"/>
              <w:right w:w="140" w:type="dxa"/>
            </w:tcMar>
          </w:tcPr>
          <w:p>
            <w:pPr>
              <w:spacing w:before="20" w:after="20"/>
            </w:pPr>
            <w:r/>
            <w:r>
              <w:rPr>
                <w:rFonts w:ascii="Calibri" w:hAnsi="Calibri"/>
                <w:b w:val="0"/>
                <w:i w:val="0"/>
                <w:sz w:val="19"/>
              </w:rPr>
              <w:t>keine Lösung</w:t>
            </w:r>
          </w:p>
        </w:tc>
        <w:tc>
          <w:tcPr>
            <w:tcW w:type="dxa" w:w="4535"/>
            <w:tcMar>
              <w:top w:w="100" w:type="dxa"/>
              <w:left w:w="140" w:type="dxa"/>
              <w:bottom w:w="100" w:type="dxa"/>
              <w:right w:w="140" w:type="dxa"/>
            </w:tcMar>
          </w:tcPr>
          <w:p>
            <w:pPr>
              <w:spacing w:before="20" w:after="20"/>
            </w:pPr>
            <w:r/>
            <w:r>
              <w:rPr>
                <w:rFonts w:ascii="Calibri" w:hAnsi="Calibri"/>
                <w:b w:val="0"/>
                <w:i w:val="0"/>
                <w:sz w:val="19"/>
              </w:rPr>
              <w:t>die x heben sich auf, der Rest stimmt nicht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BF6</w:t>
            </w:r>
          </w:p>
        </w:tc>
        <w:tc>
          <w:tcPr>
            <w:tcW w:type="dxa" w:w="2608"/>
            <w:tcMar>
              <w:top w:w="100" w:type="dxa"/>
              <w:left w:w="140" w:type="dxa"/>
              <w:bottom w:w="100" w:type="dxa"/>
              <w:right w:w="140" w:type="dxa"/>
            </w:tcMar>
          </w:tcPr>
          <w:p>
            <w:pPr>
              <w:spacing w:before="20" w:after="20"/>
            </w:pPr>
            <w:r/>
            <w:r>
              <w:rPr>
                <w:rFonts w:ascii="Calibri" w:hAnsi="Calibri"/>
                <w:b w:val="0"/>
                <w:i w:val="0"/>
                <w:sz w:val="19"/>
              </w:rPr>
              <w:t>(3/4)((4/3)x − 1) = (11/7)((7/11)x − 21/44)</w:t>
            </w:r>
          </w:p>
        </w:tc>
        <w:tc>
          <w:tcPr>
            <w:tcW w:type="dxa" w:w="1361"/>
            <w:tcMar>
              <w:top w:w="100" w:type="dxa"/>
              <w:left w:w="140" w:type="dxa"/>
              <w:bottom w:w="100" w:type="dxa"/>
              <w:right w:w="140" w:type="dxa"/>
            </w:tcMar>
          </w:tcPr>
          <w:p>
            <w:pPr>
              <w:spacing w:before="20" w:after="20"/>
            </w:pPr>
            <w:r/>
            <w:r>
              <w:rPr>
                <w:rFonts w:ascii="Calibri" w:hAnsi="Calibri"/>
                <w:b w:val="0"/>
                <w:i w:val="0"/>
                <w:sz w:val="19"/>
              </w:rPr>
              <w:t>allgemeingültig</w:t>
            </w:r>
          </w:p>
        </w:tc>
        <w:tc>
          <w:tcPr>
            <w:tcW w:type="dxa" w:w="4535"/>
            <w:tcMar>
              <w:top w:w="100" w:type="dxa"/>
              <w:left w:w="140" w:type="dxa"/>
              <w:bottom w:w="100" w:type="dxa"/>
              <w:right w:w="140" w:type="dxa"/>
            </w:tcMar>
          </w:tcPr>
          <w:p>
            <w:pPr>
              <w:spacing w:before="20" w:after="20"/>
            </w:pPr>
            <w:r/>
            <w:r>
              <w:rPr>
                <w:rFonts w:ascii="Calibri" w:hAnsi="Calibri"/>
                <w:b w:val="0"/>
                <w:i w:val="0"/>
                <w:sz w:val="19"/>
              </w:rPr>
              <w:t>dieselbe Bauart – aber beide Seiten sind gleich</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BF7</w:t>
            </w:r>
          </w:p>
        </w:tc>
        <w:tc>
          <w:tcPr>
            <w:tcW w:type="dxa" w:w="2608"/>
            <w:tcMar>
              <w:top w:w="100" w:type="dxa"/>
              <w:left w:w="140" w:type="dxa"/>
              <w:bottom w:w="100" w:type="dxa"/>
              <w:right w:w="140" w:type="dxa"/>
            </w:tcMar>
          </w:tcPr>
          <w:p>
            <w:pPr>
              <w:spacing w:before="20" w:after="20"/>
            </w:pPr>
            <w:r/>
            <w:r>
              <w:rPr>
                <w:rFonts w:ascii="Calibri" w:hAnsi="Calibri"/>
                <w:b w:val="0"/>
                <w:i w:val="0"/>
                <w:sz w:val="19"/>
              </w:rPr>
              <w:t>4.3 + (2/3)v = 3(1 − (1/2)v)</w:t>
            </w:r>
          </w:p>
        </w:tc>
        <w:tc>
          <w:tcPr>
            <w:tcW w:type="dxa" w:w="1361"/>
            <w:tcMar>
              <w:top w:w="100" w:type="dxa"/>
              <w:left w:w="140" w:type="dxa"/>
              <w:bottom w:w="100" w:type="dxa"/>
              <w:right w:w="140" w:type="dxa"/>
            </w:tcMar>
          </w:tcPr>
          <w:p>
            <w:pPr>
              <w:spacing w:before="20" w:after="20"/>
            </w:pPr>
            <w:r/>
            <w:r>
              <w:rPr>
                <w:rFonts w:ascii="Calibri" w:hAnsi="Calibri"/>
                <w:b w:val="0"/>
                <w:i w:val="0"/>
                <w:sz w:val="19"/>
              </w:rPr>
              <w:t>v = −3/5</w:t>
            </w:r>
          </w:p>
        </w:tc>
        <w:tc>
          <w:tcPr>
            <w:tcW w:type="dxa" w:w="4535"/>
            <w:tcMar>
              <w:top w:w="100" w:type="dxa"/>
              <w:left w:w="140" w:type="dxa"/>
              <w:bottom w:w="100" w:type="dxa"/>
              <w:right w:w="140" w:type="dxa"/>
            </w:tcMar>
          </w:tcPr>
          <w:p>
            <w:pPr>
              <w:spacing w:before="20" w:after="20"/>
            </w:pPr>
            <w:r/>
            <w:r>
              <w:rPr>
                <w:rFonts w:ascii="Calibri" w:hAnsi="Calibri"/>
                <w:b w:val="0"/>
                <w:i w:val="0"/>
                <w:sz w:val="19"/>
              </w:rPr>
              <w:t>Dezimalzahl und Bruch gemischt</w:t>
            </w:r>
          </w:p>
        </w:tc>
      </w:tr>
    </w:tbl>
    <w:p>
      <w:pPr>
        <w:spacing w:before="60" w:after="60"/>
      </w:pPr>
      <w:r>
        <w:rPr>
          <w:i/>
          <w:sz w:val="19"/>
        </w:rPr>
        <w:t>BF5 und BF6 stehen im Buch als Aufgabe 23c und 23d direkt nebeneinander, und das ist kein Zufall: sie sehen fast identisch aus, aber die eine hat keine Lösung und die andere jede. Diese beiden zusammen sind das beste Argument dafür, dass man am Schluss immer hinschaut, was übrig geblieben ist.</w:t>
      </w:r>
    </w:p>
    <w:p>
      <w:pPr>
        <w:spacing w:before="180" w:after="60"/>
      </w:pPr>
      <w:r>
        <w:rPr>
          <w:b/>
          <w:sz w:val="21"/>
        </w:rPr>
        <w:t>Level</w:t>
      </w:r>
    </w:p>
    <w:tbl>
      <w:tblPr>
        <w:tblStyle w:val="TableGrid"/>
        <w:tblW w:type="auto" w:w="0"/>
        <w:tblLayout w:type="fixed"/>
        <w:tblLook w:firstColumn="1" w:firstRow="1" w:lastColumn="0" w:lastRow="0" w:noHBand="0" w:noVBand="1" w:val="04A0"/>
      </w:tblPr>
      <w:tblGrid>
        <w:gridCol w:w="3249"/>
        <w:gridCol w:w="3249"/>
        <w:gridCol w:w="3249"/>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Level</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Bauformen</w:t>
            </w:r>
          </w:p>
        </w:tc>
        <w:tc>
          <w:tcPr>
            <w:tcW w:type="dxa" w:w="6350"/>
            <w:shd w:val="clear" w:color="auto" w:fill="D9E2F3"/>
            <w:tcMar>
              <w:top w:w="100" w:type="dxa"/>
              <w:left w:w="140" w:type="dxa"/>
              <w:bottom w:w="100" w:type="dxa"/>
              <w:right w:w="140" w:type="dxa"/>
            </w:tcMar>
          </w:tcPr>
          <w:p>
            <w:pPr>
              <w:spacing w:before="20" w:after="20"/>
            </w:pPr>
            <w:r/>
            <w:r>
              <w:rPr>
                <w:rFonts w:ascii="Calibri" w:hAnsi="Calibri"/>
                <w:b/>
                <w:i w:val="0"/>
                <w:sz w:val="19"/>
              </w:rPr>
              <w:t>Was zusätzlich verlangt wird</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A</w:t>
            </w:r>
          </w:p>
        </w:tc>
        <w:tc>
          <w:tcPr>
            <w:tcW w:type="dxa" w:w="1928"/>
            <w:tcMar>
              <w:top w:w="100" w:type="dxa"/>
              <w:left w:w="140" w:type="dxa"/>
              <w:bottom w:w="100" w:type="dxa"/>
              <w:right w:w="140" w:type="dxa"/>
            </w:tcMar>
          </w:tcPr>
          <w:p>
            <w:pPr>
              <w:spacing w:before="20" w:after="20"/>
            </w:pPr>
            <w:r/>
            <w:r>
              <w:rPr>
                <w:rFonts w:ascii="Calibri" w:hAnsi="Calibri"/>
                <w:b w:val="0"/>
                <w:i w:val="0"/>
                <w:sz w:val="19"/>
              </w:rPr>
              <w:t>BF2, BF4</w:t>
            </w:r>
          </w:p>
        </w:tc>
        <w:tc>
          <w:tcPr>
            <w:tcW w:type="dxa" w:w="6350"/>
            <w:tcMar>
              <w:top w:w="100" w:type="dxa"/>
              <w:left w:w="140" w:type="dxa"/>
              <w:bottom w:w="100" w:type="dxa"/>
              <w:right w:w="140" w:type="dxa"/>
            </w:tcMar>
          </w:tcPr>
          <w:p>
            <w:pPr>
              <w:spacing w:before="20" w:after="20"/>
            </w:pPr>
            <w:r/>
            <w:r>
              <w:rPr>
                <w:rFonts w:ascii="Calibri" w:hAnsi="Calibri"/>
                <w:b w:val="0"/>
                <w:i w:val="0"/>
                <w:sz w:val="19"/>
              </w:rPr>
              <w:t>Klammer ausmultiplizieren, Bruchfaktor beibehalten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B</w:t>
            </w:r>
          </w:p>
        </w:tc>
        <w:tc>
          <w:tcPr>
            <w:tcW w:type="dxa" w:w="1928"/>
            <w:tcMar>
              <w:top w:w="100" w:type="dxa"/>
              <w:left w:w="140" w:type="dxa"/>
              <w:bottom w:w="100" w:type="dxa"/>
              <w:right w:w="140" w:type="dxa"/>
            </w:tcMar>
          </w:tcPr>
          <w:p>
            <w:pPr>
              <w:spacing w:before="20" w:after="20"/>
            </w:pPr>
            <w:r/>
            <w:r>
              <w:rPr>
                <w:rFonts w:ascii="Calibri" w:hAnsi="Calibri"/>
                <w:b w:val="0"/>
                <w:i w:val="0"/>
                <w:sz w:val="19"/>
              </w:rPr>
              <w:t>BF1, BF3, BF7</w:t>
            </w:r>
          </w:p>
        </w:tc>
        <w:tc>
          <w:tcPr>
            <w:tcW w:type="dxa" w:w="6350"/>
            <w:tcMar>
              <w:top w:w="100" w:type="dxa"/>
              <w:left w:w="140" w:type="dxa"/>
              <w:bottom w:w="100" w:type="dxa"/>
              <w:right w:w="140" w:type="dxa"/>
            </w:tcMar>
          </w:tcPr>
          <w:p>
            <w:pPr>
              <w:spacing w:before="20" w:after="20"/>
            </w:pPr>
            <w:r/>
            <w:r>
              <w:rPr>
                <w:rFonts w:ascii="Calibri" w:hAnsi="Calibri"/>
                <w:b w:val="0"/>
                <w:i w:val="0"/>
                <w:sz w:val="19"/>
              </w:rPr>
              <w:t>Brüche und Dezimalzahlen gemischt · Lösung null oder stark negativ</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C</w:t>
            </w:r>
          </w:p>
        </w:tc>
        <w:tc>
          <w:tcPr>
            <w:tcW w:type="dxa" w:w="1928"/>
            <w:tcMar>
              <w:top w:w="100" w:type="dxa"/>
              <w:left w:w="140" w:type="dxa"/>
              <w:bottom w:w="100" w:type="dxa"/>
              <w:right w:w="140" w:type="dxa"/>
            </w:tcMar>
          </w:tcPr>
          <w:p>
            <w:pPr>
              <w:spacing w:before="20" w:after="20"/>
            </w:pPr>
            <w:r/>
            <w:r>
              <w:rPr>
                <w:rFonts w:ascii="Calibri" w:hAnsi="Calibri"/>
                <w:b w:val="0"/>
                <w:i w:val="0"/>
                <w:sz w:val="19"/>
              </w:rPr>
              <w:t>BF5, BF6</w:t>
            </w:r>
          </w:p>
        </w:tc>
        <w:tc>
          <w:tcPr>
            <w:tcW w:type="dxa" w:w="6350"/>
            <w:tcMar>
              <w:top w:w="100" w:type="dxa"/>
              <w:left w:w="140" w:type="dxa"/>
              <w:bottom w:w="100" w:type="dxa"/>
              <w:right w:w="140" w:type="dxa"/>
            </w:tcMar>
          </w:tcPr>
          <w:p>
            <w:pPr>
              <w:spacing w:before="20" w:after="20"/>
            </w:pPr>
            <w:r/>
            <w:r>
              <w:rPr>
                <w:rFonts w:ascii="Calibri" w:hAnsi="Calibri"/>
                <w:b w:val="0"/>
                <w:i w:val="0"/>
                <w:sz w:val="19"/>
              </w:rPr>
              <w:t>Erkennen, ob keine oder jede Zahl Lösung ist</w:t>
            </w:r>
          </w:p>
        </w:tc>
      </w:tr>
    </w:tbl>
    <w:p>
      <w:pPr>
        <w:spacing w:before="180" w:after="60"/>
      </w:pPr>
      <w:r>
        <w:rPr>
          <w:b/>
          <w:sz w:val="21"/>
        </w:rPr>
        <w:t>Lösungsweg</w:t>
      </w:r>
    </w:p>
    <w:tbl>
      <w:tblPr>
        <w:tblStyle w:val="TableGrid"/>
        <w:tblW w:type="auto" w:w="0"/>
        <w:tblLayout w:type="fixed"/>
        <w:tblLook w:firstColumn="1" w:firstRow="1" w:lastColumn="0" w:lastRow="0" w:noHBand="0" w:noVBand="1" w:val="04A0"/>
      </w:tblPr>
      <w:tblGrid>
        <w:gridCol w:w="3249"/>
        <w:gridCol w:w="3249"/>
        <w:gridCol w:w="3249"/>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4082"/>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4422"/>
            <w:shd w:val="clear" w:color="auto" w:fill="D9E2F3"/>
            <w:tcMar>
              <w:top w:w="100" w:type="dxa"/>
              <w:left w:w="140" w:type="dxa"/>
              <w:bottom w:w="100" w:type="dxa"/>
              <w:right w:w="140" w:type="dxa"/>
            </w:tcMar>
          </w:tcPr>
          <w:p>
            <w:pPr>
              <w:spacing w:before="20" w:after="20"/>
            </w:pPr>
            <w:r/>
            <w:r>
              <w:rPr>
                <w:rFonts w:ascii="Calibri" w:hAnsi="Calibri"/>
                <w:b/>
                <w:i w:val="0"/>
                <w:sz w:val="19"/>
              </w:rPr>
              <w:t>Beispiel  (Erhebungsaufgabe 1b)</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1</w:t>
            </w:r>
          </w:p>
        </w:tc>
        <w:tc>
          <w:tcPr>
            <w:tcW w:type="dxa" w:w="4082"/>
            <w:tcMar>
              <w:top w:w="100" w:type="dxa"/>
              <w:left w:w="140" w:type="dxa"/>
              <w:bottom w:w="100" w:type="dxa"/>
              <w:right w:w="140" w:type="dxa"/>
            </w:tcMar>
          </w:tcPr>
          <w:p>
            <w:pPr>
              <w:spacing w:before="20" w:after="20"/>
            </w:pPr>
            <w:r/>
            <w:r>
              <w:rPr>
                <w:rFonts w:ascii="Calibri" w:hAnsi="Calibri"/>
                <w:b w:val="0"/>
                <w:i w:val="0"/>
                <w:sz w:val="19"/>
              </w:rPr>
              <w:t>Bruch mal Klammer ausmultiplizieren – der Faktor gilt für jedes Glied</w:t>
            </w:r>
          </w:p>
        </w:tc>
        <w:tc>
          <w:tcPr>
            <w:tcW w:type="dxa" w:w="4422"/>
            <w:tcMar>
              <w:top w:w="100" w:type="dxa"/>
              <w:left w:w="140" w:type="dxa"/>
              <w:bottom w:w="100" w:type="dxa"/>
              <w:right w:w="140" w:type="dxa"/>
            </w:tcMar>
          </w:tcPr>
          <w:p>
            <w:pPr>
              <w:spacing w:before="20" w:after="20"/>
            </w:pPr>
            <w:r/>
            <w:r>
              <w:rPr>
                <w:rFonts w:ascii="Calibri" w:hAnsi="Calibri"/>
                <w:b w:val="0"/>
                <w:i w:val="0"/>
                <w:sz w:val="19"/>
              </w:rPr>
              <w:t>6/7 + (2/7)x = 5x/14 + 8</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2</w:t>
            </w:r>
          </w:p>
        </w:tc>
        <w:tc>
          <w:tcPr>
            <w:tcW w:type="dxa" w:w="4082"/>
            <w:tcMar>
              <w:top w:w="100" w:type="dxa"/>
              <w:left w:w="140" w:type="dxa"/>
              <w:bottom w:w="100" w:type="dxa"/>
              <w:right w:w="140" w:type="dxa"/>
            </w:tcMar>
          </w:tcPr>
          <w:p>
            <w:pPr>
              <w:spacing w:before="20" w:after="20"/>
            </w:pPr>
            <w:r/>
            <w:r>
              <w:rPr>
                <w:rFonts w:ascii="Calibri" w:hAnsi="Calibri"/>
                <w:b w:val="0"/>
                <w:i w:val="0"/>
                <w:sz w:val="19"/>
              </w:rPr>
              <w:t>Hauptnenner aller Brüche bestimmen</w:t>
            </w:r>
          </w:p>
        </w:tc>
        <w:tc>
          <w:tcPr>
            <w:tcW w:type="dxa" w:w="4422"/>
            <w:tcMar>
              <w:top w:w="100" w:type="dxa"/>
              <w:left w:w="140" w:type="dxa"/>
              <w:bottom w:w="100" w:type="dxa"/>
              <w:right w:w="140" w:type="dxa"/>
            </w:tcMar>
          </w:tcPr>
          <w:p>
            <w:pPr>
              <w:spacing w:before="20" w:after="20"/>
            </w:pPr>
            <w:r/>
            <w:r>
              <w:rPr>
                <w:rFonts w:ascii="Calibri" w:hAnsi="Calibri"/>
                <w:b w:val="0"/>
                <w:i w:val="0"/>
                <w:sz w:val="19"/>
              </w:rPr>
              <w:t>kgV(7, 14) = 14</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3</w:t>
            </w:r>
          </w:p>
        </w:tc>
        <w:tc>
          <w:tcPr>
            <w:tcW w:type="dxa" w:w="4082"/>
            <w:tcMar>
              <w:top w:w="100" w:type="dxa"/>
              <w:left w:w="140" w:type="dxa"/>
              <w:bottom w:w="100" w:type="dxa"/>
              <w:right w:w="140" w:type="dxa"/>
            </w:tcMar>
          </w:tcPr>
          <w:p>
            <w:pPr>
              <w:spacing w:before="20" w:after="20"/>
            </w:pPr>
            <w:r/>
            <w:r>
              <w:rPr>
                <w:rFonts w:ascii="Calibri" w:hAnsi="Calibri"/>
                <w:b w:val="0"/>
                <w:i w:val="0"/>
                <w:sz w:val="19"/>
              </w:rPr>
              <w:t>Jeden Summanden mit 14 multiplizieren</w:t>
            </w:r>
          </w:p>
        </w:tc>
        <w:tc>
          <w:tcPr>
            <w:tcW w:type="dxa" w:w="4422"/>
            <w:tcMar>
              <w:top w:w="100" w:type="dxa"/>
              <w:left w:w="140" w:type="dxa"/>
              <w:bottom w:w="100" w:type="dxa"/>
              <w:right w:w="140" w:type="dxa"/>
            </w:tcMar>
          </w:tcPr>
          <w:p>
            <w:pPr>
              <w:spacing w:before="20" w:after="20"/>
            </w:pPr>
            <w:r/>
            <w:r>
              <w:rPr>
                <w:rFonts w:ascii="Calibri" w:hAnsi="Calibri"/>
                <w:b w:val="0"/>
                <w:i w:val="0"/>
                <w:sz w:val="19"/>
              </w:rPr>
              <w:t>12 + 4x = 5x + 112</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4</w:t>
            </w:r>
          </w:p>
        </w:tc>
        <w:tc>
          <w:tcPr>
            <w:tcW w:type="dxa" w:w="4082"/>
            <w:tcMar>
              <w:top w:w="100" w:type="dxa"/>
              <w:left w:w="140" w:type="dxa"/>
              <w:bottom w:w="100" w:type="dxa"/>
              <w:right w:w="140" w:type="dxa"/>
            </w:tcMar>
          </w:tcPr>
          <w:p>
            <w:pPr>
              <w:spacing w:before="20" w:after="20"/>
            </w:pPr>
            <w:r/>
            <w:r>
              <w:rPr>
                <w:rFonts w:ascii="Calibri" w:hAnsi="Calibri"/>
                <w:b w:val="0"/>
                <w:i w:val="0"/>
                <w:sz w:val="19"/>
              </w:rPr>
              <w:t>x auf eine Seite, Zahlen auf die andere</w:t>
            </w:r>
          </w:p>
        </w:tc>
        <w:tc>
          <w:tcPr>
            <w:tcW w:type="dxa" w:w="4422"/>
            <w:tcMar>
              <w:top w:w="100" w:type="dxa"/>
              <w:left w:w="140" w:type="dxa"/>
              <w:bottom w:w="100" w:type="dxa"/>
              <w:right w:w="140" w:type="dxa"/>
            </w:tcMar>
          </w:tcPr>
          <w:p>
            <w:pPr>
              <w:spacing w:before="20" w:after="20"/>
            </w:pPr>
            <w:r/>
            <w:r>
              <w:rPr>
                <w:rFonts w:ascii="Calibri" w:hAnsi="Calibri"/>
                <w:b w:val="0"/>
                <w:i w:val="0"/>
                <w:sz w:val="19"/>
              </w:rPr>
              <w:t>4x − 5x = 112 − 12</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5</w:t>
            </w:r>
          </w:p>
        </w:tc>
        <w:tc>
          <w:tcPr>
            <w:tcW w:type="dxa" w:w="4082"/>
            <w:tcMar>
              <w:top w:w="100" w:type="dxa"/>
              <w:left w:w="140" w:type="dxa"/>
              <w:bottom w:w="100" w:type="dxa"/>
              <w:right w:w="140" w:type="dxa"/>
            </w:tcMar>
          </w:tcPr>
          <w:p>
            <w:pPr>
              <w:spacing w:before="20" w:after="20"/>
            </w:pPr>
            <w:r/>
            <w:r>
              <w:rPr>
                <w:rFonts w:ascii="Calibri" w:hAnsi="Calibri"/>
                <w:b w:val="0"/>
                <w:i w:val="0"/>
                <w:sz w:val="19"/>
              </w:rPr>
              <w:t>Zusammenfassen und auflösen</w:t>
            </w:r>
          </w:p>
        </w:tc>
        <w:tc>
          <w:tcPr>
            <w:tcW w:type="dxa" w:w="4422"/>
            <w:tcMar>
              <w:top w:w="100" w:type="dxa"/>
              <w:left w:w="140" w:type="dxa"/>
              <w:bottom w:w="100" w:type="dxa"/>
              <w:right w:w="140" w:type="dxa"/>
            </w:tcMar>
          </w:tcPr>
          <w:p>
            <w:pPr>
              <w:spacing w:before="20" w:after="20"/>
            </w:pPr>
            <w:r/>
            <w:r>
              <w:rPr>
                <w:rFonts w:ascii="Calibri" w:hAnsi="Calibri"/>
                <w:b w:val="0"/>
                <w:i w:val="0"/>
                <w:sz w:val="19"/>
              </w:rPr>
              <w:t>−x = 100,  also  x = −100</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6</w:t>
            </w:r>
          </w:p>
        </w:tc>
        <w:tc>
          <w:tcPr>
            <w:tcW w:type="dxa" w:w="4082"/>
            <w:tcMar>
              <w:top w:w="100" w:type="dxa"/>
              <w:left w:w="140" w:type="dxa"/>
              <w:bottom w:w="100" w:type="dxa"/>
              <w:right w:w="140" w:type="dxa"/>
            </w:tcMar>
          </w:tcPr>
          <w:p>
            <w:pPr>
              <w:spacing w:before="20" w:after="20"/>
            </w:pPr>
            <w:r/>
            <w:r>
              <w:rPr>
                <w:rFonts w:ascii="Calibri" w:hAnsi="Calibri"/>
                <w:b w:val="0"/>
                <w:i w:val="0"/>
                <w:sz w:val="19"/>
              </w:rPr>
              <w:t>Prüfen: ist überhaupt ein x übrig geblieben?</w:t>
            </w:r>
          </w:p>
        </w:tc>
        <w:tc>
          <w:tcPr>
            <w:tcW w:type="dxa" w:w="4422"/>
            <w:tcMar>
              <w:top w:w="100" w:type="dxa"/>
              <w:left w:w="140" w:type="dxa"/>
              <w:bottom w:w="100" w:type="dxa"/>
              <w:right w:w="140" w:type="dxa"/>
            </w:tcMar>
          </w:tcPr>
          <w:p>
            <w:pPr>
              <w:spacing w:before="20" w:after="20"/>
            </w:pPr>
            <w:r/>
            <w:r>
              <w:rPr>
                <w:rFonts w:ascii="Calibri" w:hAnsi="Calibri"/>
                <w:b w:val="0"/>
                <w:i w:val="0"/>
                <w:sz w:val="19"/>
              </w:rPr>
              <w:t>ja – sonst siehe BF5 und BF6</w:t>
            </w:r>
          </w:p>
        </w:tc>
      </w:tr>
    </w:tbl>
    <w:p>
      <w:pPr>
        <w:spacing w:before="180" w:after="60"/>
      </w:pPr>
      <w:r>
        <w:rPr>
          <w:b/>
          <w:sz w:val="21"/>
        </w:rPr>
        <w:t>Gestufte Tipps</w:t>
      </w:r>
    </w:p>
    <w:tbl>
      <w:tblPr>
        <w:tblStyle w:val="TableGrid"/>
        <w:tblW w:type="auto" w:w="0"/>
        <w:tblLayout w:type="fixed"/>
        <w:tblLook w:firstColumn="1" w:firstRow="1" w:lastColumn="0" w:lastRow="0" w:noHBand="0" w:noVBand="1" w:val="04A0"/>
      </w:tblPr>
      <w:tblGrid>
        <w:gridCol w:w="4873"/>
        <w:gridCol w:w="4873"/>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8277"/>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8277"/>
            <w:tcMar>
              <w:top w:w="100" w:type="dxa"/>
              <w:left w:w="140" w:type="dxa"/>
              <w:bottom w:w="100" w:type="dxa"/>
              <w:right w:w="140" w:type="dxa"/>
            </w:tcMar>
          </w:tcPr>
          <w:p>
            <w:pPr>
              <w:spacing w:before="20" w:after="20"/>
            </w:pPr>
            <w:r/>
            <w:r>
              <w:rPr>
                <w:rFonts w:ascii="Calibri" w:hAnsi="Calibri"/>
                <w:b w:val="0"/>
                <w:i w:val="0"/>
                <w:sz w:val="19"/>
              </w:rPr>
              <w:t>Ein Bruch vor einer Klammer wird mit jedem Glied darin multipliziert.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8277"/>
            <w:tcMar>
              <w:top w:w="100" w:type="dxa"/>
              <w:left w:w="140" w:type="dxa"/>
              <w:bottom w:w="100" w:type="dxa"/>
              <w:right w:w="140" w:type="dxa"/>
            </w:tcMar>
          </w:tcPr>
          <w:p>
            <w:pPr>
              <w:spacing w:before="20" w:after="20"/>
            </w:pPr>
            <w:r/>
            <w:r>
              <w:rPr>
                <w:rFonts w:ascii="Calibri" w:hAnsi="Calibri"/>
                <w:b w:val="0"/>
                <w:i w:val="0"/>
                <w:sz w:val="19"/>
              </w:rPr>
              <w:t>Multipliziere zuerst die Klammer aus, erst danach suchst du den Hauptnenner.</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8277"/>
            <w:tcMar>
              <w:top w:w="100" w:type="dxa"/>
              <w:left w:w="140" w:type="dxa"/>
              <w:bottom w:w="100" w:type="dxa"/>
              <w:right w:w="140" w:type="dxa"/>
            </w:tcMar>
          </w:tcPr>
          <w:p>
            <w:pPr>
              <w:spacing w:before="20" w:after="20"/>
            </w:pPr>
            <w:r/>
            <w:r>
              <w:rPr>
                <w:rFonts w:ascii="Calibri" w:hAnsi="Calibri"/>
                <w:b w:val="0"/>
                <w:i w:val="0"/>
                <w:sz w:val="19"/>
              </w:rPr>
              <w:t>(2/7) · 3 = 6/7 und (2/7) · x = 2x/7.</w:t>
            </w:r>
          </w:p>
        </w:tc>
      </w:tr>
    </w:tbl>
    <w:p>
      <w:pPr>
        <w:spacing w:before="180" w:after="60"/>
      </w:pPr>
      <w:r>
        <w:rPr>
          <w:b/>
          <w:sz w:val="21"/>
        </w:rPr>
        <w:t>Fehlerkatalog</w:t>
      </w:r>
    </w:p>
    <w:tbl>
      <w:tblPr>
        <w:tblStyle w:val="TableGrid"/>
        <w:tblW w:type="auto" w:w="0"/>
        <w:tblLayout w:type="fixed"/>
        <w:tblLook w:firstColumn="1" w:firstRow="1" w:lastColumn="0" w:lastRow="0" w:noHBand="0" w:noVBand="1" w:val="04A0"/>
      </w:tblPr>
      <w:tblGrid>
        <w:gridCol w:w="3249"/>
        <w:gridCol w:w="3249"/>
        <w:gridCol w:w="3249"/>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Bruchfaktor nur auf</w:t>
            </w:r>
          </w:p>
          <w:p>
            <w:pPr>
              <w:spacing w:before="20" w:after="20"/>
            </w:pPr>
            <w:r>
              <w:rPr>
                <w:rFonts w:ascii="Calibri" w:hAnsi="Calibri"/>
                <w:b w:val="0"/>
                <w:i w:val="0"/>
                <w:sz w:val="19"/>
              </w:rPr>
              <w:t>ein Glied der Klammer</w:t>
            </w:r>
          </w:p>
        </w:tc>
        <w:tc>
          <w:tcPr>
            <w:tcW w:type="dxa" w:w="1928"/>
            <w:tcMar>
              <w:top w:w="100" w:type="dxa"/>
              <w:left w:w="140" w:type="dxa"/>
              <w:bottom w:w="100" w:type="dxa"/>
              <w:right w:w="140" w:type="dxa"/>
            </w:tcMar>
          </w:tcPr>
          <w:p>
            <w:pPr>
              <w:spacing w:before="20" w:after="20"/>
            </w:pPr>
            <w:r/>
            <w:r>
              <w:rPr>
                <w:rFonts w:ascii="Calibri" w:hAnsi="Calibri"/>
                <w:b w:val="0"/>
                <w:i w:val="0"/>
                <w:sz w:val="19"/>
              </w:rPr>
              <w:t>x = 100/9</w:t>
            </w:r>
          </w:p>
        </w:tc>
        <w:tc>
          <w:tcPr>
            <w:tcW w:type="dxa" w:w="5102"/>
            <w:tcMar>
              <w:top w:w="100" w:type="dxa"/>
              <w:left w:w="140" w:type="dxa"/>
              <w:bottom w:w="100" w:type="dxa"/>
              <w:right w:w="140" w:type="dxa"/>
            </w:tcMar>
          </w:tcPr>
          <w:p>
            <w:pPr>
              <w:spacing w:before="20" w:after="20"/>
            </w:pPr>
            <w:r/>
            <w:r>
              <w:rPr>
                <w:rFonts w:ascii="Calibri" w:hAnsi="Calibri"/>
                <w:b w:val="0"/>
                <w:i w:val="0"/>
                <w:sz w:val="19"/>
              </w:rPr>
              <w:t>(2/7) · x ist 2x/7, nicht x. Der Faktor gilt für beide Glieder der Klammer.</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Keine Lösung als</w:t>
            </w:r>
          </w:p>
          <w:p>
            <w:pPr>
              <w:spacing w:before="20" w:after="20"/>
            </w:pPr>
            <w:r>
              <w:rPr>
                <w:rFonts w:ascii="Calibri" w:hAnsi="Calibri"/>
                <w:b w:val="0"/>
                <w:i w:val="0"/>
                <w:sz w:val="19"/>
              </w:rPr>
              <w:t>x = 0 gelesen</w:t>
            </w:r>
          </w:p>
        </w:tc>
        <w:tc>
          <w:tcPr>
            <w:tcW w:type="dxa" w:w="1928"/>
            <w:tcMar>
              <w:top w:w="100" w:type="dxa"/>
              <w:left w:w="140" w:type="dxa"/>
              <w:bottom w:w="100" w:type="dxa"/>
              <w:right w:w="140" w:type="dxa"/>
            </w:tcMar>
          </w:tcPr>
          <w:p>
            <w:pPr>
              <w:spacing w:before="20" w:after="20"/>
            </w:pPr>
            <w:r/>
            <w:r>
              <w:rPr>
                <w:rFonts w:ascii="Calibri" w:hAnsi="Calibri"/>
                <w:b w:val="0"/>
                <w:i w:val="0"/>
                <w:sz w:val="19"/>
              </w:rPr>
              <w:t>BF5  →  x = 0</w:t>
            </w:r>
          </w:p>
        </w:tc>
        <w:tc>
          <w:tcPr>
            <w:tcW w:type="dxa" w:w="5102"/>
            <w:tcMar>
              <w:top w:w="100" w:type="dxa"/>
              <w:left w:w="140" w:type="dxa"/>
              <w:bottom w:w="100" w:type="dxa"/>
              <w:right w:w="140" w:type="dxa"/>
            </w:tcMar>
          </w:tcPr>
          <w:p>
            <w:pPr>
              <w:spacing w:before="20" w:after="20"/>
            </w:pPr>
            <w:r/>
            <w:r>
              <w:rPr>
                <w:rFonts w:ascii="Calibri" w:hAnsi="Calibri"/>
                <w:b w:val="0"/>
                <w:i w:val="0"/>
                <w:sz w:val="19"/>
              </w:rPr>
              <w:t>Beide Seiten ergeben x − 3/4 bzw. x + 11/7. Die x fallen weg und es bleibt −3/4 = 11/7 – das stimmt nie.</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Allgemeingültig als</w:t>
            </w:r>
          </w:p>
          <w:p>
            <w:pPr>
              <w:spacing w:before="20" w:after="20"/>
            </w:pPr>
            <w:r>
              <w:rPr>
                <w:rFonts w:ascii="Calibri" w:hAnsi="Calibri"/>
                <w:b w:val="0"/>
                <w:i w:val="0"/>
                <w:sz w:val="19"/>
              </w:rPr>
              <w:t>x = 0 gelesen</w:t>
            </w:r>
          </w:p>
        </w:tc>
        <w:tc>
          <w:tcPr>
            <w:tcW w:type="dxa" w:w="1928"/>
            <w:tcMar>
              <w:top w:w="100" w:type="dxa"/>
              <w:left w:w="140" w:type="dxa"/>
              <w:bottom w:w="100" w:type="dxa"/>
              <w:right w:w="140" w:type="dxa"/>
            </w:tcMar>
          </w:tcPr>
          <w:p>
            <w:pPr>
              <w:spacing w:before="20" w:after="20"/>
            </w:pPr>
            <w:r/>
            <w:r>
              <w:rPr>
                <w:rFonts w:ascii="Calibri" w:hAnsi="Calibri"/>
                <w:b w:val="0"/>
                <w:i w:val="0"/>
                <w:sz w:val="19"/>
              </w:rPr>
              <w:t>BF6  →  x = 0</w:t>
            </w:r>
          </w:p>
        </w:tc>
        <w:tc>
          <w:tcPr>
            <w:tcW w:type="dxa" w:w="5102"/>
            <w:tcMar>
              <w:top w:w="100" w:type="dxa"/>
              <w:left w:w="140" w:type="dxa"/>
              <w:bottom w:w="100" w:type="dxa"/>
              <w:right w:w="140" w:type="dxa"/>
            </w:tcMar>
          </w:tcPr>
          <w:p>
            <w:pPr>
              <w:spacing w:before="20" w:after="20"/>
            </w:pPr>
            <w:r/>
            <w:r>
              <w:rPr>
                <w:rFonts w:ascii="Calibri" w:hAnsi="Calibri"/>
                <w:b w:val="0"/>
                <w:i w:val="0"/>
                <w:sz w:val="19"/>
              </w:rPr>
              <w:t>Nach dem Ausmultiplizieren steht auf beiden Seiten x − 3/4. Dann ist jede Zahl eine Lösung, nicht bloss null.</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Zahl mal Zahl in der</w:t>
            </w:r>
          </w:p>
          <w:p>
            <w:pPr>
              <w:spacing w:before="20" w:after="20"/>
            </w:pPr>
            <w:r>
              <w:rPr>
                <w:rFonts w:ascii="Calibri" w:hAnsi="Calibri"/>
                <w:b w:val="0"/>
                <w:i w:val="0"/>
                <w:sz w:val="19"/>
              </w:rPr>
              <w:t>Klammer vergessen</w:t>
            </w:r>
          </w:p>
        </w:tc>
        <w:tc>
          <w:tcPr>
            <w:tcW w:type="dxa" w:w="1928"/>
            <w:tcMar>
              <w:top w:w="100" w:type="dxa"/>
              <w:left w:w="140" w:type="dxa"/>
              <w:bottom w:w="100" w:type="dxa"/>
              <w:right w:w="140" w:type="dxa"/>
            </w:tcMar>
          </w:tcPr>
          <w:p>
            <w:pPr>
              <w:spacing w:before="20" w:after="20"/>
            </w:pPr>
            <w:r/>
            <w:r>
              <w:rPr>
                <w:rFonts w:ascii="Calibri" w:hAnsi="Calibri"/>
                <w:b w:val="0"/>
                <w:i w:val="0"/>
                <w:sz w:val="19"/>
              </w:rPr>
              <w:t>5(0.4x+3) = 3(0.4x+5)  →  x = 5/2</w:t>
            </w:r>
          </w:p>
        </w:tc>
        <w:tc>
          <w:tcPr>
            <w:tcW w:type="dxa" w:w="5102"/>
            <w:tcMar>
              <w:top w:w="100" w:type="dxa"/>
              <w:left w:w="140" w:type="dxa"/>
              <w:bottom w:w="100" w:type="dxa"/>
              <w:right w:w="140" w:type="dxa"/>
            </w:tcMar>
          </w:tcPr>
          <w:p>
            <w:pPr>
              <w:spacing w:before="20" w:after="20"/>
            </w:pPr>
            <w:r/>
            <w:r>
              <w:rPr>
                <w:rFonts w:ascii="Calibri" w:hAnsi="Calibri"/>
                <w:b w:val="0"/>
                <w:i w:val="0"/>
                <w:sz w:val="19"/>
              </w:rPr>
              <w:t>5 · 3 = 15 und 3 · 5 = 15. Du hast die 3 und die 5 unverändert stehen lassen.</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Vorzeichen beim</w:t>
            </w:r>
          </w:p>
          <w:p>
            <w:pPr>
              <w:spacing w:before="20" w:after="20"/>
            </w:pPr>
            <w:r>
              <w:rPr>
                <w:rFonts w:ascii="Calibri" w:hAnsi="Calibri"/>
                <w:b w:val="0"/>
                <w:i w:val="0"/>
                <w:sz w:val="19"/>
              </w:rPr>
              <w:t>Hinüberbringen</w:t>
            </w:r>
          </w:p>
        </w:tc>
        <w:tc>
          <w:tcPr>
            <w:tcW w:type="dxa" w:w="1928"/>
            <w:tcMar>
              <w:top w:w="100" w:type="dxa"/>
              <w:left w:w="140" w:type="dxa"/>
              <w:bottom w:w="100" w:type="dxa"/>
              <w:right w:w="140" w:type="dxa"/>
            </w:tcMar>
          </w:tcPr>
          <w:p>
            <w:pPr>
              <w:spacing w:before="20" w:after="20"/>
            </w:pPr>
            <w:r/>
            <w:r>
              <w:rPr>
                <w:rFonts w:ascii="Calibri" w:hAnsi="Calibri"/>
                <w:b w:val="0"/>
                <w:i w:val="0"/>
                <w:sz w:val="19"/>
              </w:rPr>
              <w:t>x = −124</w:t>
            </w:r>
          </w:p>
        </w:tc>
        <w:tc>
          <w:tcPr>
            <w:tcW w:type="dxa" w:w="5102"/>
            <w:tcMar>
              <w:top w:w="100" w:type="dxa"/>
              <w:left w:w="140" w:type="dxa"/>
              <w:bottom w:w="100" w:type="dxa"/>
              <w:right w:w="140" w:type="dxa"/>
            </w:tcMar>
          </w:tcPr>
          <w:p>
            <w:pPr>
              <w:spacing w:before="20" w:after="20"/>
            </w:pPr>
            <w:r/>
            <w:r>
              <w:rPr>
                <w:rFonts w:ascii="Calibri" w:hAnsi="Calibri"/>
                <w:b w:val="0"/>
                <w:i w:val="0"/>
                <w:sz w:val="19"/>
              </w:rPr>
              <w:t>Die 12 steht links und wandert als −12 nach rechts: 112 − 12 = 100, nicht 112 + 12.</w:t>
            </w:r>
          </w:p>
        </w:tc>
      </w:tr>
    </w:tbl>
    <w:p>
      <w:pPr>
        <w:spacing w:before="180" w:after="80"/>
      </w:pPr>
      <w:r>
        <w:rPr>
          <w:b/>
          <w:sz w:val="21"/>
        </w:rPr>
        <w:t xml:space="preserve">Theorie-Kernidee:  </w:t>
      </w:r>
      <w:r>
        <w:rPr>
          <w:sz w:val="21"/>
        </w:rPr>
        <w:t>Ein Bruch vor einer Klammer wird mit jedem Glied darin multipliziert. Bleibt nach dem Zusammenfassen kein x übrig, ist die Gleichung entweder für jede Zahl erfüllt oder für keine.</w:t>
      </w:r>
    </w:p>
    <w:p>
      <w:pPr>
        <w:pStyle w:val="Heading1"/>
      </w:pPr>
      <w:r>
        <w:t>S56  ·  Term im Nenner, x im Nenner</w:t>
      </w:r>
    </w:p>
    <w:tbl>
      <w:tblPr>
        <w:tblStyle w:val="TableGrid"/>
        <w:tblW w:type="auto" w:w="0"/>
        <w:tblLook w:firstColumn="1" w:firstRow="1" w:lastColumn="0" w:lastRow="0" w:noHBand="0" w:noVBand="1" w:val="04A0"/>
      </w:tblPr>
      <w:tblGrid>
        <w:gridCol w:w="9746"/>
      </w:tblGrid>
      <w:tr>
        <w:tc>
          <w:tcPr>
            <w:tcW w:type="dxa" w:w="9746"/>
            <w:shd w:val="clear" w:color="auto" w:fill="DEEAF6"/>
            <w:tcMar>
              <w:top w:w="140" w:type="dxa"/>
              <w:left w:w="160" w:type="dxa"/>
              <w:bottom w:w="140" w:type="dxa"/>
              <w:right w:w="160" w:type="dxa"/>
            </w:tcMar>
          </w:tcPr>
          <w:p>
            <w:pPr>
              <w:spacing w:before="20" w:after="20"/>
            </w:pPr>
            <w:r/>
            <w:r>
              <w:rPr>
                <w:b/>
                <w:sz w:val="20"/>
              </w:rPr>
              <w:t>Lektionen 15.7 – 15.8        Erhebung: –  (Abschluss von K15)        Levelachse: Struktur des Nenners</w:t>
            </w:r>
          </w:p>
          <w:p>
            <w:pPr>
              <w:spacing w:before="20" w:after="20"/>
            </w:pPr>
            <w:r>
              <w:rPr>
                <w:sz w:val="19"/>
              </w:rPr>
              <w:t>Quelle: Lehrmittel B, Theoriebox und Aufgaben 84, 85, 89, 91 (S. 29 – 30), Aufgabe 93 (S. 31)</w:t>
            </w:r>
          </w:p>
        </w:tc>
      </w:tr>
    </w:tbl>
    <w:p>
      <w:pPr>
        <w:spacing w:before="180" w:after="60"/>
      </w:pPr>
      <w:r>
        <w:rPr>
          <w:b/>
          <w:sz w:val="21"/>
        </w:rPr>
        <w:t>Bauformen</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2608"/>
            <w:shd w:val="clear" w:color="auto" w:fill="D9E2F3"/>
            <w:tcMar>
              <w:top w:w="100" w:type="dxa"/>
              <w:left w:w="140" w:type="dxa"/>
              <w:bottom w:w="100" w:type="dxa"/>
              <w:right w:w="140" w:type="dxa"/>
            </w:tcMar>
          </w:tcPr>
          <w:p>
            <w:pPr>
              <w:spacing w:before="20" w:after="20"/>
            </w:pPr>
            <w:r/>
            <w:r>
              <w:rPr>
                <w:rFonts w:ascii="Calibri" w:hAnsi="Calibri"/>
                <w:b/>
                <w:i w:val="0"/>
                <w:sz w:val="19"/>
              </w:rPr>
              <w:t>Beispiel</w:t>
            </w:r>
          </w:p>
        </w:tc>
        <w:tc>
          <w:tcPr>
            <w:tcW w:type="dxa" w:w="1361"/>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4535"/>
            <w:shd w:val="clear" w:color="auto" w:fill="D9E2F3"/>
            <w:tcMar>
              <w:top w:w="100" w:type="dxa"/>
              <w:left w:w="140" w:type="dxa"/>
              <w:bottom w:w="100" w:type="dxa"/>
              <w:right w:w="140" w:type="dxa"/>
            </w:tcMar>
          </w:tcPr>
          <w:p>
            <w:pPr>
              <w:spacing w:before="20" w:after="20"/>
            </w:pPr>
            <w:r/>
            <w:r>
              <w:rPr>
                <w:rFonts w:ascii="Calibri" w:hAnsi="Calibri"/>
                <w:b/>
                <w:i w:val="0"/>
                <w:sz w:val="19"/>
              </w:rPr>
              <w:t>Was anders ist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BF1</w:t>
            </w:r>
          </w:p>
        </w:tc>
        <w:tc>
          <w:tcPr>
            <w:tcW w:type="dxa" w:w="2608"/>
            <w:tcMar>
              <w:top w:w="100" w:type="dxa"/>
              <w:left w:w="140" w:type="dxa"/>
              <w:bottom w:w="100" w:type="dxa"/>
              <w:right w:w="140" w:type="dxa"/>
            </w:tcMar>
          </w:tcPr>
          <w:p>
            <w:pPr>
              <w:spacing w:before="20" w:after="20"/>
            </w:pPr>
            <w:r/>
            <w:r>
              <w:rPr>
                <w:rFonts w:ascii="Calibri" w:hAnsi="Calibri"/>
                <w:b w:val="0"/>
                <w:i w:val="0"/>
                <w:sz w:val="19"/>
              </w:rPr>
              <w:t>25/(x−1) = 1</w:t>
            </w:r>
          </w:p>
        </w:tc>
        <w:tc>
          <w:tcPr>
            <w:tcW w:type="dxa" w:w="1361"/>
            <w:tcMar>
              <w:top w:w="100" w:type="dxa"/>
              <w:left w:w="140" w:type="dxa"/>
              <w:bottom w:w="100" w:type="dxa"/>
              <w:right w:w="140" w:type="dxa"/>
            </w:tcMar>
          </w:tcPr>
          <w:p>
            <w:pPr>
              <w:spacing w:before="20" w:after="20"/>
            </w:pPr>
            <w:r/>
            <w:r>
              <w:rPr>
                <w:rFonts w:ascii="Calibri" w:hAnsi="Calibri"/>
                <w:b w:val="0"/>
                <w:i w:val="0"/>
                <w:sz w:val="19"/>
              </w:rPr>
              <w:t>x = 26</w:t>
            </w:r>
          </w:p>
        </w:tc>
        <w:tc>
          <w:tcPr>
            <w:tcW w:type="dxa" w:w="4535"/>
            <w:tcMar>
              <w:top w:w="100" w:type="dxa"/>
              <w:left w:w="140" w:type="dxa"/>
              <w:bottom w:w="100" w:type="dxa"/>
              <w:right w:w="140" w:type="dxa"/>
            </w:tcMar>
          </w:tcPr>
          <w:p>
            <w:pPr>
              <w:spacing w:before="20" w:after="20"/>
            </w:pPr>
            <w:r/>
            <w:r>
              <w:rPr>
                <w:rFonts w:ascii="Calibri" w:hAnsi="Calibri"/>
                <w:b w:val="0"/>
                <w:i w:val="0"/>
                <w:sz w:val="19"/>
              </w:rPr>
              <w:t>x nur im Nenner, im Kopf lösbar</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BF2</w:t>
            </w:r>
          </w:p>
        </w:tc>
        <w:tc>
          <w:tcPr>
            <w:tcW w:type="dxa" w:w="2608"/>
            <w:tcMar>
              <w:top w:w="100" w:type="dxa"/>
              <w:left w:w="140" w:type="dxa"/>
              <w:bottom w:w="100" w:type="dxa"/>
              <w:right w:w="140" w:type="dxa"/>
            </w:tcMar>
          </w:tcPr>
          <w:p>
            <w:pPr>
              <w:spacing w:before="20" w:after="20"/>
            </w:pPr>
            <w:r/>
            <w:r>
              <w:rPr>
                <w:rFonts w:ascii="Calibri" w:hAnsi="Calibri"/>
                <w:b w:val="0"/>
                <w:i w:val="0"/>
                <w:sz w:val="19"/>
              </w:rPr>
              <w:t>1/x + 2 = 9/x</w:t>
            </w:r>
          </w:p>
        </w:tc>
        <w:tc>
          <w:tcPr>
            <w:tcW w:type="dxa" w:w="1361"/>
            <w:tcMar>
              <w:top w:w="100" w:type="dxa"/>
              <w:left w:w="140" w:type="dxa"/>
              <w:bottom w:w="100" w:type="dxa"/>
              <w:right w:w="140" w:type="dxa"/>
            </w:tcMar>
          </w:tcPr>
          <w:p>
            <w:pPr>
              <w:spacing w:before="20" w:after="20"/>
            </w:pPr>
            <w:r/>
            <w:r>
              <w:rPr>
                <w:rFonts w:ascii="Calibri" w:hAnsi="Calibri"/>
                <w:b w:val="0"/>
                <w:i w:val="0"/>
                <w:sz w:val="19"/>
              </w:rPr>
              <w:t>x = 4</w:t>
            </w:r>
          </w:p>
        </w:tc>
        <w:tc>
          <w:tcPr>
            <w:tcW w:type="dxa" w:w="4535"/>
            <w:tcMar>
              <w:top w:w="100" w:type="dxa"/>
              <w:left w:w="140" w:type="dxa"/>
              <w:bottom w:w="100" w:type="dxa"/>
              <w:right w:w="140" w:type="dxa"/>
            </w:tcMar>
          </w:tcPr>
          <w:p>
            <w:pPr>
              <w:spacing w:before="20" w:after="20"/>
            </w:pPr>
            <w:r/>
            <w:r>
              <w:rPr>
                <w:rFonts w:ascii="Calibri" w:hAnsi="Calibri"/>
                <w:b w:val="0"/>
                <w:i w:val="0"/>
                <w:sz w:val="19"/>
              </w:rPr>
              <w:t>x im Nenner, zusätzlich ein bruchfreier Summand</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BF3</w:t>
            </w:r>
          </w:p>
        </w:tc>
        <w:tc>
          <w:tcPr>
            <w:tcW w:type="dxa" w:w="2608"/>
            <w:tcMar>
              <w:top w:w="100" w:type="dxa"/>
              <w:left w:w="140" w:type="dxa"/>
              <w:bottom w:w="100" w:type="dxa"/>
              <w:right w:w="140" w:type="dxa"/>
            </w:tcMar>
          </w:tcPr>
          <w:p>
            <w:pPr>
              <w:spacing w:before="20" w:after="20"/>
            </w:pPr>
            <w:r/>
            <w:r>
              <w:rPr>
                <w:rFonts w:ascii="Calibri" w:hAnsi="Calibri"/>
                <w:b w:val="0"/>
                <w:i w:val="0"/>
                <w:sz w:val="19"/>
              </w:rPr>
              <w:t>2/(x−3) = 3/(x+5)</w:t>
            </w:r>
          </w:p>
        </w:tc>
        <w:tc>
          <w:tcPr>
            <w:tcW w:type="dxa" w:w="1361"/>
            <w:tcMar>
              <w:top w:w="100" w:type="dxa"/>
              <w:left w:w="140" w:type="dxa"/>
              <w:bottom w:w="100" w:type="dxa"/>
              <w:right w:w="140" w:type="dxa"/>
            </w:tcMar>
          </w:tcPr>
          <w:p>
            <w:pPr>
              <w:spacing w:before="20" w:after="20"/>
            </w:pPr>
            <w:r/>
            <w:r>
              <w:rPr>
                <w:rFonts w:ascii="Calibri" w:hAnsi="Calibri"/>
                <w:b w:val="0"/>
                <w:i w:val="0"/>
                <w:sz w:val="19"/>
              </w:rPr>
              <w:t>x = 19</w:t>
            </w:r>
          </w:p>
        </w:tc>
        <w:tc>
          <w:tcPr>
            <w:tcW w:type="dxa" w:w="4535"/>
            <w:tcMar>
              <w:top w:w="100" w:type="dxa"/>
              <w:left w:w="140" w:type="dxa"/>
              <w:bottom w:w="100" w:type="dxa"/>
              <w:right w:w="140" w:type="dxa"/>
            </w:tcMar>
          </w:tcPr>
          <w:p>
            <w:pPr>
              <w:spacing w:before="20" w:after="20"/>
            </w:pPr>
            <w:r/>
            <w:r>
              <w:rPr>
                <w:rFonts w:ascii="Calibri" w:hAnsi="Calibri"/>
                <w:b w:val="0"/>
                <w:i w:val="0"/>
                <w:sz w:val="19"/>
              </w:rPr>
              <w:t>Terme mit x in beiden Nennern</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BF4</w:t>
            </w:r>
          </w:p>
        </w:tc>
        <w:tc>
          <w:tcPr>
            <w:tcW w:type="dxa" w:w="2608"/>
            <w:tcMar>
              <w:top w:w="100" w:type="dxa"/>
              <w:left w:w="140" w:type="dxa"/>
              <w:bottom w:w="100" w:type="dxa"/>
              <w:right w:w="140" w:type="dxa"/>
            </w:tcMar>
          </w:tcPr>
          <w:p>
            <w:pPr>
              <w:spacing w:before="20" w:after="20"/>
            </w:pPr>
            <w:r/>
            <w:r>
              <w:rPr>
                <w:rFonts w:ascii="Calibri" w:hAnsi="Calibri"/>
                <w:b w:val="0"/>
                <w:i w:val="0"/>
                <w:sz w:val="19"/>
              </w:rPr>
              <w:t>(4x+5)/(2x−6) = 17/(2x−6)</w:t>
            </w:r>
          </w:p>
        </w:tc>
        <w:tc>
          <w:tcPr>
            <w:tcW w:type="dxa" w:w="1361"/>
            <w:tcMar>
              <w:top w:w="100" w:type="dxa"/>
              <w:left w:w="140" w:type="dxa"/>
              <w:bottom w:w="100" w:type="dxa"/>
              <w:right w:w="140" w:type="dxa"/>
            </w:tcMar>
          </w:tcPr>
          <w:p>
            <w:pPr>
              <w:spacing w:before="20" w:after="20"/>
            </w:pPr>
            <w:r/>
            <w:r>
              <w:rPr>
                <w:rFonts w:ascii="Calibri" w:hAnsi="Calibri"/>
                <w:b w:val="0"/>
                <w:i w:val="0"/>
                <w:sz w:val="19"/>
              </w:rPr>
              <w:t>keine Lösung</w:t>
            </w:r>
          </w:p>
        </w:tc>
        <w:tc>
          <w:tcPr>
            <w:tcW w:type="dxa" w:w="4535"/>
            <w:tcMar>
              <w:top w:w="100" w:type="dxa"/>
              <w:left w:w="140" w:type="dxa"/>
              <w:bottom w:w="100" w:type="dxa"/>
              <w:right w:w="140" w:type="dxa"/>
            </w:tcMar>
          </w:tcPr>
          <w:p>
            <w:pPr>
              <w:spacing w:before="20" w:after="20"/>
            </w:pPr>
            <w:r/>
            <w:r>
              <w:rPr>
                <w:rFonts w:ascii="Calibri" w:hAnsi="Calibri"/>
                <w:b w:val="0"/>
                <w:i w:val="0"/>
                <w:sz w:val="19"/>
              </w:rPr>
              <w:t>die Rechnung ergibt x = 3 – aber dort wird der Nenner null</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BF5</w:t>
            </w:r>
          </w:p>
        </w:tc>
        <w:tc>
          <w:tcPr>
            <w:tcW w:type="dxa" w:w="2608"/>
            <w:tcMar>
              <w:top w:w="100" w:type="dxa"/>
              <w:left w:w="140" w:type="dxa"/>
              <w:bottom w:w="100" w:type="dxa"/>
              <w:right w:w="140" w:type="dxa"/>
            </w:tcMar>
          </w:tcPr>
          <w:p>
            <w:pPr>
              <w:spacing w:before="20" w:after="20"/>
            </w:pPr>
            <w:r/>
            <w:r>
              <w:rPr>
                <w:rFonts w:ascii="Calibri" w:hAnsi="Calibri"/>
                <w:b w:val="0"/>
                <w:i w:val="0"/>
                <w:sz w:val="19"/>
              </w:rPr>
              <w:t>x/(x−3) − x/(x−4) = 5/(x−3)</w:t>
            </w:r>
          </w:p>
        </w:tc>
        <w:tc>
          <w:tcPr>
            <w:tcW w:type="dxa" w:w="1361"/>
            <w:tcMar>
              <w:top w:w="100" w:type="dxa"/>
              <w:left w:w="140" w:type="dxa"/>
              <w:bottom w:w="100" w:type="dxa"/>
              <w:right w:w="140" w:type="dxa"/>
            </w:tcMar>
          </w:tcPr>
          <w:p>
            <w:pPr>
              <w:spacing w:before="20" w:after="20"/>
            </w:pPr>
            <w:r/>
            <w:r>
              <w:rPr>
                <w:rFonts w:ascii="Calibri" w:hAnsi="Calibri"/>
                <w:b w:val="0"/>
                <w:i w:val="0"/>
                <w:sz w:val="19"/>
              </w:rPr>
              <w:t>x = 10/3</w:t>
            </w:r>
          </w:p>
        </w:tc>
        <w:tc>
          <w:tcPr>
            <w:tcW w:type="dxa" w:w="4535"/>
            <w:tcMar>
              <w:top w:w="100" w:type="dxa"/>
              <w:left w:w="140" w:type="dxa"/>
              <w:bottom w:w="100" w:type="dxa"/>
              <w:right w:w="140" w:type="dxa"/>
            </w:tcMar>
          </w:tcPr>
          <w:p>
            <w:pPr>
              <w:spacing w:before="20" w:after="20"/>
            </w:pPr>
            <w:r/>
            <w:r>
              <w:rPr>
                <w:rFonts w:ascii="Calibri" w:hAnsi="Calibri"/>
                <w:b w:val="0"/>
                <w:i w:val="0"/>
                <w:sz w:val="19"/>
              </w:rPr>
              <w:t>drei Brüche, zwei verschiedene Nenner</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BF6</w:t>
            </w:r>
          </w:p>
        </w:tc>
        <w:tc>
          <w:tcPr>
            <w:tcW w:type="dxa" w:w="2608"/>
            <w:tcMar>
              <w:top w:w="100" w:type="dxa"/>
              <w:left w:w="140" w:type="dxa"/>
              <w:bottom w:w="100" w:type="dxa"/>
              <w:right w:w="140" w:type="dxa"/>
            </w:tcMar>
          </w:tcPr>
          <w:p>
            <w:pPr>
              <w:spacing w:before="20" w:after="20"/>
            </w:pPr>
            <w:r/>
            <w:r>
              <w:rPr>
                <w:rFonts w:ascii="Calibri" w:hAnsi="Calibri"/>
                <w:b w:val="0"/>
                <w:i w:val="0"/>
                <w:sz w:val="19"/>
              </w:rPr>
              <w:t>3/(x−2) − 1/(x+2) = (2x+8)/(x²−4)</w:t>
            </w:r>
          </w:p>
        </w:tc>
        <w:tc>
          <w:tcPr>
            <w:tcW w:type="dxa" w:w="1361"/>
            <w:tcMar>
              <w:top w:w="100" w:type="dxa"/>
              <w:left w:w="140" w:type="dxa"/>
              <w:bottom w:w="100" w:type="dxa"/>
              <w:right w:w="140" w:type="dxa"/>
            </w:tcMar>
          </w:tcPr>
          <w:p>
            <w:pPr>
              <w:spacing w:before="20" w:after="20"/>
            </w:pPr>
            <w:r/>
            <w:r>
              <w:rPr>
                <w:rFonts w:ascii="Calibri" w:hAnsi="Calibri"/>
                <w:b w:val="0"/>
                <w:i w:val="0"/>
                <w:sz w:val="19"/>
              </w:rPr>
              <w:t>jede Zahl ausser 2 und −2</w:t>
            </w:r>
          </w:p>
        </w:tc>
        <w:tc>
          <w:tcPr>
            <w:tcW w:type="dxa" w:w="4535"/>
            <w:tcMar>
              <w:top w:w="100" w:type="dxa"/>
              <w:left w:w="140" w:type="dxa"/>
              <w:bottom w:w="100" w:type="dxa"/>
              <w:right w:w="140" w:type="dxa"/>
            </w:tcMar>
          </w:tcPr>
          <w:p>
            <w:pPr>
              <w:spacing w:before="20" w:after="20"/>
            </w:pPr>
            <w:r/>
            <w:r>
              <w:rPr>
                <w:rFonts w:ascii="Calibri" w:hAnsi="Calibri"/>
                <w:b w:val="0"/>
                <w:i w:val="0"/>
                <w:sz w:val="19"/>
              </w:rPr>
              <w:t>Nenner faktorisieren – Ergebnis gilt auf ganz D</w:t>
            </w:r>
          </w:p>
        </w:tc>
      </w:tr>
    </w:tbl>
    <w:p>
      <w:pPr>
        <w:spacing w:before="60" w:after="60"/>
      </w:pPr>
      <w:r>
        <w:rPr>
          <w:i/>
          <w:sz w:val="19"/>
        </w:rPr>
        <w:t>BF4 ist die Bauform, wegen der es diese Lektion überhaupt gibt. Sie steht als Beispiel in der Theoriebox des Lehrmittels: rechnerisch kommt x = 3 heraus, aber genau dort wird der Nenner null. Die App muss also nach dem Lösen einen zusätzlichen Schritt machen und die Definitionsmenge prüfen – das ist neu gegenüber allen bisherigen Schablonen.</w:t>
      </w:r>
    </w:p>
    <w:p>
      <w:pPr>
        <w:spacing w:before="60" w:after="60"/>
      </w:pPr>
      <w:r>
        <w:rPr>
          <w:i/>
          <w:sz w:val="19"/>
        </w:rPr>
        <w:t>BF6 ist der umgekehrte Fall: die Gleichung ist erfüllt, aber eben nur auf der Definitionsmenge. Die richtige Antwort ist weder «jede Zahl» noch «keine Lösung», sondern «jede Zahl ausser 2 und −2».</w:t>
      </w:r>
    </w:p>
    <w:p>
      <w:pPr>
        <w:spacing w:before="180" w:after="60"/>
      </w:pPr>
      <w:r>
        <w:rPr>
          <w:b/>
          <w:sz w:val="21"/>
        </w:rPr>
        <w:t>Level</w:t>
      </w:r>
    </w:p>
    <w:tbl>
      <w:tblPr>
        <w:tblStyle w:val="TableGrid"/>
        <w:tblW w:type="auto" w:w="0"/>
        <w:tblLayout w:type="fixed"/>
        <w:tblLook w:firstColumn="1" w:firstRow="1" w:lastColumn="0" w:lastRow="0" w:noHBand="0" w:noVBand="1" w:val="04A0"/>
      </w:tblPr>
      <w:tblGrid>
        <w:gridCol w:w="3249"/>
        <w:gridCol w:w="3249"/>
        <w:gridCol w:w="3249"/>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Level</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Bauformen</w:t>
            </w:r>
          </w:p>
        </w:tc>
        <w:tc>
          <w:tcPr>
            <w:tcW w:type="dxa" w:w="6350"/>
            <w:shd w:val="clear" w:color="auto" w:fill="D9E2F3"/>
            <w:tcMar>
              <w:top w:w="100" w:type="dxa"/>
              <w:left w:w="140" w:type="dxa"/>
              <w:bottom w:w="100" w:type="dxa"/>
              <w:right w:w="140" w:type="dxa"/>
            </w:tcMar>
          </w:tcPr>
          <w:p>
            <w:pPr>
              <w:spacing w:before="20" w:after="20"/>
            </w:pPr>
            <w:r/>
            <w:r>
              <w:rPr>
                <w:rFonts w:ascii="Calibri" w:hAnsi="Calibri"/>
                <w:b/>
                <w:i w:val="0"/>
                <w:sz w:val="19"/>
              </w:rPr>
              <w:t>Was zusätzlich verlangt wird</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A</w:t>
            </w:r>
          </w:p>
        </w:tc>
        <w:tc>
          <w:tcPr>
            <w:tcW w:type="dxa" w:w="1928"/>
            <w:tcMar>
              <w:top w:w="100" w:type="dxa"/>
              <w:left w:w="140" w:type="dxa"/>
              <w:bottom w:w="100" w:type="dxa"/>
              <w:right w:w="140" w:type="dxa"/>
            </w:tcMar>
          </w:tcPr>
          <w:p>
            <w:pPr>
              <w:spacing w:before="20" w:after="20"/>
            </w:pPr>
            <w:r/>
            <w:r>
              <w:rPr>
                <w:rFonts w:ascii="Calibri" w:hAnsi="Calibri"/>
                <w:b w:val="0"/>
                <w:i w:val="0"/>
                <w:sz w:val="19"/>
              </w:rPr>
              <w:t>BF1, BF2</w:t>
            </w:r>
          </w:p>
        </w:tc>
        <w:tc>
          <w:tcPr>
            <w:tcW w:type="dxa" w:w="6350"/>
            <w:tcMar>
              <w:top w:w="100" w:type="dxa"/>
              <w:left w:w="140" w:type="dxa"/>
              <w:bottom w:w="100" w:type="dxa"/>
              <w:right w:w="140" w:type="dxa"/>
            </w:tcMar>
          </w:tcPr>
          <w:p>
            <w:pPr>
              <w:spacing w:before="20" w:after="20"/>
            </w:pPr>
            <w:r/>
            <w:r>
              <w:rPr>
                <w:rFonts w:ascii="Calibri" w:hAnsi="Calibri"/>
                <w:b w:val="0"/>
                <w:i w:val="0"/>
                <w:sz w:val="19"/>
              </w:rPr>
              <w:t>Mit dem Nenner multiplizieren · auch den bruchfreien Summanden mitnehmen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B</w:t>
            </w:r>
          </w:p>
        </w:tc>
        <w:tc>
          <w:tcPr>
            <w:tcW w:type="dxa" w:w="1928"/>
            <w:tcMar>
              <w:top w:w="100" w:type="dxa"/>
              <w:left w:w="140" w:type="dxa"/>
              <w:bottom w:w="100" w:type="dxa"/>
              <w:right w:w="140" w:type="dxa"/>
            </w:tcMar>
          </w:tcPr>
          <w:p>
            <w:pPr>
              <w:spacing w:before="20" w:after="20"/>
            </w:pPr>
            <w:r/>
            <w:r>
              <w:rPr>
                <w:rFonts w:ascii="Calibri" w:hAnsi="Calibri"/>
                <w:b w:val="0"/>
                <w:i w:val="0"/>
                <w:sz w:val="19"/>
              </w:rPr>
              <w:t>BF3, BF5</w:t>
            </w:r>
          </w:p>
        </w:tc>
        <w:tc>
          <w:tcPr>
            <w:tcW w:type="dxa" w:w="6350"/>
            <w:tcMar>
              <w:top w:w="100" w:type="dxa"/>
              <w:left w:w="140" w:type="dxa"/>
              <w:bottom w:w="100" w:type="dxa"/>
              <w:right w:w="140" w:type="dxa"/>
            </w:tcMar>
          </w:tcPr>
          <w:p>
            <w:pPr>
              <w:spacing w:before="20" w:after="20"/>
            </w:pPr>
            <w:r/>
            <w:r>
              <w:rPr>
                <w:rFonts w:ascii="Calibri" w:hAnsi="Calibri"/>
                <w:b w:val="0"/>
                <w:i w:val="0"/>
                <w:sz w:val="19"/>
              </w:rPr>
              <w:t>Zwei bzw. drei Nenner mit x · Definitionsmenge notieren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C</w:t>
            </w:r>
          </w:p>
        </w:tc>
        <w:tc>
          <w:tcPr>
            <w:tcW w:type="dxa" w:w="1928"/>
            <w:tcMar>
              <w:top w:w="100" w:type="dxa"/>
              <w:left w:w="140" w:type="dxa"/>
              <w:bottom w:w="100" w:type="dxa"/>
              <w:right w:w="140" w:type="dxa"/>
            </w:tcMar>
          </w:tcPr>
          <w:p>
            <w:pPr>
              <w:spacing w:before="20" w:after="20"/>
            </w:pPr>
            <w:r/>
            <w:r>
              <w:rPr>
                <w:rFonts w:ascii="Calibri" w:hAnsi="Calibri"/>
                <w:b w:val="0"/>
                <w:i w:val="0"/>
                <w:sz w:val="19"/>
              </w:rPr>
              <w:t>BF4, BF6</w:t>
            </w:r>
          </w:p>
        </w:tc>
        <w:tc>
          <w:tcPr>
            <w:tcW w:type="dxa" w:w="6350"/>
            <w:tcMar>
              <w:top w:w="100" w:type="dxa"/>
              <w:left w:w="140" w:type="dxa"/>
              <w:bottom w:w="100" w:type="dxa"/>
              <w:right w:w="140" w:type="dxa"/>
            </w:tcMar>
          </w:tcPr>
          <w:p>
            <w:pPr>
              <w:spacing w:before="20" w:after="20"/>
            </w:pPr>
            <w:r/>
            <w:r>
              <w:rPr>
                <w:rFonts w:ascii="Calibri" w:hAnsi="Calibri"/>
                <w:b w:val="0"/>
                <w:i w:val="0"/>
                <w:sz w:val="19"/>
              </w:rPr>
              <w:t>Definitionsmenge entscheidet über das Ergebnis – keine Lösung bzw. Lösung mit Ausnahmen</w:t>
            </w:r>
          </w:p>
        </w:tc>
      </w:tr>
    </w:tbl>
    <w:p>
      <w:pPr>
        <w:spacing w:before="180" w:after="60"/>
      </w:pPr>
      <w:r>
        <w:rPr>
          <w:b/>
          <w:sz w:val="21"/>
        </w:rPr>
        <w:t>Lösungsweg</w:t>
      </w:r>
    </w:p>
    <w:tbl>
      <w:tblPr>
        <w:tblStyle w:val="TableGrid"/>
        <w:tblW w:type="auto" w:w="0"/>
        <w:tblLayout w:type="fixed"/>
        <w:tblLook w:firstColumn="1" w:firstRow="1" w:lastColumn="0" w:lastRow="0" w:noHBand="0" w:noVBand="1" w:val="04A0"/>
      </w:tblPr>
      <w:tblGrid>
        <w:gridCol w:w="3249"/>
        <w:gridCol w:w="3249"/>
        <w:gridCol w:w="3249"/>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4082"/>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4422"/>
            <w:shd w:val="clear" w:color="auto" w:fill="D9E2F3"/>
            <w:tcMar>
              <w:top w:w="100" w:type="dxa"/>
              <w:left w:w="140" w:type="dxa"/>
              <w:bottom w:w="100" w:type="dxa"/>
              <w:right w:w="140" w:type="dxa"/>
            </w:tcMar>
          </w:tcPr>
          <w:p>
            <w:pPr>
              <w:spacing w:before="20" w:after="20"/>
            </w:pPr>
            <w:r/>
            <w:r>
              <w:rPr>
                <w:rFonts w:ascii="Calibri" w:hAnsi="Calibri"/>
                <w:b/>
                <w:i w:val="0"/>
                <w:sz w:val="19"/>
              </w:rPr>
              <w:t>Beispiel  (BF4)</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1</w:t>
            </w:r>
          </w:p>
        </w:tc>
        <w:tc>
          <w:tcPr>
            <w:tcW w:type="dxa" w:w="4082"/>
            <w:tcMar>
              <w:top w:w="100" w:type="dxa"/>
              <w:left w:w="140" w:type="dxa"/>
              <w:bottom w:w="100" w:type="dxa"/>
              <w:right w:w="140" w:type="dxa"/>
            </w:tcMar>
          </w:tcPr>
          <w:p>
            <w:pPr>
              <w:spacing w:before="20" w:after="20"/>
            </w:pPr>
            <w:r/>
            <w:r>
              <w:rPr>
                <w:rFonts w:ascii="Calibri" w:hAnsi="Calibri"/>
                <w:b w:val="0"/>
                <w:i w:val="0"/>
                <w:sz w:val="19"/>
              </w:rPr>
              <w:t>ZUERST die Definitionsmenge bestimmen: wann wird ein Nenner null?</w:t>
            </w:r>
          </w:p>
        </w:tc>
        <w:tc>
          <w:tcPr>
            <w:tcW w:type="dxa" w:w="4422"/>
            <w:tcMar>
              <w:top w:w="100" w:type="dxa"/>
              <w:left w:w="140" w:type="dxa"/>
              <w:bottom w:w="100" w:type="dxa"/>
              <w:right w:w="140" w:type="dxa"/>
            </w:tcMar>
          </w:tcPr>
          <w:p>
            <w:pPr>
              <w:spacing w:before="20" w:after="20"/>
            </w:pPr>
            <w:r/>
            <w:r>
              <w:rPr>
                <w:rFonts w:ascii="Calibri" w:hAnsi="Calibri"/>
                <w:b w:val="0"/>
                <w:i w:val="0"/>
                <w:sz w:val="19"/>
              </w:rPr>
              <w:t>2x − 6 = 0 für x = 3, also D = ℝ \ {3}</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2</w:t>
            </w:r>
          </w:p>
        </w:tc>
        <w:tc>
          <w:tcPr>
            <w:tcW w:type="dxa" w:w="4082"/>
            <w:tcMar>
              <w:top w:w="100" w:type="dxa"/>
              <w:left w:w="140" w:type="dxa"/>
              <w:bottom w:w="100" w:type="dxa"/>
              <w:right w:w="140" w:type="dxa"/>
            </w:tcMar>
          </w:tcPr>
          <w:p>
            <w:pPr>
              <w:spacing w:before="20" w:after="20"/>
            </w:pPr>
            <w:r/>
            <w:r>
              <w:rPr>
                <w:rFonts w:ascii="Calibri" w:hAnsi="Calibri"/>
                <w:b w:val="0"/>
                <w:i w:val="0"/>
                <w:sz w:val="19"/>
              </w:rPr>
              <w:t>Hauptnenner bestimmen und beide Seiten damit multiplizieren</w:t>
            </w:r>
          </w:p>
        </w:tc>
        <w:tc>
          <w:tcPr>
            <w:tcW w:type="dxa" w:w="4422"/>
            <w:tcMar>
              <w:top w:w="100" w:type="dxa"/>
              <w:left w:w="140" w:type="dxa"/>
              <w:bottom w:w="100" w:type="dxa"/>
              <w:right w:w="140" w:type="dxa"/>
            </w:tcMar>
          </w:tcPr>
          <w:p>
            <w:pPr>
              <w:spacing w:before="20" w:after="20"/>
            </w:pPr>
            <w:r/>
            <w:r>
              <w:rPr>
                <w:rFonts w:ascii="Calibri" w:hAnsi="Calibri"/>
                <w:b w:val="0"/>
                <w:i w:val="0"/>
                <w:sz w:val="19"/>
              </w:rPr>
              <w:t>4x + 5 = 17</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3</w:t>
            </w:r>
          </w:p>
        </w:tc>
        <w:tc>
          <w:tcPr>
            <w:tcW w:type="dxa" w:w="4082"/>
            <w:tcMar>
              <w:top w:w="100" w:type="dxa"/>
              <w:left w:w="140" w:type="dxa"/>
              <w:bottom w:w="100" w:type="dxa"/>
              <w:right w:w="140" w:type="dxa"/>
            </w:tcMar>
          </w:tcPr>
          <w:p>
            <w:pPr>
              <w:spacing w:before="20" w:after="20"/>
            </w:pPr>
            <w:r/>
            <w:r>
              <w:rPr>
                <w:rFonts w:ascii="Calibri" w:hAnsi="Calibri"/>
                <w:b w:val="0"/>
                <w:i w:val="0"/>
                <w:sz w:val="19"/>
              </w:rPr>
              <w:t>Gleichung normal auflösen</w:t>
            </w:r>
          </w:p>
        </w:tc>
        <w:tc>
          <w:tcPr>
            <w:tcW w:type="dxa" w:w="4422"/>
            <w:tcMar>
              <w:top w:w="100" w:type="dxa"/>
              <w:left w:w="140" w:type="dxa"/>
              <w:bottom w:w="100" w:type="dxa"/>
              <w:right w:w="140" w:type="dxa"/>
            </w:tcMar>
          </w:tcPr>
          <w:p>
            <w:pPr>
              <w:spacing w:before="20" w:after="20"/>
            </w:pPr>
            <w:r/>
            <w:r>
              <w:rPr>
                <w:rFonts w:ascii="Calibri" w:hAnsi="Calibri"/>
                <w:b w:val="0"/>
                <w:i w:val="0"/>
                <w:sz w:val="19"/>
              </w:rPr>
              <w:t>4x = 12, also x = 3</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4</w:t>
            </w:r>
          </w:p>
        </w:tc>
        <w:tc>
          <w:tcPr>
            <w:tcW w:type="dxa" w:w="4082"/>
            <w:tcMar>
              <w:top w:w="100" w:type="dxa"/>
              <w:left w:w="140" w:type="dxa"/>
              <w:bottom w:w="100" w:type="dxa"/>
              <w:right w:w="140" w:type="dxa"/>
            </w:tcMar>
          </w:tcPr>
          <w:p>
            <w:pPr>
              <w:spacing w:before="20" w:after="20"/>
            </w:pPr>
            <w:r/>
            <w:r>
              <w:rPr>
                <w:rFonts w:ascii="Calibri" w:hAnsi="Calibri"/>
                <w:b w:val="0"/>
                <w:i w:val="0"/>
                <w:sz w:val="19"/>
              </w:rPr>
              <w:t>Ergebnis mit der Definitionsmenge vergleichen</w:t>
            </w:r>
          </w:p>
        </w:tc>
        <w:tc>
          <w:tcPr>
            <w:tcW w:type="dxa" w:w="4422"/>
            <w:tcMar>
              <w:top w:w="100" w:type="dxa"/>
              <w:left w:w="140" w:type="dxa"/>
              <w:bottom w:w="100" w:type="dxa"/>
              <w:right w:w="140" w:type="dxa"/>
            </w:tcMar>
          </w:tcPr>
          <w:p>
            <w:pPr>
              <w:spacing w:before="20" w:after="20"/>
            </w:pPr>
            <w:r/>
            <w:r>
              <w:rPr>
                <w:rFonts w:ascii="Calibri" w:hAnsi="Calibri"/>
                <w:b w:val="0"/>
                <w:i w:val="0"/>
                <w:sz w:val="19"/>
              </w:rPr>
              <w:t>3 liegt nicht in D</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5</w:t>
            </w:r>
          </w:p>
        </w:tc>
        <w:tc>
          <w:tcPr>
            <w:tcW w:type="dxa" w:w="4082"/>
            <w:tcMar>
              <w:top w:w="100" w:type="dxa"/>
              <w:left w:w="140" w:type="dxa"/>
              <w:bottom w:w="100" w:type="dxa"/>
              <w:right w:w="140" w:type="dxa"/>
            </w:tcMar>
          </w:tcPr>
          <w:p>
            <w:pPr>
              <w:spacing w:before="20" w:after="20"/>
            </w:pPr>
            <w:r/>
            <w:r>
              <w:rPr>
                <w:rFonts w:ascii="Calibri" w:hAnsi="Calibri"/>
                <w:b w:val="0"/>
                <w:i w:val="0"/>
                <w:sz w:val="19"/>
              </w:rPr>
              <w:t>Antwort formulieren</w:t>
            </w:r>
          </w:p>
        </w:tc>
        <w:tc>
          <w:tcPr>
            <w:tcW w:type="dxa" w:w="4422"/>
            <w:tcMar>
              <w:top w:w="100" w:type="dxa"/>
              <w:left w:w="140" w:type="dxa"/>
              <w:bottom w:w="100" w:type="dxa"/>
              <w:right w:w="140" w:type="dxa"/>
            </w:tcMar>
          </w:tcPr>
          <w:p>
            <w:pPr>
              <w:spacing w:before="20" w:after="20"/>
            </w:pPr>
            <w:r/>
            <w:r>
              <w:rPr>
                <w:rFonts w:ascii="Calibri" w:hAnsi="Calibri"/>
                <w:b w:val="0"/>
                <w:i w:val="0"/>
                <w:sz w:val="19"/>
              </w:rPr>
              <w:t>die Gleichung hat keine Lösung</w:t>
            </w:r>
          </w:p>
        </w:tc>
      </w:tr>
    </w:tbl>
    <w:p>
      <w:pPr>
        <w:spacing w:before="60" w:after="60"/>
      </w:pPr>
      <w:r>
        <w:rPr>
          <w:i/>
          <w:sz w:val="19"/>
        </w:rPr>
        <w:t>Schritt 1 steht bewusst vor dem Rechnen. Wer die Definitionsmenge erst am Schluss bestimmt, hat das Ergebnis schon hingeschrieben und prüft es nicht mehr.</w:t>
      </w:r>
    </w:p>
    <w:p>
      <w:pPr>
        <w:spacing w:before="180" w:after="60"/>
      </w:pPr>
      <w:r>
        <w:rPr>
          <w:b/>
          <w:sz w:val="21"/>
        </w:rPr>
        <w:t>Gestufte Tipps</w:t>
      </w:r>
    </w:p>
    <w:tbl>
      <w:tblPr>
        <w:tblStyle w:val="TableGrid"/>
        <w:tblW w:type="auto" w:w="0"/>
        <w:tblLayout w:type="fixed"/>
        <w:tblLook w:firstColumn="1" w:firstRow="1" w:lastColumn="0" w:lastRow="0" w:noHBand="0" w:noVBand="1" w:val="04A0"/>
      </w:tblPr>
      <w:tblGrid>
        <w:gridCol w:w="4873"/>
        <w:gridCol w:w="4873"/>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8277"/>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8277"/>
            <w:tcMar>
              <w:top w:w="100" w:type="dxa"/>
              <w:left w:w="140" w:type="dxa"/>
              <w:bottom w:w="100" w:type="dxa"/>
              <w:right w:w="140" w:type="dxa"/>
            </w:tcMar>
          </w:tcPr>
          <w:p>
            <w:pPr>
              <w:spacing w:before="20" w:after="20"/>
            </w:pPr>
            <w:r/>
            <w:r>
              <w:rPr>
                <w:rFonts w:ascii="Calibri" w:hAnsi="Calibri"/>
                <w:b w:val="0"/>
                <w:i w:val="0"/>
                <w:sz w:val="19"/>
              </w:rPr>
              <w:t>Ein Nenner darf nie null werden. Schau zuerst nach, welche Zahlen dadurch verboten sind.</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8277"/>
            <w:tcMar>
              <w:top w:w="100" w:type="dxa"/>
              <w:left w:w="140" w:type="dxa"/>
              <w:bottom w:w="100" w:type="dxa"/>
              <w:right w:w="140" w:type="dxa"/>
            </w:tcMar>
          </w:tcPr>
          <w:p>
            <w:pPr>
              <w:spacing w:before="20" w:after="20"/>
            </w:pPr>
            <w:r/>
            <w:r>
              <w:rPr>
                <w:rFonts w:ascii="Calibri" w:hAnsi="Calibri"/>
                <w:b w:val="0"/>
                <w:i w:val="0"/>
                <w:sz w:val="19"/>
              </w:rPr>
              <w:t>Setze jeden Nenner gleich null und löse – diese Zahlen gehören nicht zur Definitionsmenge.</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8277"/>
            <w:tcMar>
              <w:top w:w="100" w:type="dxa"/>
              <w:left w:w="140" w:type="dxa"/>
              <w:bottom w:w="100" w:type="dxa"/>
              <w:right w:w="140" w:type="dxa"/>
            </w:tcMar>
          </w:tcPr>
          <w:p>
            <w:pPr>
              <w:spacing w:before="20" w:after="20"/>
            </w:pPr>
            <w:r/>
            <w:r>
              <w:rPr>
                <w:rFonts w:ascii="Calibri" w:hAnsi="Calibri"/>
                <w:b w:val="0"/>
                <w:i w:val="0"/>
                <w:sz w:val="19"/>
              </w:rPr>
              <w:t>2x − 6 = 0 ergibt x = 3. Merke dir das, bevor du weiterrechnest.</w:t>
            </w:r>
          </w:p>
        </w:tc>
      </w:tr>
    </w:tbl>
    <w:p>
      <w:pPr>
        <w:spacing w:before="180" w:after="60"/>
      </w:pPr>
      <w:r>
        <w:rPr>
          <w:b/>
          <w:sz w:val="21"/>
        </w:rPr>
        <w:t>Fehlerkatalog</w:t>
      </w:r>
    </w:p>
    <w:tbl>
      <w:tblPr>
        <w:tblStyle w:val="TableGrid"/>
        <w:tblW w:type="auto" w:w="0"/>
        <w:tblLayout w:type="fixed"/>
        <w:tblLook w:firstColumn="1" w:firstRow="1" w:lastColumn="0" w:lastRow="0" w:noHBand="0" w:noVBand="1" w:val="04A0"/>
      </w:tblPr>
      <w:tblGrid>
        <w:gridCol w:w="3249"/>
        <w:gridCol w:w="3249"/>
        <w:gridCol w:w="3249"/>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Definitionsmenge</w:t>
            </w:r>
          </w:p>
          <w:p>
            <w:pPr>
              <w:spacing w:before="20" w:after="20"/>
            </w:pPr>
            <w:r>
              <w:rPr>
                <w:rFonts w:ascii="Calibri" w:hAnsi="Calibri"/>
                <w:b w:val="0"/>
                <w:i w:val="0"/>
                <w:sz w:val="19"/>
              </w:rPr>
              <w:t>nicht geprüft</w:t>
            </w:r>
          </w:p>
        </w:tc>
        <w:tc>
          <w:tcPr>
            <w:tcW w:type="dxa" w:w="1928"/>
            <w:tcMar>
              <w:top w:w="100" w:type="dxa"/>
              <w:left w:w="140" w:type="dxa"/>
              <w:bottom w:w="100" w:type="dxa"/>
              <w:right w:w="140" w:type="dxa"/>
            </w:tcMar>
          </w:tcPr>
          <w:p>
            <w:pPr>
              <w:spacing w:before="20" w:after="20"/>
            </w:pPr>
            <w:r/>
            <w:r>
              <w:rPr>
                <w:rFonts w:ascii="Calibri" w:hAnsi="Calibri"/>
                <w:b w:val="0"/>
                <w:i w:val="0"/>
                <w:sz w:val="19"/>
              </w:rPr>
              <w:t>BF4  →  x = 3</w:t>
            </w:r>
          </w:p>
        </w:tc>
        <w:tc>
          <w:tcPr>
            <w:tcW w:type="dxa" w:w="5102"/>
            <w:tcMar>
              <w:top w:w="100" w:type="dxa"/>
              <w:left w:w="140" w:type="dxa"/>
              <w:bottom w:w="100" w:type="dxa"/>
              <w:right w:w="140" w:type="dxa"/>
            </w:tcMar>
          </w:tcPr>
          <w:p>
            <w:pPr>
              <w:spacing w:before="20" w:after="20"/>
            </w:pPr>
            <w:r/>
            <w:r>
              <w:rPr>
                <w:rFonts w:ascii="Calibri" w:hAnsi="Calibri"/>
                <w:b w:val="0"/>
                <w:i w:val="0"/>
                <w:sz w:val="19"/>
              </w:rPr>
              <w:t>Gerechnet stimmt das. Aber für x = 3 wird der Nenner 2x − 6 zu null, und dann ist die Ausgangsgleichung gar nicht definiert. Die Gleichung hat keine Lösung.</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Bruchfreien Summanden</w:t>
            </w:r>
          </w:p>
          <w:p>
            <w:pPr>
              <w:spacing w:before="20" w:after="20"/>
            </w:pPr>
            <w:r>
              <w:rPr>
                <w:rFonts w:ascii="Calibri" w:hAnsi="Calibri"/>
                <w:b w:val="0"/>
                <w:i w:val="0"/>
                <w:sz w:val="19"/>
              </w:rPr>
              <w:t>nicht mit x multipliziert</w:t>
            </w:r>
          </w:p>
        </w:tc>
        <w:tc>
          <w:tcPr>
            <w:tcW w:type="dxa" w:w="1928"/>
            <w:tcMar>
              <w:top w:w="100" w:type="dxa"/>
              <w:left w:w="140" w:type="dxa"/>
              <w:bottom w:w="100" w:type="dxa"/>
              <w:right w:w="140" w:type="dxa"/>
            </w:tcMar>
          </w:tcPr>
          <w:p>
            <w:pPr>
              <w:spacing w:before="20" w:after="20"/>
            </w:pPr>
            <w:r/>
            <w:r>
              <w:rPr>
                <w:rFonts w:ascii="Calibri" w:hAnsi="Calibri"/>
                <w:b w:val="0"/>
                <w:i w:val="0"/>
                <w:sz w:val="19"/>
              </w:rPr>
              <w:t>1/x + 2 = 9/x  →  3 = 9, keine Lösung</w:t>
            </w:r>
          </w:p>
        </w:tc>
        <w:tc>
          <w:tcPr>
            <w:tcW w:type="dxa" w:w="5102"/>
            <w:tcMar>
              <w:top w:w="100" w:type="dxa"/>
              <w:left w:w="140" w:type="dxa"/>
              <w:bottom w:w="100" w:type="dxa"/>
              <w:right w:w="140" w:type="dxa"/>
            </w:tcMar>
          </w:tcPr>
          <w:p>
            <w:pPr>
              <w:spacing w:before="20" w:after="20"/>
            </w:pPr>
            <w:r/>
            <w:r>
              <w:rPr>
                <w:rFonts w:ascii="Calibri" w:hAnsi="Calibri"/>
                <w:b w:val="0"/>
                <w:i w:val="0"/>
                <w:sz w:val="19"/>
              </w:rPr>
              <w:t>Auch die 2 wird mit x multipliziert: 1 + 2x = 9. Daraus folgt x = 4.</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Über Kreuz die falschen</w:t>
            </w:r>
          </w:p>
          <w:p>
            <w:pPr>
              <w:spacing w:before="20" w:after="20"/>
            </w:pPr>
            <w:r>
              <w:rPr>
                <w:rFonts w:ascii="Calibri" w:hAnsi="Calibri"/>
                <w:b w:val="0"/>
                <w:i w:val="0"/>
                <w:sz w:val="19"/>
              </w:rPr>
              <w:t>Paare multipliziert</w:t>
            </w:r>
          </w:p>
        </w:tc>
        <w:tc>
          <w:tcPr>
            <w:tcW w:type="dxa" w:w="1928"/>
            <w:tcMar>
              <w:top w:w="100" w:type="dxa"/>
              <w:left w:w="140" w:type="dxa"/>
              <w:bottom w:w="100" w:type="dxa"/>
              <w:right w:w="140" w:type="dxa"/>
            </w:tcMar>
          </w:tcPr>
          <w:p>
            <w:pPr>
              <w:spacing w:before="20" w:after="20"/>
            </w:pPr>
            <w:r/>
            <w:r>
              <w:rPr>
                <w:rFonts w:ascii="Calibri" w:hAnsi="Calibri"/>
                <w:b w:val="0"/>
                <w:i w:val="0"/>
                <w:sz w:val="19"/>
              </w:rPr>
              <w:t>2/(x−3) = 3/(x+5)  →  x = −21</w:t>
            </w:r>
          </w:p>
        </w:tc>
        <w:tc>
          <w:tcPr>
            <w:tcW w:type="dxa" w:w="5102"/>
            <w:tcMar>
              <w:top w:w="100" w:type="dxa"/>
              <w:left w:w="140" w:type="dxa"/>
              <w:bottom w:w="100" w:type="dxa"/>
              <w:right w:w="140" w:type="dxa"/>
            </w:tcMar>
          </w:tcPr>
          <w:p>
            <w:pPr>
              <w:spacing w:before="20" w:after="20"/>
            </w:pPr>
            <w:r/>
            <w:r>
              <w:rPr>
                <w:rFonts w:ascii="Calibri" w:hAnsi="Calibri"/>
                <w:b w:val="0"/>
                <w:i w:val="0"/>
                <w:sz w:val="19"/>
              </w:rPr>
              <w:t>Über Kreuz heisst 2(x + 5) = 3(x − 3), nicht 2(x − 3) = 3(x + 5).</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Definitionsmenge bei</w:t>
            </w:r>
          </w:p>
          <w:p>
            <w:pPr>
              <w:spacing w:before="20" w:after="20"/>
            </w:pPr>
            <w:r>
              <w:rPr>
                <w:rFonts w:ascii="Calibri" w:hAnsi="Calibri"/>
                <w:b w:val="0"/>
                <w:i w:val="0"/>
                <w:sz w:val="19"/>
              </w:rPr>
              <w:t>allgemeingültig vergessen</w:t>
            </w:r>
          </w:p>
        </w:tc>
        <w:tc>
          <w:tcPr>
            <w:tcW w:type="dxa" w:w="1928"/>
            <w:tcMar>
              <w:top w:w="100" w:type="dxa"/>
              <w:left w:w="140" w:type="dxa"/>
              <w:bottom w:w="100" w:type="dxa"/>
              <w:right w:w="140" w:type="dxa"/>
            </w:tcMar>
          </w:tcPr>
          <w:p>
            <w:pPr>
              <w:spacing w:before="20" w:after="20"/>
            </w:pPr>
            <w:r/>
            <w:r>
              <w:rPr>
                <w:rFonts w:ascii="Calibri" w:hAnsi="Calibri"/>
                <w:b w:val="0"/>
                <w:i w:val="0"/>
                <w:sz w:val="19"/>
              </w:rPr>
              <w:t>BF6  →  jede Zahl</w:t>
            </w:r>
          </w:p>
        </w:tc>
        <w:tc>
          <w:tcPr>
            <w:tcW w:type="dxa" w:w="5102"/>
            <w:tcMar>
              <w:top w:w="100" w:type="dxa"/>
              <w:left w:w="140" w:type="dxa"/>
              <w:bottom w:w="100" w:type="dxa"/>
              <w:right w:w="140" w:type="dxa"/>
            </w:tcMar>
          </w:tcPr>
          <w:p>
            <w:pPr>
              <w:spacing w:before="20" w:after="20"/>
            </w:pPr>
            <w:r/>
            <w:r>
              <w:rPr>
                <w:rFonts w:ascii="Calibri" w:hAnsi="Calibri"/>
                <w:b w:val="0"/>
                <w:i w:val="0"/>
                <w:sz w:val="19"/>
              </w:rPr>
              <w:t>Fast. Jede Zahl ausser 2 und −2 – dort werden die Nenner null und die Gleichung ist nicht definiert.</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Ergebnis nicht gekürzt</w:t>
            </w:r>
          </w:p>
        </w:tc>
        <w:tc>
          <w:tcPr>
            <w:tcW w:type="dxa" w:w="1928"/>
            <w:tcMar>
              <w:top w:w="100" w:type="dxa"/>
              <w:left w:w="140" w:type="dxa"/>
              <w:bottom w:w="100" w:type="dxa"/>
              <w:right w:w="140" w:type="dxa"/>
            </w:tcMar>
          </w:tcPr>
          <w:p>
            <w:pPr>
              <w:spacing w:before="20" w:after="20"/>
            </w:pPr>
            <w:r/>
            <w:r>
              <w:rPr>
                <w:rFonts w:ascii="Calibri" w:hAnsi="Calibri"/>
                <w:b w:val="0"/>
                <w:i w:val="0"/>
                <w:sz w:val="19"/>
              </w:rPr>
              <w:t>BF5  →  x = 20/6</w:t>
            </w:r>
          </w:p>
        </w:tc>
        <w:tc>
          <w:tcPr>
            <w:tcW w:type="dxa" w:w="5102"/>
            <w:tcMar>
              <w:top w:w="100" w:type="dxa"/>
              <w:left w:w="140" w:type="dxa"/>
              <w:bottom w:w="100" w:type="dxa"/>
              <w:right w:w="140" w:type="dxa"/>
            </w:tcMar>
          </w:tcPr>
          <w:p>
            <w:pPr>
              <w:spacing w:before="20" w:after="20"/>
            </w:pPr>
            <w:r/>
            <w:r>
              <w:rPr>
                <w:rFonts w:ascii="Calibri" w:hAnsi="Calibri"/>
                <w:b w:val="0"/>
                <w:i w:val="0"/>
                <w:sz w:val="19"/>
              </w:rPr>
              <w:t>Richtig gerechnet, aber noch nicht fertig: 20 und 6 haben beide den Faktor 2.</w:t>
            </w:r>
          </w:p>
        </w:tc>
      </w:tr>
    </w:tbl>
    <w:p>
      <w:pPr>
        <w:spacing w:before="180" w:after="80"/>
      </w:pPr>
      <w:r>
        <w:rPr>
          <w:b/>
          <w:sz w:val="21"/>
        </w:rPr>
        <w:t xml:space="preserve">Theorie-Kernidee:  </w:t>
      </w:r>
      <w:r>
        <w:rPr>
          <w:sz w:val="21"/>
        </w:rPr>
        <w:t>Steht x im Nenner, muss vor dem Rechnen die Definitionsmenge bestimmt werden. Eine Zahl, die einen Nenner zu null macht, kann nie Lösung sein – auch dann nicht, wenn die Rechnung sie ergibt.</w:t>
      </w:r>
    </w:p>
    <w:p>
      <w:pPr>
        <w:pStyle w:val="Heading1"/>
      </w:pPr>
      <w:r>
        <w:t>Stand</w:t>
      </w:r>
    </w:p>
    <w:p>
      <w:r>
        <w:rPr>
          <w:b/>
        </w:rPr>
        <w:t>Fertig sind jetzt 47 von 59 Schablonen.</w:t>
      </w:r>
    </w:p>
    <w:p>
      <w:r>
        <w:t>Kapitel 14 und 15 sind vollständig, ebenso K8, K11, K12 und K13.</w:t>
      </w:r>
    </w:p>
    <w:p>
      <w:r>
        <w:t>Vom Erhebungstest sind mit S41 alle 19 Teilaufgaben abgedeckt.</w:t>
      </w:r>
    </w:p>
    <w:p>
      <w:r>
        <w:t>Offen sind noch zwölf Schablonen, keine davon braucht eine Vorlage: S12, S13, S14, S15, S18, S20, S21, S30, S32, S33, S34 und S35.</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