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4.png" ContentType="image/png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— Biochemistry &amp; Oncology: Mutational Impact on Protein Structure &amp; Function</w:t>
      </w:r>
    </w:p>
    <w:p>
      <w:pPr>
        <w:pStyle w:val="Author"/>
      </w:pPr>
      <w:r>
        <w:t xml:space="preserve">Ange Maxime TCHOUTANG</w:t>
      </w:r>
    </w:p>
    <w:p>
      <w:pPr>
        <w:pStyle w:val="Date"/>
      </w:pPr>
      <w:r>
        <w:t xml:space="preserve">2026-05-05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load-packages"/>
    <w:p>
      <w:pPr>
        <w:pStyle w:val="Heading1"/>
      </w:pPr>
      <w:r>
        <w:t xml:space="preserve">1. Load Packages</w:t>
      </w:r>
    </w:p>
    <w:p>
      <w:pPr>
        <w:pStyle w:val="SourceCode"/>
      </w:pPr>
      <w:r>
        <w:rPr>
          <w:rStyle w:val="CommentTok"/>
        </w:rPr>
        <w:t xml:space="preserve"># pacman installs missing packages automatically before loading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tidyverse,   </w:t>
      </w:r>
      <w:r>
        <w:rPr>
          <w:rStyle w:val="CommentTok"/>
        </w:rPr>
        <w:t xml:space="preserve"># dplyr (data wrangling) + ggplot2 (visualization) + stringr</w:t>
      </w:r>
      <w:r>
        <w:br/>
      </w:r>
      <w:r>
        <w:rPr>
          <w:rStyle w:val="NormalTok"/>
        </w:rPr>
        <w:t xml:space="preserve">  ggplot2,     </w:t>
      </w:r>
      <w:r>
        <w:rPr>
          <w:rStyle w:val="CommentTok"/>
        </w:rPr>
        <w:t xml:space="preserve"># explicit for clarity</w:t>
      </w:r>
      <w:r>
        <w:br/>
      </w:r>
      <w:r>
        <w:rPr>
          <w:rStyle w:val="NormalTok"/>
        </w:rPr>
        <w:t xml:space="preserve">  scales,      </w:t>
      </w:r>
      <w:r>
        <w:rPr>
          <w:rStyle w:val="CommentTok"/>
        </w:rPr>
        <w:t xml:space="preserve"># axis label formatting (percent, comma)</w:t>
      </w:r>
      <w:r>
        <w:br/>
      </w:r>
      <w:r>
        <w:rPr>
          <w:rStyle w:val="NormalTok"/>
        </w:rPr>
        <w:t xml:space="preserve">  patchwork    </w:t>
      </w:r>
      <w:r>
        <w:rPr>
          <w:rStyle w:val="CommentTok"/>
        </w:rPr>
        <w:t xml:space="preserve"># combine multiple plots into panels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import-the-datasets"/>
    <w:p>
      <w:pPr>
        <w:pStyle w:val="Heading1"/>
      </w:pPr>
      <w:r>
        <w:t xml:space="preserve">2. Import the Datasets</w:t>
      </w:r>
    </w:p>
    <w:p>
      <w:pPr>
        <w:pStyle w:val="SourceCode"/>
      </w:pPr>
      <w:r>
        <w:rPr>
          <w:rStyle w:val="CommentTok"/>
        </w:rPr>
        <w:t xml:space="preserve"># ── SIFT dataset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SIFT (Sorting Intolerant From Tolerant) predicts whether an amino</w:t>
      </w:r>
      <w:r>
        <w:br/>
      </w:r>
      <w:r>
        <w:rPr>
          <w:rStyle w:val="CommentTok"/>
        </w:rPr>
        <w:t xml:space="preserve"># acid substitution affects protein FUNCTION.</w:t>
      </w:r>
      <w:r>
        <w:br/>
      </w:r>
      <w:r>
        <w:rPr>
          <w:rStyle w:val="CommentTok"/>
        </w:rPr>
        <w:t xml:space="preserve"># Score &lt; 0.05 → mutation is DELETERIOUS to function</w:t>
      </w:r>
      <w:r>
        <w:br/>
      </w:r>
      <w:r>
        <w:br/>
      </w:r>
      <w:r>
        <w:rPr>
          <w:rStyle w:val="NormalTok"/>
        </w:rPr>
        <w:t xml:space="preserve">sift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"https://raw.githubusercontent.com/HackBio-Internship/public_datasets/main/R/datasets/sift.tsv"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handles both tabs and multiple spaces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FoldX dataset 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FoldX estimates the change in protein folding free energy (ΔΔG).</w:t>
      </w:r>
      <w:r>
        <w:br/>
      </w:r>
      <w:r>
        <w:rPr>
          <w:rStyle w:val="CommentTok"/>
        </w:rPr>
        <w:t xml:space="preserve"># Score &gt; 2 kCal/mol → mutation is DELETERIOUS to structure</w:t>
      </w:r>
      <w:r>
        <w:br/>
      </w:r>
      <w:r>
        <w:br/>
      </w:r>
      <w:r>
        <w:rPr>
          <w:rStyle w:val="NormalTok"/>
        </w:rPr>
        <w:t xml:space="preserve">foldx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"https://raw.githubusercontent.com/HackBio-Internship/public_datasets/main/R/datasets/foldX.tsv"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Quick overview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SIFT Dataset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SIFT Dataset ===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(sift)</w:t>
      </w:r>
    </w:p>
    <w:p>
      <w:pPr>
        <w:pStyle w:val="SourceCode"/>
      </w:pPr>
      <w:r>
        <w:rPr>
          <w:rStyle w:val="VerbatimChar"/>
        </w:rPr>
        <w:t xml:space="preserve">## [1] 155467      3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(sift)</w:t>
      </w:r>
    </w:p>
    <w:p>
      <w:pPr>
        <w:pStyle w:val="SourceCode"/>
      </w:pPr>
      <w:r>
        <w:rPr>
          <w:rStyle w:val="VerbatimChar"/>
        </w:rPr>
        <w:t xml:space="preserve">##   Protein Amino_Acid sift_Score</w:t>
      </w:r>
      <w:r>
        <w:br/>
      </w:r>
      <w:r>
        <w:rPr>
          <w:rStyle w:val="VerbatimChar"/>
        </w:rPr>
        <w:t xml:space="preserve">## 1  A5A607       K60Q  0.1977985</w:t>
      </w:r>
      <w:r>
        <w:br/>
      </w:r>
      <w:r>
        <w:rPr>
          <w:rStyle w:val="VerbatimChar"/>
        </w:rPr>
        <w:t xml:space="preserve">## 2  A5A607       Y56C  0.1749701</w:t>
      </w:r>
      <w:r>
        <w:br/>
      </w:r>
      <w:r>
        <w:rPr>
          <w:rStyle w:val="VerbatimChar"/>
        </w:rPr>
        <w:t xml:space="preserve">## 3  A5A607       Y56S  0.4155813</w:t>
      </w:r>
      <w:r>
        <w:br/>
      </w:r>
      <w:r>
        <w:rPr>
          <w:rStyle w:val="VerbatimChar"/>
        </w:rPr>
        <w:t xml:space="preserve">## 4  A5A630       A16V  0.5167381</w:t>
      </w:r>
      <w:r>
        <w:br/>
      </w:r>
      <w:r>
        <w:rPr>
          <w:rStyle w:val="VerbatimChar"/>
        </w:rPr>
        <w:t xml:space="preserve">## 5  A5A630       A47T  0.3872713</w:t>
      </w:r>
      <w:r>
        <w:br/>
      </w:r>
      <w:r>
        <w:rPr>
          <w:rStyle w:val="VerbatimChar"/>
        </w:rPr>
        <w:t xml:space="preserve">## 6  A5A630       A64E  0.3094996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FoldX Dataset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FoldX Dataset ===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(foldx)</w:t>
      </w:r>
    </w:p>
    <w:p>
      <w:pPr>
        <w:pStyle w:val="SourceCode"/>
      </w:pPr>
      <w:r>
        <w:rPr>
          <w:rStyle w:val="VerbatimChar"/>
        </w:rPr>
        <w:t xml:space="preserve">## [1] 76575     3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(foldx)</w:t>
      </w:r>
    </w:p>
    <w:p>
      <w:pPr>
        <w:pStyle w:val="SourceCode"/>
      </w:pPr>
      <w:r>
        <w:rPr>
          <w:rStyle w:val="VerbatimChar"/>
        </w:rPr>
        <w:t xml:space="preserve">##   Protein Amino_Acid foldX_Score</w:t>
      </w:r>
      <w:r>
        <w:br/>
      </w:r>
      <w:r>
        <w:rPr>
          <w:rStyle w:val="VerbatimChar"/>
        </w:rPr>
        <w:t xml:space="preserve">## 1  A5A607       E63D     1.84216</w:t>
      </w:r>
      <w:r>
        <w:br/>
      </w:r>
      <w:r>
        <w:rPr>
          <w:rStyle w:val="VerbatimChar"/>
        </w:rPr>
        <w:t xml:space="preserve">## 2  A5A607       K60Q     0.51710</w:t>
      </w:r>
      <w:r>
        <w:br/>
      </w:r>
      <w:r>
        <w:rPr>
          <w:rStyle w:val="VerbatimChar"/>
        </w:rPr>
        <w:t xml:space="preserve">## 3  A5A607       Y56C     0.72870</w:t>
      </w:r>
      <w:r>
        <w:br/>
      </w:r>
      <w:r>
        <w:rPr>
          <w:rStyle w:val="VerbatimChar"/>
        </w:rPr>
        <w:t xml:space="preserve">## 4  A5A607       Y56S     0.84212</w:t>
      </w:r>
      <w:r>
        <w:br/>
      </w:r>
      <w:r>
        <w:rPr>
          <w:rStyle w:val="VerbatimChar"/>
        </w:rPr>
        <w:t xml:space="preserve">## 5  P00350      A117S    -0.09854</w:t>
      </w:r>
      <w:r>
        <w:br/>
      </w:r>
      <w:r>
        <w:rPr>
          <w:rStyle w:val="VerbatimChar"/>
        </w:rPr>
        <w:t xml:space="preserve">## 6  P00350      A117T     0.92352</w:t>
      </w:r>
    </w:p>
    <w:p>
      <w:pPr>
        <w:pStyle w:val="BlockText"/>
      </w:pPr>
      <w:r>
        <w:rPr>
          <w:b/>
          <w:bCs/>
        </w:rPr>
        <w:t xml:space="preserve">What we observe:</w:t>
      </w:r>
      <w:r>
        <w:t xml:space="preserve"> </w:t>
      </w:r>
      <w:r>
        <w:t xml:space="preserve">Both datasets share two key columns:</w:t>
      </w:r>
      <w:r>
        <w:t xml:space="preserve"> </w:t>
      </w:r>
      <w:r>
        <w:rPr>
          <w:rStyle w:val="VerbatimChar"/>
        </w:rPr>
        <w:t xml:space="preserve">Protein</w:t>
      </w:r>
      <w:r>
        <w:t xml:space="preserve"> </w:t>
      </w:r>
      <w:r>
        <w:t xml:space="preserve">(UniProt accession 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Amino_Acid</w:t>
      </w:r>
      <w:r>
        <w:t xml:space="preserve"> </w:t>
      </w:r>
      <w:r>
        <w:t xml:space="preserve">(mutation in standard nomenclature e.g. </w:t>
      </w:r>
      <w:r>
        <w:rPr>
          <w:rStyle w:val="VerbatimChar"/>
        </w:rPr>
        <w:t xml:space="preserve">E63D</w:t>
      </w:r>
      <w:r>
        <w:t xml:space="preserve">).</w:t>
      </w:r>
      <w:r>
        <w:t xml:space="preserve"> </w:t>
      </w:r>
      <w:r>
        <w:t xml:space="preserve">The SIFT dataset has scores from 0 to 1; FoldX has scores that can be</w:t>
      </w:r>
      <w:r>
        <w:t xml:space="preserve"> </w:t>
      </w:r>
      <w:r>
        <w:t xml:space="preserve">negative (stabilising) or positive (destabilising).</w:t>
      </w:r>
    </w:p>
    <w:p>
      <w:r>
        <w:pict>
          <v:rect style="width:0;height:1.5pt" o:hralign="center" o:hrstd="t" o:hr="t"/>
        </w:pict>
      </w:r>
    </w:p>
    <w:bookmarkEnd w:id="10"/>
    <w:bookmarkStart w:id="11" w:name="create-the-specific_protein_aa-column"/>
    <w:p>
      <w:pPr>
        <w:pStyle w:val="Heading1"/>
      </w:pPr>
      <w:r>
        <w:t xml:space="preserve">3. Create the</w:t>
      </w:r>
      <w:r>
        <w:t xml:space="preserve"> </w:t>
      </w:r>
      <w:r>
        <w:rPr>
          <w:rStyle w:val="VerbatimChar"/>
        </w:rPr>
        <w:t xml:space="preserve">specific_Protein_aa</w:t>
      </w:r>
      <w:r>
        <w:t xml:space="preserve"> </w:t>
      </w:r>
      <w:r>
        <w:t xml:space="preserve">Column</w:t>
      </w:r>
    </w:p>
    <w:p>
      <w:pPr>
        <w:pStyle w:val="SourceCode"/>
      </w:pPr>
      <w:r>
        <w:rPr>
          <w:rStyle w:val="CommentTok"/>
        </w:rPr>
        <w:t xml:space="preserve"># ── Concatenate Protein + Amino_Acid with underscore separator ──</w:t>
      </w:r>
      <w:r>
        <w:br/>
      </w:r>
      <w:r>
        <w:rPr>
          <w:rStyle w:val="CommentTok"/>
        </w:rPr>
        <w:t xml:space="preserve"># This creates a unique identifier for each mutation per protein</w:t>
      </w:r>
      <w:r>
        <w:br/>
      </w:r>
      <w:r>
        <w:rPr>
          <w:rStyle w:val="CommentTok"/>
        </w:rPr>
        <w:t xml:space="preserve"># Example: Protein = "A5A607", Amino_Acid = "E63D"</w:t>
      </w:r>
      <w:r>
        <w:br/>
      </w:r>
      <w:r>
        <w:rPr>
          <w:rStyle w:val="CommentTok"/>
        </w:rPr>
        <w:t xml:space="preserve">#          → specific_Protein_aa = "A5A607_E63D"</w:t>
      </w:r>
      <w:r>
        <w:br/>
      </w:r>
      <w:r>
        <w:br/>
      </w:r>
      <w:r>
        <w:rPr>
          <w:rStyle w:val="NormalTok"/>
        </w:rPr>
        <w:t xml:space="preserve">sift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sift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specific_Protein_aa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(Protein, Amino_Acid,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foldx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specific_Protein_aa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(Protein, Amino_Acid,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Verify the new column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SIFT — new column preview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SIFT — new column preview ===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specific_Protein_aa,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"A5A607_K60Q" "A5A607_Y56C" "A5A607_Y56S" "A5A630_A16V" "A5A630_A47T"</w:t>
      </w:r>
      <w:r>
        <w:br/>
      </w:r>
      <w:r>
        <w:rPr>
          <w:rStyle w:val="VerbatimChar"/>
        </w:rPr>
        <w:t xml:space="preserve">##  [6] "A5A630_A64E" "A5A630_A64T" "A5A630_A64V" "A5A630_A89V" "A5A630_F22V"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FoldX — new column preview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FoldX — new column preview ===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(foldx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specific_Protein_aa,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"A5A607_E63D"  "A5A607_K60Q"  "A5A607_Y56C"  "A5A607_Y56S"  "P00350_A117S"</w:t>
      </w:r>
      <w:r>
        <w:br/>
      </w:r>
      <w:r>
        <w:rPr>
          <w:rStyle w:val="VerbatimChar"/>
        </w:rPr>
        <w:t xml:space="preserve">##  [6] "P00350_A117T" "P00350_A175P" "P00350_A175T" "P00350_A200S" "P00350_A216S"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specific_Protein_aa</w:t>
      </w:r>
      <w:r>
        <w:t xml:space="preserve"> </w:t>
      </w:r>
      <w:r>
        <w:t xml:space="preserve">column now acts as a</w:t>
      </w:r>
      <w:r>
        <w:t xml:space="preserve"> </w:t>
      </w:r>
      <w:r>
        <w:rPr>
          <w:b/>
          <w:bCs/>
        </w:rPr>
        <w:t xml:space="preserve">unique key</w:t>
      </w:r>
      <w:r>
        <w:t xml:space="preserve"> </w:t>
      </w:r>
      <w:r>
        <w:t xml:space="preserve">that</w:t>
      </w:r>
      <w:r>
        <w:t xml:space="preserve"> </w:t>
      </w:r>
      <w:r>
        <w:t xml:space="preserve">identifies exactly which amino acid position in which protein was mutated.</w:t>
      </w:r>
      <w:r>
        <w:t xml:space="preserve"> </w:t>
      </w:r>
      <w:r>
        <w:t xml:space="preserve">This is critical for correctly merging the two datasets — without it,</w:t>
      </w:r>
      <w:r>
        <w:t xml:space="preserve"> </w:t>
      </w:r>
      <w:r>
        <w:t xml:space="preserve">the same mutation code (e.g. </w:t>
      </w:r>
      <w:r>
        <w:rPr>
          <w:rStyle w:val="VerbatimChar"/>
        </w:rPr>
        <w:t xml:space="preserve">E63D</w:t>
      </w:r>
      <w:r>
        <w:t xml:space="preserve">) could match across different proteins.</w:t>
      </w:r>
    </w:p>
    <w:p>
      <w:r>
        <w:pict>
          <v:rect style="width:0;height:1.5pt" o:hralign="center" o:hrstd="t" o:hr="t"/>
        </w:pict>
      </w:r>
    </w:p>
    <w:bookmarkEnd w:id="11"/>
    <w:bookmarkStart w:id="12" w:name="merge-sift-and-foldx-datasets"/>
    <w:p>
      <w:pPr>
        <w:pStyle w:val="Heading1"/>
      </w:pPr>
      <w:r>
        <w:t xml:space="preserve">4. Merge SIFT and FoldX Datasets</w:t>
      </w:r>
    </w:p>
    <w:p>
      <w:pPr>
        <w:pStyle w:val="SourceCode"/>
      </w:pPr>
      <w:r>
        <w:rPr>
          <w:rStyle w:val="CommentTok"/>
        </w:rPr>
        <w:t xml:space="preserve"># ── Inner join on the specific_Protein_aa key ────────────────</w:t>
      </w:r>
      <w:r>
        <w:br/>
      </w:r>
      <w:r>
        <w:rPr>
          <w:rStyle w:val="CommentTok"/>
        </w:rPr>
        <w:t xml:space="preserve"># Inner join keeps ONLY mutations present in BOTH datasets.</w:t>
      </w:r>
      <w:r>
        <w:br/>
      </w:r>
      <w:r>
        <w:rPr>
          <w:rStyle w:val="CommentTok"/>
        </w:rPr>
        <w:t xml:space="preserve"># This ensures every row has both a SIFT score and a FoldX score.</w:t>
      </w:r>
      <w:r>
        <w:br/>
      </w:r>
      <w:r>
        <w:br/>
      </w:r>
      <w:r>
        <w:rPr>
          <w:rStyle w:val="NormalTok"/>
        </w:rPr>
        <w:t xml:space="preserve">merged_df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sift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(specific_Protein_aa, Protein, Amino_Acid, sift_Score),</w:t>
      </w:r>
      <w:r>
        <w:br/>
      </w:r>
      <w:r>
        <w:rPr>
          <w:rStyle w:val="NormalTok"/>
        </w:rPr>
        <w:t xml:space="preserve">  foldx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(specific_Protein_aa, foldX_Score),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"specific_Protein_aa"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(merged_df, </w:t>
      </w:r>
      <w:r>
        <w:rPr>
          <w:rStyle w:val="StringTok"/>
        </w:rPr>
        <w:t xml:space="preserve">"Dataset_cleaned.csv"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Check the merged result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Merged Dataset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Merged Dataset ===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(merged_df)</w:t>
      </w:r>
    </w:p>
    <w:p>
      <w:pPr>
        <w:pStyle w:val="SourceCode"/>
      </w:pPr>
      <w:r>
        <w:rPr>
          <w:rStyle w:val="VerbatimChar"/>
        </w:rPr>
        <w:t xml:space="preserve">## [1] 75337     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(merged_df,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specific_Protein_aa Protein Amino_Acid sift_Score foldX_Score</w:t>
      </w:r>
      <w:r>
        <w:br/>
      </w:r>
      <w:r>
        <w:rPr>
          <w:rStyle w:val="VerbatimChar"/>
        </w:rPr>
        <w:t xml:space="preserve">## 1          A5A607_K60Q  A5A607       K60Q 0.19779854     0.51710</w:t>
      </w:r>
      <w:r>
        <w:br/>
      </w:r>
      <w:r>
        <w:rPr>
          <w:rStyle w:val="VerbatimChar"/>
        </w:rPr>
        <w:t xml:space="preserve">## 2          A5A607_Y56C  A5A607       Y56C 0.17497008     0.72870</w:t>
      </w:r>
      <w:r>
        <w:br/>
      </w:r>
      <w:r>
        <w:rPr>
          <w:rStyle w:val="VerbatimChar"/>
        </w:rPr>
        <w:t xml:space="preserve">## 3          A5A607_Y56S  A5A607       Y56S 0.41558132     0.84212</w:t>
      </w:r>
      <w:r>
        <w:br/>
      </w:r>
      <w:r>
        <w:rPr>
          <w:rStyle w:val="VerbatimChar"/>
        </w:rPr>
        <w:t xml:space="preserve">## 4         P00350_A117S  P00350      A117S 0.40151933    -0.09854</w:t>
      </w:r>
      <w:r>
        <w:br/>
      </w:r>
      <w:r>
        <w:rPr>
          <w:rStyle w:val="VerbatimChar"/>
        </w:rPr>
        <w:t xml:space="preserve">## 5         P00350_A117T  P00350      A117T 0.28276853     0.92352</w:t>
      </w:r>
      <w:r>
        <w:br/>
      </w:r>
      <w:r>
        <w:rPr>
          <w:rStyle w:val="VerbatimChar"/>
        </w:rPr>
        <w:t xml:space="preserve">## 6         P00350_A175P  P00350      A175P 1.00000000    -1.83698</w:t>
      </w:r>
      <w:r>
        <w:br/>
      </w:r>
      <w:r>
        <w:rPr>
          <w:rStyle w:val="VerbatimChar"/>
        </w:rPr>
        <w:t xml:space="preserve">## 7         P00350_A175T  P00350      A175T 0.32714979     0.12824</w:t>
      </w:r>
      <w:r>
        <w:br/>
      </w:r>
      <w:r>
        <w:rPr>
          <w:rStyle w:val="VerbatimChar"/>
        </w:rPr>
        <w:t xml:space="preserve">## 8         P00350_A200S  P00350      A200S 0.33114452     0.72280</w:t>
      </w:r>
      <w:r>
        <w:br/>
      </w:r>
      <w:r>
        <w:rPr>
          <w:rStyle w:val="VerbatimChar"/>
        </w:rPr>
        <w:t xml:space="preserve">## 9         P00350_A216S  P00350      A216S 0.35899715     0.61570</w:t>
      </w:r>
      <w:r>
        <w:br/>
      </w:r>
      <w:r>
        <w:rPr>
          <w:rStyle w:val="VerbatimChar"/>
        </w:rPr>
        <w:t xml:space="preserve">## 10        P00350_A216T  P00350      A216T 0.02158087     1.94370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(merged_df))   </w:t>
      </w:r>
      <w:r>
        <w:rPr>
          <w:rStyle w:val="CommentTok"/>
        </w:rPr>
        <w:t xml:space="preserve"># check for any missing values after merge</w:t>
      </w:r>
    </w:p>
    <w:p>
      <w:pPr>
        <w:pStyle w:val="SourceCode"/>
      </w:pPr>
      <w:r>
        <w:rPr>
          <w:rStyle w:val="VerbatimChar"/>
        </w:rPr>
        <w:t xml:space="preserve">## specific_Protein_aa             Protein          Amino_Acid          sift_Score </w:t>
      </w:r>
      <w:r>
        <w:br/>
      </w:r>
      <w:r>
        <w:rPr>
          <w:rStyle w:val="VerbatimChar"/>
        </w:rPr>
        <w:t xml:space="preserve">##                   0                   0                   0                   0 </w:t>
      </w:r>
      <w:r>
        <w:br/>
      </w:r>
      <w:r>
        <w:rPr>
          <w:rStyle w:val="VerbatimChar"/>
        </w:rPr>
        <w:t xml:space="preserve">##         foldX_Score </w:t>
      </w:r>
      <w:r>
        <w:br/>
      </w:r>
      <w:r>
        <w:rPr>
          <w:rStyle w:val="VerbatimChar"/>
        </w:rPr>
        <w:t xml:space="preserve">##                   0</w:t>
      </w:r>
    </w:p>
    <w:p>
      <w:pPr>
        <w:pStyle w:val="BlockText"/>
      </w:pPr>
      <w:r>
        <w:rPr>
          <w:b/>
          <w:bCs/>
        </w:rPr>
        <w:t xml:space="preserve">After merging:</w:t>
      </w:r>
      <w:r>
        <w:t xml:space="preserve"> </w:t>
      </w:r>
      <w:r>
        <w:t xml:space="preserve">Only mutations that have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SIFT score and a FoldX score are</w:t>
      </w:r>
      <w:r>
        <w:t xml:space="preserve"> </w:t>
      </w:r>
      <w:r>
        <w:t xml:space="preserve">retained. Any mutation measured in only one dataset is excluded.</w:t>
      </w:r>
      <w:r>
        <w:t xml:space="preserve"> </w:t>
      </w:r>
      <w:r>
        <w:t xml:space="preserve">The final dataframe has 5 meaningful columns:</w:t>
      </w:r>
      <w:r>
        <w:t xml:space="preserve"> </w:t>
      </w:r>
      <w:r>
        <w:rPr>
          <w:rStyle w:val="VerbatimChar"/>
        </w:rPr>
        <w:t xml:space="preserve">specific_Protein_aa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Protein</w:t>
      </w:r>
      <w:r>
        <w:t xml:space="preserve">,</w:t>
      </w:r>
      <w:r>
        <w:t xml:space="preserve"> </w:t>
      </w:r>
      <w:r>
        <w:rPr>
          <w:rStyle w:val="VerbatimChar"/>
        </w:rPr>
        <w:t xml:space="preserve">Amino_Acid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sift_Score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foldX_Score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84c7831423259b9c8c6a59dda6cbdc231de3ffc"/>
    <w:p>
      <w:pPr>
        <w:pStyle w:val="Heading1"/>
      </w:pPr>
      <w:r>
        <w:t xml:space="preserve">5. Filter Deleterious Mutations (Both Structure AND Function)</w:t>
      </w:r>
    </w:p>
    <w:p>
      <w:pPr>
        <w:pStyle w:val="SourceCode"/>
      </w:pPr>
      <w:r>
        <w:rPr>
          <w:rStyle w:val="CommentTok"/>
        </w:rPr>
        <w:t xml:space="preserve"># ── Apply the authors' criteria ──────────────────────────────</w:t>
      </w:r>
      <w:r>
        <w:br/>
      </w:r>
      <w:r>
        <w:rPr>
          <w:rStyle w:val="CommentTok"/>
        </w:rPr>
        <w:t xml:space="preserve"># SIFT  &lt; 0.05       → mutation disrupts protein FUNCTION</w:t>
      </w:r>
      <w:r>
        <w:br/>
      </w:r>
      <w:r>
        <w:rPr>
          <w:rStyle w:val="CommentTok"/>
        </w:rPr>
        <w:t xml:space="preserve"># FoldX &gt; 2 kCal/mol → mutation disrupts protein STRUCTURE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We want mutations that are deleterious in BOTH dimensions simultaneously</w:t>
      </w:r>
      <w:r>
        <w:br/>
      </w:r>
      <w:r>
        <w:br/>
      </w:r>
      <w:r>
        <w:rPr>
          <w:rStyle w:val="NormalTok"/>
        </w:rPr>
        <w:t xml:space="preserve">deleterious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merged_df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(sift_Score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foldX_Score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(deleterious, </w:t>
      </w:r>
      <w:r>
        <w:rPr>
          <w:rStyle w:val="StringTok"/>
        </w:rPr>
        <w:t xml:space="preserve">"Deleterious.csv"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How many such mutations exist? ───────────────────────────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mutations in merged dataset 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(merged_df)))</w:t>
      </w:r>
    </w:p>
    <w:p>
      <w:pPr>
        <w:pStyle w:val="SourceCode"/>
      </w:pPr>
      <w:r>
        <w:rPr>
          <w:rStyle w:val="VerbatimChar"/>
        </w:rPr>
        <w:t xml:space="preserve">## Total mutations in merged dataset : 75337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"Doubly deleterious mutations      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(deleterious)))</w:t>
      </w:r>
    </w:p>
    <w:p>
      <w:pPr>
        <w:pStyle w:val="SourceCode"/>
      </w:pPr>
      <w:r>
        <w:rPr>
          <w:rStyle w:val="VerbatimChar"/>
        </w:rPr>
        <w:t xml:space="preserve">## Doubly deleterious mutations      : 5261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                       : 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(deleterious)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(merged_df)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Percentage                        : 6.98%</w:t>
      </w:r>
    </w:p>
    <w:p>
      <w:pPr>
        <w:pStyle w:val="SourceCode"/>
      </w:pPr>
      <w:r>
        <w:rPr>
          <w:rStyle w:val="CommentTok"/>
        </w:rPr>
        <w:t xml:space="preserve"># ── Preview the deleterious mutations ───────────────────────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(deleterious,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specific_Protein_aa Protein Amino_Acid  sift_Score foldX_Score</w:t>
      </w:r>
      <w:r>
        <w:br/>
      </w:r>
      <w:r>
        <w:rPr>
          <w:rStyle w:val="VerbatimChar"/>
        </w:rPr>
        <w:t xml:space="preserve">## 1          P00350_G48C  P00350       G48C 0.031864221    2.252980</w:t>
      </w:r>
      <w:r>
        <w:br/>
      </w:r>
      <w:r>
        <w:rPr>
          <w:rStyle w:val="VerbatimChar"/>
        </w:rPr>
        <w:t xml:space="preserve">## 2         P00350_L115F  P00350      L115F 0.028872496    3.126720</w:t>
      </w:r>
      <w:r>
        <w:br/>
      </w:r>
      <w:r>
        <w:rPr>
          <w:rStyle w:val="VerbatimChar"/>
        </w:rPr>
        <w:t xml:space="preserve">## 3         P00350_L204F  P00350      L204F 0.009560256    3.314060</w:t>
      </w:r>
      <w:r>
        <w:br/>
      </w:r>
      <w:r>
        <w:rPr>
          <w:rStyle w:val="VerbatimChar"/>
        </w:rPr>
        <w:t xml:space="preserve">## 4         P00350_L208R  P00350      L208R 0.027592484    4.386900</w:t>
      </w:r>
      <w:r>
        <w:br/>
      </w:r>
      <w:r>
        <w:rPr>
          <w:rStyle w:val="VerbatimChar"/>
        </w:rPr>
        <w:t xml:space="preserve">## 5         P00363_I150F  P00363      I150F 0.048687664    9.184960</w:t>
      </w:r>
      <w:r>
        <w:br/>
      </w:r>
      <w:r>
        <w:rPr>
          <w:rStyle w:val="VerbatimChar"/>
        </w:rPr>
        <w:t xml:space="preserve">## 6         P00363_N395T  P00363      N395T 0.000000000    2.563440</w:t>
      </w:r>
      <w:r>
        <w:br/>
      </w:r>
      <w:r>
        <w:rPr>
          <w:rStyle w:val="VerbatimChar"/>
        </w:rPr>
        <w:t xml:space="preserve">## 7          P00370_F24I  P00370       F24I 0.005764354    3.792140</w:t>
      </w:r>
      <w:r>
        <w:br/>
      </w:r>
      <w:r>
        <w:rPr>
          <w:rStyle w:val="VerbatimChar"/>
        </w:rPr>
        <w:t xml:space="preserve">## 8          P00370_F97I  P00370       F97I 0.006673907    4.257320</w:t>
      </w:r>
      <w:r>
        <w:br/>
      </w:r>
      <w:r>
        <w:rPr>
          <w:rStyle w:val="VerbatimChar"/>
        </w:rPr>
        <w:t xml:space="preserve">## 9         P00370_L282H  P00370      L282H 0.001408680    2.373840</w:t>
      </w:r>
      <w:r>
        <w:br/>
      </w:r>
      <w:r>
        <w:rPr>
          <w:rStyle w:val="VerbatimChar"/>
        </w:rPr>
        <w:t xml:space="preserve">## 10        P00448_M165V  P00448      M165V 0.012296670    2.764820</w:t>
      </w:r>
      <w:r>
        <w:br/>
      </w:r>
      <w:r>
        <w:rPr>
          <w:rStyle w:val="VerbatimChar"/>
        </w:rPr>
        <w:t xml:space="preserve">## 11        P00448_R105C  P00448      R105C 0.032804551    2.466820</w:t>
      </w:r>
      <w:r>
        <w:br/>
      </w:r>
      <w:r>
        <w:rPr>
          <w:rStyle w:val="VerbatimChar"/>
        </w:rPr>
        <w:t xml:space="preserve">## 12        P00509_G141D  P00509      G141D 0.000000000    3.257200</w:t>
      </w:r>
      <w:r>
        <w:br/>
      </w:r>
      <w:r>
        <w:rPr>
          <w:rStyle w:val="VerbatimChar"/>
        </w:rPr>
        <w:t xml:space="preserve">## 13        P00509_G141S  P00509      G141S 0.000000000    4.032640</w:t>
      </w:r>
      <w:r>
        <w:br/>
      </w:r>
      <w:r>
        <w:rPr>
          <w:rStyle w:val="VerbatimChar"/>
        </w:rPr>
        <w:t xml:space="preserve">## 14        P00582_G432C  P00582      G432C 0.005864373    2.424416</w:t>
      </w:r>
      <w:r>
        <w:br/>
      </w:r>
      <w:r>
        <w:rPr>
          <w:rStyle w:val="VerbatimChar"/>
        </w:rPr>
        <w:t xml:space="preserve">## 15        P00582_G653R  P00582      G653R 0.013537215    2.953684</w:t>
      </w:r>
      <w:r>
        <w:br/>
      </w:r>
      <w:r>
        <w:rPr>
          <w:rStyle w:val="VerbatimChar"/>
        </w:rPr>
        <w:t xml:space="preserve">## 16        P00582_P645L  P00582      P645L 0.049623223    2.466798</w:t>
      </w:r>
      <w:r>
        <w:br/>
      </w:r>
      <w:r>
        <w:rPr>
          <w:rStyle w:val="VerbatimChar"/>
        </w:rPr>
        <w:t xml:space="preserve">## 17        P00634_A251V  P00634      A251V 0.007412336    2.281900</w:t>
      </w:r>
      <w:r>
        <w:br/>
      </w:r>
      <w:r>
        <w:rPr>
          <w:rStyle w:val="VerbatimChar"/>
        </w:rPr>
        <w:t xml:space="preserve">## 18        P00634_G211R  P00634      G211R 0.000000000    6.649060</w:t>
      </w:r>
      <w:r>
        <w:br/>
      </w:r>
      <w:r>
        <w:rPr>
          <w:rStyle w:val="VerbatimChar"/>
        </w:rPr>
        <w:t xml:space="preserve">## 19        P00805_Q342P  P00805      Q342P 0.000000000    6.210530</w:t>
      </w:r>
      <w:r>
        <w:br/>
      </w:r>
      <w:r>
        <w:rPr>
          <w:rStyle w:val="VerbatimChar"/>
        </w:rPr>
        <w:t xml:space="preserve">## 20        P00805_Y348C  P00805      Y348C 0.001557767    2.417916</w:t>
      </w:r>
    </w:p>
    <w:p>
      <w:pPr>
        <w:pStyle w:val="Block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Only a</w:t>
      </w:r>
      <w:r>
        <w:t xml:space="preserve"> </w:t>
      </w:r>
      <w:r>
        <w:rPr>
          <w:b/>
          <w:bCs/>
        </w:rPr>
        <w:t xml:space="preserve">small fraction</w:t>
      </w:r>
      <w:r>
        <w:t xml:space="preserve"> </w:t>
      </w:r>
      <w:r>
        <w:t xml:space="preserve">of all mutations are doubly</w:t>
      </w:r>
      <w:r>
        <w:t xml:space="preserve"> </w:t>
      </w:r>
      <w:r>
        <w:t xml:space="preserve">deleterious — affecting both protein structure and function simultaneously.</w:t>
      </w:r>
      <w:r>
        <w:t xml:space="preserve"> </w:t>
      </w:r>
      <w:r>
        <w:t xml:space="preserve">This aligns with the biological principle that most mutations are neutral</w:t>
      </w:r>
      <w:r>
        <w:t xml:space="preserve"> </w:t>
      </w:r>
      <w:r>
        <w:t xml:space="preserve">or only mildly disruptive. The ones identified here are the most</w:t>
      </w:r>
      <w:r>
        <w:t xml:space="preserve"> </w:t>
      </w:r>
      <w:r>
        <w:t xml:space="preserve">biologically dangerous variants — candidates for disease-causing mutations.</w:t>
      </w:r>
    </w:p>
    <w:p>
      <w:r>
        <w:pict>
          <v:rect style="width:0;height:1.5pt" o:hralign="center" o:hrstd="t" o:hr="t"/>
        </w:pict>
      </w:r>
    </w:p>
    <w:bookmarkEnd w:id="13"/>
    <w:bookmarkStart w:id="14" w:name="amino-acid-substitution-nomenclature"/>
    <w:p>
      <w:pPr>
        <w:pStyle w:val="Heading1"/>
      </w:pPr>
      <w:r>
        <w:t xml:space="preserve">6. Amino Acid Substitution Nomenclature</w:t>
      </w:r>
    </w:p>
    <w:p>
      <w:pPr>
        <w:pStyle w:val="SourceCode"/>
      </w:pPr>
      <w:r>
        <w:rPr>
          <w:rStyle w:val="CommentTok"/>
        </w:rPr>
        <w:t xml:space="preserve"># ── Understanding the Amino_Acid column format ───────────────</w:t>
      </w:r>
      <w:r>
        <w:br/>
      </w:r>
      <w:r>
        <w:rPr>
          <w:rStyle w:val="CommentTok"/>
        </w:rPr>
        <w:t xml:space="preserve"># Standard HGVS-like protein substitution notation: XposY</w:t>
      </w:r>
      <w:r>
        <w:br/>
      </w:r>
      <w:r>
        <w:rPr>
          <w:rStyle w:val="CommentTok"/>
        </w:rPr>
        <w:t xml:space="preserve">#   X   = original (wild-type) amino acid (single-letter code)</w:t>
      </w:r>
      <w:r>
        <w:br/>
      </w:r>
      <w:r>
        <w:rPr>
          <w:rStyle w:val="CommentTok"/>
        </w:rPr>
        <w:t xml:space="preserve">#   pos = position in the protein sequence (integer)</w:t>
      </w:r>
      <w:r>
        <w:br/>
      </w:r>
      <w:r>
        <w:rPr>
          <w:rStyle w:val="CommentTok"/>
        </w:rPr>
        <w:t xml:space="preserve">#   Y   = new (mutant) amino acid (single-letter code)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Example: "E63D"</w:t>
      </w:r>
      <w:r>
        <w:br/>
      </w:r>
      <w:r>
        <w:rPr>
          <w:rStyle w:val="CommentTok"/>
        </w:rPr>
        <w:t xml:space="preserve">#   E = Glutamic acid (wild-type) at position 63</w:t>
      </w:r>
      <w:r>
        <w:br/>
      </w:r>
      <w:r>
        <w:rPr>
          <w:rStyle w:val="CommentTok"/>
        </w:rPr>
        <w:t xml:space="preserve">#   D = Aspartic acid (mutant)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To find the amino acid with the MOST structural + functional impact,</w:t>
      </w:r>
      <w:r>
        <w:br/>
      </w:r>
      <w:r>
        <w:rPr>
          <w:rStyle w:val="CommentTok"/>
        </w:rPr>
        <w:t xml:space="preserve"># we extract the FIRST CHARACTER of Amino_Acid → the original AA</w:t>
      </w:r>
      <w:r>
        <w:br/>
      </w:r>
      <w:r>
        <w:br/>
      </w:r>
      <w:r>
        <w:rPr>
          <w:rStyle w:val="CommentTok"/>
        </w:rPr>
        <w:t xml:space="preserve"># ── Extract the wild-type (original) amino acid ──────────────</w:t>
      </w:r>
      <w:r>
        <w:br/>
      </w:r>
      <w:r>
        <w:rPr>
          <w:rStyle w:val="CommentTok"/>
        </w:rPr>
        <w:t xml:space="preserve"># substr(string, start, stop) extracts characters by position</w:t>
      </w:r>
      <w:r>
        <w:br/>
      </w:r>
      <w:r>
        <w:rPr>
          <w:rStyle w:val="CommentTok"/>
        </w:rPr>
        <w:t xml:space="preserve"># substr(x, 1, 1) → first character only</w:t>
      </w:r>
      <w:r>
        <w:br/>
      </w:r>
      <w:r>
        <w:br/>
      </w:r>
      <w:r>
        <w:rPr>
          <w:rStyle w:val="NormalTok"/>
        </w:rPr>
        <w:t xml:space="preserve">deleterious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deleterious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wt_aa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(Amino_Acid,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Preview 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(deleterious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(Amino_Acid, wt_aa),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Amino_Acid wt_aa</w:t>
      </w:r>
      <w:r>
        <w:br/>
      </w:r>
      <w:r>
        <w:rPr>
          <w:rStyle w:val="VerbatimChar"/>
        </w:rPr>
        <w:t xml:space="preserve">## 1        G48C     G</w:t>
      </w:r>
      <w:r>
        <w:br/>
      </w:r>
      <w:r>
        <w:rPr>
          <w:rStyle w:val="VerbatimChar"/>
        </w:rPr>
        <w:t xml:space="preserve">## 2       L115F     L</w:t>
      </w:r>
      <w:r>
        <w:br/>
      </w:r>
      <w:r>
        <w:rPr>
          <w:rStyle w:val="VerbatimChar"/>
        </w:rPr>
        <w:t xml:space="preserve">## 3       L204F     L</w:t>
      </w:r>
      <w:r>
        <w:br/>
      </w:r>
      <w:r>
        <w:rPr>
          <w:rStyle w:val="VerbatimChar"/>
        </w:rPr>
        <w:t xml:space="preserve">## 4       L208R     L</w:t>
      </w:r>
      <w:r>
        <w:br/>
      </w:r>
      <w:r>
        <w:rPr>
          <w:rStyle w:val="VerbatimChar"/>
        </w:rPr>
        <w:t xml:space="preserve">## 5       I150F     I</w:t>
      </w:r>
      <w:r>
        <w:br/>
      </w:r>
      <w:r>
        <w:rPr>
          <w:rStyle w:val="VerbatimChar"/>
        </w:rPr>
        <w:t xml:space="preserve">## 6       N395T     N</w:t>
      </w:r>
      <w:r>
        <w:br/>
      </w:r>
      <w:r>
        <w:rPr>
          <w:rStyle w:val="VerbatimChar"/>
        </w:rPr>
        <w:t xml:space="preserve">## 7        F24I     F</w:t>
      </w:r>
      <w:r>
        <w:br/>
      </w:r>
      <w:r>
        <w:rPr>
          <w:rStyle w:val="VerbatimChar"/>
        </w:rPr>
        <w:t xml:space="preserve">## 8        F97I     F</w:t>
      </w:r>
      <w:r>
        <w:br/>
      </w:r>
      <w:r>
        <w:rPr>
          <w:rStyle w:val="VerbatimChar"/>
        </w:rPr>
        <w:t xml:space="preserve">## 9       L282H     L</w:t>
      </w:r>
      <w:r>
        <w:br/>
      </w:r>
      <w:r>
        <w:rPr>
          <w:rStyle w:val="VerbatimChar"/>
        </w:rPr>
        <w:t xml:space="preserve">## 10      M165V     M</w:t>
      </w:r>
      <w:r>
        <w:br/>
      </w:r>
      <w:r>
        <w:rPr>
          <w:rStyle w:val="VerbatimChar"/>
        </w:rPr>
        <w:t xml:space="preserve">## 11      R105C     R</w:t>
      </w:r>
      <w:r>
        <w:br/>
      </w:r>
      <w:r>
        <w:rPr>
          <w:rStyle w:val="VerbatimChar"/>
        </w:rPr>
        <w:t xml:space="preserve">## 12      G141D     G</w:t>
      </w:r>
      <w:r>
        <w:br/>
      </w:r>
      <w:r>
        <w:rPr>
          <w:rStyle w:val="VerbatimChar"/>
        </w:rPr>
        <w:t xml:space="preserve">## 13      G141S     G</w:t>
      </w:r>
      <w:r>
        <w:br/>
      </w:r>
      <w:r>
        <w:rPr>
          <w:rStyle w:val="VerbatimChar"/>
        </w:rPr>
        <w:t xml:space="preserve">## 14      G432C     G</w:t>
      </w:r>
      <w:r>
        <w:br/>
      </w:r>
      <w:r>
        <w:rPr>
          <w:rStyle w:val="VerbatimChar"/>
        </w:rPr>
        <w:t xml:space="preserve">## 15      G653R     G</w:t>
      </w:r>
    </w:p>
    <w:p>
      <w:pPr>
        <w:pStyle w:val="SourceCode"/>
      </w:pPr>
      <w:r>
        <w:rPr>
          <w:rStyle w:val="CommentTok"/>
        </w:rPr>
        <w:t xml:space="preserve"># ── Map single-letter codes to full amino acid names ─────────</w:t>
      </w:r>
      <w:r>
        <w:br/>
      </w:r>
      <w:r>
        <w:rPr>
          <w:rStyle w:val="NormalTok"/>
        </w:rPr>
        <w:t xml:space="preserve">aa_names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"Alanine"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"Cysteine"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"Aspartic Acid"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"Glutamic Acid"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"Phenylalanine"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"Glycine"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"Histidine"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"Isoleucine"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"Lysine"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"Leucine"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"Methionine"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"Asparagine"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"Proline"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"Glutamine"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"Arginine"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"Serine"</w:t>
      </w:r>
      <w:r>
        <w:rPr>
          <w:rStyle w:val="NormalTok"/>
        </w:rPr>
        <w:t xml:space="preserve">,    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"Threonine"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"Tryptophan"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"Tyrosine"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deleterious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deleterious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wt_aa_name =</w:t>
      </w:r>
      <w:r>
        <w:rPr>
          <w:rStyle w:val="NormalTok"/>
        </w:rPr>
        <w:t xml:space="preserve"> aa_names[wt_aa])</w:t>
      </w:r>
    </w:p>
    <w:p>
      <w:pPr>
        <w:pStyle w:val="BlockText"/>
      </w:pPr>
      <w:r>
        <w:rPr>
          <w:b/>
          <w:bCs/>
        </w:rPr>
        <w:t xml:space="preserve">Nomenclature note:</w:t>
      </w:r>
      <w:r>
        <w:t xml:space="preserve"> </w:t>
      </w:r>
      <w:r>
        <w:t xml:space="preserve">The first character of the</w:t>
      </w:r>
      <w:r>
        <w:t xml:space="preserve"> </w:t>
      </w:r>
      <w:r>
        <w:rPr>
          <w:rStyle w:val="VerbatimChar"/>
        </w:rPr>
        <w:t xml:space="preserve">Amino_Acid</w:t>
      </w:r>
      <w:r>
        <w:t xml:space="preserve"> </w:t>
      </w:r>
      <w:r>
        <w:t xml:space="preserve">code represents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b/>
          <w:bCs/>
        </w:rPr>
        <w:t xml:space="preserve">amino acid</w:t>
      </w:r>
      <w:r>
        <w:t xml:space="preserve"> </w:t>
      </w:r>
      <w:r>
        <w:t xml:space="preserve">before mutation. By extracting and counting these, we can</w:t>
      </w:r>
      <w:r>
        <w:t xml:space="preserve"> </w:t>
      </w:r>
      <w:r>
        <w:t xml:space="preserve">identify which wild-type amino acids — when mutated — cause the most</w:t>
      </w:r>
      <w:r>
        <w:t xml:space="preserve"> </w:t>
      </w:r>
      <w:r>
        <w:t xml:space="preserve">simultaneous structural and functional damage.</w:t>
      </w:r>
    </w:p>
    <w:p>
      <w:r>
        <w:pict>
          <v:rect style="width:0;height:1.5pt" o:hralign="center" o:hrstd="t" o:hr="t"/>
        </w:pict>
      </w:r>
    </w:p>
    <w:bookmarkEnd w:id="14"/>
    <w:bookmarkStart w:id="15" w:name="frequency-table-of-amino-acids"/>
    <w:p>
      <w:pPr>
        <w:pStyle w:val="Heading1"/>
      </w:pPr>
      <w:r>
        <w:t xml:space="preserve">7. Frequency Table of Amino Acids</w:t>
      </w:r>
    </w:p>
    <w:p>
      <w:pPr>
        <w:pStyle w:val="SourceCode"/>
      </w:pPr>
      <w:r>
        <w:rPr>
          <w:rStyle w:val="CommentTok"/>
        </w:rPr>
        <w:t xml:space="preserve"># ── Count how many doubly deleterious mutations each WT AA has ─</w:t>
      </w:r>
      <w:r>
        <w:br/>
      </w:r>
      <w:r>
        <w:rPr>
          <w:rStyle w:val="NormalTok"/>
        </w:rPr>
        <w:t xml:space="preserve">aa_freq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deleterious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(wt_aa, wt_aa_name,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(Frequency))</w:t>
      </w:r>
      <w:r>
        <w:br/>
      </w:r>
      <w:r>
        <w:br/>
      </w:r>
      <w:r>
        <w:rPr>
          <w:rStyle w:val="CommentTok"/>
        </w:rPr>
        <w:t xml:space="preserve"># ── Print the frequency table ────────────────────────────────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(aa_freq)</w:t>
      </w:r>
    </w:p>
    <w:p>
      <w:pPr>
        <w:pStyle w:val="SourceCode"/>
      </w:pPr>
      <w:r>
        <w:rPr>
          <w:rStyle w:val="VerbatimChar"/>
        </w:rPr>
        <w:t xml:space="preserve">##    wt_aa    wt_aa_name Frequency</w:t>
      </w:r>
      <w:r>
        <w:br/>
      </w:r>
      <w:r>
        <w:rPr>
          <w:rStyle w:val="VerbatimChar"/>
        </w:rPr>
        <w:t xml:space="preserve">## 1      G       Glycine      1307</w:t>
      </w:r>
      <w:r>
        <w:br/>
      </w:r>
      <w:r>
        <w:rPr>
          <w:rStyle w:val="VerbatimChar"/>
        </w:rPr>
        <w:t xml:space="preserve">## 2      L       Leucine       739</w:t>
      </w:r>
      <w:r>
        <w:br/>
      </w:r>
      <w:r>
        <w:rPr>
          <w:rStyle w:val="VerbatimChar"/>
        </w:rPr>
        <w:t xml:space="preserve">## 3      A       Alanine       640</w:t>
      </w:r>
      <w:r>
        <w:br/>
      </w:r>
      <w:r>
        <w:rPr>
          <w:rStyle w:val="VerbatimChar"/>
        </w:rPr>
        <w:t xml:space="preserve">## 4      P       Proline       470</w:t>
      </w:r>
      <w:r>
        <w:br/>
      </w:r>
      <w:r>
        <w:rPr>
          <w:rStyle w:val="VerbatimChar"/>
        </w:rPr>
        <w:t xml:space="preserve">## 5      V        Valine       380</w:t>
      </w:r>
      <w:r>
        <w:br/>
      </w:r>
      <w:r>
        <w:rPr>
          <w:rStyle w:val="VerbatimChar"/>
        </w:rPr>
        <w:t xml:space="preserve">## 6      R      Arginine       227</w:t>
      </w:r>
      <w:r>
        <w:br/>
      </w:r>
      <w:r>
        <w:rPr>
          <w:rStyle w:val="VerbatimChar"/>
        </w:rPr>
        <w:t xml:space="preserve">## 7      I    Isoleucine       212</w:t>
      </w:r>
      <w:r>
        <w:br/>
      </w:r>
      <w:r>
        <w:rPr>
          <w:rStyle w:val="VerbatimChar"/>
        </w:rPr>
        <w:t xml:space="preserve">## 8      Y      Tyrosine       172</w:t>
      </w:r>
      <w:r>
        <w:br/>
      </w:r>
      <w:r>
        <w:rPr>
          <w:rStyle w:val="VerbatimChar"/>
        </w:rPr>
        <w:t xml:space="preserve">## 9      D Aspartic Acid       171</w:t>
      </w:r>
      <w:r>
        <w:br/>
      </w:r>
      <w:r>
        <w:rPr>
          <w:rStyle w:val="VerbatimChar"/>
        </w:rPr>
        <w:t xml:space="preserve">## 10     F Phenylalanine       169</w:t>
      </w:r>
      <w:r>
        <w:br/>
      </w:r>
      <w:r>
        <w:rPr>
          <w:rStyle w:val="VerbatimChar"/>
        </w:rPr>
        <w:t xml:space="preserve">## 11     S        Serine       158</w:t>
      </w:r>
      <w:r>
        <w:br/>
      </w:r>
      <w:r>
        <w:rPr>
          <w:rStyle w:val="VerbatimChar"/>
        </w:rPr>
        <w:t xml:space="preserve">## 12     T     Threonine       126</w:t>
      </w:r>
      <w:r>
        <w:br/>
      </w:r>
      <w:r>
        <w:rPr>
          <w:rStyle w:val="VerbatimChar"/>
        </w:rPr>
        <w:t xml:space="preserve">## 13     W    Tryptophan       108</w:t>
      </w:r>
      <w:r>
        <w:br/>
      </w:r>
      <w:r>
        <w:rPr>
          <w:rStyle w:val="VerbatimChar"/>
        </w:rPr>
        <w:t xml:space="preserve">## 14     M    Methionine        87</w:t>
      </w:r>
      <w:r>
        <w:br/>
      </w:r>
      <w:r>
        <w:rPr>
          <w:rStyle w:val="VerbatimChar"/>
        </w:rPr>
        <w:t xml:space="preserve">## 15     C      Cysteine        74</w:t>
      </w:r>
      <w:r>
        <w:br/>
      </w:r>
      <w:r>
        <w:rPr>
          <w:rStyle w:val="VerbatimChar"/>
        </w:rPr>
        <w:t xml:space="preserve">## 16     N    Asparagine        60</w:t>
      </w:r>
      <w:r>
        <w:br/>
      </w:r>
      <w:r>
        <w:rPr>
          <w:rStyle w:val="VerbatimChar"/>
        </w:rPr>
        <w:t xml:space="preserve">## 17     E Glutamic Acid        50</w:t>
      </w:r>
      <w:r>
        <w:br/>
      </w:r>
      <w:r>
        <w:rPr>
          <w:rStyle w:val="VerbatimChar"/>
        </w:rPr>
        <w:t xml:space="preserve">## 18     H     Histidine        47</w:t>
      </w:r>
      <w:r>
        <w:br/>
      </w:r>
      <w:r>
        <w:rPr>
          <w:rStyle w:val="VerbatimChar"/>
        </w:rPr>
        <w:t xml:space="preserve">## 19     Q     Glutamine        40</w:t>
      </w:r>
      <w:r>
        <w:br/>
      </w:r>
      <w:r>
        <w:rPr>
          <w:rStyle w:val="VerbatimChar"/>
        </w:rPr>
        <w:t xml:space="preserve">## 20     K        Lysine        24</w:t>
      </w:r>
    </w:p>
    <w:p>
      <w:pPr>
        <w:pStyle w:val="SourceCode"/>
      </w:pPr>
      <w:r>
        <w:rPr>
          <w:rStyle w:val="CommentTok"/>
        </w:rPr>
        <w:t xml:space="preserve"># ── Identify the amino acid with the HIGHEST impact ──────────</w:t>
      </w:r>
      <w:r>
        <w:br/>
      </w:r>
      <w:r>
        <w:rPr>
          <w:rStyle w:val="NormalTok"/>
        </w:rPr>
        <w:t xml:space="preserve">top_aa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aa_freq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Amino acid with the most structural &amp; functional impact: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→ %s (%s) with %d deleterious mutations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wt_aa_name,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Frequency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Amino acid with the most structural &amp; functional impact:</w:t>
      </w:r>
      <w:r>
        <w:br/>
      </w:r>
      <w:r>
        <w:rPr>
          <w:rStyle w:val="VerbatimChar"/>
        </w:rPr>
        <w:t xml:space="preserve">## → G (Glycine) with 1307 deleterious mutations</w:t>
      </w:r>
    </w:p>
    <w:p>
      <w:pPr>
        <w:pStyle w:val="SourceCode"/>
      </w:pPr>
      <w:r>
        <w:rPr>
          <w:rStyle w:val="CommentTok"/>
        </w:rPr>
        <w:t xml:space="preserve"># ── Amino acids with more than 100 occurrences ───────────────</w:t>
      </w:r>
      <w:r>
        <w:br/>
      </w:r>
      <w:r>
        <w:rPr>
          <w:rStyle w:val="NormalTok"/>
        </w:rPr>
        <w:t xml:space="preserve">high_impact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aa_freq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Amino acids with more than 100 deleterious mutations: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Amino acids with more than 100 deleterious mutations: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(high_impact)</w:t>
      </w:r>
    </w:p>
    <w:p>
      <w:pPr>
        <w:pStyle w:val="SourceCode"/>
      </w:pPr>
      <w:r>
        <w:rPr>
          <w:rStyle w:val="VerbatimChar"/>
        </w:rPr>
        <w:t xml:space="preserve">##    wt_aa    wt_aa_name Frequency</w:t>
      </w:r>
      <w:r>
        <w:br/>
      </w:r>
      <w:r>
        <w:rPr>
          <w:rStyle w:val="VerbatimChar"/>
        </w:rPr>
        <w:t xml:space="preserve">## 1      G       Glycine      1307</w:t>
      </w:r>
      <w:r>
        <w:br/>
      </w:r>
      <w:r>
        <w:rPr>
          <w:rStyle w:val="VerbatimChar"/>
        </w:rPr>
        <w:t xml:space="preserve">## 2      L       Leucine       739</w:t>
      </w:r>
      <w:r>
        <w:br/>
      </w:r>
      <w:r>
        <w:rPr>
          <w:rStyle w:val="VerbatimChar"/>
        </w:rPr>
        <w:t xml:space="preserve">## 3      A       Alanine       640</w:t>
      </w:r>
      <w:r>
        <w:br/>
      </w:r>
      <w:r>
        <w:rPr>
          <w:rStyle w:val="VerbatimChar"/>
        </w:rPr>
        <w:t xml:space="preserve">## 4      P       Proline       470</w:t>
      </w:r>
      <w:r>
        <w:br/>
      </w:r>
      <w:r>
        <w:rPr>
          <w:rStyle w:val="VerbatimChar"/>
        </w:rPr>
        <w:t xml:space="preserve">## 5      V        Valine       380</w:t>
      </w:r>
      <w:r>
        <w:br/>
      </w:r>
      <w:r>
        <w:rPr>
          <w:rStyle w:val="VerbatimChar"/>
        </w:rPr>
        <w:t xml:space="preserve">## 6      R      Arginine       227</w:t>
      </w:r>
      <w:r>
        <w:br/>
      </w:r>
      <w:r>
        <w:rPr>
          <w:rStyle w:val="VerbatimChar"/>
        </w:rPr>
        <w:t xml:space="preserve">## 7      I    Isoleucine       212</w:t>
      </w:r>
      <w:r>
        <w:br/>
      </w:r>
      <w:r>
        <w:rPr>
          <w:rStyle w:val="VerbatimChar"/>
        </w:rPr>
        <w:t xml:space="preserve">## 8      Y      Tyrosine       172</w:t>
      </w:r>
      <w:r>
        <w:br/>
      </w:r>
      <w:r>
        <w:rPr>
          <w:rStyle w:val="VerbatimChar"/>
        </w:rPr>
        <w:t xml:space="preserve">## 9      D Aspartic Acid       171</w:t>
      </w:r>
      <w:r>
        <w:br/>
      </w:r>
      <w:r>
        <w:rPr>
          <w:rStyle w:val="VerbatimChar"/>
        </w:rPr>
        <w:t xml:space="preserve">## 10     F Phenylalanine       169</w:t>
      </w:r>
      <w:r>
        <w:br/>
      </w:r>
      <w:r>
        <w:rPr>
          <w:rStyle w:val="VerbatimChar"/>
        </w:rPr>
        <w:t xml:space="preserve">## 11     S        Serine       158</w:t>
      </w:r>
      <w:r>
        <w:br/>
      </w:r>
      <w:r>
        <w:rPr>
          <w:rStyle w:val="VerbatimChar"/>
        </w:rPr>
        <w:t xml:space="preserve">## 12     T     Threonine       126</w:t>
      </w:r>
      <w:r>
        <w:br/>
      </w:r>
      <w:r>
        <w:rPr>
          <w:rStyle w:val="VerbatimChar"/>
        </w:rPr>
        <w:t xml:space="preserve">## 13     W    Tryptophan       108</w:t>
      </w:r>
    </w:p>
    <w:p>
      <w:pPr>
        <w:pStyle w:val="Block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frequency table tells us which original amino acids, when substituted,</w:t>
      </w:r>
      <w:r>
        <w:t xml:space="preserve"> </w:t>
      </w:r>
      <w:r>
        <w:t xml:space="preserve">most frequently produce mutations that are deleterious to BOTH structure</w:t>
      </w:r>
      <w:r>
        <w:t xml:space="preserve"> </w:t>
      </w:r>
      <w:r>
        <w:t xml:space="preserve">and function. High-frequency amino acids tend to occupy</w:t>
      </w:r>
      <w:r>
        <w:t xml:space="preserve"> </w:t>
      </w:r>
      <w:r>
        <w:rPr>
          <w:b/>
          <w:bCs/>
        </w:rPr>
        <w:t xml:space="preserve">critical positions</w:t>
      </w:r>
      <w:r>
        <w:t xml:space="preserve"> </w:t>
      </w:r>
      <w:r>
        <w:t xml:space="preserve">in the protein — often buried hydrophobic cores or active sites where</w:t>
      </w:r>
      <w:r>
        <w:t xml:space="preserve"> </w:t>
      </w:r>
      <w:r>
        <w:t xml:space="preserve">any change disrupts folding or catalytic activity.</w:t>
      </w:r>
    </w:p>
    <w:p>
      <w:r>
        <w:pict>
          <v:rect style="width:0;height:1.5pt" o:hralign="center" o:hrstd="t" o:hr="t"/>
        </w:pict>
      </w:r>
    </w:p>
    <w:bookmarkEnd w:id="15"/>
    <w:bookmarkStart w:id="19" w:name="bar-plot-amino-acid-frequency"/>
    <w:p>
      <w:pPr>
        <w:pStyle w:val="Heading1"/>
      </w:pPr>
      <w:r>
        <w:t xml:space="preserve">8. Bar Plot — Amino Acid Frequency</w:t>
      </w:r>
    </w:p>
    <w:p>
      <w:pPr>
        <w:pStyle w:val="SourceCode"/>
      </w:pPr>
      <w:r>
        <w:rPr>
          <w:rStyle w:val="CommentTok"/>
        </w:rPr>
        <w:t xml:space="preserve"># ── Define a clean consistent theme ─────────────────────────</w:t>
      </w:r>
      <w:r>
        <w:br/>
      </w:r>
      <w:r>
        <w:rPr>
          <w:rStyle w:val="NormalTok"/>
        </w:rPr>
        <w:t xml:space="preserve">theme_bio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Bar plot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barplot_aa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(aa_freq,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(wt_aa_name,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Frequency),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Frequency,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Frequency))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Frequency),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Highlight amino acids with &gt; 100 occurrences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"Threshold: 100 mutations"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"#90CAF9"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"#1A237E"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of Wild-Type Amino Acids in Doubly Deleterious Mutations"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"Mutations with SIFT &lt; 0.05 AND FoldX &gt; 2 kCal/mol"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"Wild-Type Amino Acid"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Deleterious Mutations"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Galardini et al. | HackBio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theme_bio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(barplot_aa)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task2_4_biochemistry_files/figure-docx/bar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"bar_plot.png"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"✔ Saved: histograms.png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Saved: histograms.png</w:t>
      </w:r>
    </w:p>
    <w:p>
      <w:pPr>
        <w:pStyle w:val="BlockText"/>
      </w:pPr>
      <w:r>
        <w:rPr>
          <w:b/>
          <w:bCs/>
        </w:rPr>
        <w:t xml:space="preserve">Observation from bar plot:</w:t>
      </w:r>
      <w:r>
        <w:t xml:space="preserve"> </w:t>
      </w:r>
      <w:r>
        <w:t xml:space="preserve">The bar plot reveals a clear hierarchy — some amino acids appear in</w:t>
      </w:r>
      <w:r>
        <w:t xml:space="preserve"> </w:t>
      </w:r>
      <w:r>
        <w:t xml:space="preserve">deleterious mutations far more frequently than others. Amino acids</w:t>
      </w:r>
      <w:r>
        <w:t xml:space="preserve"> </w:t>
      </w:r>
      <w:r>
        <w:t xml:space="preserve">with tall bars are those whose substitution is most likely to</w:t>
      </w:r>
      <w:r>
        <w:t xml:space="preserve"> </w:t>
      </w:r>
      <w:r>
        <w:t xml:space="preserve">simultaneously disrupt protein stability and function.</w:t>
      </w:r>
      <w:r>
        <w:t xml:space="preserve"> </w:t>
      </w:r>
      <w:r>
        <w:t xml:space="preserve">The red dashed line marks the</w:t>
      </w:r>
      <w:r>
        <w:t xml:space="preserve"> </w:t>
      </w:r>
      <w:r>
        <w:rPr>
          <w:b/>
          <w:bCs/>
        </w:rPr>
        <w:t xml:space="preserve">100-mutation threshold</w:t>
      </w:r>
      <w:r>
        <w:t xml:space="preserve"> </w:t>
      </w:r>
      <w:r>
        <w:t xml:space="preserve">to visually</w:t>
      </w:r>
      <w:r>
        <w:t xml:space="preserve"> </w:t>
      </w:r>
      <w:r>
        <w:t xml:space="preserve">separate high-impact from moderate-impact amino acids.</w:t>
      </w:r>
    </w:p>
    <w:p>
      <w:r>
        <w:pict>
          <v:rect style="width:0;height:1.5pt" o:hralign="center" o:hrstd="t" o:hr="t"/>
        </w:pict>
      </w:r>
    </w:p>
    <w:bookmarkEnd w:id="19"/>
    <w:bookmarkStart w:id="23" w:name="pie-chart-amino-acid-frequency"/>
    <w:p>
      <w:pPr>
        <w:pStyle w:val="Heading1"/>
      </w:pPr>
      <w:r>
        <w:t xml:space="preserve">9. Pie Chart — Amino Acid Frequency</w:t>
      </w:r>
    </w:p>
    <w:p>
      <w:pPr>
        <w:pStyle w:val="SourceCode"/>
      </w:pPr>
      <w:r>
        <w:rPr>
          <w:rStyle w:val="CommentTok"/>
        </w:rPr>
        <w:t xml:space="preserve"># ── Compute percentage for each amino acid ───────────────────</w:t>
      </w:r>
      <w:r>
        <w:br/>
      </w:r>
      <w:r>
        <w:rPr>
          <w:rStyle w:val="NormalTok"/>
        </w:rPr>
        <w:t xml:space="preserve">aa_freq_pct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aa_freq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(Frequency)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(wt_aa,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Percentage,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Pie chart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pie_aa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(aa_freq_pct,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Frequency,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wt_aa_name))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convert bar → pie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(Percentage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"#1A237E"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"#1E88E5"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"#42A5F5"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"#90CAF9"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"#E3F2FD"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"#E53935"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"#EF9A9A"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"#66BB6A"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"#F57F17"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"#FFA000"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"#FFD54F"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"#CE93D8"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"#E91E63"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(aa_freq_pct)))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Wild-Type Amino Acids in Doubly Deleterious Mutations"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 shown for amino acids ≥ 3% of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"Amino Acid"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Galardini et al. | HackBio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(pie_aa)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ask2_4_biochemistry_files/figure-docx/piechar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"✔ Saved: piee diagram.png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Saved: piee diagram.png</w:t>
      </w:r>
    </w:p>
    <w:p>
      <w:r>
        <w:pict>
          <v:rect style="width:0;height:1.5pt" o:hralign="center" o:hrstd="t" o:hr="t"/>
        </w:pict>
      </w:r>
    </w:p>
    <w:bookmarkEnd w:id="23"/>
    <w:bookmarkStart w:id="27" w:name="combined-panel-plot"/>
    <w:p>
      <w:pPr>
        <w:pStyle w:val="Heading1"/>
      </w:pPr>
      <w:r>
        <w:t xml:space="preserve">10. Combined Panel Plot</w:t>
      </w:r>
    </w:p>
    <w:p>
      <w:pPr>
        <w:pStyle w:val="SourceCode"/>
      </w:pPr>
      <w:r>
        <w:rPr>
          <w:rStyle w:val="CommentTok"/>
        </w:rPr>
        <w:t xml:space="preserve"># ── Display bar and pie side by side using patchwork ─────────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barplot_aa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pie_aa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"Impact of Wild-Type Amino Acids on Protein Structure &amp; 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"Doubly deleterious: SIFT &lt; 0.05 AND FoldX &gt; 2 kCal/mol"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(combined_plot)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ask2_4_biochemistry_files/figure-docx/combined-panel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"graph_combined.png"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"✔ Saved: Combinaison of both graphs.png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Saved: Combinaison of both graphs.png</w:t>
      </w:r>
    </w:p>
    <w:p>
      <w:r>
        <w:pict>
          <v:rect style="width:0;height:1.5pt" o:hralign="center" o:hrstd="t" o:hr="t"/>
        </w:pict>
      </w:r>
    </w:p>
    <w:bookmarkEnd w:id="27"/>
    <w:bookmarkStart w:id="28" w:name="X282682cf0e8acaab16cf04aefe6e6071e770d08"/>
    <w:p>
      <w:pPr>
        <w:pStyle w:val="Heading1"/>
      </w:pPr>
      <w:r>
        <w:t xml:space="preserve">11. Description — Amino Acid with the Highest Impact</w:t>
      </w:r>
    </w:p>
    <w:p>
      <w:pPr>
        <w:pStyle w:val="SourceCode"/>
      </w:pPr>
      <w:r>
        <w:rPr>
          <w:rStyle w:val="CommentTok"/>
        </w:rPr>
        <w:t xml:space="preserve"># Print a biological description of the top amino acid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TOP AMINO ACID — BIOLOGICAL DESCRIPTION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TOP AMINO ACID — BIOLOGICAL DESCRIPTION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"Amino Acid : %s (%s)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wt_aa_name))</w:t>
      </w:r>
    </w:p>
    <w:p>
      <w:pPr>
        <w:pStyle w:val="SourceCode"/>
      </w:pPr>
      <w:r>
        <w:rPr>
          <w:rStyle w:val="VerbatimChar"/>
        </w:rPr>
        <w:t xml:space="preserve">## Amino Acid : G (Glycine)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 : %d doubly deleterious mutations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Frequency))</w:t>
      </w:r>
    </w:p>
    <w:p>
      <w:pPr>
        <w:pStyle w:val="SourceCode"/>
      </w:pPr>
      <w:r>
        <w:rPr>
          <w:rStyle w:val="VerbatimChar"/>
        </w:rPr>
        <w:t xml:space="preserve">## Frequency  : 1307 doubly deleterious mutations</w:t>
      </w:r>
    </w:p>
    <w:p>
      <w:pPr>
        <w:pStyle w:val="SourceCode"/>
      </w:pPr>
      <w:r>
        <w:rPr>
          <w:rStyle w:val="CommentTok"/>
        </w:rPr>
        <w:t xml:space="preserve"># Descriptions for the most commonly observed top amino acids</w:t>
      </w:r>
      <w:r>
        <w:br/>
      </w:r>
      <w:r>
        <w:rPr>
          <w:rStyle w:val="NormalTok"/>
        </w:rPr>
        <w:t xml:space="preserve">aa_descriptions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"ARGININE (R) is a positively charged, hydrophilic amino acid with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 guanidinium side chain. It is critical for:"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Salt bridges and electrostatic interactions that stabilise protein 3D 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DNA/RNA binding interfaces due to its positive charge"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Enzyme active sites where it coordinates substrates or phosphate 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Signal transduction — many kinase substrates contain Arg residues"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"When Arginine is mutated, both the structural electrostatic network 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functional binding capacity of the protein are disrupted simultaneously."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"SERINE (S) is a small, polar, hydroxyl-containing amino acid. It is critical for:"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Phosphorylation sites — Serine is the most commonly phosphorylated residue"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Hydrogen bonding networks that maintain secondary 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Active sites of serine proteases (catalytic triad: Ser-His-Asp)"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Post-translational modification hubs (glycosylation, acetylation)"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"Serine mutations disrupt both the structural hydrogen bond 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critical enzymatic or signalling functions."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"GLYCINE (G) is the smallest amino acid with no side chain (H), giving 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"exceptional conformational flexibility. It is critical for:"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Tight turns and loops in protein backbone — only AA that fits in restricted angles"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Collagen triple helix (Gly-X-Y repeat requires every 3rd residue to be Gly)"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Hinge regions enabling domain movement in enzymes"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"Glycine mutations force a bulkier side chain into constrained backbone positions,"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"severely disrupting both the 3D fold and the protein's dynamic function."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"PROLINE (P) is a unique cyclic amino acid that introduces rigidity and kinks"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 polypeptide chains. It is critical for:"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Structural turns and bends — creates cis peptide bonds unlike other AAs"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Collagen structure (every 3rd position in Gly-Pro-Hyp repeats)"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• Protein-protein interaction interfaces"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"Proline mutations remove the structural kink, unfolding loops 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"disrupting binding surfaces simultaneously."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description for the top amino acid, or a generic message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(aa_descriptions))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(aa_descriptions[[top_aa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wt_aa]])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"%s (%s) appears frequently in doubly deleterious mutations, suggesting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wt_aa, top_aa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wt_aa_name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 occupies structurally or functionally critical positions in many proteins.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GLYCINE (G) is the smallest amino acid with no side chain (H), giving it</w:t>
      </w:r>
      <w:r>
        <w:br/>
      </w:r>
      <w:r>
        <w:rPr>
          <w:rStyle w:val="VerbatimChar"/>
        </w:rPr>
        <w:t xml:space="preserve">## exceptional conformational flexibility. It is critical for:</w:t>
      </w:r>
      <w:r>
        <w:br/>
      </w:r>
      <w:r>
        <w:rPr>
          <w:rStyle w:val="VerbatimChar"/>
        </w:rPr>
        <w:t xml:space="preserve">##   • Tight turns and loops in protein backbone — only AA that fits in restricted angles</w:t>
      </w:r>
      <w:r>
        <w:br/>
      </w:r>
      <w:r>
        <w:rPr>
          <w:rStyle w:val="VerbatimChar"/>
        </w:rPr>
        <w:t xml:space="preserve">##   • Collagen triple helix (Gly-X-Y repeat requires every 3rd residue to be Gly)</w:t>
      </w:r>
      <w:r>
        <w:br/>
      </w:r>
      <w:r>
        <w:rPr>
          <w:rStyle w:val="VerbatimChar"/>
        </w:rPr>
        <w:t xml:space="preserve">##   • Hinge regions enabling domain movement in enzymes</w:t>
      </w:r>
      <w:r>
        <w:br/>
      </w:r>
      <w:r>
        <w:rPr>
          <w:rStyle w:val="VerbatimChar"/>
        </w:rPr>
        <w:t xml:space="preserve">## Glycine mutations force a bulkier side chain into constrained backbone positions,</w:t>
      </w:r>
      <w:r>
        <w:br/>
      </w:r>
      <w:r>
        <w:rPr>
          <w:rStyle w:val="VerbatimChar"/>
        </w:rPr>
        <w:t xml:space="preserve">## severely disrupting both the 3D fold and the protein's dynamic function.</w:t>
      </w:r>
    </w:p>
    <w:p>
      <w:r>
        <w:pict>
          <v:rect style="width:0;height:1.5pt" o:hralign="center" o:hrstd="t" o:hr="t"/>
        </w:pict>
      </w:r>
    </w:p>
    <w:bookmarkEnd w:id="28"/>
    <w:bookmarkStart w:id="29" w:name="X0b1b5bfe6f12ac6d4606304cab0db9742757d15"/>
    <w:p>
      <w:pPr>
        <w:pStyle w:val="Heading1"/>
      </w:pPr>
      <w:r>
        <w:t xml:space="preserve">12. Amino Acids with More Than 100 Occurrences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AMINO ACIDS WITH &gt; 100 DELETERIOUS MUTATIONS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AMINO ACIDS WITH &gt; 100 DELETERIOUS MUTATIONS 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(high_impact)</w:t>
      </w:r>
    </w:p>
    <w:p>
      <w:pPr>
        <w:pStyle w:val="SourceCode"/>
      </w:pPr>
      <w:r>
        <w:rPr>
          <w:rStyle w:val="VerbatimChar"/>
        </w:rPr>
        <w:t xml:space="preserve">##    wt_aa    wt_aa_name Frequency</w:t>
      </w:r>
      <w:r>
        <w:br/>
      </w:r>
      <w:r>
        <w:rPr>
          <w:rStyle w:val="VerbatimChar"/>
        </w:rPr>
        <w:t xml:space="preserve">## 1      G       Glycine      1307</w:t>
      </w:r>
      <w:r>
        <w:br/>
      </w:r>
      <w:r>
        <w:rPr>
          <w:rStyle w:val="VerbatimChar"/>
        </w:rPr>
        <w:t xml:space="preserve">## 2      L       Leucine       739</w:t>
      </w:r>
      <w:r>
        <w:br/>
      </w:r>
      <w:r>
        <w:rPr>
          <w:rStyle w:val="VerbatimChar"/>
        </w:rPr>
        <w:t xml:space="preserve">## 3      A       Alanine       640</w:t>
      </w:r>
      <w:r>
        <w:br/>
      </w:r>
      <w:r>
        <w:rPr>
          <w:rStyle w:val="VerbatimChar"/>
        </w:rPr>
        <w:t xml:space="preserve">## 4      P       Proline       470</w:t>
      </w:r>
      <w:r>
        <w:br/>
      </w:r>
      <w:r>
        <w:rPr>
          <w:rStyle w:val="VerbatimChar"/>
        </w:rPr>
        <w:t xml:space="preserve">## 5      V        Valine       380</w:t>
      </w:r>
      <w:r>
        <w:br/>
      </w:r>
      <w:r>
        <w:rPr>
          <w:rStyle w:val="VerbatimChar"/>
        </w:rPr>
        <w:t xml:space="preserve">## 6      R      Arginine       227</w:t>
      </w:r>
      <w:r>
        <w:br/>
      </w:r>
      <w:r>
        <w:rPr>
          <w:rStyle w:val="VerbatimChar"/>
        </w:rPr>
        <w:t xml:space="preserve">## 7      I    Isoleucine       212</w:t>
      </w:r>
      <w:r>
        <w:br/>
      </w:r>
      <w:r>
        <w:rPr>
          <w:rStyle w:val="VerbatimChar"/>
        </w:rPr>
        <w:t xml:space="preserve">## 8      Y      Tyrosine       172</w:t>
      </w:r>
      <w:r>
        <w:br/>
      </w:r>
      <w:r>
        <w:rPr>
          <w:rStyle w:val="VerbatimChar"/>
        </w:rPr>
        <w:t xml:space="preserve">## 9      D Aspartic Acid       171</w:t>
      </w:r>
      <w:r>
        <w:br/>
      </w:r>
      <w:r>
        <w:rPr>
          <w:rStyle w:val="VerbatimChar"/>
        </w:rPr>
        <w:t xml:space="preserve">## 10     F Phenylalanine       169</w:t>
      </w:r>
      <w:r>
        <w:br/>
      </w:r>
      <w:r>
        <w:rPr>
          <w:rStyle w:val="VerbatimChar"/>
        </w:rPr>
        <w:t xml:space="preserve">## 11     S        Serine       158</w:t>
      </w:r>
      <w:r>
        <w:br/>
      </w:r>
      <w:r>
        <w:rPr>
          <w:rStyle w:val="VerbatimChar"/>
        </w:rPr>
        <w:t xml:space="preserve">## 12     T     Threonine       126</w:t>
      </w:r>
      <w:r>
        <w:br/>
      </w:r>
      <w:r>
        <w:rPr>
          <w:rStyle w:val="VerbatimChar"/>
        </w:rPr>
        <w:t xml:space="preserve">## 13     W    Tryptophan       108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STRUCTURAL PROPERTY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STRUCTURAL PROPERTY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"Amino acids appearing in more than 100 doubly deleterious mutations tend to 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"structurally CRITICAL residues. They often:"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Occupy buried positions in the protein hydrophobic 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Form key hydrogen bonds or salt bridges that maintain tertiary 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Sit at domain-domain interfaces where any change destabilises the fold"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Have restricted conformational space — any substitution strains the backbone"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"Their high FoldX scores (&gt; 2 kCal/mol) confirm that substituting them"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"significantly INCREASES the free energy of folding → the protein becomes"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"thermodynamically LESS STABLE and more prone to misfolding or aggregation."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Amino acids appearing in more than 100 doubly deleterious mutations tend to be</w:t>
      </w:r>
      <w:r>
        <w:br/>
      </w:r>
      <w:r>
        <w:rPr>
          <w:rStyle w:val="VerbatimChar"/>
        </w:rPr>
        <w:t xml:space="preserve">## structurally CRITICAL residues. They often:</w:t>
      </w:r>
      <w:r>
        <w:br/>
      </w:r>
      <w:r>
        <w:rPr>
          <w:rStyle w:val="VerbatimChar"/>
        </w:rPr>
        <w:t xml:space="preserve">##   • Occupy buried positions in the protein hydrophobic core</w:t>
      </w:r>
      <w:r>
        <w:br/>
      </w:r>
      <w:r>
        <w:rPr>
          <w:rStyle w:val="VerbatimChar"/>
        </w:rPr>
        <w:t xml:space="preserve">##   • Form key hydrogen bonds or salt bridges that maintain tertiary structure</w:t>
      </w:r>
      <w:r>
        <w:br/>
      </w:r>
      <w:r>
        <w:rPr>
          <w:rStyle w:val="VerbatimChar"/>
        </w:rPr>
        <w:t xml:space="preserve">##   • Sit at domain-domain interfaces where any change destabilises the fold</w:t>
      </w:r>
      <w:r>
        <w:br/>
      </w:r>
      <w:r>
        <w:rPr>
          <w:rStyle w:val="VerbatimChar"/>
        </w:rPr>
        <w:t xml:space="preserve">##   • Have restricted conformational space — any substitution strains the backbone</w:t>
      </w:r>
      <w:r>
        <w:br/>
      </w:r>
      <w:r>
        <w:rPr>
          <w:rStyle w:val="VerbatimChar"/>
        </w:rPr>
        <w:t xml:space="preserve">## Their high FoldX scores (&gt; 2 kCal/mol) confirm that substituting them</w:t>
      </w:r>
      <w:r>
        <w:br/>
      </w:r>
      <w:r>
        <w:rPr>
          <w:rStyle w:val="VerbatimChar"/>
        </w:rPr>
        <w:t xml:space="preserve">## significantly INCREASES the free energy of folding → the protein becomes</w:t>
      </w:r>
      <w:r>
        <w:br/>
      </w:r>
      <w:r>
        <w:rPr>
          <w:rStyle w:val="VerbatimChar"/>
        </w:rPr>
        <w:t xml:space="preserve">## thermodynamically LESS STABLE and more prone to misfolding or aggregation.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--- FUNCTIONAL PROPERTY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FUNCTIONAL PROPERTY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"Functionally, these high-frequency amino acids are:"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Located in or near active sites, binding pockets, or allosteric regions"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Involved in substrate recognition, catalysis, or cofactor binding"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Conserved across species (low SIFT scores confirm evolutionary intolerance)"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"Their low SIFT scores (&lt; 0.05) confirm that these positions are under"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"STRONG PURIFYING SELECTION — nature rarely tolerates changes here because"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"any substitution abolishes or severely impairs the protein's biological function."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Functionally, these high-frequency amino acids are:</w:t>
      </w:r>
      <w:r>
        <w:br/>
      </w:r>
      <w:r>
        <w:rPr>
          <w:rStyle w:val="VerbatimChar"/>
        </w:rPr>
        <w:t xml:space="preserve">##   • Located in or near active sites, binding pockets, or allosteric regions</w:t>
      </w:r>
      <w:r>
        <w:br/>
      </w:r>
      <w:r>
        <w:rPr>
          <w:rStyle w:val="VerbatimChar"/>
        </w:rPr>
        <w:t xml:space="preserve">##   • Involved in substrate recognition, catalysis, or cofactor binding</w:t>
      </w:r>
      <w:r>
        <w:br/>
      </w:r>
      <w:r>
        <w:rPr>
          <w:rStyle w:val="VerbatimChar"/>
        </w:rPr>
        <w:t xml:space="preserve">##   • Conserved across species (low SIFT scores confirm evolutionary intolerance)</w:t>
      </w:r>
      <w:r>
        <w:br/>
      </w:r>
      <w:r>
        <w:rPr>
          <w:rStyle w:val="VerbatimChar"/>
        </w:rPr>
        <w:t xml:space="preserve">## Their low SIFT scores (&lt; 0.05) confirm that these positions are under</w:t>
      </w:r>
      <w:r>
        <w:br/>
      </w:r>
      <w:r>
        <w:rPr>
          <w:rStyle w:val="VerbatimChar"/>
        </w:rPr>
        <w:t xml:space="preserve">## STRONG PURIFYING SELECTION — nature rarely tolerates changes here because</w:t>
      </w:r>
      <w:r>
        <w:br/>
      </w:r>
      <w:r>
        <w:rPr>
          <w:rStyle w:val="VerbatimChar"/>
        </w:rPr>
        <w:t xml:space="preserve">## any substitution abolishes or severely impairs the protein's biological function.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--- COMBINED CONCLUSION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COMBINED CONCLUSION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"Amino acids with &gt; 100 occurrences in doubly deleterious mutations represent"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 most VULNERABLE positions in the human proteome — residues where a single"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"point mutation can simultaneously unfold the protein AND destroy its function."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"These are prime candidates for:"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Disease-causing variants in human genetic disorders"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Drug target design (stabilising these positions therapeutically)"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• Protein engineering (avoiding these positions in synthetic proteins)"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Amino acids with &gt; 100 occurrences in doubly deleterious mutations represent</w:t>
      </w:r>
      <w:r>
        <w:br/>
      </w:r>
      <w:r>
        <w:rPr>
          <w:rStyle w:val="VerbatimChar"/>
        </w:rPr>
        <w:t xml:space="preserve">## the most VULNERABLE positions in the human proteome — residues where a single</w:t>
      </w:r>
      <w:r>
        <w:br/>
      </w:r>
      <w:r>
        <w:rPr>
          <w:rStyle w:val="VerbatimChar"/>
        </w:rPr>
        <w:t xml:space="preserve">## point mutation can simultaneously unfold the protein AND destroy its function.</w:t>
      </w:r>
      <w:r>
        <w:br/>
      </w:r>
      <w:r>
        <w:rPr>
          <w:rStyle w:val="VerbatimChar"/>
        </w:rPr>
        <w:t xml:space="preserve">## These are prime candidates for:</w:t>
      </w:r>
      <w:r>
        <w:br/>
      </w:r>
      <w:r>
        <w:rPr>
          <w:rStyle w:val="VerbatimChar"/>
        </w:rPr>
        <w:t xml:space="preserve">##   • Disease-causing variants in human genetic disorders</w:t>
      </w:r>
      <w:r>
        <w:br/>
      </w:r>
      <w:r>
        <w:rPr>
          <w:rStyle w:val="VerbatimChar"/>
        </w:rPr>
        <w:t xml:space="preserve">##   • Drug target design (stabilising these positions therapeutically)</w:t>
      </w:r>
      <w:r>
        <w:br/>
      </w:r>
      <w:r>
        <w:rPr>
          <w:rStyle w:val="VerbatimChar"/>
        </w:rPr>
        <w:t xml:space="preserve">##   • Protein engineering (avoiding these positions in synthetic proteins)</w:t>
      </w:r>
    </w:p>
    <w:p>
      <w:r>
        <w:pict>
          <v:rect style="width:0;height:1.5pt" o:hralign="center" o:hrstd="t" o:hr="t"/>
        </w:pict>
      </w:r>
    </w:p>
    <w:bookmarkEnd w:id="29"/>
    <w:bookmarkStart w:id="33" w:name="visualise-scores-distribution"/>
    <w:p>
      <w:pPr>
        <w:pStyle w:val="Heading1"/>
      </w:pPr>
      <w:r>
        <w:t xml:space="preserve">13. Visualise Scores Distribution</w:t>
      </w:r>
    </w:p>
    <w:p>
      <w:pPr>
        <w:pStyle w:val="SourceCode"/>
      </w:pPr>
      <w:r>
        <w:rPr>
          <w:rStyle w:val="CommentTok"/>
        </w:rPr>
        <w:t xml:space="preserve"># ── Scatter plot: SIFT vs FoldX for all merged mutations ─────</w:t>
      </w:r>
      <w:r>
        <w:br/>
      </w:r>
      <w:r>
        <w:rPr>
          <w:rStyle w:val="CommentTok"/>
        </w:rPr>
        <w:t xml:space="preserve"># Colour-code by mutation category</w:t>
      </w:r>
      <w:r>
        <w:br/>
      </w:r>
      <w:r>
        <w:rPr>
          <w:rStyle w:val="NormalTok"/>
        </w:rPr>
        <w:t xml:space="preserve">merged_df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merged_df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sift_Score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foldX_Score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Deleterious"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sift_Score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foldX_Score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sift_Score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foldX_Score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scatter_scores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(merged_df,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sift_Score,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foldX_Score,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Threshold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Annotate quadrants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(merged_df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foldX_Score)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Deleterious"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"Both Deleterious"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 Only"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"#F57F17"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"Structure Only"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"SIFT Score vs FoldX Score for All Mutations"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lines = thresholds (SIFT &lt; 0.05 | FoldX &gt; 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"SIFT Score (&lt; 0.05 = deleterious to function)"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"FoldX Score in kCal/mol (&gt; 2 = deleterious to structure)"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Galardini et al. | HackBio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(scatter_scores)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task2_4_biochemistry_files/figure-docx/score-distribution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"Scatter_scores.png"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"✔ Saved: Scatter_scores.png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Saved: Scatter_scores.png</w:t>
      </w:r>
    </w:p>
    <w:p>
      <w:r>
        <w:pict>
          <v:rect style="width:0;height:1.5pt" o:hralign="center" o:hrstd="t" o:hr="t"/>
        </w:pict>
      </w:r>
    </w:p>
    <w:bookmarkEnd w:id="33"/>
    <w:bookmarkStart w:id="34" w:name="overall-conclusions"/>
    <w:p>
      <w:pPr>
        <w:pStyle w:val="Heading1"/>
      </w:pPr>
      <w:r>
        <w:t xml:space="preserve">14. Overall Conclusions</w:t>
      </w:r>
    </w:p>
    <w:p>
      <w:pPr>
        <w:pStyle w:val="BlockText"/>
      </w:pPr>
      <w:r>
        <w:rPr>
          <w:b/>
          <w:bCs/>
        </w:rPr>
        <w:t xml:space="preserve">1. Merge strategy: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specific_Protein_aa</w:t>
      </w:r>
      <w:r>
        <w:t xml:space="preserve"> </w:t>
      </w:r>
      <w:r>
        <w:t xml:space="preserve">as a composite key</w:t>
      </w:r>
      <w:r>
        <w:t xml:space="preserve"> </w:t>
      </w:r>
      <w:r>
        <w:t xml:space="preserve">ensures mutations are correctly matched — the same mutation code can</w:t>
      </w:r>
      <w:r>
        <w:t xml:space="preserve"> </w:t>
      </w:r>
      <w:r>
        <w:t xml:space="preserve">exist in different proteins, so concatenating Protein + Amino_Acid</w:t>
      </w:r>
      <w:r>
        <w:t xml:space="preserve"> </w:t>
      </w:r>
      <w:r>
        <w:t xml:space="preserve">prevents false matches.</w:t>
      </w:r>
    </w:p>
    <w:p>
      <w:pPr>
        <w:pStyle w:val="BlockText"/>
      </w:pPr>
      <w:r>
        <w:rPr>
          <w:b/>
          <w:bCs/>
        </w:rPr>
        <w:t xml:space="preserve">2. Doubly deleterious mutations are rare:</w:t>
      </w:r>
      <w:r>
        <w:t xml:space="preserve"> </w:t>
      </w:r>
      <w:r>
        <w:t xml:space="preserve">Only a small percentage</w:t>
      </w:r>
      <w:r>
        <w:t xml:space="preserve"> </w:t>
      </w:r>
      <w:r>
        <w:t xml:space="preserve">of all mutations satisfy both SIFT &lt; 0.05 AND FoldX &gt; 2, confirming</w:t>
      </w:r>
      <w:r>
        <w:t xml:space="preserve"> </w:t>
      </w:r>
      <w:r>
        <w:t xml:space="preserve">that simultaneous structural and functional disruption is the exception,</w:t>
      </w:r>
      <w:r>
        <w:t xml:space="preserve"> </w:t>
      </w:r>
      <w:r>
        <w:t xml:space="preserve">not the rule.</w:t>
      </w:r>
    </w:p>
    <w:p>
      <w:pPr>
        <w:pStyle w:val="BlockText"/>
      </w:pPr>
      <w:r>
        <w:rPr>
          <w:b/>
          <w:bCs/>
        </w:rPr>
        <w:t xml:space="preserve">3. Top amino acid:</w:t>
      </w:r>
      <w:r>
        <w:t xml:space="preserve"> </w:t>
      </w:r>
      <w:r>
        <w:t xml:space="preserve">The amino acid with the highest impact (highest</w:t>
      </w:r>
      <w:r>
        <w:t xml:space="preserve"> </w:t>
      </w:r>
      <w:r>
        <w:t xml:space="preserve">frequency in doubly deleterious mutations) tends to be one that occupies</w:t>
      </w:r>
      <w:r>
        <w:t xml:space="preserve"> </w:t>
      </w:r>
      <w:r>
        <w:rPr>
          <w:b/>
          <w:bCs/>
        </w:rPr>
        <w:t xml:space="preserve">evolutionarily conserved, structurally critical positions</w:t>
      </w:r>
      <w:r>
        <w:t xml:space="preserve"> </w:t>
      </w:r>
      <w:r>
        <w:t xml:space="preserve">— often</w:t>
      </w:r>
      <w:r>
        <w:t xml:space="preserve"> </w:t>
      </w:r>
      <w:r>
        <w:t xml:space="preserve">involved in electrostatic networks, active sites, or backbone geometry.</w:t>
      </w:r>
    </w:p>
    <w:p>
      <w:pPr>
        <w:pStyle w:val="BlockText"/>
      </w:pPr>
      <w:r>
        <w:rPr>
          <w:b/>
          <w:bCs/>
        </w:rPr>
        <w:t xml:space="preserve">4. Amino acids with &gt; 100 occurrences</w:t>
      </w:r>
      <w:r>
        <w:t xml:space="preserve"> </w:t>
      </w:r>
      <w:r>
        <w:t xml:space="preserve">combine two properties: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structurally essential</w:t>
      </w:r>
      <w:r>
        <w:t xml:space="preserve"> </w:t>
      </w:r>
      <w:r>
        <w:t xml:space="preserve">(FoldX confirms destabilisation)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functionally irreplaceable</w:t>
      </w:r>
      <w:r>
        <w:t xml:space="preserve"> </w:t>
      </w:r>
      <w:r>
        <w:t xml:space="preserve">(SIFT confirms evolutionary intolerance).</w:t>
      </w:r>
      <w:r>
        <w:t xml:space="preserve"> </w:t>
      </w:r>
      <w:r>
        <w:t xml:space="preserve">These represent the most disease-relevant mutation hotspots in the proteome.</w:t>
      </w:r>
    </w:p>
    <w:p>
      <w:pPr>
        <w:pStyle w:val="BlockText"/>
      </w:pPr>
      <w:r>
        <w:rPr>
          <w:b/>
          <w:bCs/>
        </w:rPr>
        <w:t xml:space="preserve">5. Clinical relevance:</w:t>
      </w:r>
      <w:r>
        <w:t xml:space="preserve"> </w:t>
      </w:r>
      <w:r>
        <w:t xml:space="preserve">Identifying these amino acids supports</w:t>
      </w:r>
      <w:r>
        <w:t xml:space="preserve"> </w:t>
      </w:r>
      <w:r>
        <w:t xml:space="preserve">precision medicine — variants at these positions in patient genomes</w:t>
      </w:r>
      <w:r>
        <w:t xml:space="preserve"> </w:t>
      </w:r>
      <w:r>
        <w:t xml:space="preserve">are strong candidates for pathogenic mutations worth clinical investigation.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Task — Biochemistry &amp; Oncology Mutational Impact Analysis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— Biochemistry &amp; Oncology: Mutational Impact on Protein Structure &amp; Function</dc:title>
  <dc:creator>Ange Maxime TCHOUTANG</dc:creator>
  <cp:keywords/>
  <dcterms:created xsi:type="dcterms:W3CDTF">2026-05-05T17:05:48Z</dcterms:created>
  <dcterms:modified xsi:type="dcterms:W3CDTF">2026-05-05T17:05:48Z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/>
  </property>
</Properties>
</file>