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FF62" w14:textId="77777777" w:rsidR="002A30D8" w:rsidRPr="00B557AF" w:rsidRDefault="002A30D8" w:rsidP="002A30D8">
      <w:pPr>
        <w:spacing w:after="0"/>
      </w:pPr>
      <w:r w:rsidRPr="00B557AF">
        <w:t>Task Code 2.1:Microbiology</w:t>
      </w:r>
    </w:p>
    <w:p w14:paraId="70771C07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Look at this </w:t>
      </w:r>
      <w:hyperlink r:id="rId5" w:tgtFrame="_blank" w:history="1">
        <w:r w:rsidRPr="00B557AF">
          <w:rPr>
            <w:rStyle w:val="Hyperlink"/>
            <w:lang w:val="en-US"/>
          </w:rPr>
          <w:t>dataset</w:t>
        </w:r>
      </w:hyperlink>
      <w:r w:rsidRPr="00B557AF">
        <w:rPr>
          <w:lang w:val="en-US"/>
        </w:rPr>
        <w:t> here.</w:t>
      </w:r>
    </w:p>
    <w:p w14:paraId="247B390C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This is the </w:t>
      </w:r>
      <w:hyperlink r:id="rId6" w:tgtFrame="_blank" w:history="1">
        <w:r w:rsidRPr="00B557AF">
          <w:rPr>
            <w:rStyle w:val="Hyperlink"/>
            <w:lang w:val="en-US"/>
          </w:rPr>
          <w:t>description of the dataset</w:t>
        </w:r>
      </w:hyperlink>
      <w:r w:rsidRPr="00B557AF">
        <w:rPr>
          <w:lang w:val="en-US"/>
        </w:rPr>
        <w:t> . [open in a new tab, not a file to be downloaded]</w:t>
      </w:r>
    </w:p>
    <w:p w14:paraId="2648489E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Plot all the growth curves of OD600 vs Time for the different Strains with the following instructions</w:t>
      </w:r>
    </w:p>
    <w:p w14:paraId="3E16A546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For each strain, plot a growth curve of the the knock out (-) an knock in (+) strain overlaid on top of each other</w:t>
      </w:r>
    </w:p>
    <w:p w14:paraId="05CF3A09" w14:textId="64C3B08C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 xml:space="preserve">Using </w:t>
      </w:r>
      <w:r w:rsidR="00470A1C">
        <w:rPr>
          <w:lang w:val="en-US"/>
        </w:rPr>
        <w:t>a define function</w:t>
      </w:r>
      <w:r w:rsidRPr="00B557AF">
        <w:rPr>
          <w:lang w:val="en-US"/>
        </w:rPr>
        <w:t xml:space="preserve"> , determine the time to reach the carrying capacity for each strain/mutant</w:t>
      </w:r>
    </w:p>
    <w:p w14:paraId="79F2294F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Generate a scatter plot of the time it takes to reach carrying capacity for the knock out and the knock in strains</w:t>
      </w:r>
    </w:p>
    <w:p w14:paraId="5A27A4D3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Generate a box plot of the time it takes to reach carrying capacity for the knock out and the knock in strains</w:t>
      </w:r>
    </w:p>
    <w:p w14:paraId="3DEB067F" w14:textId="77777777" w:rsidR="002A30D8" w:rsidRPr="00B557AF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Is there a statistical difference in the time it takes the knock out strains to reach their maximum carrying capacity compared to the knock in strains</w:t>
      </w:r>
    </w:p>
    <w:p w14:paraId="7C6519CA" w14:textId="77777777" w:rsidR="002A30D8" w:rsidRDefault="002A30D8" w:rsidP="002A30D8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What do you see? Explain your observations as comments in your code</w:t>
      </w:r>
    </w:p>
    <w:p w14:paraId="33AF4C46" w14:textId="77777777" w:rsidR="002A30D8" w:rsidRPr="002A30D8" w:rsidRDefault="002A30D8">
      <w:pPr>
        <w:rPr>
          <w:lang w:val="en-US"/>
        </w:rPr>
      </w:pPr>
    </w:p>
    <w:sectPr w:rsidR="002A30D8" w:rsidRPr="002A3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44513"/>
    <w:multiLevelType w:val="multilevel"/>
    <w:tmpl w:val="5A9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8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D8"/>
    <w:rsid w:val="002A30D8"/>
    <w:rsid w:val="00470A1C"/>
    <w:rsid w:val="00DB3084"/>
    <w:rsid w:val="00F4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6240"/>
  <w15:chartTrackingRefBased/>
  <w15:docId w15:val="{7EF27927-2141-4DF8-9DE3-FB274948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0D8"/>
    <w:pPr>
      <w:spacing w:line="259" w:lineRule="auto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0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0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ckBio-Internship/2025_project_collection/blob/main/Python/Dataset/mcgc_METADATA.txt" TargetMode="External"/><Relationship Id="rId5" Type="http://schemas.openxmlformats.org/officeDocument/2006/relationships/hyperlink" Target="https://raw.githubusercontent.com/HackBio-Internship/2025_project_collection/refs/heads/main/Python/Dataset/mcgc.t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2</cp:revision>
  <dcterms:created xsi:type="dcterms:W3CDTF">2026-04-29T12:42:00Z</dcterms:created>
  <dcterms:modified xsi:type="dcterms:W3CDTF">2026-04-30T11:15:00Z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2c6d017c-8a84-471c-a6b4-2e4e1f2d753a</vt:lpwstr>
  </property>
</Properties>
</file>