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BEB2F" w14:textId="77777777" w:rsidR="00026FB6" w:rsidRPr="00B557AF" w:rsidRDefault="00026FB6" w:rsidP="00026FB6">
      <w:pPr>
        <w:spacing w:after="0"/>
      </w:pPr>
      <w:r w:rsidRPr="00B557AF">
        <w:rPr>
          <w:lang w:val="en-US"/>
        </w:rPr>
        <w:t xml:space="preserve">Task Code </w:t>
      </w:r>
      <w:proofErr w:type="gramStart"/>
      <w:r w:rsidRPr="00B557AF">
        <w:rPr>
          <w:lang w:val="en-US"/>
        </w:rPr>
        <w:t>2.7:</w:t>
      </w:r>
      <w:r w:rsidRPr="00B557AF">
        <w:rPr>
          <w:b/>
          <w:bCs/>
          <w:lang w:val="en-US"/>
        </w:rPr>
        <w:t>Public</w:t>
      </w:r>
      <w:proofErr w:type="gramEnd"/>
      <w:r w:rsidRPr="00B557AF">
        <w:rPr>
          <w:b/>
          <w:bCs/>
          <w:lang w:val="en-US"/>
        </w:rPr>
        <w:t xml:space="preserve"> Health</w:t>
      </w:r>
      <w:r w:rsidRPr="00B557AF">
        <w:rPr>
          <w:lang w:val="en-US"/>
        </w:rPr>
        <w:br/>
        <w:t>NHANES is a program run by the CDC to assess the health and nutritional status of adults and children in the US. It combines survey questions and physical examinations, including medical and physiological measurements and laboratory tests, and examines a representative sample of about 5,000 people each year. The data is used to determine the prevalence of diseases and risk factors, establish national standards, and support epidemiology studies and health sciences research. This information helps to develop public health policy, design health programs and services, and expand the nation's health knowledge.</w:t>
      </w:r>
      <w:r w:rsidRPr="00B557AF">
        <w:rPr>
          <w:lang w:val="en-US"/>
        </w:rPr>
        <w:br/>
      </w:r>
      <w:hyperlink r:id="rId5" w:tgtFrame="_blank" w:history="1">
        <w:proofErr w:type="spellStart"/>
        <w:r w:rsidRPr="00B557AF">
          <w:rPr>
            <w:rStyle w:val="Hyperlink"/>
          </w:rPr>
          <w:t>Dataset</w:t>
        </w:r>
        <w:proofErr w:type="spellEnd"/>
        <w:r w:rsidRPr="00B557AF">
          <w:rPr>
            <w:rStyle w:val="Hyperlink"/>
          </w:rPr>
          <w:t xml:space="preserve"> </w:t>
        </w:r>
        <w:proofErr w:type="spellStart"/>
        <w:r w:rsidRPr="00B557AF">
          <w:rPr>
            <w:rStyle w:val="Hyperlink"/>
          </w:rPr>
          <w:t>here</w:t>
        </w:r>
        <w:proofErr w:type="spellEnd"/>
      </w:hyperlink>
      <w:r w:rsidRPr="00B557AF">
        <w:br/>
      </w:r>
      <w:hyperlink r:id="rId6" w:tgtFrame="_blank" w:history="1">
        <w:r w:rsidRPr="00B557AF">
          <w:rPr>
            <w:rStyle w:val="Hyperlink"/>
          </w:rPr>
          <w:t xml:space="preserve">Data </w:t>
        </w:r>
        <w:proofErr w:type="spellStart"/>
        <w:r w:rsidRPr="00B557AF">
          <w:rPr>
            <w:rStyle w:val="Hyperlink"/>
          </w:rPr>
          <w:t>Dictionary</w:t>
        </w:r>
        <w:proofErr w:type="spellEnd"/>
      </w:hyperlink>
      <w:r w:rsidRPr="00B557AF">
        <w:br/>
      </w:r>
      <w:proofErr w:type="spellStart"/>
      <w:r w:rsidRPr="00B557AF">
        <w:t>Tasks</w:t>
      </w:r>
      <w:proofErr w:type="spellEnd"/>
      <w:r w:rsidRPr="00B557AF">
        <w:t>:</w:t>
      </w:r>
    </w:p>
    <w:p w14:paraId="548A2AD0" w14:textId="77777777" w:rsidR="00026FB6" w:rsidRPr="00B557AF" w:rsidRDefault="00026FB6" w:rsidP="00026FB6">
      <w:pPr>
        <w:numPr>
          <w:ilvl w:val="0"/>
          <w:numId w:val="1"/>
        </w:numPr>
        <w:spacing w:after="0"/>
        <w:rPr>
          <w:lang w:val="en-US"/>
        </w:rPr>
      </w:pPr>
      <w:r w:rsidRPr="00B557AF">
        <w:rPr>
          <w:lang w:val="en-US"/>
        </w:rPr>
        <w:t>Process all NA (either by deleting or by converting to zero) {Hard </w:t>
      </w:r>
      <w:r w:rsidRPr="00B557AF">
        <w:rPr>
          <w:noProof/>
        </w:rPr>
        <w:drawing>
          <wp:inline distT="0" distB="0" distL="0" distR="0" wp14:anchorId="0E533544" wp14:editId="292F3331">
            <wp:extent cx="209550" cy="209550"/>
            <wp:effectExtent l="0" t="0" r="0" b="0"/>
            <wp:docPr id="11" name="Picture 11" descr=":f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B557AF">
        <w:rPr>
          <w:lang w:val="en-US"/>
        </w:rPr>
        <w:t>}</w:t>
      </w:r>
    </w:p>
    <w:p w14:paraId="53994501" w14:textId="77777777" w:rsidR="00026FB6" w:rsidRPr="00B557AF" w:rsidRDefault="00026FB6" w:rsidP="00026FB6">
      <w:pPr>
        <w:numPr>
          <w:ilvl w:val="0"/>
          <w:numId w:val="1"/>
        </w:numPr>
        <w:spacing w:after="0"/>
        <w:rPr>
          <w:lang w:val="en-US"/>
        </w:rPr>
      </w:pPr>
      <w:r w:rsidRPr="00B557AF">
        <w:rPr>
          <w:lang w:val="en-US"/>
        </w:rPr>
        <w:t xml:space="preserve">Visualize the distribution of BMI, Weight, Weight in pounds (weight *2.2) and Age with </w:t>
      </w:r>
      <w:proofErr w:type="gramStart"/>
      <w:r w:rsidRPr="00B557AF">
        <w:rPr>
          <w:lang w:val="en-US"/>
        </w:rPr>
        <w:t>an</w:t>
      </w:r>
      <w:proofErr w:type="gramEnd"/>
      <w:r w:rsidRPr="00B557AF">
        <w:rPr>
          <w:lang w:val="en-US"/>
        </w:rPr>
        <w:t xml:space="preserve"> histogram.</w:t>
      </w:r>
    </w:p>
    <w:p w14:paraId="39F9103B" w14:textId="77777777" w:rsidR="00026FB6" w:rsidRPr="00B557AF" w:rsidRDefault="00026FB6" w:rsidP="00026FB6">
      <w:pPr>
        <w:numPr>
          <w:ilvl w:val="0"/>
          <w:numId w:val="1"/>
        </w:numPr>
        <w:spacing w:after="0"/>
        <w:rPr>
          <w:lang w:val="en-US"/>
        </w:rPr>
      </w:pPr>
      <w:r w:rsidRPr="00B557AF">
        <w:rPr>
          <w:lang w:val="en-US"/>
        </w:rPr>
        <w:t>What’s the mean 60-second pulse rate for all participants in the data?</w:t>
      </w:r>
    </w:p>
    <w:p w14:paraId="22F06B3F" w14:textId="77777777" w:rsidR="00026FB6" w:rsidRPr="00B557AF" w:rsidRDefault="00026FB6" w:rsidP="00026FB6">
      <w:pPr>
        <w:numPr>
          <w:ilvl w:val="1"/>
          <w:numId w:val="1"/>
        </w:numPr>
        <w:spacing w:after="0"/>
      </w:pPr>
      <w:r w:rsidRPr="00B557AF">
        <w:t>73.63382</w:t>
      </w:r>
    </w:p>
    <w:p w14:paraId="7C4F121F" w14:textId="77777777" w:rsidR="00026FB6" w:rsidRPr="00B557AF" w:rsidRDefault="00026FB6" w:rsidP="00026FB6">
      <w:pPr>
        <w:numPr>
          <w:ilvl w:val="0"/>
          <w:numId w:val="1"/>
        </w:numPr>
        <w:spacing w:after="0"/>
      </w:pPr>
      <w:r w:rsidRPr="00B557AF">
        <w:rPr>
          <w:lang w:val="en-US"/>
        </w:rPr>
        <w:t xml:space="preserve">What’s the range of values for diastolic blood pressure in all participants? </w:t>
      </w:r>
      <w:r w:rsidRPr="00B557AF">
        <w:t>(</w:t>
      </w:r>
      <w:proofErr w:type="gramStart"/>
      <w:r w:rsidRPr="00B557AF">
        <w:t>Hint:</w:t>
      </w:r>
      <w:proofErr w:type="gramEnd"/>
      <w:r w:rsidRPr="00B557AF">
        <w:t xml:space="preserve"> </w:t>
      </w:r>
      <w:proofErr w:type="spellStart"/>
      <w:r w:rsidRPr="00B557AF">
        <w:t>see</w:t>
      </w:r>
      <w:proofErr w:type="spellEnd"/>
      <w:r w:rsidRPr="00B557AF">
        <w:t xml:space="preserve"> help for </w:t>
      </w:r>
      <w:proofErr w:type="gramStart"/>
      <w:r w:rsidRPr="00B557AF">
        <w:t>min(</w:t>
      </w:r>
      <w:proofErr w:type="gramEnd"/>
      <w:r w:rsidRPr="00B557AF">
        <w:t>), </w:t>
      </w:r>
      <w:proofErr w:type="gramStart"/>
      <w:r w:rsidRPr="00B557AF">
        <w:t>max(</w:t>
      </w:r>
      <w:proofErr w:type="gramEnd"/>
      <w:r w:rsidRPr="00B557AF">
        <w:t>)).</w:t>
      </w:r>
    </w:p>
    <w:p w14:paraId="00771EFC" w14:textId="77777777" w:rsidR="00026FB6" w:rsidRPr="00B557AF" w:rsidRDefault="00026FB6" w:rsidP="00026FB6">
      <w:pPr>
        <w:numPr>
          <w:ilvl w:val="1"/>
          <w:numId w:val="1"/>
        </w:numPr>
        <w:spacing w:after="0"/>
      </w:pPr>
      <w:r w:rsidRPr="00B557AF">
        <w:t>0-116</w:t>
      </w:r>
    </w:p>
    <w:p w14:paraId="74EC566D" w14:textId="77777777" w:rsidR="00026FB6" w:rsidRPr="00B557AF" w:rsidRDefault="00026FB6" w:rsidP="00026FB6">
      <w:pPr>
        <w:numPr>
          <w:ilvl w:val="0"/>
          <w:numId w:val="1"/>
        </w:numPr>
        <w:spacing w:after="0"/>
        <w:rPr>
          <w:lang w:val="en-US"/>
        </w:rPr>
      </w:pPr>
      <w:r w:rsidRPr="00B557AF">
        <w:rPr>
          <w:lang w:val="en-US"/>
        </w:rPr>
        <w:t>What’s the variance and standard deviation for income among all participants?</w:t>
      </w:r>
    </w:p>
    <w:p w14:paraId="29BC8C3C" w14:textId="77777777" w:rsidR="00026FB6" w:rsidRPr="00B557AF" w:rsidRDefault="00026FB6" w:rsidP="00026FB6">
      <w:pPr>
        <w:numPr>
          <w:ilvl w:val="0"/>
          <w:numId w:val="1"/>
        </w:numPr>
        <w:spacing w:after="0"/>
        <w:rPr>
          <w:lang w:val="en-US"/>
        </w:rPr>
      </w:pPr>
      <w:r w:rsidRPr="00B557AF">
        <w:rPr>
          <w:lang w:val="en-US"/>
        </w:rPr>
        <w:t xml:space="preserve">Visualize the relationship between weight and </w:t>
      </w:r>
      <w:proofErr w:type="gramStart"/>
      <w:r w:rsidRPr="00B557AF">
        <w:rPr>
          <w:lang w:val="en-US"/>
        </w:rPr>
        <w:t>height ?</w:t>
      </w:r>
      <w:proofErr w:type="gramEnd"/>
    </w:p>
    <w:p w14:paraId="415CA9BF" w14:textId="77777777" w:rsidR="00026FB6" w:rsidRPr="00B557AF" w:rsidRDefault="00026FB6" w:rsidP="00026FB6">
      <w:pPr>
        <w:numPr>
          <w:ilvl w:val="1"/>
          <w:numId w:val="1"/>
        </w:numPr>
        <w:spacing w:after="0"/>
      </w:pPr>
      <w:proofErr w:type="spellStart"/>
      <w:r w:rsidRPr="00B557AF">
        <w:t>Color</w:t>
      </w:r>
      <w:proofErr w:type="spellEnd"/>
      <w:r w:rsidRPr="00B557AF">
        <w:t xml:space="preserve"> the points by</w:t>
      </w:r>
    </w:p>
    <w:p w14:paraId="1AE8D6F6" w14:textId="77777777" w:rsidR="00026FB6" w:rsidRPr="00B557AF" w:rsidRDefault="00026FB6" w:rsidP="00026FB6">
      <w:pPr>
        <w:numPr>
          <w:ilvl w:val="1"/>
          <w:numId w:val="1"/>
        </w:numPr>
        <w:spacing w:after="0"/>
      </w:pPr>
      <w:proofErr w:type="spellStart"/>
      <w:proofErr w:type="gramStart"/>
      <w:r w:rsidRPr="00B557AF">
        <w:t>gender</w:t>
      </w:r>
      <w:proofErr w:type="spellEnd"/>
      <w:proofErr w:type="gramEnd"/>
    </w:p>
    <w:p w14:paraId="718B5549" w14:textId="77777777" w:rsidR="00026FB6" w:rsidRPr="00B557AF" w:rsidRDefault="00026FB6" w:rsidP="00026FB6">
      <w:pPr>
        <w:numPr>
          <w:ilvl w:val="1"/>
          <w:numId w:val="1"/>
        </w:numPr>
        <w:spacing w:after="0"/>
      </w:pPr>
      <w:proofErr w:type="spellStart"/>
      <w:proofErr w:type="gramStart"/>
      <w:r w:rsidRPr="00B557AF">
        <w:t>diabetes</w:t>
      </w:r>
      <w:proofErr w:type="spellEnd"/>
      <w:proofErr w:type="gramEnd"/>
    </w:p>
    <w:p w14:paraId="0953BB06" w14:textId="77777777" w:rsidR="00026FB6" w:rsidRPr="00B557AF" w:rsidRDefault="00026FB6" w:rsidP="00026FB6">
      <w:pPr>
        <w:numPr>
          <w:ilvl w:val="1"/>
          <w:numId w:val="1"/>
        </w:numPr>
        <w:spacing w:after="0"/>
      </w:pPr>
      <w:proofErr w:type="gramStart"/>
      <w:r w:rsidRPr="00B557AF">
        <w:t>smoking</w:t>
      </w:r>
      <w:proofErr w:type="gramEnd"/>
      <w:r w:rsidRPr="00B557AF">
        <w:t xml:space="preserve"> </w:t>
      </w:r>
      <w:proofErr w:type="spellStart"/>
      <w:r w:rsidRPr="00B557AF">
        <w:t>status</w:t>
      </w:r>
      <w:proofErr w:type="spellEnd"/>
    </w:p>
    <w:p w14:paraId="6C3A7F10" w14:textId="77777777" w:rsidR="00026FB6" w:rsidRPr="00B557AF" w:rsidRDefault="00026FB6" w:rsidP="00026FB6">
      <w:pPr>
        <w:numPr>
          <w:ilvl w:val="0"/>
          <w:numId w:val="1"/>
        </w:numPr>
        <w:spacing w:after="0"/>
        <w:rPr>
          <w:lang w:val="en-US"/>
        </w:rPr>
      </w:pPr>
      <w:r w:rsidRPr="00B557AF">
        <w:rPr>
          <w:lang w:val="en-US"/>
        </w:rPr>
        <w:t>Conduct t-test between the following variables and make conclusions on the relationship between them based on P-Value</w:t>
      </w:r>
    </w:p>
    <w:p w14:paraId="1B297742" w14:textId="77777777" w:rsidR="00026FB6" w:rsidRPr="00B557AF" w:rsidRDefault="00026FB6" w:rsidP="00026FB6">
      <w:pPr>
        <w:numPr>
          <w:ilvl w:val="1"/>
          <w:numId w:val="1"/>
        </w:numPr>
        <w:spacing w:after="0"/>
      </w:pPr>
      <w:r w:rsidRPr="00B557AF">
        <w:t>Age and Gender</w:t>
      </w:r>
    </w:p>
    <w:p w14:paraId="20D0EEED" w14:textId="77777777" w:rsidR="00026FB6" w:rsidRPr="00B557AF" w:rsidRDefault="00026FB6" w:rsidP="00026FB6">
      <w:pPr>
        <w:numPr>
          <w:ilvl w:val="1"/>
          <w:numId w:val="1"/>
        </w:numPr>
        <w:spacing w:after="0"/>
      </w:pPr>
      <w:r w:rsidRPr="00B557AF">
        <w:t xml:space="preserve">BMI and </w:t>
      </w:r>
      <w:proofErr w:type="spellStart"/>
      <w:r w:rsidRPr="00B557AF">
        <w:t>Diabetes</w:t>
      </w:r>
      <w:proofErr w:type="spellEnd"/>
    </w:p>
    <w:p w14:paraId="0A6ACCAC" w14:textId="77777777" w:rsidR="00026FB6" w:rsidRPr="00B557AF" w:rsidRDefault="00026FB6" w:rsidP="00026FB6">
      <w:pPr>
        <w:numPr>
          <w:ilvl w:val="1"/>
          <w:numId w:val="1"/>
        </w:numPr>
        <w:spacing w:after="0"/>
      </w:pPr>
      <w:proofErr w:type="spellStart"/>
      <w:r w:rsidRPr="00B557AF">
        <w:t>Alcohol</w:t>
      </w:r>
      <w:proofErr w:type="spellEnd"/>
      <w:r w:rsidRPr="00B557AF">
        <w:t xml:space="preserve"> </w:t>
      </w:r>
      <w:proofErr w:type="spellStart"/>
      <w:r w:rsidRPr="00B557AF">
        <w:t>Year</w:t>
      </w:r>
      <w:proofErr w:type="spellEnd"/>
      <w:r w:rsidRPr="00B557AF">
        <w:t xml:space="preserve"> and Relationship </w:t>
      </w:r>
      <w:proofErr w:type="spellStart"/>
      <w:r w:rsidRPr="00B557AF">
        <w:t>Status</w:t>
      </w:r>
      <w:proofErr w:type="spellEnd"/>
    </w:p>
    <w:p w14:paraId="59C04E9C" w14:textId="75CCE340" w:rsidR="00026FB6" w:rsidRPr="00026FB6" w:rsidRDefault="00026FB6" w:rsidP="00985AB2">
      <w:pPr>
        <w:spacing w:after="0"/>
        <w:ind w:left="1440"/>
        <w:rPr>
          <w:lang w:val="en-US"/>
        </w:rPr>
      </w:pPr>
    </w:p>
    <w:sectPr w:rsidR="00026FB6" w:rsidRPr="00026F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A3759"/>
    <w:multiLevelType w:val="multilevel"/>
    <w:tmpl w:val="1EE46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7572DD"/>
    <w:multiLevelType w:val="multilevel"/>
    <w:tmpl w:val="BF34E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205513">
    <w:abstractNumId w:val="0"/>
  </w:num>
  <w:num w:numId="2" w16cid:durableId="1876476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FB6"/>
    <w:rsid w:val="00026FB6"/>
    <w:rsid w:val="00985AB2"/>
    <w:rsid w:val="00F42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7AB0B"/>
  <w15:chartTrackingRefBased/>
  <w15:docId w15:val="{621DAB78-B85E-4886-8F79-A84FAAD95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FB6"/>
    <w:pPr>
      <w:spacing w:line="259" w:lineRule="auto"/>
    </w:pPr>
    <w:rPr>
      <w:sz w:val="22"/>
      <w:szCs w:val="22"/>
      <w:lang w:val="fr-FR"/>
    </w:rPr>
  </w:style>
  <w:style w:type="paragraph" w:styleId="Heading1">
    <w:name w:val="heading 1"/>
    <w:basedOn w:val="Normal"/>
    <w:next w:val="Normal"/>
    <w:link w:val="Heading1Char"/>
    <w:uiPriority w:val="9"/>
    <w:qFormat/>
    <w:rsid w:val="00026F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6F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6F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6F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6F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6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F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6F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6F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6F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6F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6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FB6"/>
    <w:rPr>
      <w:rFonts w:eastAsiaTheme="majorEastAsia" w:cstheme="majorBidi"/>
      <w:color w:val="272727" w:themeColor="text1" w:themeTint="D8"/>
    </w:rPr>
  </w:style>
  <w:style w:type="paragraph" w:styleId="Title">
    <w:name w:val="Title"/>
    <w:basedOn w:val="Normal"/>
    <w:next w:val="Normal"/>
    <w:link w:val="TitleChar"/>
    <w:uiPriority w:val="10"/>
    <w:qFormat/>
    <w:rsid w:val="00026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FB6"/>
    <w:pPr>
      <w:spacing w:before="160"/>
      <w:jc w:val="center"/>
    </w:pPr>
    <w:rPr>
      <w:i/>
      <w:iCs/>
      <w:color w:val="404040" w:themeColor="text1" w:themeTint="BF"/>
    </w:rPr>
  </w:style>
  <w:style w:type="character" w:customStyle="1" w:styleId="QuoteChar">
    <w:name w:val="Quote Char"/>
    <w:basedOn w:val="DefaultParagraphFont"/>
    <w:link w:val="Quote"/>
    <w:uiPriority w:val="29"/>
    <w:rsid w:val="00026FB6"/>
    <w:rPr>
      <w:i/>
      <w:iCs/>
      <w:color w:val="404040" w:themeColor="text1" w:themeTint="BF"/>
    </w:rPr>
  </w:style>
  <w:style w:type="paragraph" w:styleId="ListParagraph">
    <w:name w:val="List Paragraph"/>
    <w:basedOn w:val="Normal"/>
    <w:uiPriority w:val="34"/>
    <w:qFormat/>
    <w:rsid w:val="00026FB6"/>
    <w:pPr>
      <w:ind w:left="720"/>
      <w:contextualSpacing/>
    </w:pPr>
  </w:style>
  <w:style w:type="character" w:styleId="IntenseEmphasis">
    <w:name w:val="Intense Emphasis"/>
    <w:basedOn w:val="DefaultParagraphFont"/>
    <w:uiPriority w:val="21"/>
    <w:qFormat/>
    <w:rsid w:val="00026FB6"/>
    <w:rPr>
      <w:i/>
      <w:iCs/>
      <w:color w:val="2F5496" w:themeColor="accent1" w:themeShade="BF"/>
    </w:rPr>
  </w:style>
  <w:style w:type="paragraph" w:styleId="IntenseQuote">
    <w:name w:val="Intense Quote"/>
    <w:basedOn w:val="Normal"/>
    <w:next w:val="Normal"/>
    <w:link w:val="IntenseQuoteChar"/>
    <w:uiPriority w:val="30"/>
    <w:qFormat/>
    <w:rsid w:val="00026F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6FB6"/>
    <w:rPr>
      <w:i/>
      <w:iCs/>
      <w:color w:val="2F5496" w:themeColor="accent1" w:themeShade="BF"/>
    </w:rPr>
  </w:style>
  <w:style w:type="character" w:styleId="IntenseReference">
    <w:name w:val="Intense Reference"/>
    <w:basedOn w:val="DefaultParagraphFont"/>
    <w:uiPriority w:val="32"/>
    <w:qFormat/>
    <w:rsid w:val="00026FB6"/>
    <w:rPr>
      <w:b/>
      <w:bCs/>
      <w:smallCaps/>
      <w:color w:val="2F5496" w:themeColor="accent1" w:themeShade="BF"/>
      <w:spacing w:val="5"/>
    </w:rPr>
  </w:style>
  <w:style w:type="character" w:styleId="Hyperlink">
    <w:name w:val="Hyperlink"/>
    <w:basedOn w:val="DefaultParagraphFont"/>
    <w:uiPriority w:val="99"/>
    <w:unhideWhenUsed/>
    <w:rsid w:val="00026FB6"/>
    <w:rPr>
      <w:color w:val="0563C1" w:themeColor="hyperlink"/>
      <w:u w:val="single"/>
    </w:rPr>
  </w:style>
  <w:style w:type="character" w:styleId="FollowedHyperlink">
    <w:name w:val="FollowedHyperlink"/>
    <w:basedOn w:val="DefaultParagraphFont"/>
    <w:uiPriority w:val="99"/>
    <w:semiHidden/>
    <w:unhideWhenUsed/>
    <w:rsid w:val="00985AB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ackBio-Internship/public_datasets/blob/main/R/nhanes_dd.csv" TargetMode="External"/><Relationship Id="rId5" Type="http://schemas.openxmlformats.org/officeDocument/2006/relationships/hyperlink" Target="https://raw.githubusercontent.com/HackBio-Internship/public_datasets/main/R/nhanes.csv"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Pages>
  <Words>244</Words>
  <Characters>1395</Characters>
  <Application>Microsoft Office Word</Application>
  <DocSecurity>0</DocSecurity>
  <Lines>11</Lines>
  <Paragraphs>3</Paragraphs>
  <ScaleCrop>false</ScaleCrop>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 Maxime TCHOUTANG</dc:creator>
  <cp:keywords/>
  <dc:description/>
  <cp:lastModifiedBy>Ange Maxime TCHOUTANG</cp:lastModifiedBy>
  <cp:revision>2</cp:revision>
  <dcterms:created xsi:type="dcterms:W3CDTF">2026-04-29T12:34:00Z</dcterms:created>
  <dcterms:modified xsi:type="dcterms:W3CDTF">2026-04-29T13:59:00Z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22954bfc-ca07-4a11-9a72-312ef47ee8d6</vt:lpwstr>
  </property>
</Properties>
</file>