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000000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000000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000000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000000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000000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000000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000000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000000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0B1D88F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071BEBA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552C5EE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224199B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9B2B422" w14:textId="77777777" w:rsidR="007616F5" w:rsidRDefault="00000000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27E466D5" w14:textId="77777777">
        <w:tc>
          <w:tcPr>
            <w:tcW w:w="885" w:type="dxa"/>
          </w:tcPr>
          <w:p w14:paraId="61B1BA2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A3F5CA8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6BD287D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06B2828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0947124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0695B47F" w14:textId="77777777" w:rsidR="007616F5" w:rsidRDefault="00000000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88ED24D" w14:textId="77777777">
        <w:tc>
          <w:tcPr>
            <w:tcW w:w="885" w:type="dxa"/>
          </w:tcPr>
          <w:p w14:paraId="0049B58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26C6903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A97EF2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1BE19C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14F0087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57818BE7" w14:textId="77777777" w:rsidR="007616F5" w:rsidRDefault="00000000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099E60AD" w14:textId="77777777">
        <w:tc>
          <w:tcPr>
            <w:tcW w:w="885" w:type="dxa"/>
          </w:tcPr>
          <w:p w14:paraId="3A2690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48B886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7FD179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37F921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40135A3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178A0C2" w14:textId="77777777" w:rsidR="007616F5" w:rsidRDefault="00000000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785E0C0" w14:textId="77777777">
        <w:tc>
          <w:tcPr>
            <w:tcW w:w="885" w:type="dxa"/>
          </w:tcPr>
          <w:p w14:paraId="1BEF8D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0178AE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239CB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E48091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C925F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7670F848" w14:textId="77777777" w:rsidR="007616F5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0C2295" w14:textId="77777777" w:rsidR="007616F5" w:rsidRDefault="007616F5"/>
    <w:p w14:paraId="6A977921" w14:textId="77777777" w:rsidR="007616F5" w:rsidRDefault="00000000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Style w:val="a0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071FAA29" w14:textId="77777777">
        <w:tc>
          <w:tcPr>
            <w:tcW w:w="885" w:type="dxa"/>
          </w:tcPr>
          <w:p w14:paraId="500EE05F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65C2803D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71BE9B4B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3858851B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36F73633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44E710C1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F7A87DD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4ABB1BA0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4E25D65B" w14:textId="77777777">
        <w:tc>
          <w:tcPr>
            <w:tcW w:w="885" w:type="dxa"/>
          </w:tcPr>
          <w:p w14:paraId="64CFA2F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0CAC915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34F75E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A6A7EC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8E4E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86DB132" w14:textId="77777777" w:rsidR="007616F5" w:rsidRDefault="00000000">
            <w:pPr>
              <w:widowControl w:val="0"/>
              <w:spacing w:line="240" w:lineRule="auto"/>
            </w:pPr>
            <w:r>
              <w:t>Identificación de requisitos</w:t>
            </w:r>
          </w:p>
        </w:tc>
        <w:tc>
          <w:tcPr>
            <w:tcW w:w="1620" w:type="dxa"/>
          </w:tcPr>
          <w:p w14:paraId="63339D4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EF68966" w14:textId="77777777">
        <w:tc>
          <w:tcPr>
            <w:tcW w:w="885" w:type="dxa"/>
          </w:tcPr>
          <w:p w14:paraId="1C9D3CE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736F7B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2CAC48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7E1879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1AA582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4C5247" w14:textId="77777777" w:rsidR="007616F5" w:rsidRDefault="00000000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01FD56C6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79D63E1" w14:textId="77777777">
        <w:tc>
          <w:tcPr>
            <w:tcW w:w="885" w:type="dxa"/>
          </w:tcPr>
          <w:p w14:paraId="0301F2F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D391B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B8A60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6B01C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0D45CCB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9CA2AC4" w14:textId="77777777" w:rsidR="007616F5" w:rsidRDefault="00000000">
            <w:pPr>
              <w:widowControl w:val="0"/>
              <w:spacing w:line="240" w:lineRule="auto"/>
            </w:pPr>
            <w:r>
              <w:t>Investigación para persistencia de datos</w:t>
            </w:r>
          </w:p>
        </w:tc>
        <w:tc>
          <w:tcPr>
            <w:tcW w:w="1620" w:type="dxa"/>
          </w:tcPr>
          <w:p w14:paraId="6BD78F32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435698F" w14:textId="77777777">
        <w:tc>
          <w:tcPr>
            <w:tcW w:w="885" w:type="dxa"/>
          </w:tcPr>
          <w:p w14:paraId="7C0D8C2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2EC7613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1E9E7F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5754FF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089910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88D4203" w14:textId="77777777" w:rsidR="007616F5" w:rsidRDefault="00000000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E2A34B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25F72F5D" w14:textId="77777777">
        <w:tc>
          <w:tcPr>
            <w:tcW w:w="885" w:type="dxa"/>
          </w:tcPr>
          <w:p w14:paraId="501F704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61246CF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D758A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148E51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488EFF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46A4C9E" w14:textId="77777777" w:rsidR="007616F5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1D0A0F3C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E0CFF7" w14:textId="77777777" w:rsidR="007616F5" w:rsidRDefault="007616F5"/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09E8D14B" w14:textId="77777777" w:rsidR="007616F5" w:rsidRDefault="007616F5"/>
    <w:p w14:paraId="43B1F254" w14:textId="77777777" w:rsidR="007616F5" w:rsidRDefault="00000000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Style w:val="a1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63F50760" w14:textId="77777777">
        <w:tc>
          <w:tcPr>
            <w:tcW w:w="885" w:type="dxa"/>
          </w:tcPr>
          <w:p w14:paraId="1CAA5BD1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4E91343F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38E2E21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08C6846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55893FC9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D60F3B0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5B716F77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9CE21D7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7340B109" w14:textId="77777777">
        <w:tc>
          <w:tcPr>
            <w:tcW w:w="885" w:type="dxa"/>
          </w:tcPr>
          <w:p w14:paraId="4A28D8A6" w14:textId="77777777" w:rsidR="007616F5" w:rsidRDefault="00000000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C0C2BED" w14:textId="77777777" w:rsidR="007616F5" w:rsidRDefault="00000000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19FDF1DA" w14:textId="77777777" w:rsidR="007616F5" w:rsidRDefault="00000000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3E33E800" w14:textId="77777777" w:rsidR="007616F5" w:rsidRDefault="00000000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68581D7E" w14:textId="77777777" w:rsidR="007616F5" w:rsidRDefault="00000000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17704E48" w14:textId="77777777" w:rsidR="007616F5" w:rsidRDefault="00000000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4A77DC06" w14:textId="26B0C0E2" w:rsidR="007616F5" w:rsidRDefault="00FC76ED">
            <w:pPr>
              <w:widowControl w:val="0"/>
              <w:spacing w:line="240" w:lineRule="auto"/>
            </w:pPr>
            <w:r>
              <w:t xml:space="preserve">Leí el </w:t>
            </w:r>
            <w:proofErr w:type="spellStart"/>
            <w:r>
              <w:t>pdf</w:t>
            </w:r>
            <w:proofErr w:type="spellEnd"/>
            <w:r>
              <w:t xml:space="preserve"> de las instrucciones. </w:t>
            </w:r>
          </w:p>
        </w:tc>
      </w:tr>
      <w:tr w:rsidR="007616F5" w14:paraId="42496061" w14:textId="77777777">
        <w:tc>
          <w:tcPr>
            <w:tcW w:w="885" w:type="dxa"/>
          </w:tcPr>
          <w:p w14:paraId="13D4A4D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FC4048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DEF5D2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2D5896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504B4A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1092E653" w14:textId="77777777" w:rsidR="007616F5" w:rsidRDefault="00000000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6E9AC37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321C171" w14:textId="77777777">
        <w:tc>
          <w:tcPr>
            <w:tcW w:w="885" w:type="dxa"/>
          </w:tcPr>
          <w:p w14:paraId="1403534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E9E0C0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03F53F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4884D6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2B30D5B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0B843251" w14:textId="77777777" w:rsidR="007616F5" w:rsidRDefault="00000000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98AF68F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137B3DE" w14:textId="77777777">
        <w:tc>
          <w:tcPr>
            <w:tcW w:w="885" w:type="dxa"/>
          </w:tcPr>
          <w:p w14:paraId="1106B8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49DA7C2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DD8E35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4975D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1DF5397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AB51F7" w14:textId="77777777" w:rsidR="007616F5" w:rsidRDefault="00000000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E745D9A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77AC0608" w14:textId="77777777">
        <w:tc>
          <w:tcPr>
            <w:tcW w:w="885" w:type="dxa"/>
          </w:tcPr>
          <w:p w14:paraId="20FBF3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C253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61B9D9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C7A987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7638779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F5155BD" w14:textId="77777777" w:rsidR="007616F5" w:rsidRDefault="00000000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1E532B2C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B540071" w14:textId="77777777">
        <w:tc>
          <w:tcPr>
            <w:tcW w:w="885" w:type="dxa"/>
          </w:tcPr>
          <w:p w14:paraId="1D7052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92AF96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00B00A4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C869EC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38539F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90D94AB" w14:textId="77777777" w:rsidR="007616F5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590D3917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F2BEF7-A804-4EC5-8D97-7E23E457B2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84F0A57-C4EC-432D-934D-440D0E409BB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7616F5"/>
    <w:rsid w:val="00FC1C56"/>
    <w:rsid w:val="00FC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142</Words>
  <Characters>786</Characters>
  <Application>Microsoft Office Word</Application>
  <DocSecurity>0</DocSecurity>
  <Lines>6</Lines>
  <Paragraphs>1</Paragraphs>
  <ScaleCrop>false</ScaleCrop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Lourdes Lemus</cp:lastModifiedBy>
  <cp:revision>2</cp:revision>
  <dcterms:created xsi:type="dcterms:W3CDTF">2026-08-28T23:25:00Z</dcterms:created>
  <dcterms:modified xsi:type="dcterms:W3CDTF">2026-08-28T23:28:00Z</dcterms:modified>
</cp:coreProperties>
</file>