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8616C" w14:textId="77777777" w:rsidR="00C62C22" w:rsidRDefault="00C62C22">
      <w:pPr>
        <w:spacing w:after="600"/>
      </w:pPr>
    </w:p>
    <w:p w14:paraId="2B2E51C4" w14:textId="77777777" w:rsidR="00C62C22" w:rsidRDefault="00000000">
      <w:pPr>
        <w:spacing w:after="120"/>
        <w:jc w:val="center"/>
      </w:pPr>
      <w:r>
        <w:rPr>
          <w:b/>
          <w:bCs/>
          <w:color w:val="0052CC"/>
          <w:sz w:val="48"/>
          <w:szCs w:val="48"/>
        </w:rPr>
        <w:t>PLAN DE TRABAJO</w:t>
      </w:r>
    </w:p>
    <w:p w14:paraId="2B038467" w14:textId="77777777" w:rsidR="00C62C22" w:rsidRDefault="00000000">
      <w:pPr>
        <w:spacing w:after="320"/>
        <w:jc w:val="center"/>
      </w:pPr>
      <w:r>
        <w:rPr>
          <w:color w:val="555555"/>
          <w:sz w:val="24"/>
          <w:szCs w:val="24"/>
        </w:rPr>
        <w:t>Práctica Profesionalizante II</w:t>
      </w:r>
    </w:p>
    <w:p w14:paraId="40FB1FBC" w14:textId="77777777" w:rsidR="00C62C22" w:rsidRDefault="00000000">
      <w:pPr>
        <w:spacing w:after="120"/>
        <w:jc w:val="center"/>
      </w:pPr>
      <w:r>
        <w:rPr>
          <w:b/>
          <w:bCs/>
          <w:color w:val="001A4D"/>
          <w:sz w:val="60"/>
          <w:szCs w:val="60"/>
        </w:rPr>
        <w:t>Stock Fácil</w:t>
      </w:r>
    </w:p>
    <w:p w14:paraId="7CFD5199" w14:textId="77777777" w:rsidR="00C62C22" w:rsidRDefault="00000000">
      <w:pPr>
        <w:spacing w:after="560"/>
        <w:jc w:val="center"/>
      </w:pPr>
      <w:r>
        <w:rPr>
          <w:i/>
          <w:iCs/>
          <w:color w:val="555555"/>
        </w:rPr>
        <w:t>Sistema de control de stock para pequeños emprendimientos</w:t>
      </w:r>
    </w:p>
    <w:tbl>
      <w:tblPr>
        <w:tblW w:w="5033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3"/>
        <w:gridCol w:w="3600"/>
      </w:tblGrid>
      <w:tr w:rsidR="00C62C22" w14:paraId="08CE4812" w14:textId="77777777" w:rsidTr="00351D2F">
        <w:tblPrEx>
          <w:tblCellMar>
            <w:top w:w="0" w:type="dxa"/>
            <w:bottom w:w="0" w:type="dxa"/>
          </w:tblCellMar>
        </w:tblPrEx>
        <w:tc>
          <w:tcPr>
            <w:tcW w:w="14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D3066C6" w14:textId="77777777" w:rsidR="00C62C22" w:rsidRDefault="00000000">
            <w:r>
              <w:rPr>
                <w:b/>
                <w:bCs/>
                <w:color w:val="001A4D"/>
              </w:rPr>
              <w:t>Alumno: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4E38E12" w14:textId="77777777" w:rsidR="00C62C22" w:rsidRDefault="00000000">
            <w:r>
              <w:rPr>
                <w:color w:val="555555"/>
              </w:rPr>
              <w:t xml:space="preserve">Alfredo </w:t>
            </w:r>
            <w:proofErr w:type="spellStart"/>
            <w:r>
              <w:rPr>
                <w:color w:val="555555"/>
              </w:rPr>
              <w:t>Angel</w:t>
            </w:r>
            <w:proofErr w:type="spellEnd"/>
            <w:r>
              <w:rPr>
                <w:color w:val="555555"/>
              </w:rPr>
              <w:t xml:space="preserve"> Carrizo</w:t>
            </w:r>
          </w:p>
        </w:tc>
      </w:tr>
      <w:tr w:rsidR="00C62C22" w14:paraId="69F4457C" w14:textId="77777777" w:rsidTr="00351D2F">
        <w:tblPrEx>
          <w:tblCellMar>
            <w:top w:w="0" w:type="dxa"/>
            <w:bottom w:w="0" w:type="dxa"/>
          </w:tblCellMar>
        </w:tblPrEx>
        <w:tc>
          <w:tcPr>
            <w:tcW w:w="14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CAF93DB" w14:textId="77777777" w:rsidR="00C62C22" w:rsidRDefault="00000000">
            <w:r>
              <w:rPr>
                <w:b/>
                <w:bCs/>
                <w:color w:val="001A4D"/>
              </w:rPr>
              <w:t>Materia: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6C8370A" w14:textId="77777777" w:rsidR="00C62C22" w:rsidRDefault="00000000">
            <w:r>
              <w:rPr>
                <w:color w:val="555555"/>
              </w:rPr>
              <w:t>Práctica Profesionalizante II</w:t>
            </w:r>
          </w:p>
        </w:tc>
      </w:tr>
      <w:tr w:rsidR="00C62C22" w14:paraId="020DC16A" w14:textId="77777777" w:rsidTr="00351D2F">
        <w:tblPrEx>
          <w:tblCellMar>
            <w:top w:w="0" w:type="dxa"/>
            <w:bottom w:w="0" w:type="dxa"/>
          </w:tblCellMar>
        </w:tblPrEx>
        <w:tc>
          <w:tcPr>
            <w:tcW w:w="14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B1A917E" w14:textId="77777777" w:rsidR="00C62C22" w:rsidRDefault="00000000">
            <w:r>
              <w:rPr>
                <w:b/>
                <w:bCs/>
                <w:color w:val="001A4D"/>
              </w:rPr>
              <w:t>Profesor: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54C7ABF" w14:textId="77777777" w:rsidR="00C62C22" w:rsidRDefault="00000000">
            <w:r>
              <w:rPr>
                <w:color w:val="555555"/>
              </w:rPr>
              <w:t xml:space="preserve">Emir </w:t>
            </w:r>
            <w:proofErr w:type="spellStart"/>
            <w:r>
              <w:rPr>
                <w:color w:val="555555"/>
              </w:rPr>
              <w:t>Zatta</w:t>
            </w:r>
            <w:proofErr w:type="spellEnd"/>
          </w:p>
        </w:tc>
      </w:tr>
      <w:tr w:rsidR="00C62C22" w14:paraId="2FF8902D" w14:textId="77777777" w:rsidTr="00351D2F">
        <w:tblPrEx>
          <w:tblCellMar>
            <w:top w:w="0" w:type="dxa"/>
            <w:bottom w:w="0" w:type="dxa"/>
          </w:tblCellMar>
        </w:tblPrEx>
        <w:tc>
          <w:tcPr>
            <w:tcW w:w="14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4C1B2AF" w14:textId="77777777" w:rsidR="00C62C22" w:rsidRDefault="00000000">
            <w:r>
              <w:rPr>
                <w:b/>
                <w:bCs/>
                <w:color w:val="001A4D"/>
              </w:rPr>
              <w:t>Institución: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75F0BFBC" w14:textId="77777777" w:rsidR="00C62C22" w:rsidRDefault="00000000">
            <w:r>
              <w:rPr>
                <w:color w:val="555555"/>
              </w:rPr>
              <w:t>ISRI – Desarrollador de Software</w:t>
            </w:r>
          </w:p>
        </w:tc>
      </w:tr>
      <w:tr w:rsidR="00351D2F" w14:paraId="5A52DB13" w14:textId="77777777" w:rsidTr="00351D2F">
        <w:tblPrEx>
          <w:tblCellMar>
            <w:top w:w="0" w:type="dxa"/>
            <w:bottom w:w="0" w:type="dxa"/>
          </w:tblCellMar>
        </w:tblPrEx>
        <w:trPr>
          <w:gridAfter w:val="1"/>
          <w:wAfter w:w="3600" w:type="dxa"/>
        </w:trPr>
        <w:tc>
          <w:tcPr>
            <w:tcW w:w="14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DBFD201" w14:textId="58B4D50B" w:rsidR="00351D2F" w:rsidRDefault="00351D2F"/>
        </w:tc>
      </w:tr>
    </w:tbl>
    <w:p w14:paraId="37AB4856" w14:textId="77777777" w:rsidR="00C62C22" w:rsidRDefault="00C62C22">
      <w:pPr>
        <w:spacing w:after="400"/>
      </w:pPr>
    </w:p>
    <w:p w14:paraId="4102DC51" w14:textId="77777777" w:rsidR="00C62C22" w:rsidRDefault="00000000">
      <w:pPr>
        <w:pBdr>
          <w:bottom w:val="single" w:sz="6" w:space="4" w:color="0052CC"/>
        </w:pBdr>
        <w:spacing w:before="360" w:after="160"/>
      </w:pPr>
      <w:r>
        <w:rPr>
          <w:b/>
          <w:bCs/>
          <w:color w:val="001A4D"/>
          <w:sz w:val="30"/>
          <w:szCs w:val="30"/>
        </w:rPr>
        <w:t>1. Descripción del proyecto</w:t>
      </w:r>
    </w:p>
    <w:p w14:paraId="25CAD76F" w14:textId="77777777" w:rsidR="00C62C22" w:rsidRDefault="00000000">
      <w:pPr>
        <w:spacing w:after="100"/>
        <w:jc w:val="both"/>
      </w:pPr>
      <w:r>
        <w:rPr>
          <w:color w:val="555555"/>
        </w:rPr>
        <w:t>Stock Fácil es un sistema web de control de stock pensado para pequeños comercios como kioscos y almacenes. Permite gestionar productos, registrar ventas y controlar el inventario disponible de forma simple y ordenada, sin necesidad de conocimientos técnicos.</w:t>
      </w:r>
    </w:p>
    <w:p w14:paraId="71B78627" w14:textId="77777777" w:rsidR="00C62C22" w:rsidRDefault="00C62C22">
      <w:pPr>
        <w:spacing w:after="80"/>
      </w:pPr>
    </w:p>
    <w:p w14:paraId="28A2754A" w14:textId="77777777" w:rsidR="00C62C22" w:rsidRDefault="00000000">
      <w:pPr>
        <w:pBdr>
          <w:bottom w:val="single" w:sz="6" w:space="4" w:color="0052CC"/>
        </w:pBdr>
        <w:spacing w:before="360" w:after="160"/>
      </w:pPr>
      <w:r>
        <w:rPr>
          <w:b/>
          <w:bCs/>
          <w:color w:val="001A4D"/>
          <w:sz w:val="30"/>
          <w:szCs w:val="30"/>
        </w:rPr>
        <w:t>2. Objetivos</w:t>
      </w:r>
    </w:p>
    <w:p w14:paraId="7B7A59BE" w14:textId="77777777" w:rsidR="00C62C2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555555"/>
        </w:rPr>
        <w:t>Permitir el ingreso seguro al sistema mediante usuario y contraseña.</w:t>
      </w:r>
    </w:p>
    <w:p w14:paraId="1FD1C144" w14:textId="77777777" w:rsidR="00C62C2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555555"/>
        </w:rPr>
        <w:t>Gestionar el catálogo de productos: agregar, editar y eliminar.</w:t>
      </w:r>
    </w:p>
    <w:p w14:paraId="4CF00F44" w14:textId="77777777" w:rsidR="00C62C2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555555"/>
        </w:rPr>
        <w:t>Registrar ventas con número de comprobante, fecha y método de pago.</w:t>
      </w:r>
    </w:p>
    <w:p w14:paraId="30867B12" w14:textId="77777777" w:rsidR="00C62C2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555555"/>
        </w:rPr>
        <w:t>Controlar el stock con alertas visuales para productos con pocas existencias.</w:t>
      </w:r>
    </w:p>
    <w:p w14:paraId="322C3370" w14:textId="77777777" w:rsidR="00C62C22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555555"/>
        </w:rPr>
        <w:t>Ofrecer una interfaz sencilla, ordenada y adaptable a distintos dispositivos.</w:t>
      </w:r>
    </w:p>
    <w:p w14:paraId="64BE179E" w14:textId="77777777" w:rsidR="00C62C22" w:rsidRDefault="00C62C22">
      <w:pPr>
        <w:spacing w:after="80"/>
      </w:pPr>
    </w:p>
    <w:p w14:paraId="6B9CF09F" w14:textId="77777777" w:rsidR="00C62C22" w:rsidRDefault="00000000">
      <w:pPr>
        <w:pBdr>
          <w:bottom w:val="single" w:sz="6" w:space="4" w:color="0052CC"/>
        </w:pBdr>
        <w:spacing w:before="360" w:after="160"/>
      </w:pPr>
      <w:r>
        <w:rPr>
          <w:b/>
          <w:bCs/>
          <w:color w:val="001A4D"/>
          <w:sz w:val="30"/>
          <w:szCs w:val="30"/>
        </w:rPr>
        <w:t>3. Etapas y tareas realizadas</w:t>
      </w:r>
    </w:p>
    <w:p w14:paraId="7EC7F6FF" w14:textId="77777777" w:rsidR="00C62C22" w:rsidRDefault="00C62C2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62C22" w14:paraId="0DC0C8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2C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BA2ED" w14:textId="77777777" w:rsidR="00C62C22" w:rsidRDefault="00000000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2C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6358A" w14:textId="77777777" w:rsidR="00C62C22" w:rsidRDefault="00000000">
            <w:r>
              <w:rPr>
                <w:b/>
                <w:bCs/>
                <w:color w:val="FFFFFF"/>
                <w:sz w:val="20"/>
                <w:szCs w:val="20"/>
              </w:rPr>
              <w:t>Tareas realizadas</w:t>
            </w:r>
          </w:p>
        </w:tc>
      </w:tr>
      <w:tr w:rsidR="00C62C22" w14:paraId="0909A1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56BD0" w14:textId="77777777" w:rsidR="00C62C22" w:rsidRDefault="00000000">
            <w:r>
              <w:rPr>
                <w:b/>
                <w:bCs/>
                <w:color w:val="001A4D"/>
              </w:rPr>
              <w:t>Planificación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5CCCD" w14:textId="77777777" w:rsidR="00C62C22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555555"/>
                <w:sz w:val="20"/>
                <w:szCs w:val="20"/>
              </w:rPr>
              <w:t>Definición de los módulos del sistema: Inicio, Productos, Ventas y Stock</w:t>
            </w:r>
          </w:p>
          <w:p w14:paraId="5E4E9DD3" w14:textId="77777777" w:rsidR="00C62C22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555555"/>
                <w:sz w:val="20"/>
                <w:szCs w:val="20"/>
              </w:rPr>
              <w:t>Diseño del estilo visual y la estructura de navegación</w:t>
            </w:r>
          </w:p>
        </w:tc>
      </w:tr>
      <w:tr w:rsidR="00C62C22" w14:paraId="54B68E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979BD" w14:textId="77777777" w:rsidR="00C62C22" w:rsidRDefault="00000000">
            <w:r>
              <w:rPr>
                <w:b/>
                <w:bCs/>
                <w:color w:val="001A4D"/>
              </w:rPr>
              <w:lastRenderedPageBreak/>
              <w:t>Diseño de la interfaz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0368E" w14:textId="77777777" w:rsidR="00C62C22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555555"/>
                <w:sz w:val="20"/>
                <w:szCs w:val="20"/>
              </w:rPr>
              <w:t>Creación del archivo principal del sistema</w:t>
            </w:r>
          </w:p>
          <w:p w14:paraId="0679B8D6" w14:textId="77777777" w:rsidR="00C62C22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555555"/>
                <w:sz w:val="20"/>
                <w:szCs w:val="20"/>
              </w:rPr>
              <w:t>Maquetado de las secciones, tablas, formularios y modales</w:t>
            </w:r>
          </w:p>
          <w:p w14:paraId="06B495A7" w14:textId="77777777" w:rsidR="00C62C22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555555"/>
                <w:sz w:val="20"/>
                <w:szCs w:val="20"/>
              </w:rPr>
              <w:t>Diseño de la pantalla de ingreso al sistema</w:t>
            </w:r>
          </w:p>
          <w:p w14:paraId="58DDEC14" w14:textId="77777777" w:rsidR="00C62C22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555555"/>
                <w:sz w:val="20"/>
                <w:szCs w:val="20"/>
              </w:rPr>
              <w:t>Estilizado general: colores, tipografía, animaciones y diseño responsive</w:t>
            </w:r>
          </w:p>
        </w:tc>
      </w:tr>
      <w:tr w:rsidR="00C62C22" w14:paraId="091C5F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46936" w14:textId="77777777" w:rsidR="00C62C22" w:rsidRDefault="00000000">
            <w:r>
              <w:rPr>
                <w:b/>
                <w:bCs/>
                <w:color w:val="001A4D"/>
              </w:rPr>
              <w:t>Desarrollo del sistema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953926" w14:textId="77777777" w:rsidR="00C62C22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555555"/>
                <w:sz w:val="20"/>
                <w:szCs w:val="20"/>
              </w:rPr>
              <w:t>Navegación dinámica entre secciones sin recargar la página</w:t>
            </w:r>
          </w:p>
          <w:p w14:paraId="39BE3C73" w14:textId="77777777" w:rsidR="00C62C22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555555"/>
                <w:sz w:val="20"/>
                <w:szCs w:val="20"/>
              </w:rPr>
              <w:t>Sistema de ingreso y cierre de sesión con validación de usuario</w:t>
            </w:r>
          </w:p>
          <w:p w14:paraId="5221D2DB" w14:textId="77777777" w:rsidR="00C62C22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555555"/>
                <w:sz w:val="20"/>
                <w:szCs w:val="20"/>
              </w:rPr>
              <w:t>Módulo de Productos: agregar, editar y eliminar ítems</w:t>
            </w:r>
          </w:p>
          <w:p w14:paraId="76A2F58B" w14:textId="77777777" w:rsidR="00C62C22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555555"/>
                <w:sz w:val="20"/>
                <w:szCs w:val="20"/>
              </w:rPr>
              <w:t>Módulo de Ventas: registrar ventas con número de comprobante y fecha automática</w:t>
            </w:r>
          </w:p>
          <w:p w14:paraId="64B2DB77" w14:textId="77777777" w:rsidR="00C62C22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555555"/>
                <w:sz w:val="20"/>
                <w:szCs w:val="20"/>
              </w:rPr>
              <w:t>Módulo de Stock: visualización de estado del inventario con alertas de stock bajo</w:t>
            </w:r>
          </w:p>
          <w:p w14:paraId="3C9A5BBE" w14:textId="77777777" w:rsidR="00C62C22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555555"/>
                <w:sz w:val="20"/>
                <w:szCs w:val="20"/>
              </w:rPr>
              <w:t>Actualización automática de contadores y estadísticas</w:t>
            </w:r>
          </w:p>
          <w:p w14:paraId="08BE5700" w14:textId="77777777" w:rsidR="00C62C22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555555"/>
                <w:sz w:val="20"/>
                <w:szCs w:val="20"/>
              </w:rPr>
              <w:t>Buscador y filtros en las tablas de productos y ventas</w:t>
            </w:r>
          </w:p>
        </w:tc>
      </w:tr>
      <w:tr w:rsidR="00C62C22" w14:paraId="72FE50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09240" w14:textId="77777777" w:rsidR="00C62C22" w:rsidRDefault="00000000">
            <w:r>
              <w:rPr>
                <w:b/>
                <w:bCs/>
                <w:color w:val="001A4D"/>
              </w:rPr>
              <w:t>Pruebas y correcciones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75F83" w14:textId="77777777" w:rsidR="00C62C22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555555"/>
                <w:sz w:val="20"/>
                <w:szCs w:val="20"/>
              </w:rPr>
              <w:t>Verificación del flujo completo del sistema</w:t>
            </w:r>
          </w:p>
          <w:p w14:paraId="7E28229E" w14:textId="77777777" w:rsidR="00C62C22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555555"/>
                <w:sz w:val="20"/>
                <w:szCs w:val="20"/>
              </w:rPr>
              <w:t>Prueba de todas las funciones en distintos tamaños de pantalla</w:t>
            </w:r>
          </w:p>
          <w:p w14:paraId="64C4F52B" w14:textId="77777777" w:rsidR="00C62C22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555555"/>
                <w:sz w:val="20"/>
                <w:szCs w:val="20"/>
              </w:rPr>
              <w:t>Corrección de errores encontrados</w:t>
            </w:r>
          </w:p>
        </w:tc>
      </w:tr>
      <w:tr w:rsidR="00C62C22" w14:paraId="46BB42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3558F" w14:textId="77777777" w:rsidR="00C62C22" w:rsidRDefault="00000000">
            <w:r>
              <w:rPr>
                <w:b/>
                <w:bCs/>
                <w:color w:val="001A4D"/>
              </w:rPr>
              <w:t>Entrega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6099D" w14:textId="77777777" w:rsidR="00C62C22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555555"/>
                <w:sz w:val="20"/>
                <w:szCs w:val="20"/>
              </w:rPr>
              <w:t>Organización y empaquetado de los archivos del proyecto</w:t>
            </w:r>
          </w:p>
          <w:p w14:paraId="003BD4DC" w14:textId="77777777" w:rsidR="00C62C22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555555"/>
                <w:sz w:val="20"/>
                <w:szCs w:val="20"/>
              </w:rPr>
              <w:t>Publicación en repositorio de GitHub</w:t>
            </w:r>
          </w:p>
          <w:p w14:paraId="1261A31D" w14:textId="77777777" w:rsidR="00C62C22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color w:val="555555"/>
                <w:sz w:val="20"/>
                <w:szCs w:val="20"/>
              </w:rPr>
              <w:t>Redacción del plan de trabajo</w:t>
            </w:r>
          </w:p>
        </w:tc>
      </w:tr>
    </w:tbl>
    <w:p w14:paraId="799B1AF5" w14:textId="3E57BCD8" w:rsidR="00C62C22" w:rsidRDefault="00C62C22">
      <w:pPr>
        <w:spacing w:after="100"/>
        <w:jc w:val="both"/>
      </w:pPr>
    </w:p>
    <w:sectPr w:rsidR="00C62C22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E6B15" w14:textId="77777777" w:rsidR="00C022FA" w:rsidRDefault="00C022FA">
      <w:r>
        <w:separator/>
      </w:r>
    </w:p>
  </w:endnote>
  <w:endnote w:type="continuationSeparator" w:id="0">
    <w:p w14:paraId="429626CE" w14:textId="77777777" w:rsidR="00C022FA" w:rsidRDefault="00C02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BFA11" w14:textId="123316D7" w:rsidR="00C62C22" w:rsidRDefault="00000000">
    <w:pPr>
      <w:pBdr>
        <w:top w:val="single" w:sz="4" w:space="4" w:color="DDDDDD"/>
      </w:pBdr>
      <w:spacing w:before="160"/>
      <w:jc w:val="center"/>
    </w:pPr>
    <w:r>
      <w:rPr>
        <w:color w:val="AAAAAA"/>
        <w:sz w:val="16"/>
        <w:szCs w:val="16"/>
      </w:rPr>
      <w:t xml:space="preserve">Alfredo </w:t>
    </w:r>
    <w:proofErr w:type="spellStart"/>
    <w:r>
      <w:rPr>
        <w:color w:val="AAAAAA"/>
        <w:sz w:val="16"/>
        <w:szCs w:val="16"/>
      </w:rPr>
      <w:t>Angel</w:t>
    </w:r>
    <w:proofErr w:type="spellEnd"/>
    <w:r>
      <w:rPr>
        <w:color w:val="AAAAAA"/>
        <w:sz w:val="16"/>
        <w:szCs w:val="16"/>
      </w:rPr>
      <w:t xml:space="preserve"> </w:t>
    </w:r>
    <w:proofErr w:type="gramStart"/>
    <w:r>
      <w:rPr>
        <w:color w:val="AAAAAA"/>
        <w:sz w:val="16"/>
        <w:szCs w:val="16"/>
      </w:rPr>
      <w:t>Carrizo  –</w:t>
    </w:r>
    <w:proofErr w:type="gramEnd"/>
    <w:r>
      <w:rPr>
        <w:color w:val="AAAAAA"/>
        <w:sz w:val="16"/>
        <w:szCs w:val="16"/>
      </w:rPr>
      <w:t xml:space="preserve">  ISRI  –  202</w:t>
    </w:r>
    <w:r w:rsidR="00351D2F">
      <w:rPr>
        <w:color w:val="AAAAAA"/>
        <w:sz w:val="16"/>
        <w:szCs w:val="16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F80D2" w14:textId="77777777" w:rsidR="00C022FA" w:rsidRDefault="00C022FA">
      <w:r>
        <w:separator/>
      </w:r>
    </w:p>
  </w:footnote>
  <w:footnote w:type="continuationSeparator" w:id="0">
    <w:p w14:paraId="3DDDCEA0" w14:textId="77777777" w:rsidR="00C022FA" w:rsidRDefault="00C02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A1C13" w14:textId="77777777" w:rsidR="00C62C22" w:rsidRDefault="00000000">
    <w:pPr>
      <w:pBdr>
        <w:bottom w:val="single" w:sz="4" w:space="4" w:color="DDDDDD"/>
      </w:pBdr>
      <w:spacing w:after="200"/>
    </w:pPr>
    <w:r>
      <w:rPr>
        <w:color w:val="0052CC"/>
        <w:sz w:val="18"/>
        <w:szCs w:val="18"/>
      </w:rPr>
      <w:t xml:space="preserve">Stock </w:t>
    </w:r>
    <w:proofErr w:type="gramStart"/>
    <w:r>
      <w:rPr>
        <w:color w:val="0052CC"/>
        <w:sz w:val="18"/>
        <w:szCs w:val="18"/>
      </w:rPr>
      <w:t>Fácil  –</w:t>
    </w:r>
    <w:proofErr w:type="gramEnd"/>
    <w:r>
      <w:rPr>
        <w:color w:val="0052CC"/>
        <w:sz w:val="18"/>
        <w:szCs w:val="18"/>
      </w:rPr>
      <w:t xml:space="preserve">  Plan de Trabajo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03D99"/>
    <w:multiLevelType w:val="hybridMultilevel"/>
    <w:tmpl w:val="BBA2DA7A"/>
    <w:lvl w:ilvl="0" w:tplc="2E806700">
      <w:start w:val="1"/>
      <w:numFmt w:val="bullet"/>
      <w:lvlText w:val="●"/>
      <w:lvlJc w:val="left"/>
      <w:pPr>
        <w:ind w:left="720" w:hanging="360"/>
      </w:pPr>
    </w:lvl>
    <w:lvl w:ilvl="1" w:tplc="DD18781A">
      <w:start w:val="1"/>
      <w:numFmt w:val="bullet"/>
      <w:lvlText w:val="○"/>
      <w:lvlJc w:val="left"/>
      <w:pPr>
        <w:ind w:left="1440" w:hanging="360"/>
      </w:pPr>
    </w:lvl>
    <w:lvl w:ilvl="2" w:tplc="E5B4D8D0">
      <w:start w:val="1"/>
      <w:numFmt w:val="bullet"/>
      <w:lvlText w:val="■"/>
      <w:lvlJc w:val="left"/>
      <w:pPr>
        <w:ind w:left="2160" w:hanging="360"/>
      </w:pPr>
    </w:lvl>
    <w:lvl w:ilvl="3" w:tplc="6128B598">
      <w:start w:val="1"/>
      <w:numFmt w:val="bullet"/>
      <w:lvlText w:val="●"/>
      <w:lvlJc w:val="left"/>
      <w:pPr>
        <w:ind w:left="2880" w:hanging="360"/>
      </w:pPr>
    </w:lvl>
    <w:lvl w:ilvl="4" w:tplc="3CB66206">
      <w:start w:val="1"/>
      <w:numFmt w:val="bullet"/>
      <w:lvlText w:val="○"/>
      <w:lvlJc w:val="left"/>
      <w:pPr>
        <w:ind w:left="3600" w:hanging="360"/>
      </w:pPr>
    </w:lvl>
    <w:lvl w:ilvl="5" w:tplc="DD06DA8E">
      <w:start w:val="1"/>
      <w:numFmt w:val="bullet"/>
      <w:lvlText w:val="■"/>
      <w:lvlJc w:val="left"/>
      <w:pPr>
        <w:ind w:left="4320" w:hanging="360"/>
      </w:pPr>
    </w:lvl>
    <w:lvl w:ilvl="6" w:tplc="071038B4">
      <w:start w:val="1"/>
      <w:numFmt w:val="bullet"/>
      <w:lvlText w:val="●"/>
      <w:lvlJc w:val="left"/>
      <w:pPr>
        <w:ind w:left="5040" w:hanging="360"/>
      </w:pPr>
    </w:lvl>
    <w:lvl w:ilvl="7" w:tplc="BBC27874">
      <w:start w:val="1"/>
      <w:numFmt w:val="bullet"/>
      <w:lvlText w:val="●"/>
      <w:lvlJc w:val="left"/>
      <w:pPr>
        <w:ind w:left="5760" w:hanging="360"/>
      </w:pPr>
    </w:lvl>
    <w:lvl w:ilvl="8" w:tplc="995254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110CA2"/>
    <w:multiLevelType w:val="hybridMultilevel"/>
    <w:tmpl w:val="A0BAAF64"/>
    <w:lvl w:ilvl="0" w:tplc="0DFE1084">
      <w:start w:val="1"/>
      <w:numFmt w:val="bullet"/>
      <w:lvlText w:val="–"/>
      <w:lvlJc w:val="left"/>
      <w:pPr>
        <w:ind w:left="440" w:hanging="220"/>
      </w:pPr>
    </w:lvl>
    <w:lvl w:ilvl="1" w:tplc="1F324070">
      <w:numFmt w:val="decimal"/>
      <w:lvlText w:val=""/>
      <w:lvlJc w:val="left"/>
    </w:lvl>
    <w:lvl w:ilvl="2" w:tplc="5DD076D2">
      <w:numFmt w:val="decimal"/>
      <w:lvlText w:val=""/>
      <w:lvlJc w:val="left"/>
    </w:lvl>
    <w:lvl w:ilvl="3" w:tplc="F3BC3262">
      <w:numFmt w:val="decimal"/>
      <w:lvlText w:val=""/>
      <w:lvlJc w:val="left"/>
    </w:lvl>
    <w:lvl w:ilvl="4" w:tplc="6B02BE70">
      <w:numFmt w:val="decimal"/>
      <w:lvlText w:val=""/>
      <w:lvlJc w:val="left"/>
    </w:lvl>
    <w:lvl w:ilvl="5" w:tplc="7D664DE4">
      <w:numFmt w:val="decimal"/>
      <w:lvlText w:val=""/>
      <w:lvlJc w:val="left"/>
    </w:lvl>
    <w:lvl w:ilvl="6" w:tplc="9FA053CE">
      <w:numFmt w:val="decimal"/>
      <w:lvlText w:val=""/>
      <w:lvlJc w:val="left"/>
    </w:lvl>
    <w:lvl w:ilvl="7" w:tplc="8F40024C">
      <w:numFmt w:val="decimal"/>
      <w:lvlText w:val=""/>
      <w:lvlJc w:val="left"/>
    </w:lvl>
    <w:lvl w:ilvl="8" w:tplc="5C8E2FAE">
      <w:numFmt w:val="decimal"/>
      <w:lvlText w:val=""/>
      <w:lvlJc w:val="left"/>
    </w:lvl>
  </w:abstractNum>
  <w:num w:numId="1" w16cid:durableId="1549491434">
    <w:abstractNumId w:val="0"/>
    <w:lvlOverride w:ilvl="0">
      <w:startOverride w:val="1"/>
    </w:lvlOverride>
  </w:num>
  <w:num w:numId="2" w16cid:durableId="6475912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C22"/>
    <w:rsid w:val="00351D2F"/>
    <w:rsid w:val="00C022FA"/>
    <w:rsid w:val="00C6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CBFBD"/>
  <w15:docId w15:val="{84821FFD-D56A-472A-B9B1-0D5C16A90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51D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D2F"/>
  </w:style>
  <w:style w:type="paragraph" w:styleId="Piedepgina">
    <w:name w:val="footer"/>
    <w:basedOn w:val="Normal"/>
    <w:link w:val="PiedepginaCar"/>
    <w:uiPriority w:val="99"/>
    <w:unhideWhenUsed/>
    <w:rsid w:val="00351D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alfredo carrizo</cp:lastModifiedBy>
  <cp:revision>2</cp:revision>
  <dcterms:created xsi:type="dcterms:W3CDTF">2026-06-21T00:48:00Z</dcterms:created>
  <dcterms:modified xsi:type="dcterms:W3CDTF">2026-06-21T00:50:00Z</dcterms:modified>
</cp:coreProperties>
</file>