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98A06" w14:textId="05E2533E" w:rsidR="0056476A" w:rsidRPr="00362854" w:rsidRDefault="0056476A" w:rsidP="00362854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2854">
        <w:rPr>
          <w:rFonts w:ascii="Times New Roman" w:hAnsi="Times New Roman" w:cs="Times New Roman"/>
          <w:b/>
          <w:bCs/>
          <w:sz w:val="24"/>
          <w:szCs w:val="24"/>
        </w:rPr>
        <w:t xml:space="preserve">Proyecto 1: </w:t>
      </w:r>
      <w:proofErr w:type="spellStart"/>
      <w:r w:rsidR="008D2562" w:rsidRPr="00362854">
        <w:rPr>
          <w:rFonts w:ascii="Times New Roman" w:hAnsi="Times New Roman" w:cs="Times New Roman"/>
          <w:b/>
          <w:bCs/>
          <w:sz w:val="24"/>
          <w:szCs w:val="24"/>
        </w:rPr>
        <w:t>StrangerTEC</w:t>
      </w:r>
      <w:proofErr w:type="spellEnd"/>
      <w:r w:rsidR="008D2562" w:rsidRPr="00362854">
        <w:rPr>
          <w:rFonts w:ascii="Times New Roman" w:hAnsi="Times New Roman" w:cs="Times New Roman"/>
          <w:b/>
          <w:bCs/>
          <w:sz w:val="24"/>
          <w:szCs w:val="24"/>
        </w:rPr>
        <w:t xml:space="preserve"> Morse </w:t>
      </w:r>
      <w:proofErr w:type="spellStart"/>
      <w:r w:rsidR="008D2562" w:rsidRPr="00362854">
        <w:rPr>
          <w:rFonts w:ascii="Times New Roman" w:hAnsi="Times New Roman" w:cs="Times New Roman"/>
          <w:b/>
          <w:bCs/>
          <w:sz w:val="24"/>
          <w:szCs w:val="24"/>
        </w:rPr>
        <w:t>Translator</w:t>
      </w:r>
      <w:proofErr w:type="spellEnd"/>
    </w:p>
    <w:p w14:paraId="0A40F7AD" w14:textId="77777777" w:rsidR="0056476A" w:rsidRPr="00362854" w:rsidRDefault="0056476A" w:rsidP="00362854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353DEF7" w14:textId="77777777" w:rsidR="008D2562" w:rsidRPr="00362854" w:rsidRDefault="008D2562" w:rsidP="00362854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43E0BDE" w14:textId="543033E7" w:rsidR="0056476A" w:rsidRPr="00362854" w:rsidRDefault="0056476A" w:rsidP="0036285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2854">
        <w:rPr>
          <w:rFonts w:ascii="Times New Roman" w:hAnsi="Times New Roman" w:cs="Times New Roman"/>
          <w:sz w:val="24"/>
          <w:szCs w:val="24"/>
        </w:rPr>
        <w:t xml:space="preserve">Lisandro Monge Quirós </w:t>
      </w:r>
    </w:p>
    <w:p w14:paraId="403479AC" w14:textId="6BBCF0ED" w:rsidR="008D2562" w:rsidRPr="00362854" w:rsidRDefault="008D2562" w:rsidP="0036285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2854">
        <w:rPr>
          <w:rFonts w:ascii="Times New Roman" w:hAnsi="Times New Roman" w:cs="Times New Roman"/>
          <w:sz w:val="24"/>
          <w:szCs w:val="24"/>
        </w:rPr>
        <w:t>Carné:</w:t>
      </w:r>
      <w:r w:rsidR="00362854" w:rsidRPr="00362854">
        <w:rPr>
          <w:rFonts w:ascii="Times New Roman" w:hAnsi="Times New Roman" w:cs="Times New Roman"/>
          <w:sz w:val="24"/>
          <w:szCs w:val="24"/>
        </w:rPr>
        <w:t xml:space="preserve"> 2026083291</w:t>
      </w:r>
    </w:p>
    <w:p w14:paraId="257C7551" w14:textId="4BD8334A" w:rsidR="008D2562" w:rsidRPr="00362854" w:rsidRDefault="008D2562" w:rsidP="0036285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2854">
        <w:rPr>
          <w:rFonts w:ascii="Times New Roman" w:hAnsi="Times New Roman" w:cs="Times New Roman"/>
          <w:sz w:val="24"/>
          <w:szCs w:val="24"/>
        </w:rPr>
        <w:t>Angélica Obregón Arguedas</w:t>
      </w:r>
    </w:p>
    <w:p w14:paraId="50F5B92A" w14:textId="03EA5A49" w:rsidR="0056476A" w:rsidRPr="00362854" w:rsidRDefault="008D2562" w:rsidP="0036285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2854">
        <w:rPr>
          <w:rFonts w:ascii="Times New Roman" w:hAnsi="Times New Roman" w:cs="Times New Roman"/>
          <w:sz w:val="24"/>
          <w:szCs w:val="24"/>
        </w:rPr>
        <w:t>Carné: 2026016758</w:t>
      </w:r>
    </w:p>
    <w:p w14:paraId="7DCD5273" w14:textId="11F8FC95" w:rsidR="0056476A" w:rsidRPr="00362854" w:rsidRDefault="0056476A" w:rsidP="0036285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8E10FF2" w14:textId="17FEA823" w:rsidR="0056476A" w:rsidRPr="00362854" w:rsidRDefault="0056476A" w:rsidP="0036285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2854">
        <w:rPr>
          <w:rFonts w:ascii="Times New Roman" w:hAnsi="Times New Roman" w:cs="Times New Roman"/>
          <w:sz w:val="24"/>
          <w:szCs w:val="24"/>
        </w:rPr>
        <w:t>Instituto Tecnológico de Costa Rica</w:t>
      </w:r>
    </w:p>
    <w:p w14:paraId="7D2D8EA7" w14:textId="1F850F8C" w:rsidR="0056476A" w:rsidRPr="00362854" w:rsidRDefault="0056476A" w:rsidP="0036285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2854">
        <w:rPr>
          <w:rFonts w:ascii="Times New Roman" w:hAnsi="Times New Roman" w:cs="Times New Roman"/>
          <w:sz w:val="24"/>
          <w:szCs w:val="24"/>
        </w:rPr>
        <w:t>Escuela de Ingeniería en Computadores</w:t>
      </w:r>
    </w:p>
    <w:p w14:paraId="77C51C9E" w14:textId="339D6C58" w:rsidR="0056476A" w:rsidRPr="00362854" w:rsidRDefault="0056476A" w:rsidP="0036285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2854">
        <w:rPr>
          <w:rFonts w:ascii="Times New Roman" w:hAnsi="Times New Roman" w:cs="Times New Roman"/>
          <w:sz w:val="24"/>
          <w:szCs w:val="24"/>
        </w:rPr>
        <w:t>Curso CE110</w:t>
      </w:r>
      <w:r w:rsidR="008D2562" w:rsidRPr="00362854">
        <w:rPr>
          <w:rFonts w:ascii="Times New Roman" w:hAnsi="Times New Roman" w:cs="Times New Roman"/>
          <w:sz w:val="24"/>
          <w:szCs w:val="24"/>
        </w:rPr>
        <w:t>4</w:t>
      </w:r>
      <w:r w:rsidRPr="00362854">
        <w:rPr>
          <w:rFonts w:ascii="Times New Roman" w:hAnsi="Times New Roman" w:cs="Times New Roman"/>
          <w:sz w:val="24"/>
          <w:szCs w:val="24"/>
        </w:rPr>
        <w:t xml:space="preserve">: </w:t>
      </w:r>
      <w:r w:rsidR="008D2562" w:rsidRPr="00362854">
        <w:rPr>
          <w:rFonts w:ascii="Times New Roman" w:hAnsi="Times New Roman" w:cs="Times New Roman"/>
          <w:sz w:val="24"/>
          <w:szCs w:val="24"/>
        </w:rPr>
        <w:t>Fundamentos de Sistemas Computacionales</w:t>
      </w:r>
    </w:p>
    <w:p w14:paraId="5FE7D16F" w14:textId="77777777" w:rsidR="0056476A" w:rsidRPr="00362854" w:rsidRDefault="0056476A" w:rsidP="0036285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B5A68DD" w14:textId="77777777" w:rsidR="0056476A" w:rsidRPr="00362854" w:rsidRDefault="0056476A" w:rsidP="0036285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675C273" w14:textId="010B31FC" w:rsidR="0056476A" w:rsidRPr="00362854" w:rsidRDefault="008D2562" w:rsidP="0036285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2854">
        <w:rPr>
          <w:rFonts w:ascii="Times New Roman" w:hAnsi="Times New Roman" w:cs="Times New Roman"/>
          <w:sz w:val="24"/>
          <w:szCs w:val="24"/>
        </w:rPr>
        <w:t>Profesora: Kimberly Calderón Prado</w:t>
      </w:r>
    </w:p>
    <w:p w14:paraId="5EB17949" w14:textId="77777777" w:rsidR="0056476A" w:rsidRPr="00362854" w:rsidRDefault="0056476A" w:rsidP="0036285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986D89C" w14:textId="77777777" w:rsidR="0056476A" w:rsidRPr="00362854" w:rsidRDefault="0056476A" w:rsidP="0036285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530B283" w14:textId="4EB2369D" w:rsidR="0056476A" w:rsidRPr="00362854" w:rsidRDefault="0056476A" w:rsidP="0036285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3D1D43" w14:textId="77777777" w:rsidR="0056476A" w:rsidRPr="00362854" w:rsidRDefault="0056476A" w:rsidP="0036285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2854">
        <w:rPr>
          <w:rFonts w:ascii="Times New Roman" w:hAnsi="Times New Roman" w:cs="Times New Roman"/>
          <w:sz w:val="24"/>
          <w:szCs w:val="24"/>
        </w:rPr>
        <w:t>Mayo, 2026</w:t>
      </w:r>
    </w:p>
    <w:p w14:paraId="3B986CBB" w14:textId="77777777" w:rsidR="0056476A" w:rsidRPr="00362854" w:rsidRDefault="0056476A" w:rsidP="00362854">
      <w:pPr>
        <w:spacing w:line="480" w:lineRule="auto"/>
        <w:rPr>
          <w:rFonts w:ascii="Times New Roman" w:hAnsi="Times New Roman" w:cs="Times New Roman"/>
          <w:sz w:val="24"/>
          <w:szCs w:val="24"/>
        </w:rPr>
        <w:sectPr w:rsidR="0056476A" w:rsidRPr="00362854" w:rsidSect="0056476A">
          <w:pgSz w:w="12240" w:h="15840"/>
          <w:pgMar w:top="1440" w:right="1440" w:bottom="1440" w:left="1440" w:header="709" w:footer="709" w:gutter="0"/>
          <w:cols w:space="720"/>
          <w:vAlign w:val="center"/>
        </w:sectPr>
      </w:pPr>
    </w:p>
    <w:p w14:paraId="142CAFF2" w14:textId="6DC32A12" w:rsidR="008D2562" w:rsidRPr="00362854" w:rsidRDefault="008D2562" w:rsidP="00362854">
      <w:pPr>
        <w:pStyle w:val="Ttulo1"/>
        <w:spacing w:line="48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sdt>
      <w:sdtPr>
        <w:rPr>
          <w:rFonts w:ascii="Times New Roman" w:hAnsi="Times New Roman" w:cs="Times New Roman"/>
          <w:sz w:val="24"/>
          <w:szCs w:val="24"/>
          <w:lang w:val="es-ES"/>
        </w:rPr>
        <w:id w:val="-1024793743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</w:rPr>
      </w:sdtEndPr>
      <w:sdtContent>
        <w:p w14:paraId="412E9812" w14:textId="7331EA40" w:rsidR="00362854" w:rsidRPr="00362854" w:rsidRDefault="00362854" w:rsidP="00362854">
          <w:pPr>
            <w:pStyle w:val="Ttulo1"/>
            <w:spacing w:line="48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362854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62854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362854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362854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Índice</w:t>
          </w:r>
        </w:p>
        <w:p w14:paraId="338CCFEB" w14:textId="68E39AED" w:rsidR="00362854" w:rsidRPr="00362854" w:rsidRDefault="00362854" w:rsidP="00362854">
          <w:pPr>
            <w:pStyle w:val="TDC1"/>
            <w:tabs>
              <w:tab w:val="right" w:leader="dot" w:pos="8828"/>
            </w:tabs>
            <w:spacing w:line="48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8982101" w:history="1">
            <w:r w:rsidRPr="00362854">
              <w:rPr>
                <w:rStyle w:val="Hipervnculo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Introducción</w:t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_Toc228982101 \h </w:instrText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113AFF" w14:textId="78D8B817" w:rsidR="00362854" w:rsidRPr="00362854" w:rsidRDefault="00362854" w:rsidP="00362854">
          <w:pPr>
            <w:pStyle w:val="TDC1"/>
            <w:tabs>
              <w:tab w:val="right" w:leader="dot" w:pos="8828"/>
            </w:tabs>
            <w:spacing w:line="48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8982102" w:history="1">
            <w:r w:rsidRPr="00362854">
              <w:rPr>
                <w:rStyle w:val="Hipervnculo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Explicación de bibliotecas utilizadas y código generado por IA</w:t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_Toc228982102 \h </w:instrText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110D31" w14:textId="0953355B" w:rsidR="00362854" w:rsidRPr="00362854" w:rsidRDefault="00362854" w:rsidP="00362854">
          <w:pPr>
            <w:pStyle w:val="TDC1"/>
            <w:tabs>
              <w:tab w:val="right" w:leader="dot" w:pos="8828"/>
            </w:tabs>
            <w:spacing w:line="48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8982103" w:history="1">
            <w:r w:rsidRPr="00362854">
              <w:rPr>
                <w:rStyle w:val="Hipervnculo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Diagramas de arquitectura básica</w:t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_Toc228982103 \h </w:instrText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3418B9" w14:textId="2AC93377" w:rsidR="00362854" w:rsidRPr="00362854" w:rsidRDefault="00362854" w:rsidP="00362854">
          <w:pPr>
            <w:pStyle w:val="TDC1"/>
            <w:tabs>
              <w:tab w:val="right" w:leader="dot" w:pos="8828"/>
            </w:tabs>
            <w:spacing w:line="48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8982104" w:history="1">
            <w:r w:rsidRPr="00362854">
              <w:rPr>
                <w:rStyle w:val="Hipervnculo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Conclusiones</w:t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_Toc228982104 \h </w:instrText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A537DE" w14:textId="307C1CFC" w:rsidR="00362854" w:rsidRPr="00362854" w:rsidRDefault="00362854" w:rsidP="00362854">
          <w:pPr>
            <w:pStyle w:val="TDC1"/>
            <w:tabs>
              <w:tab w:val="right" w:leader="dot" w:pos="8828"/>
            </w:tabs>
            <w:spacing w:line="48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8982105" w:history="1">
            <w:r w:rsidRPr="00362854">
              <w:rPr>
                <w:rStyle w:val="Hipervnculo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Recomendaciones</w:t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_Toc228982105 \h </w:instrText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5CFE24" w14:textId="11757FFB" w:rsidR="00362854" w:rsidRPr="00362854" w:rsidRDefault="00362854" w:rsidP="00362854">
          <w:pPr>
            <w:pStyle w:val="TDC1"/>
            <w:tabs>
              <w:tab w:val="right" w:leader="dot" w:pos="8828"/>
            </w:tabs>
            <w:spacing w:line="48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8982106" w:history="1">
            <w:r w:rsidRPr="00362854">
              <w:rPr>
                <w:rStyle w:val="Hipervnculo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Análisis de resultados</w:t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_Toc228982106 \h </w:instrText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8E7149" w14:textId="2CF72209" w:rsidR="00362854" w:rsidRPr="00362854" w:rsidRDefault="00362854" w:rsidP="00362854">
          <w:pPr>
            <w:pStyle w:val="TDC1"/>
            <w:tabs>
              <w:tab w:val="right" w:leader="dot" w:pos="8828"/>
            </w:tabs>
            <w:spacing w:line="48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8982107" w:history="1">
            <w:r w:rsidRPr="00362854">
              <w:rPr>
                <w:rStyle w:val="Hipervnculo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Bibliografía</w:t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_Toc228982107 \h </w:instrText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9CDEED" w14:textId="2B5F57CD" w:rsidR="00362854" w:rsidRPr="00362854" w:rsidRDefault="00362854" w:rsidP="00362854">
          <w:pPr>
            <w:pStyle w:val="TDC1"/>
            <w:tabs>
              <w:tab w:val="right" w:leader="dot" w:pos="8828"/>
            </w:tabs>
            <w:spacing w:line="48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8982108" w:history="1">
            <w:r w:rsidRPr="00362854">
              <w:rPr>
                <w:rStyle w:val="Hipervnculo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Anexos</w:t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_Toc228982108 \h </w:instrText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36285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194833" w14:textId="03B82599" w:rsidR="00362854" w:rsidRPr="00362854" w:rsidRDefault="00362854" w:rsidP="00362854">
          <w:pPr>
            <w:spacing w:line="48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362854">
            <w:rPr>
              <w:rFonts w:ascii="Times New Roman" w:hAnsi="Times New Roman" w:cs="Times New Roman"/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14:paraId="438FC14E" w14:textId="77777777" w:rsidR="00362854" w:rsidRPr="00362854" w:rsidRDefault="00362854" w:rsidP="0036285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3AD081A" w14:textId="77777777" w:rsidR="008D2562" w:rsidRPr="00362854" w:rsidRDefault="008D2562" w:rsidP="00362854">
      <w:pPr>
        <w:spacing w:line="480" w:lineRule="auto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362854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22514DF" w14:textId="1363443B" w:rsidR="008D2562" w:rsidRPr="00362854" w:rsidRDefault="008D2562" w:rsidP="00362854">
      <w:pPr>
        <w:pStyle w:val="Ttulo1"/>
        <w:spacing w:line="48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28982101"/>
      <w:r w:rsidRPr="0036285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Introducción</w:t>
      </w:r>
      <w:bookmarkEnd w:id="0"/>
    </w:p>
    <w:p w14:paraId="623D3E4F" w14:textId="77777777" w:rsidR="008D2562" w:rsidRPr="00362854" w:rsidRDefault="008D2562" w:rsidP="00362854">
      <w:pPr>
        <w:spacing w:line="480" w:lineRule="auto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362854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E1A5608" w14:textId="074B781F" w:rsidR="008D2562" w:rsidRPr="00362854" w:rsidRDefault="008D2562" w:rsidP="00362854">
      <w:pPr>
        <w:pStyle w:val="Ttulo1"/>
        <w:spacing w:line="48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28982102"/>
      <w:r w:rsidRPr="0036285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Explicación de bibliotecas utilizadas y código generado por IA</w:t>
      </w:r>
      <w:bookmarkEnd w:id="1"/>
    </w:p>
    <w:p w14:paraId="754C02A4" w14:textId="77777777" w:rsidR="008D2562" w:rsidRPr="00362854" w:rsidRDefault="008D2562" w:rsidP="00362854">
      <w:pPr>
        <w:spacing w:line="480" w:lineRule="auto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362854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16A658C" w14:textId="77777777" w:rsidR="008D2562" w:rsidRPr="00362854" w:rsidRDefault="008D2562" w:rsidP="00362854">
      <w:pPr>
        <w:pStyle w:val="Ttulo1"/>
        <w:spacing w:line="48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28982103"/>
      <w:r w:rsidRPr="0036285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Diagramas de arquitectura básica</w:t>
      </w:r>
      <w:bookmarkEnd w:id="2"/>
    </w:p>
    <w:p w14:paraId="41824480" w14:textId="77777777" w:rsidR="008D2562" w:rsidRPr="00362854" w:rsidRDefault="008D2562" w:rsidP="00362854">
      <w:pPr>
        <w:spacing w:line="480" w:lineRule="auto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362854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4FB49D0" w14:textId="1F958AE0" w:rsidR="008D2562" w:rsidRPr="00362854" w:rsidRDefault="008D2562" w:rsidP="00362854">
      <w:pPr>
        <w:pStyle w:val="Ttulo1"/>
        <w:spacing w:line="48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28982104"/>
      <w:r w:rsidRPr="0036285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Conclusiones</w:t>
      </w:r>
      <w:bookmarkEnd w:id="3"/>
    </w:p>
    <w:p w14:paraId="46FD85B9" w14:textId="77777777" w:rsidR="008D2562" w:rsidRPr="00362854" w:rsidRDefault="008D2562" w:rsidP="00362854">
      <w:pPr>
        <w:spacing w:line="480" w:lineRule="auto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362854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4DEBA14" w14:textId="6089928A" w:rsidR="008D2562" w:rsidRPr="00362854" w:rsidRDefault="008D2562" w:rsidP="00362854">
      <w:pPr>
        <w:pStyle w:val="Ttulo1"/>
        <w:spacing w:line="48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28982105"/>
      <w:r w:rsidRPr="0036285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Recomendaciones</w:t>
      </w:r>
      <w:bookmarkEnd w:id="4"/>
    </w:p>
    <w:p w14:paraId="18C79293" w14:textId="77777777" w:rsidR="008D2562" w:rsidRPr="00362854" w:rsidRDefault="008D2562" w:rsidP="00362854">
      <w:pPr>
        <w:spacing w:line="480" w:lineRule="auto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362854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C4D6788" w14:textId="3A0017E0" w:rsidR="008D2562" w:rsidRPr="00362854" w:rsidRDefault="008D2562" w:rsidP="00362854">
      <w:pPr>
        <w:pStyle w:val="Ttulo1"/>
        <w:spacing w:line="48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228982106"/>
      <w:r w:rsidRPr="0036285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Análisis de resultados</w:t>
      </w:r>
      <w:bookmarkEnd w:id="5"/>
    </w:p>
    <w:p w14:paraId="30A0B189" w14:textId="77777777" w:rsidR="008D2562" w:rsidRPr="00362854" w:rsidRDefault="008D2562" w:rsidP="00362854">
      <w:pPr>
        <w:spacing w:line="480" w:lineRule="auto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362854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8BB06C8" w14:textId="3B3C24D6" w:rsidR="00500D8C" w:rsidRPr="00362854" w:rsidRDefault="008D2562" w:rsidP="00362854">
      <w:pPr>
        <w:pStyle w:val="Ttulo1"/>
        <w:spacing w:line="48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228982107"/>
      <w:r w:rsidRPr="0036285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Bibliografía</w:t>
      </w:r>
      <w:bookmarkEnd w:id="6"/>
    </w:p>
    <w:p w14:paraId="47D8F2E6" w14:textId="77777777" w:rsidR="00D25F08" w:rsidRPr="00362854" w:rsidRDefault="00D25F08" w:rsidP="00362854">
      <w:pPr>
        <w:spacing w:line="480" w:lineRule="auto"/>
        <w:ind w:left="709" w:hanging="709"/>
        <w:rPr>
          <w:rFonts w:ascii="Times New Roman" w:hAnsi="Times New Roman" w:cs="Times New Roman"/>
          <w:sz w:val="24"/>
          <w:szCs w:val="24"/>
          <w:lang w:val="en-US"/>
        </w:rPr>
      </w:pPr>
      <w:r w:rsidRPr="00362854">
        <w:rPr>
          <w:rFonts w:ascii="Times New Roman" w:hAnsi="Times New Roman" w:cs="Times New Roman"/>
          <w:i/>
          <w:iCs/>
          <w:sz w:val="24"/>
          <w:szCs w:val="24"/>
        </w:rPr>
        <w:t>Claude</w:t>
      </w:r>
      <w:r w:rsidRPr="00362854">
        <w:rPr>
          <w:rFonts w:ascii="Times New Roman" w:hAnsi="Times New Roman" w:cs="Times New Roman"/>
          <w:sz w:val="24"/>
          <w:szCs w:val="24"/>
        </w:rPr>
        <w:t xml:space="preserve">. </w:t>
      </w:r>
      <w:r w:rsidRPr="00362854">
        <w:rPr>
          <w:rFonts w:ascii="Times New Roman" w:hAnsi="Times New Roman" w:cs="Times New Roman"/>
          <w:sz w:val="24"/>
          <w:szCs w:val="24"/>
          <w:lang w:val="en-US"/>
        </w:rPr>
        <w:t>(n.d.). Claude. Retrieved May 2, 2026, from https://claude.ai/chat/92608881-5ce0-4d8c-9607-68018e36eb76</w:t>
      </w:r>
    </w:p>
    <w:p w14:paraId="68EB3E50" w14:textId="77777777" w:rsidR="00D25F08" w:rsidRPr="00362854" w:rsidRDefault="00D25F08" w:rsidP="00362854">
      <w:pPr>
        <w:spacing w:line="480" w:lineRule="auto"/>
        <w:ind w:left="709" w:hanging="709"/>
        <w:rPr>
          <w:rFonts w:ascii="Times New Roman" w:hAnsi="Times New Roman" w:cs="Times New Roman"/>
          <w:sz w:val="24"/>
          <w:szCs w:val="24"/>
          <w:lang w:val="en-US"/>
        </w:rPr>
      </w:pPr>
      <w:r w:rsidRPr="00362854">
        <w:rPr>
          <w:rFonts w:ascii="Times New Roman" w:hAnsi="Times New Roman" w:cs="Times New Roman"/>
          <w:sz w:val="24"/>
          <w:szCs w:val="24"/>
        </w:rPr>
        <w:t xml:space="preserve">LM317 - Circuito para regulador de voltaje variable - HETPRO/TUTORIAL. </w:t>
      </w:r>
      <w:r w:rsidRPr="00362854">
        <w:rPr>
          <w:rFonts w:ascii="Times New Roman" w:hAnsi="Times New Roman" w:cs="Times New Roman"/>
          <w:sz w:val="24"/>
          <w:szCs w:val="24"/>
          <w:lang w:val="en-US"/>
        </w:rPr>
        <w:t>(2017, December 1). </w:t>
      </w:r>
      <w:proofErr w:type="spellStart"/>
      <w:r w:rsidRPr="00362854">
        <w:rPr>
          <w:rFonts w:ascii="Times New Roman" w:hAnsi="Times New Roman" w:cs="Times New Roman"/>
          <w:i/>
          <w:iCs/>
          <w:sz w:val="24"/>
          <w:szCs w:val="24"/>
          <w:lang w:val="en-US"/>
        </w:rPr>
        <w:t>HeTPro-Tutoriales</w:t>
      </w:r>
      <w:proofErr w:type="spellEnd"/>
      <w:r w:rsidRPr="00362854">
        <w:rPr>
          <w:rFonts w:ascii="Times New Roman" w:hAnsi="Times New Roman" w:cs="Times New Roman"/>
          <w:sz w:val="24"/>
          <w:szCs w:val="24"/>
          <w:lang w:val="en-US"/>
        </w:rPr>
        <w:t>. https://hetpro-store.com/TUTORIALES/lm317/?srsltid=AfmBOora4zFc13ZX3pke5wIqH55IKyJ9H2fDmkI8EzdhIS2SirMbPPis</w:t>
      </w:r>
    </w:p>
    <w:p w14:paraId="23C27E52" w14:textId="77777777" w:rsidR="00D25F08" w:rsidRPr="00362854" w:rsidRDefault="00D25F08" w:rsidP="00362854">
      <w:pPr>
        <w:spacing w:line="480" w:lineRule="auto"/>
        <w:ind w:left="709" w:hanging="709"/>
        <w:rPr>
          <w:rFonts w:ascii="Times New Roman" w:hAnsi="Times New Roman" w:cs="Times New Roman"/>
          <w:sz w:val="24"/>
          <w:szCs w:val="24"/>
          <w:lang w:val="en-US"/>
        </w:rPr>
      </w:pPr>
      <w:r w:rsidRPr="00362854">
        <w:rPr>
          <w:rFonts w:ascii="Times New Roman" w:hAnsi="Times New Roman" w:cs="Times New Roman"/>
          <w:sz w:val="24"/>
          <w:szCs w:val="24"/>
          <w:lang w:val="en-US"/>
        </w:rPr>
        <w:t>Nuttall, B. (n.d.). </w:t>
      </w:r>
      <w:r w:rsidRPr="0036285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What is a raspberry </w:t>
      </w:r>
      <w:proofErr w:type="gramStart"/>
      <w:r w:rsidRPr="00362854">
        <w:rPr>
          <w:rFonts w:ascii="Times New Roman" w:hAnsi="Times New Roman" w:cs="Times New Roman"/>
          <w:i/>
          <w:iCs/>
          <w:sz w:val="24"/>
          <w:szCs w:val="24"/>
          <w:lang w:val="en-US"/>
        </w:rPr>
        <w:t>pi</w:t>
      </w:r>
      <w:proofErr w:type="gramEnd"/>
      <w:r w:rsidRPr="00362854">
        <w:rPr>
          <w:rFonts w:ascii="Times New Roman" w:hAnsi="Times New Roman" w:cs="Times New Roman"/>
          <w:i/>
          <w:iCs/>
          <w:sz w:val="24"/>
          <w:szCs w:val="24"/>
          <w:lang w:val="en-US"/>
        </w:rPr>
        <w:t>?</w:t>
      </w:r>
      <w:r w:rsidRPr="00362854">
        <w:rPr>
          <w:rFonts w:ascii="Times New Roman" w:hAnsi="Times New Roman" w:cs="Times New Roman"/>
          <w:sz w:val="24"/>
          <w:szCs w:val="24"/>
          <w:lang w:val="en-US"/>
        </w:rPr>
        <w:t> Opensource.com. Retrieved May 6, 2026, from https://opensource.com/resources/raspberry-pi</w:t>
      </w:r>
    </w:p>
    <w:p w14:paraId="7774E1E8" w14:textId="77777777" w:rsidR="00D25F08" w:rsidRPr="00362854" w:rsidRDefault="00D25F08" w:rsidP="00362854">
      <w:pPr>
        <w:spacing w:line="480" w:lineRule="auto"/>
        <w:ind w:left="709" w:hanging="709"/>
        <w:rPr>
          <w:rFonts w:ascii="Times New Roman" w:hAnsi="Times New Roman" w:cs="Times New Roman"/>
          <w:sz w:val="24"/>
          <w:szCs w:val="24"/>
          <w:lang w:val="en-US"/>
        </w:rPr>
      </w:pPr>
      <w:r w:rsidRPr="00362854">
        <w:rPr>
          <w:rFonts w:ascii="Times New Roman" w:hAnsi="Times New Roman" w:cs="Times New Roman"/>
          <w:sz w:val="24"/>
          <w:szCs w:val="24"/>
          <w:lang w:val="en-US"/>
        </w:rPr>
        <w:t>Sufyan, M. (2025, July 7). </w:t>
      </w:r>
      <w:r w:rsidRPr="00362854">
        <w:rPr>
          <w:rFonts w:ascii="Times New Roman" w:hAnsi="Times New Roman" w:cs="Times New Roman"/>
          <w:i/>
          <w:iCs/>
          <w:sz w:val="24"/>
          <w:szCs w:val="24"/>
          <w:lang w:val="en-US"/>
        </w:rPr>
        <w:t>How to wire a potentiometer: A comprehensive guide for engineers</w:t>
      </w:r>
      <w:r w:rsidRPr="0036285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362854">
        <w:rPr>
          <w:rFonts w:ascii="Times New Roman" w:hAnsi="Times New Roman" w:cs="Times New Roman"/>
          <w:sz w:val="24"/>
          <w:szCs w:val="24"/>
          <w:lang w:val="en-US"/>
        </w:rPr>
        <w:t>Wevolver</w:t>
      </w:r>
      <w:proofErr w:type="spellEnd"/>
      <w:r w:rsidRPr="00362854">
        <w:rPr>
          <w:rFonts w:ascii="Times New Roman" w:hAnsi="Times New Roman" w:cs="Times New Roman"/>
          <w:sz w:val="24"/>
          <w:szCs w:val="24"/>
          <w:lang w:val="en-US"/>
        </w:rPr>
        <w:t>. https://www.wevolver.com/article/how-to-wire-a-potentiometer</w:t>
      </w:r>
    </w:p>
    <w:p w14:paraId="5A0B847B" w14:textId="77777777" w:rsidR="00D25F08" w:rsidRPr="00362854" w:rsidRDefault="00D25F08" w:rsidP="00362854">
      <w:pPr>
        <w:spacing w:line="480" w:lineRule="auto"/>
        <w:ind w:left="709" w:hanging="709"/>
        <w:rPr>
          <w:rFonts w:ascii="Times New Roman" w:hAnsi="Times New Roman" w:cs="Times New Roman"/>
          <w:sz w:val="24"/>
          <w:szCs w:val="24"/>
          <w:lang w:val="en-US"/>
        </w:rPr>
      </w:pPr>
      <w:r w:rsidRPr="00362854">
        <w:rPr>
          <w:rFonts w:ascii="Times New Roman" w:hAnsi="Times New Roman" w:cs="Times New Roman"/>
          <w:sz w:val="24"/>
          <w:szCs w:val="24"/>
          <w:lang w:val="en-US"/>
        </w:rPr>
        <w:t>(N.d.). Raspberrypi.com. Retrieved May 6, 2026, from https://www.raspberrypi.com/news/get-started-with-raspberry-pi-pico-series-and-vs-code/</w:t>
      </w:r>
    </w:p>
    <w:p w14:paraId="035165AC" w14:textId="29AF5F8E" w:rsidR="00362854" w:rsidRPr="00362854" w:rsidRDefault="00362854" w:rsidP="00362854">
      <w:pPr>
        <w:spacing w:line="480" w:lineRule="auto"/>
        <w:ind w:left="709" w:hanging="709"/>
        <w:rPr>
          <w:rFonts w:ascii="Times New Roman" w:hAnsi="Times New Roman" w:cs="Times New Roman"/>
          <w:sz w:val="24"/>
          <w:szCs w:val="24"/>
          <w:lang w:val="en-US"/>
        </w:rPr>
      </w:pPr>
      <w:r w:rsidRPr="00362854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47F18DF2" w14:textId="595EE4B3" w:rsidR="00D25F08" w:rsidRPr="00362854" w:rsidRDefault="00362854" w:rsidP="00362854">
      <w:pPr>
        <w:pStyle w:val="Ttulo1"/>
        <w:spacing w:line="48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228982108"/>
      <w:proofErr w:type="spellStart"/>
      <w:r w:rsidRPr="00362854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Anexos</w:t>
      </w:r>
      <w:bookmarkEnd w:id="7"/>
      <w:proofErr w:type="spellEnd"/>
    </w:p>
    <w:p w14:paraId="34A95727" w14:textId="0A6D045F" w:rsidR="00362854" w:rsidRPr="00362854" w:rsidRDefault="00362854" w:rsidP="00362854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62854">
        <w:rPr>
          <w:rFonts w:ascii="Times New Roman" w:hAnsi="Times New Roman" w:cs="Times New Roman"/>
          <w:sz w:val="24"/>
          <w:szCs w:val="24"/>
          <w:lang w:val="en-US"/>
        </w:rPr>
        <w:t>Cronograma</w:t>
      </w:r>
      <w:proofErr w:type="spellEnd"/>
      <w:r w:rsidRPr="003628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362854" w:rsidRPr="00362854" w14:paraId="23A284A0" w14:textId="77777777" w:rsidTr="00362854">
        <w:tc>
          <w:tcPr>
            <w:tcW w:w="4414" w:type="dxa"/>
          </w:tcPr>
          <w:p w14:paraId="515C450E" w14:textId="6010AD3E" w:rsidR="00362854" w:rsidRPr="00362854" w:rsidRDefault="00362854" w:rsidP="0036285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62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Fecha</w:t>
            </w:r>
            <w:proofErr w:type="spellEnd"/>
          </w:p>
        </w:tc>
        <w:tc>
          <w:tcPr>
            <w:tcW w:w="4414" w:type="dxa"/>
          </w:tcPr>
          <w:p w14:paraId="5BD208A5" w14:textId="4E034306" w:rsidR="00362854" w:rsidRPr="00362854" w:rsidRDefault="00362854" w:rsidP="00362854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62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Actividad</w:t>
            </w:r>
            <w:proofErr w:type="spellEnd"/>
          </w:p>
        </w:tc>
      </w:tr>
      <w:tr w:rsidR="00362854" w:rsidRPr="00362854" w14:paraId="6412DE6E" w14:textId="77777777" w:rsidTr="00362854">
        <w:tc>
          <w:tcPr>
            <w:tcW w:w="4414" w:type="dxa"/>
          </w:tcPr>
          <w:p w14:paraId="2CC6AA12" w14:textId="77777777" w:rsidR="00362854" w:rsidRPr="00362854" w:rsidRDefault="00362854" w:rsidP="0036285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414" w:type="dxa"/>
          </w:tcPr>
          <w:p w14:paraId="5C773400" w14:textId="77777777" w:rsidR="00362854" w:rsidRPr="00362854" w:rsidRDefault="00362854" w:rsidP="0036285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62854" w:rsidRPr="00362854" w14:paraId="15BC3101" w14:textId="77777777" w:rsidTr="00362854">
        <w:tc>
          <w:tcPr>
            <w:tcW w:w="4414" w:type="dxa"/>
          </w:tcPr>
          <w:p w14:paraId="42EC1A85" w14:textId="77777777" w:rsidR="00362854" w:rsidRPr="00362854" w:rsidRDefault="00362854" w:rsidP="0036285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414" w:type="dxa"/>
          </w:tcPr>
          <w:p w14:paraId="76C2441E" w14:textId="77777777" w:rsidR="00362854" w:rsidRPr="00362854" w:rsidRDefault="00362854" w:rsidP="0036285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62854" w:rsidRPr="00362854" w14:paraId="33222F79" w14:textId="77777777" w:rsidTr="00362854">
        <w:tc>
          <w:tcPr>
            <w:tcW w:w="4414" w:type="dxa"/>
          </w:tcPr>
          <w:p w14:paraId="6FB0C1D0" w14:textId="77777777" w:rsidR="00362854" w:rsidRPr="00362854" w:rsidRDefault="00362854" w:rsidP="0036285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414" w:type="dxa"/>
          </w:tcPr>
          <w:p w14:paraId="6B082938" w14:textId="77777777" w:rsidR="00362854" w:rsidRPr="00362854" w:rsidRDefault="00362854" w:rsidP="0036285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62854" w:rsidRPr="00362854" w14:paraId="403B6EAA" w14:textId="77777777" w:rsidTr="00362854">
        <w:tc>
          <w:tcPr>
            <w:tcW w:w="4414" w:type="dxa"/>
          </w:tcPr>
          <w:p w14:paraId="4183FE9D" w14:textId="77777777" w:rsidR="00362854" w:rsidRPr="00362854" w:rsidRDefault="00362854" w:rsidP="0036285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414" w:type="dxa"/>
          </w:tcPr>
          <w:p w14:paraId="7FCB95B6" w14:textId="77777777" w:rsidR="00362854" w:rsidRPr="00362854" w:rsidRDefault="00362854" w:rsidP="0036285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62854" w:rsidRPr="00362854" w14:paraId="32216DF7" w14:textId="77777777" w:rsidTr="00362854">
        <w:tc>
          <w:tcPr>
            <w:tcW w:w="4414" w:type="dxa"/>
          </w:tcPr>
          <w:p w14:paraId="431139DD" w14:textId="77777777" w:rsidR="00362854" w:rsidRPr="00362854" w:rsidRDefault="00362854" w:rsidP="0036285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414" w:type="dxa"/>
          </w:tcPr>
          <w:p w14:paraId="06E59F6B" w14:textId="77777777" w:rsidR="00362854" w:rsidRPr="00362854" w:rsidRDefault="00362854" w:rsidP="00362854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19D3E02A" w14:textId="77777777" w:rsidR="00362854" w:rsidRPr="00362854" w:rsidRDefault="00362854" w:rsidP="00362854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362854" w:rsidRPr="003628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9F9"/>
    <w:rsid w:val="0013601C"/>
    <w:rsid w:val="00351519"/>
    <w:rsid w:val="00362854"/>
    <w:rsid w:val="003A630A"/>
    <w:rsid w:val="00500D8C"/>
    <w:rsid w:val="0056476A"/>
    <w:rsid w:val="006629F9"/>
    <w:rsid w:val="008D2562"/>
    <w:rsid w:val="00D25F08"/>
    <w:rsid w:val="00ED0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60D30"/>
  <w15:chartTrackingRefBased/>
  <w15:docId w15:val="{D56EE565-B2E0-40B8-94C8-144DDF34E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2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2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29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2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29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2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2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2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2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29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29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29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29F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29F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29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29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29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29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2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2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2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2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2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29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29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29F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29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29F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29F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628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62854"/>
    <w:pPr>
      <w:spacing w:before="240" w:after="0"/>
      <w:outlineLvl w:val="9"/>
    </w:pPr>
    <w:rPr>
      <w:kern w:val="0"/>
      <w:sz w:val="32"/>
      <w:szCs w:val="32"/>
      <w:lang w:eastAsia="es-C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6285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6285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FDB7A5-F0FB-489F-AC3A-11173207B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318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ANGELICA OBREGON ARGUEDAS</dc:creator>
  <cp:keywords/>
  <dc:description/>
  <cp:lastModifiedBy>MICHELLE ANGELICA OBREGON ARGUEDAS</cp:lastModifiedBy>
  <cp:revision>4</cp:revision>
  <dcterms:created xsi:type="dcterms:W3CDTF">2026-05-06T19:41:00Z</dcterms:created>
  <dcterms:modified xsi:type="dcterms:W3CDTF">2026-05-07T02:20:00Z</dcterms:modified>
</cp:coreProperties>
</file>