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5A55" w:rsidRPr="00480EA0" w:rsidRDefault="009A5A55" w:rsidP="009A5A5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</w:rPr>
      </w:pPr>
      <w:r w:rsidRPr="00480EA0"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</w:rPr>
        <w:t xml:space="preserve">Tarea 1: Ingesta y Procesamiento de Datos </w:t>
      </w:r>
      <w:proofErr w:type="spellStart"/>
      <w:r w:rsidRPr="00480EA0"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</w:rPr>
        <w:t>Serverless</w:t>
      </w:r>
      <w:proofErr w:type="spellEnd"/>
    </w:p>
    <w:p w:rsidR="009A5A55" w:rsidRPr="00480EA0" w:rsidRDefault="009A5A55" w:rsidP="009A5A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b/>
          <w:bCs/>
          <w:kern w:val="0"/>
          <w:lang w:eastAsia="es-ES"/>
        </w:rPr>
        <w:t xml:space="preserve">Creación de Tabla </w:t>
      </w:r>
      <w:proofErr w:type="spellStart"/>
      <w:r w:rsidRPr="00480EA0">
        <w:rPr>
          <w:rFonts w:ascii="Arial" w:eastAsia="Times New Roman" w:hAnsi="Arial" w:cs="Arial"/>
          <w:b/>
          <w:bCs/>
          <w:kern w:val="0"/>
          <w:lang w:eastAsia="es-ES"/>
        </w:rPr>
        <w:t>DynamoDB</w:t>
      </w:r>
      <w:proofErr w:type="spellEnd"/>
      <w:r w:rsidRPr="00480EA0">
        <w:rPr>
          <w:rFonts w:ascii="Arial" w:eastAsia="Times New Roman" w:hAnsi="Arial" w:cs="Arial"/>
          <w:b/>
          <w:bCs/>
          <w:kern w:val="0"/>
          <w:lang w:eastAsia="es-ES"/>
        </w:rPr>
        <w:t>:</w:t>
      </w:r>
    </w:p>
    <w:p w:rsidR="009A5A55" w:rsidRPr="00480EA0" w:rsidRDefault="009A5A55" w:rsidP="009A5A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kern w:val="0"/>
          <w:lang w:eastAsia="es-ES"/>
        </w:rPr>
        <w:t xml:space="preserve">Crea una tabla llamada 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proy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>-tabla con fecha como clave de partición.</w:t>
      </w:r>
    </w:p>
    <w:p w:rsidR="009A5A55" w:rsidRPr="00480EA0" w:rsidRDefault="009A5A55" w:rsidP="009A5A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kern w:val="0"/>
          <w:lang w:eastAsia="es-ES"/>
        </w:rPr>
        <w:t xml:space="preserve">Define las columnas necesarias: fecha (para indexación), 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mes_anyo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 xml:space="preserve"> (para diferenciación mensual), </w:t>
      </w:r>
      <w:r w:rsidR="00480EA0">
        <w:rPr>
          <w:rFonts w:ascii="Arial" w:eastAsia="Times New Roman" w:hAnsi="Arial" w:cs="Arial"/>
          <w:kern w:val="0"/>
          <w:lang w:eastAsia="es-ES"/>
        </w:rPr>
        <w:t>desviació</w:t>
      </w:r>
      <w:r w:rsidRPr="00480EA0">
        <w:rPr>
          <w:rFonts w:ascii="Arial" w:eastAsia="Times New Roman" w:hAnsi="Arial" w:cs="Arial"/>
          <w:kern w:val="0"/>
          <w:lang w:eastAsia="es-ES"/>
        </w:rPr>
        <w:t>n y media.</w:t>
      </w:r>
    </w:p>
    <w:p w:rsidR="009F46FF" w:rsidRPr="00480EA0" w:rsidRDefault="009F46FF" w:rsidP="009F46F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</w:p>
    <w:p w:rsidR="009A5A55" w:rsidRPr="00480EA0" w:rsidRDefault="009A5A55" w:rsidP="009A5A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b/>
          <w:bCs/>
          <w:kern w:val="0"/>
          <w:lang w:eastAsia="es-ES"/>
        </w:rPr>
        <w:t xml:space="preserve">Creación de </w:t>
      </w:r>
      <w:proofErr w:type="spellStart"/>
      <w:r w:rsidRPr="00480EA0">
        <w:rPr>
          <w:rFonts w:ascii="Arial" w:eastAsia="Times New Roman" w:hAnsi="Arial" w:cs="Arial"/>
          <w:b/>
          <w:bCs/>
          <w:kern w:val="0"/>
          <w:lang w:eastAsia="es-ES"/>
        </w:rPr>
        <w:t>Bucket</w:t>
      </w:r>
      <w:proofErr w:type="spellEnd"/>
      <w:r w:rsidRPr="00480EA0">
        <w:rPr>
          <w:rFonts w:ascii="Arial" w:eastAsia="Times New Roman" w:hAnsi="Arial" w:cs="Arial"/>
          <w:b/>
          <w:bCs/>
          <w:kern w:val="0"/>
          <w:lang w:eastAsia="es-ES"/>
        </w:rPr>
        <w:t xml:space="preserve"> S3:</w:t>
      </w:r>
    </w:p>
    <w:p w:rsidR="009A5A55" w:rsidRPr="00480EA0" w:rsidRDefault="009A5A55" w:rsidP="009A5A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kern w:val="0"/>
          <w:lang w:eastAsia="es-ES"/>
        </w:rPr>
        <w:t xml:space="preserve">Crea un 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bucket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 xml:space="preserve"> S3 llamado 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proy-ingestadatos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 xml:space="preserve"> para subir el archivo CSV original.</w:t>
      </w:r>
    </w:p>
    <w:p w:rsidR="009F46FF" w:rsidRPr="00480EA0" w:rsidRDefault="009F46FF" w:rsidP="009F46F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</w:p>
    <w:p w:rsidR="009A5A55" w:rsidRPr="00480EA0" w:rsidRDefault="009A5A55" w:rsidP="009A5A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b/>
          <w:bCs/>
          <w:kern w:val="0"/>
          <w:lang w:eastAsia="es-ES"/>
        </w:rPr>
        <w:t>Configuración de Notificaciones SNS:</w:t>
      </w:r>
    </w:p>
    <w:p w:rsidR="009A5A55" w:rsidRPr="00480EA0" w:rsidRDefault="009A5A55" w:rsidP="009A5A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kern w:val="0"/>
          <w:lang w:eastAsia="es-ES"/>
        </w:rPr>
        <w:t xml:space="preserve">Crea un tema SNS estándar llamado 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proy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>-alarma-temperatura.</w:t>
      </w:r>
    </w:p>
    <w:p w:rsidR="009A5A55" w:rsidRPr="00480EA0" w:rsidRDefault="009A5A55" w:rsidP="009A5A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kern w:val="0"/>
          <w:lang w:eastAsia="es-ES"/>
        </w:rPr>
        <w:t>Añade una suscripción de protocolo email con tu correo electrónico para recibir las alertas.</w:t>
      </w:r>
    </w:p>
    <w:p w:rsidR="009F46FF" w:rsidRPr="00480EA0" w:rsidRDefault="009F46FF" w:rsidP="009F46F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</w:p>
    <w:p w:rsidR="009A5A55" w:rsidRPr="00480EA0" w:rsidRDefault="009A5A55" w:rsidP="009A5A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b/>
          <w:bCs/>
          <w:kern w:val="0"/>
          <w:lang w:eastAsia="es-ES"/>
        </w:rPr>
        <w:t>Función Lambda 1: Procesador de Datos (</w:t>
      </w:r>
      <w:proofErr w:type="spellStart"/>
      <w:r w:rsidRPr="00480EA0">
        <w:rPr>
          <w:rFonts w:ascii="Arial" w:eastAsia="Times New Roman" w:hAnsi="Arial" w:cs="Arial"/>
          <w:b/>
          <w:bCs/>
          <w:kern w:val="0"/>
          <w:lang w:eastAsia="es-ES"/>
        </w:rPr>
        <w:t>proy</w:t>
      </w:r>
      <w:proofErr w:type="spellEnd"/>
      <w:r w:rsidRPr="00480EA0">
        <w:rPr>
          <w:rFonts w:ascii="Arial" w:eastAsia="Times New Roman" w:hAnsi="Arial" w:cs="Arial"/>
          <w:b/>
          <w:bCs/>
          <w:kern w:val="0"/>
          <w:lang w:eastAsia="es-ES"/>
        </w:rPr>
        <w:t>-</w:t>
      </w:r>
      <w:proofErr w:type="spellStart"/>
      <w:r w:rsidRPr="00480EA0">
        <w:rPr>
          <w:rFonts w:ascii="Arial" w:eastAsia="Times New Roman" w:hAnsi="Arial" w:cs="Arial"/>
          <w:b/>
          <w:bCs/>
          <w:kern w:val="0"/>
          <w:lang w:eastAsia="es-ES"/>
        </w:rPr>
        <w:t>funcion</w:t>
      </w:r>
      <w:proofErr w:type="spellEnd"/>
      <w:r w:rsidRPr="00480EA0">
        <w:rPr>
          <w:rFonts w:ascii="Arial" w:eastAsia="Times New Roman" w:hAnsi="Arial" w:cs="Arial"/>
          <w:b/>
          <w:bCs/>
          <w:kern w:val="0"/>
          <w:lang w:eastAsia="es-ES"/>
        </w:rPr>
        <w:t>-procesador-datos):</w:t>
      </w:r>
    </w:p>
    <w:p w:rsidR="009A5A55" w:rsidRPr="00480EA0" w:rsidRDefault="009A5A55" w:rsidP="009A5A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kern w:val="0"/>
          <w:lang w:eastAsia="es-ES"/>
        </w:rPr>
        <w:t xml:space="preserve">Crea la función con Python 3.9 y asigna el rol de ejecución 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LabRole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>.</w:t>
      </w:r>
    </w:p>
    <w:p w:rsidR="009A5A55" w:rsidRPr="00480EA0" w:rsidRDefault="009A5A55" w:rsidP="009A5A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b/>
          <w:bCs/>
          <w:kern w:val="0"/>
          <w:lang w:eastAsia="es-ES"/>
        </w:rPr>
        <w:t>Desencadenador:</w:t>
      </w:r>
      <w:r w:rsidRPr="00480EA0">
        <w:rPr>
          <w:rFonts w:ascii="Arial" w:eastAsia="Times New Roman" w:hAnsi="Arial" w:cs="Arial"/>
          <w:kern w:val="0"/>
          <w:lang w:eastAsia="es-ES"/>
        </w:rPr>
        <w:t xml:space="preserve"> Agrega el 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bucket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 xml:space="preserve"> S3 creado anteriormente para que la función se active al cargar el CSV.</w:t>
      </w:r>
    </w:p>
    <w:p w:rsidR="009A5A55" w:rsidRPr="00480EA0" w:rsidRDefault="009A5A55" w:rsidP="009A5A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b/>
          <w:bCs/>
          <w:kern w:val="0"/>
          <w:lang w:eastAsia="es-ES"/>
        </w:rPr>
        <w:t>Configuración:</w:t>
      </w:r>
      <w:r w:rsidRPr="00480EA0">
        <w:rPr>
          <w:rFonts w:ascii="Arial" w:eastAsia="Times New Roman" w:hAnsi="Arial" w:cs="Arial"/>
          <w:kern w:val="0"/>
          <w:lang w:eastAsia="es-ES"/>
        </w:rPr>
        <w:t xml:space="preserve"> Aumenta el tiempo de espera a 1 minuto para asegurar que la inserción en base de datos tenga tiempo suficiente.</w:t>
      </w:r>
    </w:p>
    <w:p w:rsidR="009A5A55" w:rsidRPr="00480EA0" w:rsidRDefault="009A5A55" w:rsidP="009A5A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b/>
          <w:bCs/>
          <w:kern w:val="0"/>
          <w:lang w:eastAsia="es-ES"/>
        </w:rPr>
        <w:t>Lógica:</w:t>
      </w:r>
      <w:r w:rsidRPr="00480EA0">
        <w:rPr>
          <w:rFonts w:ascii="Arial" w:eastAsia="Times New Roman" w:hAnsi="Arial" w:cs="Arial"/>
          <w:kern w:val="0"/>
          <w:lang w:eastAsia="es-ES"/>
        </w:rPr>
        <w:t xml:space="preserve"> La función debe obtener el archivo del 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bucket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 xml:space="preserve">, leer el CSV, 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parsear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 xml:space="preserve"> la fecha para crear la variable 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mes_anyo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 xml:space="preserve"> (formato mes-año) e insertar los ítems (fecha, 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mes_anyo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 xml:space="preserve">, media, 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desviacion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 xml:space="preserve">) en la tabla </w:t>
      </w:r>
      <w:proofErr w:type="spellStart"/>
      <w:proofErr w:type="gramStart"/>
      <w:r w:rsidRPr="00480EA0">
        <w:rPr>
          <w:rFonts w:ascii="Arial" w:eastAsia="Times New Roman" w:hAnsi="Arial" w:cs="Arial"/>
          <w:kern w:val="0"/>
          <w:lang w:eastAsia="es-ES"/>
        </w:rPr>
        <w:t>DynamoDB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 xml:space="preserve"> .</w:t>
      </w:r>
      <w:proofErr w:type="gramEnd"/>
    </w:p>
    <w:p w:rsidR="009F46FF" w:rsidRPr="00480EA0" w:rsidRDefault="009F46FF" w:rsidP="009F46F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</w:p>
    <w:p w:rsidR="009A5A55" w:rsidRPr="00480EA0" w:rsidRDefault="009A5A55" w:rsidP="009A5A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b/>
          <w:bCs/>
          <w:kern w:val="0"/>
          <w:lang w:eastAsia="es-ES"/>
        </w:rPr>
        <w:t>Función Lambda 2: Notificación (</w:t>
      </w:r>
      <w:proofErr w:type="spellStart"/>
      <w:r w:rsidRPr="00480EA0">
        <w:rPr>
          <w:rFonts w:ascii="Arial" w:eastAsia="Times New Roman" w:hAnsi="Arial" w:cs="Arial"/>
          <w:b/>
          <w:bCs/>
          <w:kern w:val="0"/>
          <w:lang w:eastAsia="es-ES"/>
        </w:rPr>
        <w:t>proy-funcion-notificacion</w:t>
      </w:r>
      <w:proofErr w:type="spellEnd"/>
      <w:r w:rsidRPr="00480EA0">
        <w:rPr>
          <w:rFonts w:ascii="Arial" w:eastAsia="Times New Roman" w:hAnsi="Arial" w:cs="Arial"/>
          <w:b/>
          <w:bCs/>
          <w:kern w:val="0"/>
          <w:lang w:eastAsia="es-ES"/>
        </w:rPr>
        <w:t>):</w:t>
      </w:r>
    </w:p>
    <w:p w:rsidR="009A5A55" w:rsidRPr="00480EA0" w:rsidRDefault="009A5A55" w:rsidP="009A5A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kern w:val="0"/>
          <w:lang w:eastAsia="es-ES"/>
        </w:rPr>
        <w:t>Crea la función con configuración similar a la anterior.</w:t>
      </w:r>
    </w:p>
    <w:p w:rsidR="009A5A55" w:rsidRPr="00480EA0" w:rsidRDefault="009A5A55" w:rsidP="009A5A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b/>
          <w:bCs/>
          <w:kern w:val="0"/>
          <w:lang w:eastAsia="es-ES"/>
        </w:rPr>
        <w:t>Desencadenador:</w:t>
      </w:r>
      <w:r w:rsidRPr="00480EA0">
        <w:rPr>
          <w:rFonts w:ascii="Arial" w:eastAsia="Times New Roman" w:hAnsi="Arial" w:cs="Arial"/>
          <w:kern w:val="0"/>
          <w:lang w:eastAsia="es-ES"/>
        </w:rPr>
        <w:t xml:space="preserve"> Agrega la tabla 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DynamoDB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 xml:space="preserve"> (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proy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>-tabla) con un tamaño del lote de 500.</w:t>
      </w:r>
    </w:p>
    <w:p w:rsidR="009A5A55" w:rsidRPr="00480EA0" w:rsidRDefault="009A5A55" w:rsidP="009A5A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b/>
          <w:bCs/>
          <w:kern w:val="0"/>
          <w:lang w:eastAsia="es-ES"/>
        </w:rPr>
        <w:t>Lógica:</w:t>
      </w:r>
      <w:r w:rsidRPr="00480EA0">
        <w:rPr>
          <w:rFonts w:ascii="Arial" w:eastAsia="Times New Roman" w:hAnsi="Arial" w:cs="Arial"/>
          <w:kern w:val="0"/>
          <w:lang w:eastAsia="es-ES"/>
        </w:rPr>
        <w:t xml:space="preserve"> Debe revisar los registros insertados (INSERT). Si la 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desviacion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 xml:space="preserve"> es mayor a 0.5, debe publicar un mensaje en el tema SNS creado (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proy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>-alarma-temperatura) indicando la fecha y la desviación detectada.</w:t>
      </w:r>
    </w:p>
    <w:p w:rsidR="009F46FF" w:rsidRPr="00480EA0" w:rsidRDefault="009F46FF" w:rsidP="009F46F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</w:p>
    <w:p w:rsidR="009A5A55" w:rsidRPr="00480EA0" w:rsidRDefault="009A5A55" w:rsidP="009A5A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b/>
          <w:bCs/>
          <w:kern w:val="0"/>
          <w:lang w:eastAsia="es-ES"/>
        </w:rPr>
        <w:t>Comprobación:</w:t>
      </w:r>
    </w:p>
    <w:p w:rsidR="009A5A55" w:rsidRPr="00480EA0" w:rsidRDefault="009A5A55" w:rsidP="009A5A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kern w:val="0"/>
          <w:lang w:eastAsia="es-ES"/>
        </w:rPr>
        <w:lastRenderedPageBreak/>
        <w:t xml:space="preserve">Sube particiones del archivo CSV al 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bucket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 xml:space="preserve"> S3 y verifica en 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DynamoDB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 xml:space="preserve"> que los datos se han cargado (aprox. 380 elementos) y que has recibido correo</w:t>
      </w:r>
      <w:r w:rsidR="00480EA0">
        <w:rPr>
          <w:rFonts w:ascii="Arial" w:eastAsia="Times New Roman" w:hAnsi="Arial" w:cs="Arial"/>
          <w:kern w:val="0"/>
          <w:lang w:eastAsia="es-ES"/>
        </w:rPr>
        <w:t>s de alerta (aprox. 36 correos).</w:t>
      </w:r>
    </w:p>
    <w:p w:rsidR="009A5A55" w:rsidRPr="00480EA0" w:rsidRDefault="009A5A55" w:rsidP="009A5A55">
      <w:pPr>
        <w:spacing w:after="0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kern w:val="0"/>
          <w:lang w:eastAsia="es-ES"/>
        </w:rPr>
        <w:pict>
          <v:rect id="_x0000_i1025" style="width:0;height:1.5pt" o:hralign="center" o:hrstd="t" o:hr="t" fillcolor="#a0a0a0" stroked="f"/>
        </w:pict>
      </w:r>
    </w:p>
    <w:p w:rsidR="009A5A55" w:rsidRPr="00480EA0" w:rsidRDefault="009A5A55" w:rsidP="009A5A5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</w:rPr>
      </w:pPr>
      <w:r w:rsidRPr="00480EA0"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</w:rPr>
        <w:t>Tarea 2: Infraestructura y Aplicación Web (Docker)</w:t>
      </w:r>
    </w:p>
    <w:p w:rsidR="009A5A55" w:rsidRPr="00480EA0" w:rsidRDefault="009A5A55" w:rsidP="009A5A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b/>
          <w:bCs/>
          <w:kern w:val="0"/>
          <w:lang w:eastAsia="es-ES"/>
        </w:rPr>
        <w:t>Despliegue de Infraestructura Básica (</w:t>
      </w:r>
      <w:proofErr w:type="spellStart"/>
      <w:r w:rsidRPr="00480EA0">
        <w:rPr>
          <w:rFonts w:ascii="Arial" w:eastAsia="Times New Roman" w:hAnsi="Arial" w:cs="Arial"/>
          <w:b/>
          <w:bCs/>
          <w:kern w:val="0"/>
          <w:lang w:eastAsia="es-ES"/>
        </w:rPr>
        <w:t>CloudFormation</w:t>
      </w:r>
      <w:proofErr w:type="spellEnd"/>
      <w:r w:rsidRPr="00480EA0">
        <w:rPr>
          <w:rFonts w:ascii="Arial" w:eastAsia="Times New Roman" w:hAnsi="Arial" w:cs="Arial"/>
          <w:b/>
          <w:bCs/>
          <w:kern w:val="0"/>
          <w:lang w:eastAsia="es-ES"/>
        </w:rPr>
        <w:t>):</w:t>
      </w:r>
    </w:p>
    <w:p w:rsidR="009A5A55" w:rsidRPr="00480EA0" w:rsidRDefault="009A5A55" w:rsidP="009A5A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kern w:val="0"/>
          <w:lang w:eastAsia="es-ES"/>
        </w:rPr>
        <w:t xml:space="preserve">Crea una pila llamada 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proy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 xml:space="preserve">-pila utilizando la plantilla 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proy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>-plantilla.</w:t>
      </w:r>
    </w:p>
    <w:p w:rsidR="009A5A55" w:rsidRPr="00480EA0" w:rsidRDefault="009A5A55" w:rsidP="009A5A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kern w:val="0"/>
          <w:lang w:eastAsia="es-ES"/>
        </w:rPr>
        <w:t>Esto desplegará automáticamente:</w:t>
      </w:r>
    </w:p>
    <w:p w:rsidR="009A5A55" w:rsidRPr="00480EA0" w:rsidRDefault="009A5A55" w:rsidP="009A5A5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b/>
          <w:bCs/>
          <w:kern w:val="0"/>
          <w:lang w:eastAsia="es-ES"/>
        </w:rPr>
        <w:t>Red:</w:t>
      </w:r>
      <w:r w:rsidRPr="00480EA0">
        <w:rPr>
          <w:rFonts w:ascii="Arial" w:eastAsia="Times New Roman" w:hAnsi="Arial" w:cs="Arial"/>
          <w:kern w:val="0"/>
          <w:lang w:eastAsia="es-ES"/>
        </w:rPr>
        <w:t xml:space="preserve"> Una VPC (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proy-vpc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>), dos subredes públicas en zonas de disponibilidad distintas, tabla de enr</w:t>
      </w:r>
      <w:r w:rsidR="00480EA0">
        <w:rPr>
          <w:rFonts w:ascii="Arial" w:eastAsia="Times New Roman" w:hAnsi="Arial" w:cs="Arial"/>
          <w:kern w:val="0"/>
          <w:lang w:eastAsia="es-ES"/>
        </w:rPr>
        <w:t>utamiento y un Internet Gateway</w:t>
      </w:r>
      <w:r w:rsidRPr="00480EA0">
        <w:rPr>
          <w:rFonts w:ascii="Arial" w:eastAsia="Times New Roman" w:hAnsi="Arial" w:cs="Arial"/>
          <w:kern w:val="0"/>
          <w:lang w:eastAsia="es-ES"/>
        </w:rPr>
        <w:t>.</w:t>
      </w:r>
    </w:p>
    <w:p w:rsidR="009A5A55" w:rsidRPr="00480EA0" w:rsidRDefault="009A5A55" w:rsidP="009A5A5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b/>
          <w:bCs/>
          <w:kern w:val="0"/>
          <w:lang w:eastAsia="es-ES"/>
        </w:rPr>
        <w:t>Grupos de Seguridad:</w:t>
      </w:r>
    </w:p>
    <w:p w:rsidR="009A5A55" w:rsidRPr="00480EA0" w:rsidRDefault="009A5A55" w:rsidP="009A5A55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FlaskSecurityGroup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>: Puertos 5000 (web) y 22 (SSH) abiertos.</w:t>
      </w:r>
    </w:p>
    <w:p w:rsidR="009A5A55" w:rsidRPr="00480EA0" w:rsidRDefault="009A5A55" w:rsidP="009A5A55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BalanceadorSecurityGroup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>: Puerto 80 abierto al público.</w:t>
      </w:r>
    </w:p>
    <w:p w:rsidR="009A5A55" w:rsidRPr="00480EA0" w:rsidRDefault="009A5A55" w:rsidP="009A5A55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TaskSecurityGroup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>: Puerto 5000 abierto solo al tráfico del balanceador.</w:t>
      </w:r>
    </w:p>
    <w:p w:rsidR="009A5A55" w:rsidRPr="00480EA0" w:rsidRDefault="009A5A55" w:rsidP="009A5A5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b/>
          <w:bCs/>
          <w:kern w:val="0"/>
          <w:lang w:eastAsia="es-ES"/>
        </w:rPr>
        <w:t>Instancia EC2:</w:t>
      </w:r>
      <w:r w:rsidRPr="00480EA0">
        <w:rPr>
          <w:rFonts w:ascii="Arial" w:eastAsia="Times New Roman" w:hAnsi="Arial" w:cs="Arial"/>
          <w:kern w:val="0"/>
          <w:lang w:eastAsia="es-ES"/>
        </w:rPr>
        <w:t xml:space="preserve"> Una instancia 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DockerInstance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 xml:space="preserve"> (t</w:t>
      </w:r>
      <w:proofErr w:type="gramStart"/>
      <w:r w:rsidRPr="00480EA0">
        <w:rPr>
          <w:rFonts w:ascii="Arial" w:eastAsia="Times New Roman" w:hAnsi="Arial" w:cs="Arial"/>
          <w:kern w:val="0"/>
          <w:lang w:eastAsia="es-ES"/>
        </w:rPr>
        <w:t>2.micro</w:t>
      </w:r>
      <w:proofErr w:type="gramEnd"/>
      <w:r w:rsidRPr="00480EA0">
        <w:rPr>
          <w:rFonts w:ascii="Arial" w:eastAsia="Times New Roman" w:hAnsi="Arial" w:cs="Arial"/>
          <w:kern w:val="0"/>
          <w:lang w:eastAsia="es-ES"/>
        </w:rPr>
        <w:t xml:space="preserve">) con el par de claves 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proy-keypair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 xml:space="preserve"> y el grupo de seguridad 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Flask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 xml:space="preserve"> asociado.</w:t>
      </w:r>
    </w:p>
    <w:p w:rsidR="009F46FF" w:rsidRPr="00480EA0" w:rsidRDefault="009F46FF" w:rsidP="009F46F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</w:p>
    <w:p w:rsidR="009A5A55" w:rsidRPr="00480EA0" w:rsidRDefault="009A5A55" w:rsidP="009A5A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b/>
          <w:bCs/>
          <w:kern w:val="0"/>
          <w:lang w:eastAsia="es-ES"/>
        </w:rPr>
        <w:t xml:space="preserve">Desarrollo de la Aplicación </w:t>
      </w:r>
      <w:proofErr w:type="spellStart"/>
      <w:r w:rsidRPr="00480EA0">
        <w:rPr>
          <w:rFonts w:ascii="Arial" w:eastAsia="Times New Roman" w:hAnsi="Arial" w:cs="Arial"/>
          <w:b/>
          <w:bCs/>
          <w:kern w:val="0"/>
          <w:lang w:eastAsia="es-ES"/>
        </w:rPr>
        <w:t>Flask</w:t>
      </w:r>
      <w:proofErr w:type="spellEnd"/>
      <w:r w:rsidRPr="00480EA0">
        <w:rPr>
          <w:rFonts w:ascii="Arial" w:eastAsia="Times New Roman" w:hAnsi="Arial" w:cs="Arial"/>
          <w:b/>
          <w:bCs/>
          <w:kern w:val="0"/>
          <w:lang w:eastAsia="es-ES"/>
        </w:rPr>
        <w:t>:</w:t>
      </w:r>
    </w:p>
    <w:p w:rsidR="009A5A55" w:rsidRPr="00480EA0" w:rsidRDefault="009A5A55" w:rsidP="009A5A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kern w:val="0"/>
          <w:lang w:eastAsia="es-ES"/>
        </w:rPr>
        <w:t xml:space="preserve">Conéctate vía 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Putty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 xml:space="preserve"> a la 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DockerInstance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 xml:space="preserve"> y crea un directorio 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flask_docker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>.</w:t>
      </w:r>
    </w:p>
    <w:p w:rsidR="009A5A55" w:rsidRPr="00480EA0" w:rsidRDefault="009A5A55" w:rsidP="009A5A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kern w:val="0"/>
          <w:lang w:eastAsia="es-ES"/>
        </w:rPr>
        <w:t>Crea tres archivos dentro:</w:t>
      </w:r>
    </w:p>
    <w:p w:rsidR="009A5A55" w:rsidRPr="00480EA0" w:rsidRDefault="009A5A55" w:rsidP="009A5A5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b/>
          <w:bCs/>
          <w:kern w:val="0"/>
          <w:lang w:eastAsia="es-ES"/>
        </w:rPr>
        <w:t>funcion.py</w:t>
      </w:r>
      <w:r w:rsidRPr="00480EA0">
        <w:rPr>
          <w:rFonts w:ascii="Arial" w:eastAsia="Times New Roman" w:hAnsi="Arial" w:cs="Arial"/>
          <w:kern w:val="0"/>
          <w:lang w:eastAsia="es-ES"/>
        </w:rPr>
        <w:t xml:space="preserve">: La aplicación 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Flask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 xml:space="preserve">. Debe conectar con 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DynamoDB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 xml:space="preserve"> (boto3), definir funciones auxiliares para calcular medias y definir las rutas /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temp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>, /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maxdiff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>, /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sd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 xml:space="preserve"> y /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health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 xml:space="preserve"> </w:t>
      </w:r>
      <w:r w:rsidR="00480EA0">
        <w:rPr>
          <w:rFonts w:ascii="Arial" w:eastAsia="Times New Roman" w:hAnsi="Arial" w:cs="Arial"/>
          <w:kern w:val="0"/>
          <w:lang w:eastAsia="es-ES"/>
        </w:rPr>
        <w:t>para consultar la base de datos</w:t>
      </w:r>
      <w:r w:rsidRPr="00480EA0">
        <w:rPr>
          <w:rFonts w:ascii="Arial" w:eastAsia="Times New Roman" w:hAnsi="Arial" w:cs="Arial"/>
          <w:kern w:val="0"/>
          <w:lang w:eastAsia="es-ES"/>
        </w:rPr>
        <w:t>. Debe ejecutarse en el puerto 5000.</w:t>
      </w:r>
    </w:p>
    <w:p w:rsidR="009A5A55" w:rsidRPr="00480EA0" w:rsidRDefault="009A5A55" w:rsidP="009A5A5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b/>
          <w:bCs/>
          <w:kern w:val="0"/>
          <w:lang w:eastAsia="es-ES"/>
        </w:rPr>
        <w:t>requirements.txt</w:t>
      </w:r>
      <w:r w:rsidRPr="00480EA0">
        <w:rPr>
          <w:rFonts w:ascii="Arial" w:eastAsia="Times New Roman" w:hAnsi="Arial" w:cs="Arial"/>
          <w:kern w:val="0"/>
          <w:lang w:eastAsia="es-ES"/>
        </w:rPr>
        <w:t>: Lista de dependencias (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Flask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>, boto3, etc.).</w:t>
      </w:r>
    </w:p>
    <w:p w:rsidR="009A5A55" w:rsidRPr="00480EA0" w:rsidRDefault="009A5A55" w:rsidP="009A5A5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proofErr w:type="spellStart"/>
      <w:r w:rsidRPr="00480EA0">
        <w:rPr>
          <w:rFonts w:ascii="Arial" w:eastAsia="Times New Roman" w:hAnsi="Arial" w:cs="Arial"/>
          <w:b/>
          <w:bCs/>
          <w:kern w:val="0"/>
          <w:lang w:eastAsia="es-ES"/>
        </w:rPr>
        <w:t>Dockerfile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>: Usa imagen base python:3.8-alpine, establece directorio de trabajo /app, copia archivos, instala dependencias y ejecuta funcion.py</w:t>
      </w:r>
      <w:r w:rsidR="009F46FF" w:rsidRPr="00480EA0">
        <w:rPr>
          <w:rFonts w:ascii="Arial" w:eastAsia="Times New Roman" w:hAnsi="Arial" w:cs="Arial"/>
          <w:kern w:val="0"/>
          <w:lang w:eastAsia="es-ES"/>
        </w:rPr>
        <w:t>.</w:t>
      </w:r>
    </w:p>
    <w:p w:rsidR="009F46FF" w:rsidRPr="00480EA0" w:rsidRDefault="009F46FF" w:rsidP="009F46F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</w:p>
    <w:p w:rsidR="009A5A55" w:rsidRPr="00480EA0" w:rsidRDefault="009A5A55" w:rsidP="009A5A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b/>
          <w:bCs/>
          <w:kern w:val="0"/>
          <w:lang w:eastAsia="es-ES"/>
        </w:rPr>
        <w:t>Construcción y Prueba de Docker:</w:t>
      </w:r>
    </w:p>
    <w:p w:rsidR="009A5A55" w:rsidRPr="00480EA0" w:rsidRDefault="009A5A55" w:rsidP="009A5A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kern w:val="0"/>
          <w:lang w:eastAsia="es-ES"/>
        </w:rPr>
        <w:t xml:space="preserve">Construye la imagen: sudo 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docker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 xml:space="preserve"> 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build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 xml:space="preserve"> -t 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flask_container</w:t>
      </w:r>
      <w:proofErr w:type="spellEnd"/>
      <w:proofErr w:type="gramStart"/>
      <w:r w:rsidRPr="00480EA0">
        <w:rPr>
          <w:rFonts w:ascii="Arial" w:eastAsia="Times New Roman" w:hAnsi="Arial" w:cs="Arial"/>
          <w:kern w:val="0"/>
          <w:lang w:eastAsia="es-ES"/>
        </w:rPr>
        <w:t xml:space="preserve"> ..</w:t>
      </w:r>
      <w:proofErr w:type="gramEnd"/>
    </w:p>
    <w:p w:rsidR="009A5A55" w:rsidRPr="00480EA0" w:rsidRDefault="009A5A55" w:rsidP="009A5A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kern w:val="0"/>
          <w:lang w:eastAsia="es-ES"/>
        </w:rPr>
        <w:t xml:space="preserve">Ejecuta el contenedor mapeando el puerto 5000: sudo 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docker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 xml:space="preserve"> run -p 5000:5000 -d 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flask_container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>.</w:t>
      </w:r>
    </w:p>
    <w:p w:rsidR="009A5A55" w:rsidRPr="00480EA0" w:rsidRDefault="009A5A55" w:rsidP="009A5A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kern w:val="0"/>
          <w:lang w:eastAsia="es-ES"/>
        </w:rPr>
        <w:t xml:space="preserve">Verifica el funcionamiento haciendo peticiones 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curl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 xml:space="preserve"> o desde el navegador.</w:t>
      </w:r>
    </w:p>
    <w:p w:rsidR="009F46FF" w:rsidRPr="00480EA0" w:rsidRDefault="009F46FF" w:rsidP="009F46F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</w:p>
    <w:p w:rsidR="009A5A55" w:rsidRPr="00480EA0" w:rsidRDefault="009A5A55" w:rsidP="009A5A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b/>
          <w:bCs/>
          <w:kern w:val="0"/>
          <w:lang w:eastAsia="es-ES"/>
        </w:rPr>
        <w:t>Subida a Amazon ECR (</w:t>
      </w:r>
      <w:proofErr w:type="spellStart"/>
      <w:r w:rsidRPr="00480EA0">
        <w:rPr>
          <w:rFonts w:ascii="Arial" w:eastAsia="Times New Roman" w:hAnsi="Arial" w:cs="Arial"/>
          <w:b/>
          <w:bCs/>
          <w:kern w:val="0"/>
          <w:lang w:eastAsia="es-ES"/>
        </w:rPr>
        <w:t>Elastic</w:t>
      </w:r>
      <w:proofErr w:type="spellEnd"/>
      <w:r w:rsidRPr="00480EA0">
        <w:rPr>
          <w:rFonts w:ascii="Arial" w:eastAsia="Times New Roman" w:hAnsi="Arial" w:cs="Arial"/>
          <w:b/>
          <w:bCs/>
          <w:kern w:val="0"/>
          <w:lang w:eastAsia="es-ES"/>
        </w:rPr>
        <w:t xml:space="preserve"> Container </w:t>
      </w:r>
      <w:proofErr w:type="spellStart"/>
      <w:r w:rsidRPr="00480EA0">
        <w:rPr>
          <w:rFonts w:ascii="Arial" w:eastAsia="Times New Roman" w:hAnsi="Arial" w:cs="Arial"/>
          <w:b/>
          <w:bCs/>
          <w:kern w:val="0"/>
          <w:lang w:eastAsia="es-ES"/>
        </w:rPr>
        <w:t>Registry</w:t>
      </w:r>
      <w:proofErr w:type="spellEnd"/>
      <w:r w:rsidRPr="00480EA0">
        <w:rPr>
          <w:rFonts w:ascii="Arial" w:eastAsia="Times New Roman" w:hAnsi="Arial" w:cs="Arial"/>
          <w:b/>
          <w:bCs/>
          <w:kern w:val="0"/>
          <w:lang w:eastAsia="es-ES"/>
        </w:rPr>
        <w:t>):</w:t>
      </w:r>
    </w:p>
    <w:p w:rsidR="009A5A55" w:rsidRPr="00480EA0" w:rsidRDefault="009A5A55" w:rsidP="009A5A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kern w:val="0"/>
          <w:lang w:eastAsia="es-ES"/>
        </w:rPr>
        <w:t xml:space="preserve">Crea un repositorio privado llamado 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proy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>-repo.</w:t>
      </w:r>
    </w:p>
    <w:p w:rsidR="009A5A55" w:rsidRPr="00480EA0" w:rsidRDefault="009A5A55" w:rsidP="009A5A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kern w:val="0"/>
          <w:lang w:eastAsia="es-ES"/>
        </w:rPr>
        <w:t>Obtén el token de autenticación de ECR mediante AWS CLI.</w:t>
      </w:r>
    </w:p>
    <w:p w:rsidR="009A5A55" w:rsidRPr="00480EA0" w:rsidRDefault="009A5A55" w:rsidP="009A5A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kern w:val="0"/>
          <w:lang w:eastAsia="es-ES"/>
        </w:rPr>
        <w:t>Etiqueta la imagen local (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docker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 xml:space="preserve"> tag) con la URI del repositorio.</w:t>
      </w:r>
    </w:p>
    <w:p w:rsidR="009A5A55" w:rsidRPr="00480EA0" w:rsidRDefault="009A5A55" w:rsidP="009A5A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kern w:val="0"/>
          <w:lang w:eastAsia="es-ES"/>
        </w:rPr>
        <w:t>Sube la imagen (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docker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 xml:space="preserve"> 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push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>) al repositorio ECR.</w:t>
      </w:r>
    </w:p>
    <w:p w:rsidR="009A5A55" w:rsidRPr="00480EA0" w:rsidRDefault="009A5A55" w:rsidP="009A5A55">
      <w:pPr>
        <w:spacing w:after="0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kern w:val="0"/>
          <w:lang w:eastAsia="es-ES"/>
        </w:rPr>
        <w:pict>
          <v:rect id="_x0000_i1026" style="width:0;height:1.5pt" o:hralign="center" o:hrstd="t" o:hr="t" fillcolor="#a0a0a0" stroked="f"/>
        </w:pict>
      </w:r>
    </w:p>
    <w:p w:rsidR="009A5A55" w:rsidRPr="00480EA0" w:rsidRDefault="009A5A55" w:rsidP="009A5A5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</w:rPr>
      </w:pPr>
      <w:r w:rsidRPr="00480EA0"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</w:rPr>
        <w:t>Tarea 3: Orquestación de Contenedores (ECS)</w:t>
      </w:r>
    </w:p>
    <w:p w:rsidR="009A5A55" w:rsidRPr="00480EA0" w:rsidRDefault="009A5A55" w:rsidP="009A5A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b/>
          <w:bCs/>
          <w:kern w:val="0"/>
          <w:lang w:eastAsia="es-ES"/>
        </w:rPr>
        <w:t xml:space="preserve">Punto de Enlace VPC (VPC </w:t>
      </w:r>
      <w:proofErr w:type="spellStart"/>
      <w:r w:rsidRPr="00480EA0">
        <w:rPr>
          <w:rFonts w:ascii="Arial" w:eastAsia="Times New Roman" w:hAnsi="Arial" w:cs="Arial"/>
          <w:b/>
          <w:bCs/>
          <w:kern w:val="0"/>
          <w:lang w:eastAsia="es-ES"/>
        </w:rPr>
        <w:t>Endpoint</w:t>
      </w:r>
      <w:proofErr w:type="spellEnd"/>
      <w:r w:rsidRPr="00480EA0">
        <w:rPr>
          <w:rFonts w:ascii="Arial" w:eastAsia="Times New Roman" w:hAnsi="Arial" w:cs="Arial"/>
          <w:b/>
          <w:bCs/>
          <w:kern w:val="0"/>
          <w:lang w:eastAsia="es-ES"/>
        </w:rPr>
        <w:t>):</w:t>
      </w:r>
    </w:p>
    <w:p w:rsidR="009A5A55" w:rsidRPr="00480EA0" w:rsidRDefault="009A5A55" w:rsidP="009A5A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kern w:val="0"/>
          <w:lang w:eastAsia="es-ES"/>
        </w:rPr>
        <w:t xml:space="preserve">Crea un punto de enlace tipo </w:t>
      </w:r>
      <w:r w:rsidRPr="00480EA0">
        <w:rPr>
          <w:rFonts w:ascii="Arial" w:eastAsia="Times New Roman" w:hAnsi="Arial" w:cs="Arial"/>
          <w:i/>
          <w:iCs/>
          <w:kern w:val="0"/>
          <w:lang w:eastAsia="es-ES"/>
        </w:rPr>
        <w:t>Gateway</w:t>
      </w:r>
      <w:r w:rsidRPr="00480EA0">
        <w:rPr>
          <w:rFonts w:ascii="Arial" w:eastAsia="Times New Roman" w:hAnsi="Arial" w:cs="Arial"/>
          <w:kern w:val="0"/>
          <w:lang w:eastAsia="es-ES"/>
        </w:rPr>
        <w:t xml:space="preserve"> para 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DynamoDB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 xml:space="preserve"> (com.amazonaws.us-east-</w:t>
      </w:r>
      <w:proofErr w:type="gramStart"/>
      <w:r w:rsidRPr="00480EA0">
        <w:rPr>
          <w:rFonts w:ascii="Arial" w:eastAsia="Times New Roman" w:hAnsi="Arial" w:cs="Arial"/>
          <w:kern w:val="0"/>
          <w:lang w:eastAsia="es-ES"/>
        </w:rPr>
        <w:t>1.dynamodb</w:t>
      </w:r>
      <w:proofErr w:type="gramEnd"/>
      <w:r w:rsidRPr="00480EA0">
        <w:rPr>
          <w:rFonts w:ascii="Arial" w:eastAsia="Times New Roman" w:hAnsi="Arial" w:cs="Arial"/>
          <w:kern w:val="0"/>
          <w:lang w:eastAsia="es-ES"/>
        </w:rPr>
        <w:t xml:space="preserve">) dentro de la VPC 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proy-vpc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 xml:space="preserve"> y asócialo a las tablas de enrutamiento .</w:t>
      </w:r>
    </w:p>
    <w:p w:rsidR="009F46FF" w:rsidRPr="00480EA0" w:rsidRDefault="009F46FF" w:rsidP="009F46F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</w:p>
    <w:p w:rsidR="009A5A55" w:rsidRPr="00480EA0" w:rsidRDefault="009A5A55" w:rsidP="009A5A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b/>
          <w:bCs/>
          <w:kern w:val="0"/>
          <w:lang w:eastAsia="es-ES"/>
        </w:rPr>
        <w:t>Balanceador de Carga (ALB):</w:t>
      </w:r>
    </w:p>
    <w:p w:rsidR="009A5A55" w:rsidRPr="00480EA0" w:rsidRDefault="009A5A55" w:rsidP="009A5A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kern w:val="0"/>
          <w:lang w:eastAsia="es-ES"/>
        </w:rPr>
        <w:t xml:space="preserve">Crea un Balanceador de Carga de Aplicaciones llamado 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proy-alb</w:t>
      </w:r>
      <w:proofErr w:type="spellEnd"/>
      <w:r w:rsidR="00480EA0">
        <w:rPr>
          <w:rFonts w:ascii="Arial" w:eastAsia="Times New Roman" w:hAnsi="Arial" w:cs="Arial"/>
          <w:kern w:val="0"/>
          <w:lang w:eastAsia="es-ES"/>
        </w:rPr>
        <w:t>, expuesto a internet</w:t>
      </w:r>
      <w:r w:rsidRPr="00480EA0">
        <w:rPr>
          <w:rFonts w:ascii="Arial" w:eastAsia="Times New Roman" w:hAnsi="Arial" w:cs="Arial"/>
          <w:kern w:val="0"/>
          <w:lang w:eastAsia="es-ES"/>
        </w:rPr>
        <w:t>.</w:t>
      </w:r>
    </w:p>
    <w:p w:rsidR="009A5A55" w:rsidRPr="00480EA0" w:rsidRDefault="009A5A55" w:rsidP="009A5A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kern w:val="0"/>
          <w:lang w:eastAsia="es-ES"/>
        </w:rPr>
        <w:t xml:space="preserve">Selecciona la 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proy-vpc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 xml:space="preserve"> y las dos subredes públicas.</w:t>
      </w:r>
    </w:p>
    <w:p w:rsidR="009A5A55" w:rsidRPr="00480EA0" w:rsidRDefault="009A5A55" w:rsidP="009A5A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kern w:val="0"/>
          <w:lang w:eastAsia="es-ES"/>
        </w:rPr>
        <w:t xml:space="preserve">Asigna el grupo de seguridad 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BalanceadorSecurityGroup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>.</w:t>
      </w:r>
    </w:p>
    <w:p w:rsidR="009A5A55" w:rsidRPr="00480EA0" w:rsidRDefault="009A5A55" w:rsidP="009A5A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kern w:val="0"/>
          <w:lang w:eastAsia="es-ES"/>
        </w:rPr>
        <w:t>Configura el agente de escucha en HTTP puerto 80.</w:t>
      </w:r>
    </w:p>
    <w:p w:rsidR="009A5A55" w:rsidRPr="00480EA0" w:rsidRDefault="009A5A55" w:rsidP="009A5A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b/>
          <w:bCs/>
          <w:kern w:val="0"/>
          <w:lang w:eastAsia="es-ES"/>
        </w:rPr>
        <w:t>Grupo de Destino:</w:t>
      </w:r>
      <w:r w:rsidRPr="00480EA0">
        <w:rPr>
          <w:rFonts w:ascii="Arial" w:eastAsia="Times New Roman" w:hAnsi="Arial" w:cs="Arial"/>
          <w:kern w:val="0"/>
          <w:lang w:eastAsia="es-ES"/>
        </w:rPr>
        <w:t xml:space="preserve"> Crea un grupo nuevo llamado 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proy-tg-flask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>, tipo direcciones IP, protocolo HTTP puerto 5000. Configura la comprobación de estado (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health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 xml:space="preserve"> 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check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>) en la ruta /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health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 xml:space="preserve"> con umbral de bu</w:t>
      </w:r>
      <w:r w:rsidR="00480EA0">
        <w:rPr>
          <w:rFonts w:ascii="Arial" w:eastAsia="Times New Roman" w:hAnsi="Arial" w:cs="Arial"/>
          <w:kern w:val="0"/>
          <w:lang w:eastAsia="es-ES"/>
        </w:rPr>
        <w:t>en estado en 2 e intervalo de 6</w:t>
      </w:r>
      <w:r w:rsidRPr="00480EA0">
        <w:rPr>
          <w:rFonts w:ascii="Arial" w:eastAsia="Times New Roman" w:hAnsi="Arial" w:cs="Arial"/>
          <w:kern w:val="0"/>
          <w:lang w:eastAsia="es-ES"/>
        </w:rPr>
        <w:t>.</w:t>
      </w:r>
    </w:p>
    <w:p w:rsidR="009F46FF" w:rsidRPr="00480EA0" w:rsidRDefault="009F46FF" w:rsidP="009F46F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</w:p>
    <w:p w:rsidR="009A5A55" w:rsidRPr="00480EA0" w:rsidRDefault="009A5A55" w:rsidP="009A5A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b/>
          <w:bCs/>
          <w:kern w:val="0"/>
          <w:lang w:eastAsia="es-ES"/>
        </w:rPr>
        <w:t>Clúster ECS:</w:t>
      </w:r>
    </w:p>
    <w:p w:rsidR="009A5A55" w:rsidRPr="00480EA0" w:rsidRDefault="009A5A55" w:rsidP="009A5A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kern w:val="0"/>
          <w:lang w:eastAsia="es-ES"/>
        </w:rPr>
        <w:t xml:space="preserve">Crea un clúster llamado 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proy-cluster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 xml:space="preserve"> usando infraestructura 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Fargate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 xml:space="preserve"> e instancias EC2.</w:t>
      </w:r>
    </w:p>
    <w:p w:rsidR="009A5A55" w:rsidRPr="00480EA0" w:rsidRDefault="009A5A55" w:rsidP="009A5A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kern w:val="0"/>
          <w:lang w:eastAsia="es-ES"/>
        </w:rPr>
        <w:t>Configuración: Aprovisionamiento bajo demanda, tipo de instancia t</w:t>
      </w:r>
      <w:proofErr w:type="gramStart"/>
      <w:r w:rsidRPr="00480EA0">
        <w:rPr>
          <w:rFonts w:ascii="Arial" w:eastAsia="Times New Roman" w:hAnsi="Arial" w:cs="Arial"/>
          <w:kern w:val="0"/>
          <w:lang w:eastAsia="es-ES"/>
        </w:rPr>
        <w:t>2.micro</w:t>
      </w:r>
      <w:proofErr w:type="gramEnd"/>
      <w:r w:rsidRPr="00480EA0">
        <w:rPr>
          <w:rFonts w:ascii="Arial" w:eastAsia="Times New Roman" w:hAnsi="Arial" w:cs="Arial"/>
          <w:kern w:val="0"/>
          <w:lang w:eastAsia="es-ES"/>
        </w:rPr>
        <w:t xml:space="preserve">, rol 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LabInstanceProfile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>. Capacidad mínima 2, máxima 4.</w:t>
      </w:r>
    </w:p>
    <w:p w:rsidR="009A5A55" w:rsidRPr="00480EA0" w:rsidRDefault="009A5A55" w:rsidP="009A5A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kern w:val="0"/>
          <w:lang w:eastAsia="es-ES"/>
        </w:rPr>
        <w:t xml:space="preserve">Red: Selecciona la VPC y subredes creadas. Asigna el grupo de seguridad 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TaskSecurityGroup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 xml:space="preserve"> y </w:t>
      </w:r>
      <w:r w:rsidRPr="00480EA0">
        <w:rPr>
          <w:rFonts w:ascii="Arial" w:eastAsia="Times New Roman" w:hAnsi="Arial" w:cs="Arial"/>
          <w:b/>
          <w:bCs/>
          <w:kern w:val="0"/>
          <w:lang w:eastAsia="es-ES"/>
        </w:rPr>
        <w:t>habilita</w:t>
      </w:r>
      <w:r w:rsidRPr="00480EA0">
        <w:rPr>
          <w:rFonts w:ascii="Arial" w:eastAsia="Times New Roman" w:hAnsi="Arial" w:cs="Arial"/>
          <w:kern w:val="0"/>
          <w:lang w:eastAsia="es-ES"/>
        </w:rPr>
        <w:t xml:space="preserve"> la asignación automática de IP pública.</w:t>
      </w:r>
    </w:p>
    <w:p w:rsidR="009F46FF" w:rsidRPr="00480EA0" w:rsidRDefault="009F46FF" w:rsidP="009F46F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</w:p>
    <w:p w:rsidR="009A5A55" w:rsidRPr="00480EA0" w:rsidRDefault="009A5A55" w:rsidP="009A5A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b/>
          <w:bCs/>
          <w:kern w:val="0"/>
          <w:lang w:eastAsia="es-ES"/>
        </w:rPr>
        <w:t>Definición de Tarea (</w:t>
      </w:r>
      <w:proofErr w:type="spellStart"/>
      <w:r w:rsidRPr="00480EA0">
        <w:rPr>
          <w:rFonts w:ascii="Arial" w:eastAsia="Times New Roman" w:hAnsi="Arial" w:cs="Arial"/>
          <w:b/>
          <w:bCs/>
          <w:kern w:val="0"/>
          <w:lang w:eastAsia="es-ES"/>
        </w:rPr>
        <w:t>Task</w:t>
      </w:r>
      <w:proofErr w:type="spellEnd"/>
      <w:r w:rsidRPr="00480EA0">
        <w:rPr>
          <w:rFonts w:ascii="Arial" w:eastAsia="Times New Roman" w:hAnsi="Arial" w:cs="Arial"/>
          <w:b/>
          <w:bCs/>
          <w:kern w:val="0"/>
          <w:lang w:eastAsia="es-ES"/>
        </w:rPr>
        <w:t xml:space="preserve"> </w:t>
      </w:r>
      <w:proofErr w:type="spellStart"/>
      <w:r w:rsidRPr="00480EA0">
        <w:rPr>
          <w:rFonts w:ascii="Arial" w:eastAsia="Times New Roman" w:hAnsi="Arial" w:cs="Arial"/>
          <w:b/>
          <w:bCs/>
          <w:kern w:val="0"/>
          <w:lang w:eastAsia="es-ES"/>
        </w:rPr>
        <w:t>Definition</w:t>
      </w:r>
      <w:proofErr w:type="spellEnd"/>
      <w:r w:rsidRPr="00480EA0">
        <w:rPr>
          <w:rFonts w:ascii="Arial" w:eastAsia="Times New Roman" w:hAnsi="Arial" w:cs="Arial"/>
          <w:b/>
          <w:bCs/>
          <w:kern w:val="0"/>
          <w:lang w:eastAsia="es-ES"/>
        </w:rPr>
        <w:t>):</w:t>
      </w:r>
    </w:p>
    <w:p w:rsidR="009A5A55" w:rsidRPr="00480EA0" w:rsidRDefault="009A5A55" w:rsidP="009A5A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kern w:val="0"/>
          <w:lang w:eastAsia="es-ES"/>
        </w:rPr>
        <w:t xml:space="preserve">Crea </w:t>
      </w:r>
      <w:proofErr w:type="spellStart"/>
      <w:r w:rsidRPr="00480EA0">
        <w:rPr>
          <w:rFonts w:ascii="Arial" w:eastAsia="Times New Roman" w:hAnsi="Arial" w:cs="Arial"/>
          <w:kern w:val="0"/>
          <w:sz w:val="20"/>
          <w:szCs w:val="20"/>
          <w:lang w:eastAsia="es-ES"/>
        </w:rPr>
        <w:t>proy-task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 xml:space="preserve"> con tipo de lanzamiento EC2 y modo de red </w:t>
      </w:r>
      <w:proofErr w:type="spellStart"/>
      <w:r w:rsidRPr="00480EA0">
        <w:rPr>
          <w:rFonts w:ascii="Arial" w:eastAsia="Times New Roman" w:hAnsi="Arial" w:cs="Arial"/>
          <w:kern w:val="0"/>
          <w:sz w:val="20"/>
          <w:szCs w:val="20"/>
          <w:lang w:eastAsia="es-ES"/>
        </w:rPr>
        <w:t>awsvpc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>.</w:t>
      </w:r>
    </w:p>
    <w:p w:rsidR="009A5A55" w:rsidRPr="00480EA0" w:rsidRDefault="009A5A55" w:rsidP="009A5A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kern w:val="0"/>
          <w:lang w:eastAsia="es-ES"/>
        </w:rPr>
        <w:t xml:space="preserve">Asigna recursos: 1 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vCPU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 xml:space="preserve"> y .2 GB de memoria. Roles de tarea y ejecución: </w:t>
      </w:r>
      <w:proofErr w:type="spellStart"/>
      <w:r w:rsidRPr="00480EA0">
        <w:rPr>
          <w:rFonts w:ascii="Arial" w:eastAsia="Times New Roman" w:hAnsi="Arial" w:cs="Arial"/>
          <w:kern w:val="0"/>
          <w:sz w:val="20"/>
          <w:szCs w:val="20"/>
          <w:lang w:eastAsia="es-ES"/>
        </w:rPr>
        <w:t>LabRole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>.</w:t>
      </w:r>
    </w:p>
    <w:p w:rsidR="009A5A55" w:rsidRPr="00480EA0" w:rsidRDefault="009A5A55" w:rsidP="009A5A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b/>
          <w:bCs/>
          <w:kern w:val="0"/>
          <w:lang w:eastAsia="es-ES"/>
        </w:rPr>
        <w:t>Contenedor:</w:t>
      </w:r>
      <w:r w:rsidRPr="00480EA0">
        <w:rPr>
          <w:rFonts w:ascii="Arial" w:eastAsia="Times New Roman" w:hAnsi="Arial" w:cs="Arial"/>
          <w:kern w:val="0"/>
          <w:lang w:eastAsia="es-ES"/>
        </w:rPr>
        <w:t xml:space="preserve"> Añade el contenedor </w:t>
      </w:r>
      <w:proofErr w:type="spellStart"/>
      <w:r w:rsidRPr="00480EA0">
        <w:rPr>
          <w:rFonts w:ascii="Arial" w:eastAsia="Times New Roman" w:hAnsi="Arial" w:cs="Arial"/>
          <w:kern w:val="0"/>
          <w:sz w:val="20"/>
          <w:szCs w:val="20"/>
          <w:lang w:eastAsia="es-ES"/>
        </w:rPr>
        <w:t>proy-container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 xml:space="preserve">. Usa la URI de la imagen subida a ECR. Mapea el puerto 5000 TCP. Establece límite estricto de memoria en .2 GB y flexible en </w:t>
      </w:r>
      <w:r w:rsidR="00480EA0">
        <w:rPr>
          <w:rFonts w:ascii="Arial" w:eastAsia="Times New Roman" w:hAnsi="Arial" w:cs="Arial"/>
          <w:kern w:val="0"/>
          <w:lang w:eastAsia="es-ES"/>
        </w:rPr>
        <w:t>.1 GB</w:t>
      </w:r>
      <w:r w:rsidRPr="00480EA0">
        <w:rPr>
          <w:rFonts w:ascii="Arial" w:eastAsia="Times New Roman" w:hAnsi="Arial" w:cs="Arial"/>
          <w:kern w:val="0"/>
          <w:lang w:eastAsia="es-ES"/>
        </w:rPr>
        <w:t>.</w:t>
      </w:r>
    </w:p>
    <w:p w:rsidR="009F46FF" w:rsidRPr="00480EA0" w:rsidRDefault="009F46FF" w:rsidP="009F46F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</w:p>
    <w:p w:rsidR="009A5A55" w:rsidRPr="00480EA0" w:rsidRDefault="009A5A55" w:rsidP="009A5A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b/>
          <w:bCs/>
          <w:kern w:val="0"/>
          <w:lang w:eastAsia="es-ES"/>
        </w:rPr>
        <w:t>Creación del Servicio ECS:</w:t>
      </w:r>
    </w:p>
    <w:p w:rsidR="009A5A55" w:rsidRPr="00480EA0" w:rsidRDefault="009A5A55" w:rsidP="009A5A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kern w:val="0"/>
          <w:lang w:eastAsia="es-ES"/>
        </w:rPr>
        <w:t xml:space="preserve">Dentro del clúster, crea el servicio 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proy-ecs-service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 xml:space="preserve"> con tipo de lanzamiento EC2.</w:t>
      </w:r>
    </w:p>
    <w:p w:rsidR="009A5A55" w:rsidRPr="00480EA0" w:rsidRDefault="009A5A55" w:rsidP="009A5A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kern w:val="0"/>
          <w:lang w:eastAsia="es-ES"/>
        </w:rPr>
        <w:t>Tipo de servicio: RÉPLICA, con 2 tareas deseadas.</w:t>
      </w:r>
    </w:p>
    <w:p w:rsidR="009A5A55" w:rsidRPr="00480EA0" w:rsidRDefault="009A5A55" w:rsidP="009A5A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kern w:val="0"/>
          <w:lang w:eastAsia="es-ES"/>
        </w:rPr>
        <w:t xml:space="preserve">Selecciona la VPC, subredes y el grupo de seguridad 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TaskSecurityGroup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>.</w:t>
      </w:r>
    </w:p>
    <w:p w:rsidR="009A5A55" w:rsidRPr="00480EA0" w:rsidRDefault="009A5A55" w:rsidP="009A5A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b/>
          <w:bCs/>
          <w:kern w:val="0"/>
          <w:lang w:eastAsia="es-ES"/>
        </w:rPr>
        <w:t>Equilibrio de carga:</w:t>
      </w:r>
      <w:r w:rsidRPr="00480EA0">
        <w:rPr>
          <w:rFonts w:ascii="Arial" w:eastAsia="Times New Roman" w:hAnsi="Arial" w:cs="Arial"/>
          <w:kern w:val="0"/>
          <w:lang w:eastAsia="es-ES"/>
        </w:rPr>
        <w:t xml:space="preserve"> Selecciona "Balanceador de carga de aplicaciones", elige el contenedor 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proy-container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 xml:space="preserve">, el balanceador 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proy-alb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 xml:space="preserve"> y el grupo de destino 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proy-tg-flask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>.</w:t>
      </w:r>
    </w:p>
    <w:p w:rsidR="009F46FF" w:rsidRPr="00480EA0" w:rsidRDefault="009F46FF" w:rsidP="009F46F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</w:p>
    <w:p w:rsidR="009A5A55" w:rsidRPr="00480EA0" w:rsidRDefault="009A5A55" w:rsidP="009A5A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b/>
          <w:bCs/>
          <w:kern w:val="0"/>
          <w:lang w:eastAsia="es-ES"/>
        </w:rPr>
        <w:t>Verificación Final:</w:t>
      </w:r>
    </w:p>
    <w:p w:rsidR="009A5A55" w:rsidRPr="00480EA0" w:rsidRDefault="009A5A55" w:rsidP="009A5A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kern w:val="0"/>
          <w:lang w:eastAsia="es-ES"/>
        </w:rPr>
        <w:t xml:space="preserve">Comprueba que las pilas de 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CloudFormation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 xml:space="preserve"> están en estado CREATE_COMPLETE.</w:t>
      </w:r>
    </w:p>
    <w:p w:rsidR="009A5A55" w:rsidRPr="00480EA0" w:rsidRDefault="009A5A55" w:rsidP="009A5A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kern w:val="0"/>
          <w:lang w:eastAsia="es-ES"/>
        </w:rPr>
        <w:t>Verifica que las tareas en el servicio están en ejecución (RUNNING).</w:t>
      </w:r>
    </w:p>
    <w:p w:rsidR="009A5A55" w:rsidRPr="00480EA0" w:rsidRDefault="009A5A55" w:rsidP="009A5A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kern w:val="0"/>
          <w:lang w:eastAsia="es-ES"/>
        </w:rPr>
        <w:t xml:space="preserve">Confirma que los destinos en el grupo de destino están en estado 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Healthy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>.</w:t>
      </w:r>
    </w:p>
    <w:p w:rsidR="009A5A55" w:rsidRPr="00480EA0" w:rsidRDefault="009A5A55" w:rsidP="009A5A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</w:rPr>
      </w:pPr>
      <w:r w:rsidRPr="00480EA0">
        <w:rPr>
          <w:rFonts w:ascii="Arial" w:eastAsia="Times New Roman" w:hAnsi="Arial" w:cs="Arial"/>
          <w:kern w:val="0"/>
          <w:lang w:eastAsia="es-ES"/>
        </w:rPr>
        <w:t>Accede a la aplic</w:t>
      </w:r>
      <w:bookmarkStart w:id="0" w:name="_GoBack"/>
      <w:bookmarkEnd w:id="0"/>
      <w:r w:rsidRPr="00480EA0">
        <w:rPr>
          <w:rFonts w:ascii="Arial" w:eastAsia="Times New Roman" w:hAnsi="Arial" w:cs="Arial"/>
          <w:kern w:val="0"/>
          <w:lang w:eastAsia="es-ES"/>
        </w:rPr>
        <w:t>ación a través del nombre DNS del balanceador de carga para probar las rutas (/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temp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>, /</w:t>
      </w:r>
      <w:proofErr w:type="spellStart"/>
      <w:r w:rsidRPr="00480EA0">
        <w:rPr>
          <w:rFonts w:ascii="Arial" w:eastAsia="Times New Roman" w:hAnsi="Arial" w:cs="Arial"/>
          <w:kern w:val="0"/>
          <w:lang w:eastAsia="es-ES"/>
        </w:rPr>
        <w:t>maxdiff</w:t>
      </w:r>
      <w:proofErr w:type="spellEnd"/>
      <w:r w:rsidRPr="00480EA0">
        <w:rPr>
          <w:rFonts w:ascii="Arial" w:eastAsia="Times New Roman" w:hAnsi="Arial" w:cs="Arial"/>
          <w:kern w:val="0"/>
          <w:lang w:eastAsia="es-ES"/>
        </w:rPr>
        <w:t>, etc.).</w:t>
      </w:r>
    </w:p>
    <w:p w:rsidR="009A5A55" w:rsidRDefault="009A5A55"/>
    <w:sectPr w:rsidR="009A5A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C832D8"/>
    <w:multiLevelType w:val="multilevel"/>
    <w:tmpl w:val="A85C4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E834CF"/>
    <w:multiLevelType w:val="multilevel"/>
    <w:tmpl w:val="4F363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AC5B97"/>
    <w:multiLevelType w:val="multilevel"/>
    <w:tmpl w:val="D7A8F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A55"/>
    <w:rsid w:val="00224B0B"/>
    <w:rsid w:val="00480EA0"/>
    <w:rsid w:val="009A5A55"/>
    <w:rsid w:val="009F46FF"/>
    <w:rsid w:val="00A9400E"/>
    <w:rsid w:val="00E72FC8"/>
    <w:rsid w:val="00FB1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A518F08"/>
  <w15:chartTrackingRefBased/>
  <w15:docId w15:val="{5017166E-EF4C-4C1D-930F-D01D906D6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9A5A55"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5A55"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5A55"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5A55"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5A55"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5A55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5A55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5A55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5A55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9A5A55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Ttulo2Car">
    <w:name w:val="Título 2 Car"/>
    <w:link w:val="Ttulo2"/>
    <w:uiPriority w:val="9"/>
    <w:semiHidden/>
    <w:rsid w:val="009A5A55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Ttulo3Car">
    <w:name w:val="Título 3 Car"/>
    <w:link w:val="Ttulo3"/>
    <w:uiPriority w:val="9"/>
    <w:semiHidden/>
    <w:rsid w:val="009A5A55"/>
    <w:rPr>
      <w:rFonts w:eastAsia="Times New Roman" w:cs="Times New Roman"/>
      <w:color w:val="2F5496"/>
      <w:sz w:val="28"/>
      <w:szCs w:val="28"/>
    </w:rPr>
  </w:style>
  <w:style w:type="character" w:customStyle="1" w:styleId="Ttulo4Car">
    <w:name w:val="Título 4 Car"/>
    <w:link w:val="Ttulo4"/>
    <w:uiPriority w:val="9"/>
    <w:semiHidden/>
    <w:rsid w:val="009A5A55"/>
    <w:rPr>
      <w:rFonts w:eastAsia="Times New Roman" w:cs="Times New Roman"/>
      <w:i/>
      <w:iCs/>
      <w:color w:val="2F5496"/>
    </w:rPr>
  </w:style>
  <w:style w:type="character" w:customStyle="1" w:styleId="Ttulo5Car">
    <w:name w:val="Título 5 Car"/>
    <w:link w:val="Ttulo5"/>
    <w:uiPriority w:val="9"/>
    <w:semiHidden/>
    <w:rsid w:val="009A5A55"/>
    <w:rPr>
      <w:rFonts w:eastAsia="Times New Roman" w:cs="Times New Roman"/>
      <w:color w:val="2F5496"/>
    </w:rPr>
  </w:style>
  <w:style w:type="character" w:customStyle="1" w:styleId="Ttulo6Car">
    <w:name w:val="Título 6 Car"/>
    <w:link w:val="Ttulo6"/>
    <w:uiPriority w:val="9"/>
    <w:semiHidden/>
    <w:rsid w:val="009A5A55"/>
    <w:rPr>
      <w:rFonts w:eastAsia="Times New Roman" w:cs="Times New Roman"/>
      <w:i/>
      <w:iCs/>
      <w:color w:val="595959"/>
    </w:rPr>
  </w:style>
  <w:style w:type="character" w:customStyle="1" w:styleId="Ttulo7Car">
    <w:name w:val="Título 7 Car"/>
    <w:link w:val="Ttulo7"/>
    <w:uiPriority w:val="9"/>
    <w:semiHidden/>
    <w:rsid w:val="009A5A55"/>
    <w:rPr>
      <w:rFonts w:eastAsia="Times New Roman" w:cs="Times New Roman"/>
      <w:color w:val="595959"/>
    </w:rPr>
  </w:style>
  <w:style w:type="character" w:customStyle="1" w:styleId="Ttulo8Car">
    <w:name w:val="Título 8 Car"/>
    <w:link w:val="Ttulo8"/>
    <w:uiPriority w:val="9"/>
    <w:semiHidden/>
    <w:rsid w:val="009A5A55"/>
    <w:rPr>
      <w:rFonts w:eastAsia="Times New Roman" w:cs="Times New Roman"/>
      <w:i/>
      <w:iCs/>
      <w:color w:val="272727"/>
    </w:rPr>
  </w:style>
  <w:style w:type="character" w:customStyle="1" w:styleId="Ttulo9Car">
    <w:name w:val="Título 9 Car"/>
    <w:link w:val="Ttulo9"/>
    <w:uiPriority w:val="9"/>
    <w:semiHidden/>
    <w:rsid w:val="009A5A55"/>
    <w:rPr>
      <w:rFonts w:eastAsia="Times New Roman" w:cs="Times New Roman"/>
      <w:color w:val="272727"/>
    </w:rPr>
  </w:style>
  <w:style w:type="paragraph" w:styleId="Ttulo">
    <w:name w:val="Title"/>
    <w:basedOn w:val="Normal"/>
    <w:next w:val="Normal"/>
    <w:link w:val="TtuloCar"/>
    <w:uiPriority w:val="10"/>
    <w:qFormat/>
    <w:rsid w:val="009A5A55"/>
    <w:pPr>
      <w:spacing w:after="8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TtuloCar">
    <w:name w:val="Título Car"/>
    <w:link w:val="Ttulo"/>
    <w:uiPriority w:val="10"/>
    <w:rsid w:val="009A5A55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5A55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ubttuloCar">
    <w:name w:val="Subtítulo Car"/>
    <w:link w:val="Subttulo"/>
    <w:uiPriority w:val="11"/>
    <w:rsid w:val="009A5A55"/>
    <w:rPr>
      <w:rFonts w:eastAsia="Times New Roman" w:cs="Times New Roman"/>
      <w:color w:val="595959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5A55"/>
    <w:pPr>
      <w:spacing w:before="160"/>
      <w:jc w:val="center"/>
    </w:pPr>
    <w:rPr>
      <w:i/>
      <w:iCs/>
      <w:color w:val="404040"/>
    </w:rPr>
  </w:style>
  <w:style w:type="character" w:customStyle="1" w:styleId="CitaCar">
    <w:name w:val="Cita Car"/>
    <w:link w:val="Cita"/>
    <w:uiPriority w:val="29"/>
    <w:rsid w:val="009A5A55"/>
    <w:rPr>
      <w:i/>
      <w:iCs/>
      <w:color w:val="404040"/>
    </w:rPr>
  </w:style>
  <w:style w:type="paragraph" w:styleId="Prrafodelista">
    <w:name w:val="List Paragraph"/>
    <w:basedOn w:val="Normal"/>
    <w:uiPriority w:val="34"/>
    <w:qFormat/>
    <w:rsid w:val="009A5A55"/>
    <w:pPr>
      <w:ind w:left="720"/>
      <w:contextualSpacing/>
    </w:pPr>
  </w:style>
  <w:style w:type="character" w:styleId="nfasisintenso">
    <w:name w:val="Intense Emphasis"/>
    <w:uiPriority w:val="21"/>
    <w:qFormat/>
    <w:rsid w:val="009A5A55"/>
    <w:rPr>
      <w:i/>
      <w:iCs/>
      <w:color w:val="2F5496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5A55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CitadestacadaCar">
    <w:name w:val="Cita destacada Car"/>
    <w:link w:val="Citadestacada"/>
    <w:uiPriority w:val="30"/>
    <w:rsid w:val="009A5A55"/>
    <w:rPr>
      <w:i/>
      <w:iCs/>
      <w:color w:val="2F5496"/>
    </w:rPr>
  </w:style>
  <w:style w:type="character" w:styleId="Referenciaintensa">
    <w:name w:val="Intense Reference"/>
    <w:uiPriority w:val="32"/>
    <w:qFormat/>
    <w:rsid w:val="009A5A55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889</Words>
  <Characters>4894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marisol de santos capulino</dc:creator>
  <cp:keywords/>
  <dc:description/>
  <cp:lastModifiedBy>USUARIO</cp:lastModifiedBy>
  <cp:revision>2</cp:revision>
  <dcterms:created xsi:type="dcterms:W3CDTF">2025-12-12T11:48:00Z</dcterms:created>
  <dcterms:modified xsi:type="dcterms:W3CDTF">2025-12-12T11:48:00Z</dcterms:modified>
</cp:coreProperties>
</file>