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CAD99A" w14:textId="245F7F4D" w:rsidR="009E32AE" w:rsidRDefault="009E32AE" w:rsidP="007A1A61">
      <w:pPr>
        <w:rPr>
          <w:b/>
          <w:bCs/>
        </w:rPr>
      </w:pPr>
      <w:r>
        <w:rPr>
          <w:noProof/>
        </w:rPr>
        <w:drawing>
          <wp:inline distT="0" distB="0" distL="0" distR="0" wp14:anchorId="1116B1B0" wp14:editId="73375B5A">
            <wp:extent cx="2324100" cy="1971675"/>
            <wp:effectExtent l="0" t="0" r="0" b="0"/>
            <wp:docPr id="701772740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72740" name="Imagen 2" descr="Logotip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785E0" w14:textId="528DFDED" w:rsidR="009E32AE" w:rsidRDefault="009E32AE" w:rsidP="007A1A61">
      <w:pPr>
        <w:rPr>
          <w:b/>
          <w:bCs/>
          <w:sz w:val="72"/>
          <w:szCs w:val="72"/>
        </w:rPr>
      </w:pPr>
      <w:r w:rsidRPr="009E32AE">
        <w:rPr>
          <w:b/>
          <w:bCs/>
          <w:sz w:val="72"/>
          <w:szCs w:val="72"/>
        </w:rPr>
        <w:t xml:space="preserve">Caso de </w:t>
      </w:r>
      <w:proofErr w:type="spellStart"/>
      <w:r w:rsidRPr="009E32AE">
        <w:rPr>
          <w:b/>
          <w:bCs/>
          <w:sz w:val="72"/>
          <w:szCs w:val="72"/>
        </w:rPr>
        <w:t>Perfulandia</w:t>
      </w:r>
      <w:proofErr w:type="spellEnd"/>
      <w:r w:rsidRPr="009E32AE">
        <w:rPr>
          <w:b/>
          <w:bCs/>
          <w:sz w:val="72"/>
          <w:szCs w:val="72"/>
        </w:rPr>
        <w:t xml:space="preserve"> SPA</w:t>
      </w:r>
    </w:p>
    <w:p w14:paraId="3CFD294F" w14:textId="77777777" w:rsidR="009E32AE" w:rsidRDefault="009E32AE" w:rsidP="007A1A61">
      <w:pPr>
        <w:rPr>
          <w:b/>
          <w:bCs/>
          <w:sz w:val="72"/>
          <w:szCs w:val="72"/>
        </w:rPr>
      </w:pPr>
    </w:p>
    <w:p w14:paraId="7B949FB6" w14:textId="77777777" w:rsidR="009E32AE" w:rsidRPr="009E32AE" w:rsidRDefault="009E32AE" w:rsidP="007A1A61">
      <w:pPr>
        <w:rPr>
          <w:b/>
          <w:bCs/>
          <w:sz w:val="72"/>
          <w:szCs w:val="72"/>
        </w:rPr>
      </w:pPr>
    </w:p>
    <w:p w14:paraId="43EB15AF" w14:textId="04F5F033" w:rsidR="009E32AE" w:rsidRDefault="009E32AE" w:rsidP="007A1A61">
      <w:pPr>
        <w:rPr>
          <w:b/>
          <w:bCs/>
        </w:rPr>
      </w:pPr>
      <w:r>
        <w:rPr>
          <w:b/>
          <w:bCs/>
        </w:rPr>
        <w:t xml:space="preserve">Integrantes: Angel Quidel, Gabriel Silva, </w:t>
      </w:r>
      <w:proofErr w:type="spellStart"/>
      <w:r>
        <w:rPr>
          <w:b/>
          <w:bCs/>
        </w:rPr>
        <w:t>Simon</w:t>
      </w:r>
      <w:proofErr w:type="spellEnd"/>
      <w:r>
        <w:rPr>
          <w:b/>
          <w:bCs/>
        </w:rPr>
        <w:t xml:space="preserve"> Mena</w:t>
      </w:r>
    </w:p>
    <w:p w14:paraId="7D65C48F" w14:textId="33926401" w:rsidR="009E32AE" w:rsidRDefault="009E32AE" w:rsidP="007A1A61">
      <w:pPr>
        <w:rPr>
          <w:b/>
          <w:bCs/>
        </w:rPr>
      </w:pPr>
      <w:r>
        <w:rPr>
          <w:b/>
          <w:bCs/>
        </w:rPr>
        <w:t>Sección: 011D</w:t>
      </w:r>
    </w:p>
    <w:p w14:paraId="52E75029" w14:textId="77777777" w:rsidR="009E32AE" w:rsidRDefault="009E32AE" w:rsidP="007A1A61">
      <w:pPr>
        <w:rPr>
          <w:b/>
          <w:bCs/>
        </w:rPr>
      </w:pPr>
    </w:p>
    <w:p w14:paraId="5253FE3E" w14:textId="77777777" w:rsidR="009E32AE" w:rsidRDefault="009E32AE" w:rsidP="007A1A61">
      <w:pPr>
        <w:rPr>
          <w:b/>
          <w:bCs/>
        </w:rPr>
      </w:pPr>
    </w:p>
    <w:p w14:paraId="63A00756" w14:textId="77777777" w:rsidR="009E32AE" w:rsidRDefault="009E32AE" w:rsidP="007A1A61">
      <w:pPr>
        <w:rPr>
          <w:b/>
          <w:bCs/>
        </w:rPr>
      </w:pPr>
    </w:p>
    <w:p w14:paraId="5D7E9155" w14:textId="77777777" w:rsidR="009E32AE" w:rsidRDefault="009E32AE" w:rsidP="007A1A61">
      <w:pPr>
        <w:rPr>
          <w:b/>
          <w:bCs/>
        </w:rPr>
      </w:pPr>
    </w:p>
    <w:p w14:paraId="4A5DE1E9" w14:textId="77777777" w:rsidR="009E32AE" w:rsidRDefault="009E32AE" w:rsidP="007A1A61">
      <w:pPr>
        <w:rPr>
          <w:b/>
          <w:bCs/>
        </w:rPr>
      </w:pPr>
    </w:p>
    <w:p w14:paraId="22C65658" w14:textId="77777777" w:rsidR="009E32AE" w:rsidRDefault="009E32AE" w:rsidP="007A1A61">
      <w:pPr>
        <w:rPr>
          <w:b/>
          <w:bCs/>
        </w:rPr>
      </w:pPr>
    </w:p>
    <w:p w14:paraId="330F85D3" w14:textId="77777777" w:rsidR="009E32AE" w:rsidRDefault="009E32AE" w:rsidP="007A1A61">
      <w:pPr>
        <w:rPr>
          <w:b/>
          <w:bCs/>
        </w:rPr>
      </w:pPr>
    </w:p>
    <w:p w14:paraId="1755A303" w14:textId="77777777" w:rsidR="009E32AE" w:rsidRDefault="009E32AE" w:rsidP="007A1A61">
      <w:pPr>
        <w:rPr>
          <w:b/>
          <w:bCs/>
        </w:rPr>
      </w:pPr>
    </w:p>
    <w:p w14:paraId="07BAE149" w14:textId="77777777" w:rsidR="009E32AE" w:rsidRDefault="009E32AE" w:rsidP="007A1A61">
      <w:pPr>
        <w:rPr>
          <w:b/>
          <w:bCs/>
        </w:rPr>
      </w:pPr>
    </w:p>
    <w:p w14:paraId="0F37A647" w14:textId="77777777" w:rsidR="009E32AE" w:rsidRDefault="009E32AE" w:rsidP="007A1A61">
      <w:pPr>
        <w:rPr>
          <w:b/>
          <w:bCs/>
        </w:rPr>
      </w:pPr>
    </w:p>
    <w:p w14:paraId="7BEC00A1" w14:textId="4B5B78D7" w:rsidR="007A1A61" w:rsidRPr="009E32AE" w:rsidRDefault="007A1A61" w:rsidP="007A1A61">
      <w:pPr>
        <w:rPr>
          <w:b/>
          <w:bCs/>
        </w:rPr>
      </w:pPr>
      <w:r w:rsidRPr="007A1A61">
        <w:rPr>
          <w:b/>
          <w:bCs/>
        </w:rPr>
        <w:lastRenderedPageBreak/>
        <w:t>Informe sobre la Transformación Digital de Perfulandia SPA</w:t>
      </w:r>
    </w:p>
    <w:p w14:paraId="27E1089A" w14:textId="77777777" w:rsidR="007A1A61" w:rsidRPr="007A1A61" w:rsidRDefault="007A1A61" w:rsidP="007A1A61">
      <w:r w:rsidRPr="007A1A61">
        <w:rPr>
          <w:b/>
          <w:bCs/>
        </w:rPr>
        <w:t>1. Introducción</w:t>
      </w:r>
      <w:r w:rsidRPr="007A1A61">
        <w:t xml:space="preserve"> Perfulandia SPA es una empresa chilena emergente que ha crecido exponencialmente, expandiéndose desde su primera sucursal en Santiago hacia Concepción y Viña del Mar. Sin embargo, el rápido crecimiento ha puesto en evidencia las limitaciones de su sistema monolítico, causando fallos de rendimiento y disponibilidad. Para solucionar estos problemas, se propone la implementación de una arquitectura basada en microservicios.</w:t>
      </w:r>
    </w:p>
    <w:p w14:paraId="7F13D196" w14:textId="77777777" w:rsidR="007A1A61" w:rsidRPr="007A1A61" w:rsidRDefault="007A1A61" w:rsidP="007A1A61">
      <w:r w:rsidRPr="007A1A61">
        <w:rPr>
          <w:b/>
          <w:bCs/>
        </w:rPr>
        <w:t>2. Análisis de Requerimientos</w:t>
      </w:r>
    </w:p>
    <w:p w14:paraId="365C58EF" w14:textId="77777777" w:rsidR="007A1A61" w:rsidRPr="007A1A61" w:rsidRDefault="007A1A61" w:rsidP="007A1A61">
      <w:pPr>
        <w:numPr>
          <w:ilvl w:val="0"/>
          <w:numId w:val="8"/>
        </w:numPr>
      </w:pPr>
      <w:r w:rsidRPr="007A1A61">
        <w:rPr>
          <w:b/>
          <w:bCs/>
        </w:rPr>
        <w:t>Requisitos funcionales:</w:t>
      </w:r>
    </w:p>
    <w:p w14:paraId="0FCCA2F7" w14:textId="77777777" w:rsidR="007A1A61" w:rsidRPr="007A1A61" w:rsidRDefault="007A1A61" w:rsidP="007A1A61">
      <w:pPr>
        <w:numPr>
          <w:ilvl w:val="1"/>
          <w:numId w:val="8"/>
        </w:numPr>
      </w:pPr>
      <w:r w:rsidRPr="007A1A61">
        <w:t>Gestionar usuarios, roles y permisos.</w:t>
      </w:r>
    </w:p>
    <w:p w14:paraId="3894A4EA" w14:textId="77777777" w:rsidR="007A1A61" w:rsidRPr="007A1A61" w:rsidRDefault="007A1A61" w:rsidP="007A1A61">
      <w:pPr>
        <w:numPr>
          <w:ilvl w:val="1"/>
          <w:numId w:val="8"/>
        </w:numPr>
      </w:pPr>
      <w:r w:rsidRPr="007A1A61">
        <w:t>Administrar inventario y productos.</w:t>
      </w:r>
    </w:p>
    <w:p w14:paraId="39876DEA" w14:textId="77777777" w:rsidR="007A1A61" w:rsidRPr="007A1A61" w:rsidRDefault="007A1A61" w:rsidP="007A1A61">
      <w:pPr>
        <w:numPr>
          <w:ilvl w:val="1"/>
          <w:numId w:val="8"/>
        </w:numPr>
      </w:pPr>
      <w:r w:rsidRPr="007A1A61">
        <w:t>Procesar pedidos y facturación.</w:t>
      </w:r>
    </w:p>
    <w:p w14:paraId="1B9079BC" w14:textId="77777777" w:rsidR="007A1A61" w:rsidRPr="007A1A61" w:rsidRDefault="007A1A61" w:rsidP="007A1A61">
      <w:pPr>
        <w:numPr>
          <w:ilvl w:val="1"/>
          <w:numId w:val="8"/>
        </w:numPr>
      </w:pPr>
      <w:r w:rsidRPr="007A1A61">
        <w:t>Implementar una plataforma web para clientes.</w:t>
      </w:r>
    </w:p>
    <w:p w14:paraId="109ADEF7" w14:textId="77777777" w:rsidR="007A1A61" w:rsidRPr="007A1A61" w:rsidRDefault="007A1A61" w:rsidP="007A1A61">
      <w:pPr>
        <w:numPr>
          <w:ilvl w:val="1"/>
          <w:numId w:val="8"/>
        </w:numPr>
      </w:pPr>
      <w:r w:rsidRPr="007A1A61">
        <w:t>Manejo de envíos y logística.</w:t>
      </w:r>
    </w:p>
    <w:p w14:paraId="20687004" w14:textId="77777777" w:rsidR="007A1A61" w:rsidRPr="007A1A61" w:rsidRDefault="007A1A61" w:rsidP="007A1A61">
      <w:pPr>
        <w:numPr>
          <w:ilvl w:val="1"/>
          <w:numId w:val="8"/>
        </w:numPr>
      </w:pPr>
      <w:r w:rsidRPr="007A1A61">
        <w:t>Generación de reportes y análisis de datos.</w:t>
      </w:r>
    </w:p>
    <w:p w14:paraId="619E0B77" w14:textId="77777777" w:rsidR="007A1A61" w:rsidRPr="007A1A61" w:rsidRDefault="007A1A61" w:rsidP="007A1A61">
      <w:pPr>
        <w:numPr>
          <w:ilvl w:val="1"/>
          <w:numId w:val="8"/>
        </w:numPr>
      </w:pPr>
      <w:r w:rsidRPr="007A1A61">
        <w:t>Soporte técnico y servicio al cliente.</w:t>
      </w:r>
    </w:p>
    <w:p w14:paraId="072AAF0C" w14:textId="77777777" w:rsidR="007A1A61" w:rsidRPr="007A1A61" w:rsidRDefault="007A1A61" w:rsidP="007A1A61">
      <w:pPr>
        <w:numPr>
          <w:ilvl w:val="0"/>
          <w:numId w:val="8"/>
        </w:numPr>
      </w:pPr>
      <w:r w:rsidRPr="007A1A61">
        <w:rPr>
          <w:b/>
          <w:bCs/>
        </w:rPr>
        <w:t>Requisitos no funcionales:</w:t>
      </w:r>
    </w:p>
    <w:p w14:paraId="0B8A1888" w14:textId="77777777" w:rsidR="007A1A61" w:rsidRPr="007A1A61" w:rsidRDefault="007A1A61" w:rsidP="007A1A61">
      <w:pPr>
        <w:numPr>
          <w:ilvl w:val="1"/>
          <w:numId w:val="8"/>
        </w:numPr>
      </w:pPr>
      <w:r w:rsidRPr="007A1A61">
        <w:t>Alta disponibilidad y escalabilidad.</w:t>
      </w:r>
    </w:p>
    <w:p w14:paraId="4BDBE396" w14:textId="77777777" w:rsidR="007A1A61" w:rsidRPr="007A1A61" w:rsidRDefault="007A1A61" w:rsidP="007A1A61">
      <w:pPr>
        <w:numPr>
          <w:ilvl w:val="1"/>
          <w:numId w:val="8"/>
        </w:numPr>
      </w:pPr>
      <w:r w:rsidRPr="007A1A61">
        <w:t>Seguridad en la gestión de datos y transacciones.</w:t>
      </w:r>
    </w:p>
    <w:p w14:paraId="4DB6C496" w14:textId="77777777" w:rsidR="007A1A61" w:rsidRPr="007A1A61" w:rsidRDefault="007A1A61" w:rsidP="007A1A61">
      <w:pPr>
        <w:numPr>
          <w:ilvl w:val="1"/>
          <w:numId w:val="8"/>
        </w:numPr>
      </w:pPr>
      <w:r w:rsidRPr="007A1A61">
        <w:t>Integración con pasarelas de pago.</w:t>
      </w:r>
    </w:p>
    <w:p w14:paraId="77A09930" w14:textId="77777777" w:rsidR="007A1A61" w:rsidRPr="007A1A61" w:rsidRDefault="007A1A61" w:rsidP="007A1A61">
      <w:pPr>
        <w:numPr>
          <w:ilvl w:val="1"/>
          <w:numId w:val="8"/>
        </w:numPr>
      </w:pPr>
      <w:r w:rsidRPr="007A1A61">
        <w:t>Cumplimiento de regulaciones de privacidad.</w:t>
      </w:r>
    </w:p>
    <w:p w14:paraId="6721B973" w14:textId="77777777" w:rsidR="007A1A61" w:rsidRPr="007A1A61" w:rsidRDefault="007A1A61" w:rsidP="007A1A61">
      <w:pPr>
        <w:numPr>
          <w:ilvl w:val="1"/>
          <w:numId w:val="8"/>
        </w:numPr>
      </w:pPr>
      <w:r w:rsidRPr="007A1A61">
        <w:t>Optimización de tiempos de respuesta en la plataforma web.</w:t>
      </w:r>
    </w:p>
    <w:p w14:paraId="13D46A17" w14:textId="77777777" w:rsidR="007A1A61" w:rsidRPr="007A1A61" w:rsidRDefault="007A1A61" w:rsidP="007A1A61">
      <w:pPr>
        <w:numPr>
          <w:ilvl w:val="1"/>
          <w:numId w:val="8"/>
        </w:numPr>
      </w:pPr>
      <w:r w:rsidRPr="007A1A61">
        <w:t>Implementación de buenas prácticas en desarrollo de software.</w:t>
      </w:r>
    </w:p>
    <w:p w14:paraId="56F6AAC1" w14:textId="77777777" w:rsidR="007A1A61" w:rsidRPr="007A1A61" w:rsidRDefault="007A1A61" w:rsidP="007A1A61">
      <w:r w:rsidRPr="007A1A61">
        <w:rPr>
          <w:b/>
          <w:bCs/>
        </w:rPr>
        <w:t>3. Análisis del Sistema Actual</w:t>
      </w:r>
      <w:r w:rsidRPr="007A1A61">
        <w:t xml:space="preserve"> El sistema monolítico de Perfulandia SPA ha comenzado a fallar debido a:</w:t>
      </w:r>
    </w:p>
    <w:p w14:paraId="50018302" w14:textId="77777777" w:rsidR="007A1A61" w:rsidRPr="007A1A61" w:rsidRDefault="007A1A61" w:rsidP="007A1A61">
      <w:pPr>
        <w:numPr>
          <w:ilvl w:val="0"/>
          <w:numId w:val="9"/>
        </w:numPr>
      </w:pPr>
      <w:r w:rsidRPr="007A1A61">
        <w:t>Crecimiento descontrolado de la base de datos.</w:t>
      </w:r>
    </w:p>
    <w:p w14:paraId="650BB5D9" w14:textId="77777777" w:rsidR="007A1A61" w:rsidRPr="007A1A61" w:rsidRDefault="007A1A61" w:rsidP="007A1A61">
      <w:pPr>
        <w:numPr>
          <w:ilvl w:val="0"/>
          <w:numId w:val="9"/>
        </w:numPr>
      </w:pPr>
      <w:r w:rsidRPr="007A1A61">
        <w:t>Baja capacidad de escalabilidad.</w:t>
      </w:r>
    </w:p>
    <w:p w14:paraId="0D4C22AC" w14:textId="77777777" w:rsidR="007A1A61" w:rsidRPr="007A1A61" w:rsidRDefault="007A1A61" w:rsidP="007A1A61">
      <w:pPr>
        <w:numPr>
          <w:ilvl w:val="0"/>
          <w:numId w:val="9"/>
        </w:numPr>
      </w:pPr>
      <w:r w:rsidRPr="007A1A61">
        <w:t>Problemas de rendimiento y tiempos de respuesta elevados.</w:t>
      </w:r>
    </w:p>
    <w:p w14:paraId="3CDAD5FC" w14:textId="77777777" w:rsidR="007A1A61" w:rsidRPr="007A1A61" w:rsidRDefault="007A1A61" w:rsidP="007A1A61">
      <w:pPr>
        <w:numPr>
          <w:ilvl w:val="0"/>
          <w:numId w:val="9"/>
        </w:numPr>
      </w:pPr>
      <w:r w:rsidRPr="007A1A61">
        <w:lastRenderedPageBreak/>
        <w:t>Dificultad para mantener y actualizar funcionalidades sin afectar todo el sistema.</w:t>
      </w:r>
    </w:p>
    <w:p w14:paraId="324FF28C" w14:textId="77777777" w:rsidR="007A1A61" w:rsidRPr="007A1A61" w:rsidRDefault="007A1A61" w:rsidP="007A1A61">
      <w:pPr>
        <w:numPr>
          <w:ilvl w:val="0"/>
          <w:numId w:val="9"/>
        </w:numPr>
      </w:pPr>
      <w:r w:rsidRPr="007A1A61">
        <w:t>Falta de integración con herramientas modernas de análisis de datos.</w:t>
      </w:r>
    </w:p>
    <w:p w14:paraId="4018C212" w14:textId="77777777" w:rsidR="007A1A61" w:rsidRPr="007A1A61" w:rsidRDefault="007A1A61" w:rsidP="007A1A61">
      <w:r w:rsidRPr="007A1A61">
        <w:rPr>
          <w:b/>
          <w:bCs/>
        </w:rPr>
        <w:t>4. Estrategia de Microservicios</w:t>
      </w:r>
      <w:r w:rsidRPr="007A1A61">
        <w:t xml:space="preserve"> Para solucionar estos problemas, se plantea dividir el sistema en los siguientes microservicios:</w:t>
      </w:r>
    </w:p>
    <w:p w14:paraId="10DA04E2" w14:textId="77777777" w:rsidR="007A1A61" w:rsidRPr="007A1A61" w:rsidRDefault="007A1A61" w:rsidP="007A1A61">
      <w:pPr>
        <w:numPr>
          <w:ilvl w:val="0"/>
          <w:numId w:val="10"/>
        </w:numPr>
      </w:pPr>
      <w:r w:rsidRPr="007A1A61">
        <w:rPr>
          <w:b/>
          <w:bCs/>
        </w:rPr>
        <w:t>Usuarios:</w:t>
      </w:r>
      <w:r w:rsidRPr="007A1A61">
        <w:t xml:space="preserve"> Autenticación, roles y permisos.</w:t>
      </w:r>
    </w:p>
    <w:p w14:paraId="16FA0B80" w14:textId="77777777" w:rsidR="007A1A61" w:rsidRPr="007A1A61" w:rsidRDefault="007A1A61" w:rsidP="007A1A61">
      <w:pPr>
        <w:numPr>
          <w:ilvl w:val="0"/>
          <w:numId w:val="10"/>
        </w:numPr>
      </w:pPr>
      <w:r w:rsidRPr="007A1A61">
        <w:rPr>
          <w:b/>
          <w:bCs/>
        </w:rPr>
        <w:t>Productos:</w:t>
      </w:r>
      <w:r w:rsidRPr="007A1A61">
        <w:t xml:space="preserve"> Gestión de catálogo, stock e inventario.</w:t>
      </w:r>
    </w:p>
    <w:p w14:paraId="1197E639" w14:textId="77777777" w:rsidR="007A1A61" w:rsidRPr="007A1A61" w:rsidRDefault="007A1A61" w:rsidP="007A1A61">
      <w:pPr>
        <w:numPr>
          <w:ilvl w:val="0"/>
          <w:numId w:val="10"/>
        </w:numPr>
      </w:pPr>
      <w:r w:rsidRPr="007A1A61">
        <w:rPr>
          <w:b/>
          <w:bCs/>
        </w:rPr>
        <w:t>Pedidos:</w:t>
      </w:r>
      <w:r w:rsidRPr="007A1A61">
        <w:t xml:space="preserve"> Creación, seguimiento y actualización de órdenes.</w:t>
      </w:r>
    </w:p>
    <w:p w14:paraId="0B67DF71" w14:textId="77777777" w:rsidR="007A1A61" w:rsidRPr="007A1A61" w:rsidRDefault="007A1A61" w:rsidP="007A1A61">
      <w:pPr>
        <w:numPr>
          <w:ilvl w:val="0"/>
          <w:numId w:val="10"/>
        </w:numPr>
      </w:pPr>
      <w:r w:rsidRPr="007A1A61">
        <w:rPr>
          <w:b/>
          <w:bCs/>
        </w:rPr>
        <w:t>Facturación:</w:t>
      </w:r>
      <w:r w:rsidRPr="007A1A61">
        <w:t xml:space="preserve"> Generación de boletas y facturas.</w:t>
      </w:r>
    </w:p>
    <w:p w14:paraId="2AF3B783" w14:textId="77777777" w:rsidR="007A1A61" w:rsidRPr="007A1A61" w:rsidRDefault="007A1A61" w:rsidP="007A1A61">
      <w:pPr>
        <w:numPr>
          <w:ilvl w:val="0"/>
          <w:numId w:val="10"/>
        </w:numPr>
      </w:pPr>
      <w:r w:rsidRPr="007A1A61">
        <w:rPr>
          <w:b/>
          <w:bCs/>
        </w:rPr>
        <w:t>Notificaciones:</w:t>
      </w:r>
      <w:r w:rsidRPr="007A1A61">
        <w:t xml:space="preserve"> Envío de emails y SMS.</w:t>
      </w:r>
    </w:p>
    <w:p w14:paraId="62D3DEAD" w14:textId="77777777" w:rsidR="007A1A61" w:rsidRPr="007A1A61" w:rsidRDefault="007A1A61" w:rsidP="007A1A61">
      <w:pPr>
        <w:numPr>
          <w:ilvl w:val="0"/>
          <w:numId w:val="10"/>
        </w:numPr>
      </w:pPr>
      <w:r w:rsidRPr="007A1A61">
        <w:rPr>
          <w:b/>
          <w:bCs/>
        </w:rPr>
        <w:t>Pagos:</w:t>
      </w:r>
      <w:r w:rsidRPr="007A1A61">
        <w:t xml:space="preserve"> Procesamiento de transacciones seguras.</w:t>
      </w:r>
    </w:p>
    <w:p w14:paraId="751274A0" w14:textId="77777777" w:rsidR="007A1A61" w:rsidRPr="007A1A61" w:rsidRDefault="007A1A61" w:rsidP="007A1A61">
      <w:pPr>
        <w:numPr>
          <w:ilvl w:val="0"/>
          <w:numId w:val="10"/>
        </w:numPr>
      </w:pPr>
      <w:r w:rsidRPr="007A1A61">
        <w:rPr>
          <w:b/>
          <w:bCs/>
        </w:rPr>
        <w:t>Reportes:</w:t>
      </w:r>
      <w:r w:rsidRPr="007A1A61">
        <w:t xml:space="preserve"> Análisis de ventas y rendimiento.</w:t>
      </w:r>
    </w:p>
    <w:p w14:paraId="60111FE6" w14:textId="77777777" w:rsidR="007A1A61" w:rsidRPr="007A1A61" w:rsidRDefault="007A1A61" w:rsidP="007A1A61">
      <w:pPr>
        <w:numPr>
          <w:ilvl w:val="0"/>
          <w:numId w:val="10"/>
        </w:numPr>
      </w:pPr>
      <w:r w:rsidRPr="007A1A61">
        <w:rPr>
          <w:b/>
          <w:bCs/>
        </w:rPr>
        <w:t>Atención al Cliente:</w:t>
      </w:r>
      <w:r w:rsidRPr="007A1A61">
        <w:t xml:space="preserve"> Canal de comunicación para soporte.</w:t>
      </w:r>
    </w:p>
    <w:p w14:paraId="0C01AB7A" w14:textId="77777777" w:rsidR="007A1A61" w:rsidRPr="007A1A61" w:rsidRDefault="007A1A61" w:rsidP="007A1A61">
      <w:r w:rsidRPr="007A1A61">
        <w:rPr>
          <w:b/>
          <w:bCs/>
        </w:rPr>
        <w:t>5. Herramientas y Tecnologías</w:t>
      </w:r>
    </w:p>
    <w:p w14:paraId="371C1088" w14:textId="77777777" w:rsidR="007A1A61" w:rsidRPr="006419B1" w:rsidRDefault="007A1A61" w:rsidP="007A1A61">
      <w:pPr>
        <w:numPr>
          <w:ilvl w:val="0"/>
          <w:numId w:val="11"/>
        </w:numPr>
        <w:rPr>
          <w:lang w:val="en-US"/>
        </w:rPr>
      </w:pPr>
      <w:r w:rsidRPr="006419B1">
        <w:rPr>
          <w:b/>
          <w:bCs/>
          <w:lang w:val="en-US"/>
        </w:rPr>
        <w:t>Backend:</w:t>
      </w:r>
      <w:r w:rsidRPr="006419B1">
        <w:rPr>
          <w:lang w:val="en-US"/>
        </w:rPr>
        <w:t xml:space="preserve"> Node.js con Express, Spring Boot para microservicios.</w:t>
      </w:r>
    </w:p>
    <w:p w14:paraId="4AB30780" w14:textId="77777777" w:rsidR="007A1A61" w:rsidRPr="007A1A61" w:rsidRDefault="007A1A61" w:rsidP="007A1A61">
      <w:pPr>
        <w:numPr>
          <w:ilvl w:val="0"/>
          <w:numId w:val="11"/>
        </w:numPr>
      </w:pPr>
      <w:r w:rsidRPr="007A1A61">
        <w:rPr>
          <w:b/>
          <w:bCs/>
        </w:rPr>
        <w:t>Frontend:</w:t>
      </w:r>
      <w:r w:rsidRPr="007A1A61">
        <w:t xml:space="preserve"> React.js para aplicación web y Flutter para aplicación móvil.</w:t>
      </w:r>
    </w:p>
    <w:p w14:paraId="51338806" w14:textId="77777777" w:rsidR="007A1A61" w:rsidRPr="007A1A61" w:rsidRDefault="007A1A61" w:rsidP="007A1A61">
      <w:pPr>
        <w:numPr>
          <w:ilvl w:val="0"/>
          <w:numId w:val="11"/>
        </w:numPr>
      </w:pPr>
      <w:r w:rsidRPr="007A1A61">
        <w:rPr>
          <w:b/>
          <w:bCs/>
        </w:rPr>
        <w:t>Base de datos:</w:t>
      </w:r>
      <w:r w:rsidRPr="007A1A61">
        <w:t xml:space="preserve"> MySQL y MongoDB.</w:t>
      </w:r>
    </w:p>
    <w:p w14:paraId="40F635CE" w14:textId="77777777" w:rsidR="007A1A61" w:rsidRPr="007A1A61" w:rsidRDefault="007A1A61" w:rsidP="007A1A61">
      <w:pPr>
        <w:numPr>
          <w:ilvl w:val="0"/>
          <w:numId w:val="11"/>
        </w:numPr>
      </w:pPr>
      <w:r w:rsidRPr="007A1A61">
        <w:rPr>
          <w:b/>
          <w:bCs/>
        </w:rPr>
        <w:t>Mensajería:</w:t>
      </w:r>
      <w:r w:rsidRPr="007A1A61">
        <w:t xml:space="preserve"> Kafka para comunicación entre microservicios.</w:t>
      </w:r>
    </w:p>
    <w:p w14:paraId="407B01B1" w14:textId="77777777" w:rsidR="007A1A61" w:rsidRPr="007A1A61" w:rsidRDefault="007A1A61" w:rsidP="007A1A61">
      <w:pPr>
        <w:numPr>
          <w:ilvl w:val="0"/>
          <w:numId w:val="11"/>
        </w:numPr>
      </w:pPr>
      <w:r w:rsidRPr="007A1A61">
        <w:rPr>
          <w:b/>
          <w:bCs/>
        </w:rPr>
        <w:t>Autenticación:</w:t>
      </w:r>
      <w:r w:rsidRPr="007A1A61">
        <w:t xml:space="preserve"> JWT y OAuth 2.0.</w:t>
      </w:r>
    </w:p>
    <w:p w14:paraId="49FCC5AE" w14:textId="77777777" w:rsidR="007A1A61" w:rsidRPr="007A1A61" w:rsidRDefault="007A1A61" w:rsidP="007A1A61">
      <w:pPr>
        <w:numPr>
          <w:ilvl w:val="0"/>
          <w:numId w:val="11"/>
        </w:numPr>
      </w:pPr>
      <w:r w:rsidRPr="007A1A61">
        <w:rPr>
          <w:b/>
          <w:bCs/>
        </w:rPr>
        <w:t>Infraestructura:</w:t>
      </w:r>
      <w:r w:rsidRPr="007A1A61">
        <w:t xml:space="preserve"> Kubernetes y Docker para despliegue.</w:t>
      </w:r>
    </w:p>
    <w:p w14:paraId="01389103" w14:textId="77777777" w:rsidR="007A1A61" w:rsidRPr="007A1A61" w:rsidRDefault="007A1A61" w:rsidP="007A1A61">
      <w:pPr>
        <w:numPr>
          <w:ilvl w:val="0"/>
          <w:numId w:val="11"/>
        </w:numPr>
      </w:pPr>
      <w:r w:rsidRPr="007A1A61">
        <w:rPr>
          <w:b/>
          <w:bCs/>
        </w:rPr>
        <w:t>Monitoreo:</w:t>
      </w:r>
      <w:r w:rsidRPr="007A1A61">
        <w:t xml:space="preserve"> Prometheus y Grafana.</w:t>
      </w:r>
    </w:p>
    <w:p w14:paraId="721FC9AC" w14:textId="77777777" w:rsidR="007A1A61" w:rsidRPr="007A1A61" w:rsidRDefault="007A1A61" w:rsidP="007A1A61">
      <w:pPr>
        <w:numPr>
          <w:ilvl w:val="0"/>
          <w:numId w:val="11"/>
        </w:numPr>
      </w:pPr>
      <w:r w:rsidRPr="007A1A61">
        <w:rPr>
          <w:b/>
          <w:bCs/>
        </w:rPr>
        <w:t>Servicios en la nube:</w:t>
      </w:r>
      <w:r w:rsidRPr="007A1A61">
        <w:t xml:space="preserve"> AWS para almacenamiento y balanceo de carga.</w:t>
      </w:r>
    </w:p>
    <w:p w14:paraId="4888C46B" w14:textId="77777777" w:rsidR="007A1A61" w:rsidRPr="007A1A61" w:rsidRDefault="007A1A61" w:rsidP="007A1A61">
      <w:r w:rsidRPr="007A1A61">
        <w:rPr>
          <w:b/>
          <w:bCs/>
        </w:rPr>
        <w:t>6. Planificación de la Migración</w:t>
      </w:r>
      <w:r w:rsidRPr="007A1A61">
        <w:t xml:space="preserve"> Se seguirá una estrategia incremental:</w:t>
      </w:r>
    </w:p>
    <w:p w14:paraId="41E428B1" w14:textId="77777777" w:rsidR="007A1A61" w:rsidRPr="007A1A61" w:rsidRDefault="007A1A61" w:rsidP="007A1A61">
      <w:pPr>
        <w:numPr>
          <w:ilvl w:val="0"/>
          <w:numId w:val="12"/>
        </w:numPr>
      </w:pPr>
      <w:r w:rsidRPr="007A1A61">
        <w:rPr>
          <w:b/>
          <w:bCs/>
        </w:rPr>
        <w:t>Fase 1:</w:t>
      </w:r>
      <w:r w:rsidRPr="007A1A61">
        <w:t xml:space="preserve"> Análisis y diseño del sistema.</w:t>
      </w:r>
    </w:p>
    <w:p w14:paraId="68F9F6C0" w14:textId="77777777" w:rsidR="007A1A61" w:rsidRPr="007A1A61" w:rsidRDefault="007A1A61" w:rsidP="007A1A61">
      <w:pPr>
        <w:numPr>
          <w:ilvl w:val="0"/>
          <w:numId w:val="12"/>
        </w:numPr>
      </w:pPr>
      <w:r w:rsidRPr="007A1A61">
        <w:rPr>
          <w:b/>
          <w:bCs/>
        </w:rPr>
        <w:t>Fase 2:</w:t>
      </w:r>
      <w:r w:rsidRPr="007A1A61">
        <w:t xml:space="preserve"> Desarrollo de microservicios en paralelo con el sistema actual.</w:t>
      </w:r>
    </w:p>
    <w:p w14:paraId="587C0588" w14:textId="77777777" w:rsidR="007A1A61" w:rsidRPr="007A1A61" w:rsidRDefault="007A1A61" w:rsidP="007A1A61">
      <w:pPr>
        <w:numPr>
          <w:ilvl w:val="0"/>
          <w:numId w:val="12"/>
        </w:numPr>
      </w:pPr>
      <w:r w:rsidRPr="007A1A61">
        <w:rPr>
          <w:b/>
          <w:bCs/>
        </w:rPr>
        <w:t>Fase 3:</w:t>
      </w:r>
      <w:r w:rsidRPr="007A1A61">
        <w:t xml:space="preserve"> Integración y pruebas de rendimiento.</w:t>
      </w:r>
    </w:p>
    <w:p w14:paraId="28ED0DD2" w14:textId="77777777" w:rsidR="007A1A61" w:rsidRPr="007A1A61" w:rsidRDefault="007A1A61" w:rsidP="007A1A61">
      <w:pPr>
        <w:numPr>
          <w:ilvl w:val="0"/>
          <w:numId w:val="12"/>
        </w:numPr>
      </w:pPr>
      <w:r w:rsidRPr="007A1A61">
        <w:rPr>
          <w:b/>
          <w:bCs/>
        </w:rPr>
        <w:t>Fase 4:</w:t>
      </w:r>
      <w:r w:rsidRPr="007A1A61">
        <w:t xml:space="preserve"> Migración gradual de clientes y procesos al nuevo sistema.</w:t>
      </w:r>
    </w:p>
    <w:p w14:paraId="2937FBD8" w14:textId="77777777" w:rsidR="007A1A61" w:rsidRPr="007A1A61" w:rsidRDefault="007A1A61" w:rsidP="007A1A61">
      <w:pPr>
        <w:numPr>
          <w:ilvl w:val="0"/>
          <w:numId w:val="12"/>
        </w:numPr>
      </w:pPr>
      <w:r w:rsidRPr="007A1A61">
        <w:rPr>
          <w:b/>
          <w:bCs/>
        </w:rPr>
        <w:lastRenderedPageBreak/>
        <w:t>Fase 5:</w:t>
      </w:r>
      <w:r w:rsidRPr="007A1A61">
        <w:t xml:space="preserve"> Evaluación post-implementación y optimización continua.</w:t>
      </w:r>
    </w:p>
    <w:p w14:paraId="63C55D0A" w14:textId="77777777" w:rsidR="007A1A61" w:rsidRPr="007A1A61" w:rsidRDefault="007A1A61" w:rsidP="007A1A61">
      <w:r w:rsidRPr="007A1A61">
        <w:rPr>
          <w:b/>
          <w:bCs/>
        </w:rPr>
        <w:t>7. Consideraciones Éticas</w:t>
      </w:r>
    </w:p>
    <w:p w14:paraId="258F4517" w14:textId="77777777" w:rsidR="007A1A61" w:rsidRPr="007A1A61" w:rsidRDefault="007A1A61" w:rsidP="007A1A61">
      <w:pPr>
        <w:numPr>
          <w:ilvl w:val="0"/>
          <w:numId w:val="13"/>
        </w:numPr>
      </w:pPr>
      <w:r w:rsidRPr="007A1A61">
        <w:rPr>
          <w:b/>
          <w:bCs/>
        </w:rPr>
        <w:t>Seguridad de datos:</w:t>
      </w:r>
      <w:r w:rsidRPr="007A1A61">
        <w:t xml:space="preserve"> Cumplimiento de la Ley de Protección de Datos Personales.</w:t>
      </w:r>
    </w:p>
    <w:p w14:paraId="045A51E2" w14:textId="77777777" w:rsidR="007A1A61" w:rsidRPr="007A1A61" w:rsidRDefault="007A1A61" w:rsidP="007A1A61">
      <w:pPr>
        <w:numPr>
          <w:ilvl w:val="0"/>
          <w:numId w:val="13"/>
        </w:numPr>
      </w:pPr>
      <w:r w:rsidRPr="007A1A61">
        <w:rPr>
          <w:b/>
          <w:bCs/>
        </w:rPr>
        <w:t>Impacto en el empleo:</w:t>
      </w:r>
      <w:r w:rsidRPr="007A1A61">
        <w:t xml:space="preserve"> Capacitar a empleados en nuevas tecnologías.</w:t>
      </w:r>
    </w:p>
    <w:p w14:paraId="18040C5E" w14:textId="77777777" w:rsidR="007A1A61" w:rsidRPr="007A1A61" w:rsidRDefault="007A1A61" w:rsidP="007A1A61">
      <w:pPr>
        <w:numPr>
          <w:ilvl w:val="0"/>
          <w:numId w:val="13"/>
        </w:numPr>
      </w:pPr>
      <w:r w:rsidRPr="007A1A61">
        <w:rPr>
          <w:b/>
          <w:bCs/>
        </w:rPr>
        <w:t>Responsabilidad en despliegue:</w:t>
      </w:r>
      <w:r w:rsidRPr="007A1A61">
        <w:t xml:space="preserve"> Minimizar interrupciones en servicio.</w:t>
      </w:r>
    </w:p>
    <w:p w14:paraId="6E5B2DA4" w14:textId="77777777" w:rsidR="007A1A61" w:rsidRPr="007A1A61" w:rsidRDefault="007A1A61" w:rsidP="007A1A61">
      <w:pPr>
        <w:numPr>
          <w:ilvl w:val="0"/>
          <w:numId w:val="13"/>
        </w:numPr>
      </w:pPr>
      <w:r w:rsidRPr="007A1A61">
        <w:rPr>
          <w:b/>
          <w:bCs/>
        </w:rPr>
        <w:t>Accesibilidad:</w:t>
      </w:r>
      <w:r w:rsidRPr="007A1A61">
        <w:t xml:space="preserve"> Diseño inclusivo para usuarios con diferentes capacidades.</w:t>
      </w:r>
    </w:p>
    <w:p w14:paraId="3AF2CEF6" w14:textId="77777777" w:rsidR="007A1A61" w:rsidRPr="007A1A61" w:rsidRDefault="007A1A61" w:rsidP="007A1A61">
      <w:r w:rsidRPr="007A1A61">
        <w:rPr>
          <w:b/>
          <w:bCs/>
        </w:rPr>
        <w:t>8. Beneficios Esperados</w:t>
      </w:r>
    </w:p>
    <w:p w14:paraId="0FFA79E1" w14:textId="77777777" w:rsidR="007A1A61" w:rsidRPr="007A1A61" w:rsidRDefault="007A1A61" w:rsidP="007A1A61">
      <w:pPr>
        <w:numPr>
          <w:ilvl w:val="0"/>
          <w:numId w:val="14"/>
        </w:numPr>
      </w:pPr>
      <w:r w:rsidRPr="007A1A61">
        <w:t>Reducción de tiempos de carga y procesamiento.</w:t>
      </w:r>
    </w:p>
    <w:p w14:paraId="17225D4B" w14:textId="77777777" w:rsidR="007A1A61" w:rsidRPr="007A1A61" w:rsidRDefault="007A1A61" w:rsidP="007A1A61">
      <w:pPr>
        <w:numPr>
          <w:ilvl w:val="0"/>
          <w:numId w:val="14"/>
        </w:numPr>
      </w:pPr>
      <w:r w:rsidRPr="007A1A61">
        <w:t>Mejor experiencia de usuario en la web y móvil.</w:t>
      </w:r>
    </w:p>
    <w:p w14:paraId="1C61D4B3" w14:textId="77777777" w:rsidR="007A1A61" w:rsidRPr="007A1A61" w:rsidRDefault="007A1A61" w:rsidP="007A1A61">
      <w:pPr>
        <w:numPr>
          <w:ilvl w:val="0"/>
          <w:numId w:val="14"/>
        </w:numPr>
      </w:pPr>
      <w:r w:rsidRPr="007A1A61">
        <w:t>Mayor flexibilidad para agregar nuevas funcionalidades.</w:t>
      </w:r>
    </w:p>
    <w:p w14:paraId="70299152" w14:textId="77777777" w:rsidR="007A1A61" w:rsidRPr="007A1A61" w:rsidRDefault="007A1A61" w:rsidP="007A1A61">
      <w:pPr>
        <w:numPr>
          <w:ilvl w:val="0"/>
          <w:numId w:val="14"/>
        </w:numPr>
      </w:pPr>
      <w:r w:rsidRPr="007A1A61">
        <w:t>Mejora en la seguridad de datos y transacciones.</w:t>
      </w:r>
    </w:p>
    <w:p w14:paraId="05B8DCC5" w14:textId="77777777" w:rsidR="007A1A61" w:rsidRPr="007A1A61" w:rsidRDefault="007A1A61" w:rsidP="007A1A61">
      <w:pPr>
        <w:numPr>
          <w:ilvl w:val="0"/>
          <w:numId w:val="14"/>
        </w:numPr>
      </w:pPr>
      <w:r w:rsidRPr="007A1A61">
        <w:t>Integración con herramientas de análisis de mercado y tendencias.</w:t>
      </w:r>
    </w:p>
    <w:p w14:paraId="4F8EFDDA" w14:textId="60E03419" w:rsidR="006419B1" w:rsidRDefault="007A1A61" w:rsidP="007A1A61">
      <w:r w:rsidRPr="007A1A61">
        <w:rPr>
          <w:b/>
          <w:bCs/>
        </w:rPr>
        <w:t>9. Conclusión</w:t>
      </w:r>
      <w:r w:rsidRPr="007A1A61">
        <w:t xml:space="preserve"> Con esta transformación digital, Perfulandia SPA podrá soportar su crecimiento sin afectar la calidad del servicio. La implementación de microservicios proporcionará escalabilidad, mejor rendimiento y mayor seguridad, asegurando el éxito a largo plazo de la empresa. Además, la modernización del sistema permitirá mejorar la toma de decisiones mediante el análisis de datos en tiempo real y aumentar la competitividad en el mercado digital.</w:t>
      </w:r>
    </w:p>
    <w:p w14:paraId="74066F9D" w14:textId="035EA4AD" w:rsidR="006419B1" w:rsidRDefault="006419B1" w:rsidP="007A1A61">
      <w:r>
        <w:t>Diagramas de clases de los microservicios</w:t>
      </w:r>
    </w:p>
    <w:p w14:paraId="3B96B6CA" w14:textId="77777777" w:rsidR="00380741" w:rsidRDefault="00380741" w:rsidP="007A1A61"/>
    <w:p w14:paraId="36631885" w14:textId="77777777" w:rsidR="00380741" w:rsidRDefault="00380741" w:rsidP="007A1A61"/>
    <w:p w14:paraId="178A97B5" w14:textId="77777777" w:rsidR="00380741" w:rsidRDefault="00380741" w:rsidP="007A1A61"/>
    <w:p w14:paraId="596CD09F" w14:textId="77777777" w:rsidR="00380741" w:rsidRDefault="00380741" w:rsidP="007A1A61"/>
    <w:p w14:paraId="24E4D177" w14:textId="77777777" w:rsidR="00380741" w:rsidRDefault="00380741" w:rsidP="007A1A61"/>
    <w:p w14:paraId="5469DB25" w14:textId="77777777" w:rsidR="00380741" w:rsidRDefault="00380741" w:rsidP="007A1A61"/>
    <w:p w14:paraId="02561461" w14:textId="77777777" w:rsidR="00380741" w:rsidRDefault="00380741" w:rsidP="007A1A61"/>
    <w:p w14:paraId="4CB944E1" w14:textId="77777777" w:rsidR="00380741" w:rsidRDefault="00380741" w:rsidP="007A1A61"/>
    <w:p w14:paraId="0AA87B25" w14:textId="55F3C1CC" w:rsidR="006419B1" w:rsidRDefault="006419B1" w:rsidP="006419B1">
      <w:pPr>
        <w:pStyle w:val="Prrafodelista"/>
        <w:numPr>
          <w:ilvl w:val="0"/>
          <w:numId w:val="15"/>
        </w:numPr>
      </w:pPr>
      <w:r>
        <w:lastRenderedPageBreak/>
        <w:t>Diagrama de clases del Microservicio del Usuario</w:t>
      </w:r>
    </w:p>
    <w:p w14:paraId="2D1BF689" w14:textId="5B7645B7" w:rsidR="006419B1" w:rsidRPr="007A1A61" w:rsidRDefault="006419B1" w:rsidP="006419B1">
      <w:pPr>
        <w:pStyle w:val="Prrafodelista"/>
      </w:pPr>
      <w:r w:rsidRPr="006419B1">
        <w:rPr>
          <w:noProof/>
        </w:rPr>
        <w:drawing>
          <wp:inline distT="0" distB="0" distL="0" distR="0" wp14:anchorId="635D5EA9" wp14:editId="1A7D08CF">
            <wp:extent cx="5612130" cy="24980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37AC" w14:textId="1825523C" w:rsidR="006419B1" w:rsidRDefault="006419B1" w:rsidP="006419B1">
      <w:pPr>
        <w:pStyle w:val="Prrafodelista"/>
        <w:numPr>
          <w:ilvl w:val="0"/>
          <w:numId w:val="15"/>
        </w:numPr>
      </w:pPr>
      <w:r>
        <w:t>Diagrama de clases del Microservicio del Producto</w:t>
      </w:r>
    </w:p>
    <w:p w14:paraId="6AD091C0" w14:textId="4797E413" w:rsidR="006419B1" w:rsidRDefault="006419B1" w:rsidP="006419B1">
      <w:pPr>
        <w:pStyle w:val="Prrafodelista"/>
      </w:pPr>
      <w:r w:rsidRPr="006419B1">
        <w:rPr>
          <w:noProof/>
        </w:rPr>
        <w:drawing>
          <wp:inline distT="0" distB="0" distL="0" distR="0" wp14:anchorId="6D9F65FC" wp14:editId="7CA1005D">
            <wp:extent cx="5612130" cy="260858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E4EE" w14:textId="77777777" w:rsidR="00380741" w:rsidRDefault="00380741" w:rsidP="006419B1">
      <w:pPr>
        <w:pStyle w:val="Prrafodelista"/>
      </w:pPr>
    </w:p>
    <w:p w14:paraId="7FF4F967" w14:textId="77777777" w:rsidR="00380741" w:rsidRDefault="00380741" w:rsidP="006419B1">
      <w:pPr>
        <w:pStyle w:val="Prrafodelista"/>
      </w:pPr>
    </w:p>
    <w:p w14:paraId="492AA1F9" w14:textId="77777777" w:rsidR="00380741" w:rsidRDefault="00380741" w:rsidP="006419B1">
      <w:pPr>
        <w:pStyle w:val="Prrafodelista"/>
      </w:pPr>
    </w:p>
    <w:p w14:paraId="76B5395E" w14:textId="77777777" w:rsidR="00380741" w:rsidRDefault="00380741" w:rsidP="006419B1">
      <w:pPr>
        <w:pStyle w:val="Prrafodelista"/>
      </w:pPr>
    </w:p>
    <w:p w14:paraId="7E9718D2" w14:textId="77777777" w:rsidR="00380741" w:rsidRDefault="00380741" w:rsidP="006419B1">
      <w:pPr>
        <w:pStyle w:val="Prrafodelista"/>
      </w:pPr>
    </w:p>
    <w:p w14:paraId="6B465C8D" w14:textId="77777777" w:rsidR="00380741" w:rsidRDefault="00380741" w:rsidP="006419B1">
      <w:pPr>
        <w:pStyle w:val="Prrafodelista"/>
      </w:pPr>
    </w:p>
    <w:p w14:paraId="580EFADB" w14:textId="77777777" w:rsidR="00380741" w:rsidRDefault="00380741" w:rsidP="006419B1">
      <w:pPr>
        <w:pStyle w:val="Prrafodelista"/>
      </w:pPr>
    </w:p>
    <w:p w14:paraId="7E9F733A" w14:textId="77777777" w:rsidR="00380741" w:rsidRDefault="00380741" w:rsidP="006419B1">
      <w:pPr>
        <w:pStyle w:val="Prrafodelista"/>
      </w:pPr>
    </w:p>
    <w:p w14:paraId="18A4DAA2" w14:textId="77777777" w:rsidR="00380741" w:rsidRDefault="00380741" w:rsidP="006419B1">
      <w:pPr>
        <w:pStyle w:val="Prrafodelista"/>
      </w:pPr>
    </w:p>
    <w:p w14:paraId="2A38F65A" w14:textId="77777777" w:rsidR="00380741" w:rsidRDefault="00380741" w:rsidP="006419B1">
      <w:pPr>
        <w:pStyle w:val="Prrafodelista"/>
      </w:pPr>
    </w:p>
    <w:p w14:paraId="17E53EF1" w14:textId="77777777" w:rsidR="00380741" w:rsidRDefault="00380741" w:rsidP="006419B1">
      <w:pPr>
        <w:pStyle w:val="Prrafodelista"/>
      </w:pPr>
    </w:p>
    <w:p w14:paraId="7D7CA5C2" w14:textId="77777777" w:rsidR="00380741" w:rsidRDefault="00380741" w:rsidP="006419B1">
      <w:pPr>
        <w:pStyle w:val="Prrafodelista"/>
      </w:pPr>
    </w:p>
    <w:p w14:paraId="29158326" w14:textId="18D8CA13" w:rsidR="006419B1" w:rsidRDefault="006419B1" w:rsidP="006419B1">
      <w:pPr>
        <w:pStyle w:val="Prrafodelista"/>
        <w:numPr>
          <w:ilvl w:val="0"/>
          <w:numId w:val="15"/>
        </w:numPr>
      </w:pPr>
      <w:r>
        <w:lastRenderedPageBreak/>
        <w:t>Diagrama de clases del Microservicio del Pedido</w:t>
      </w:r>
    </w:p>
    <w:p w14:paraId="4FCCECF4" w14:textId="69A350DC" w:rsidR="006419B1" w:rsidRDefault="006419B1" w:rsidP="006419B1">
      <w:pPr>
        <w:pStyle w:val="Prrafodelista"/>
      </w:pPr>
      <w:r w:rsidRPr="006419B1">
        <w:rPr>
          <w:noProof/>
        </w:rPr>
        <w:drawing>
          <wp:inline distT="0" distB="0" distL="0" distR="0" wp14:anchorId="0405F266" wp14:editId="1128E9F0">
            <wp:extent cx="5612130" cy="247967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FC5C" w14:textId="07C9F0D4" w:rsidR="006419B1" w:rsidRDefault="006419B1" w:rsidP="006419B1">
      <w:pPr>
        <w:pStyle w:val="Prrafodelista"/>
        <w:numPr>
          <w:ilvl w:val="0"/>
          <w:numId w:val="15"/>
        </w:numPr>
      </w:pPr>
      <w:r>
        <w:t>Diagrama de clases del Microservicio de la Factura</w:t>
      </w:r>
    </w:p>
    <w:p w14:paraId="69866367" w14:textId="2CEB10DE" w:rsidR="006419B1" w:rsidRDefault="006419B1" w:rsidP="006419B1">
      <w:pPr>
        <w:pStyle w:val="Prrafodelista"/>
      </w:pPr>
      <w:r w:rsidRPr="006419B1">
        <w:rPr>
          <w:noProof/>
        </w:rPr>
        <w:drawing>
          <wp:inline distT="0" distB="0" distL="0" distR="0" wp14:anchorId="26ABE0ED" wp14:editId="5C76F6E8">
            <wp:extent cx="5612130" cy="157988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D0BE" w14:textId="67D37E81" w:rsidR="006419B1" w:rsidRDefault="006419B1" w:rsidP="006419B1">
      <w:pPr>
        <w:pStyle w:val="Prrafodelista"/>
      </w:pPr>
    </w:p>
    <w:p w14:paraId="20252EA6" w14:textId="2D030348" w:rsidR="006419B1" w:rsidRDefault="006419B1" w:rsidP="006419B1"/>
    <w:p w14:paraId="67A1BE37" w14:textId="77777777" w:rsidR="006419B1" w:rsidRDefault="006419B1" w:rsidP="006419B1"/>
    <w:p w14:paraId="088B6CC0" w14:textId="6928A4E5" w:rsidR="006419B1" w:rsidRDefault="006419B1" w:rsidP="006419B1">
      <w:pPr>
        <w:pStyle w:val="Prrafodelista"/>
        <w:numPr>
          <w:ilvl w:val="0"/>
          <w:numId w:val="15"/>
        </w:numPr>
      </w:pPr>
      <w:r>
        <w:t>Diagrama de clases del Microservicio de Reporte</w:t>
      </w:r>
    </w:p>
    <w:p w14:paraId="574AC1A7" w14:textId="430B34BF" w:rsidR="006419B1" w:rsidRDefault="006419B1" w:rsidP="006419B1">
      <w:pPr>
        <w:pStyle w:val="Prrafodelista"/>
      </w:pPr>
      <w:r w:rsidRPr="006419B1">
        <w:rPr>
          <w:noProof/>
        </w:rPr>
        <w:drawing>
          <wp:inline distT="0" distB="0" distL="0" distR="0" wp14:anchorId="1E656856" wp14:editId="0223A7DA">
            <wp:extent cx="5612130" cy="126301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0311" w14:textId="77777777" w:rsidR="00380741" w:rsidRDefault="00380741" w:rsidP="006419B1">
      <w:pPr>
        <w:pStyle w:val="Prrafodelista"/>
      </w:pPr>
    </w:p>
    <w:p w14:paraId="1BD45090" w14:textId="77777777" w:rsidR="00380741" w:rsidRDefault="00380741" w:rsidP="006419B1">
      <w:pPr>
        <w:pStyle w:val="Prrafodelista"/>
      </w:pPr>
    </w:p>
    <w:p w14:paraId="587DF470" w14:textId="77777777" w:rsidR="00380741" w:rsidRDefault="00380741" w:rsidP="006419B1">
      <w:pPr>
        <w:pStyle w:val="Prrafodelista"/>
      </w:pPr>
    </w:p>
    <w:p w14:paraId="4A554C75" w14:textId="77777777" w:rsidR="00380741" w:rsidRDefault="00380741" w:rsidP="00380741"/>
    <w:p w14:paraId="350B4105" w14:textId="6B70493B" w:rsidR="006419B1" w:rsidRDefault="006419B1" w:rsidP="006419B1">
      <w:pPr>
        <w:pStyle w:val="Prrafodelista"/>
        <w:numPr>
          <w:ilvl w:val="0"/>
          <w:numId w:val="15"/>
        </w:numPr>
      </w:pPr>
      <w:r>
        <w:lastRenderedPageBreak/>
        <w:t>Diagrama de clases del Microservicio de Pago</w:t>
      </w:r>
    </w:p>
    <w:p w14:paraId="739EBF18" w14:textId="3BFBF562" w:rsidR="006419B1" w:rsidRDefault="006419B1" w:rsidP="00380741">
      <w:pPr>
        <w:pStyle w:val="Prrafodelista"/>
      </w:pPr>
      <w:r w:rsidRPr="006419B1">
        <w:rPr>
          <w:noProof/>
        </w:rPr>
        <w:drawing>
          <wp:inline distT="0" distB="0" distL="0" distR="0" wp14:anchorId="4495724B" wp14:editId="29A1C207">
            <wp:extent cx="5612130" cy="3667760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4D03" w14:textId="59748EE4" w:rsidR="003F7A0E" w:rsidRDefault="006419B1" w:rsidP="00380741">
      <w:pPr>
        <w:pStyle w:val="Prrafodelista"/>
        <w:numPr>
          <w:ilvl w:val="0"/>
          <w:numId w:val="15"/>
        </w:numPr>
      </w:pPr>
      <w:r>
        <w:lastRenderedPageBreak/>
        <w:t>Diagrama de clases del Microservicio de la Notificación</w:t>
      </w:r>
      <w:r w:rsidRPr="006419B1">
        <w:rPr>
          <w:noProof/>
        </w:rPr>
        <w:drawing>
          <wp:inline distT="0" distB="0" distL="0" distR="0" wp14:anchorId="6527BF1D" wp14:editId="3EB18612">
            <wp:extent cx="5612130" cy="412623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6E01" w14:textId="3907460B" w:rsidR="003F7A0E" w:rsidRDefault="003F7A0E" w:rsidP="003F7A0E">
      <w:pPr>
        <w:pStyle w:val="Prrafodelista"/>
      </w:pPr>
    </w:p>
    <w:p w14:paraId="6716F421" w14:textId="76A0718C" w:rsidR="003F7A0E" w:rsidRDefault="003F7A0E" w:rsidP="003F7A0E">
      <w:pPr>
        <w:pStyle w:val="Prrafodelista"/>
      </w:pPr>
    </w:p>
    <w:p w14:paraId="043106B8" w14:textId="67DB61E3" w:rsidR="003F7A0E" w:rsidRDefault="003F7A0E" w:rsidP="003F7A0E">
      <w:pPr>
        <w:pStyle w:val="Prrafodelista"/>
      </w:pPr>
    </w:p>
    <w:p w14:paraId="66471F46" w14:textId="5187AA27" w:rsidR="003F7A0E" w:rsidRDefault="003F7A0E" w:rsidP="003F7A0E">
      <w:pPr>
        <w:pStyle w:val="Prrafodelista"/>
      </w:pPr>
    </w:p>
    <w:p w14:paraId="5C977F52" w14:textId="3AFC4EDF" w:rsidR="003F7A0E" w:rsidRDefault="003F7A0E" w:rsidP="003F7A0E">
      <w:pPr>
        <w:pStyle w:val="Prrafodelista"/>
      </w:pPr>
    </w:p>
    <w:p w14:paraId="7C6A91EE" w14:textId="1F6D5E42" w:rsidR="003F7A0E" w:rsidRDefault="003F7A0E" w:rsidP="003F7A0E">
      <w:pPr>
        <w:pStyle w:val="Prrafodelista"/>
      </w:pPr>
    </w:p>
    <w:p w14:paraId="41C5DB20" w14:textId="5E742999" w:rsidR="003F7A0E" w:rsidRDefault="003F7A0E" w:rsidP="003F7A0E">
      <w:pPr>
        <w:pStyle w:val="Prrafodelista"/>
      </w:pPr>
    </w:p>
    <w:p w14:paraId="296CBDA8" w14:textId="4BB49F29" w:rsidR="003F7A0E" w:rsidRDefault="003F7A0E" w:rsidP="003F7A0E">
      <w:pPr>
        <w:pStyle w:val="Prrafodelista"/>
      </w:pPr>
    </w:p>
    <w:p w14:paraId="6B4ACC85" w14:textId="2F950859" w:rsidR="003F7A0E" w:rsidRDefault="003F7A0E" w:rsidP="003F7A0E">
      <w:pPr>
        <w:pStyle w:val="Prrafodelista"/>
      </w:pPr>
    </w:p>
    <w:p w14:paraId="036E05E4" w14:textId="2EE4C137" w:rsidR="003F7A0E" w:rsidRDefault="003F7A0E" w:rsidP="003F7A0E">
      <w:pPr>
        <w:pStyle w:val="Prrafodelista"/>
      </w:pPr>
    </w:p>
    <w:p w14:paraId="18D5161A" w14:textId="41BDA2FC" w:rsidR="003F7A0E" w:rsidRDefault="003F7A0E" w:rsidP="003F7A0E">
      <w:pPr>
        <w:pStyle w:val="Prrafodelista"/>
      </w:pPr>
    </w:p>
    <w:p w14:paraId="23227896" w14:textId="7C78E090" w:rsidR="003F7A0E" w:rsidRDefault="003F7A0E" w:rsidP="003F7A0E">
      <w:pPr>
        <w:pStyle w:val="Prrafodelista"/>
      </w:pPr>
    </w:p>
    <w:p w14:paraId="444BFEDB" w14:textId="327CEBDB" w:rsidR="003F7A0E" w:rsidRDefault="003F7A0E" w:rsidP="003F7A0E">
      <w:pPr>
        <w:pStyle w:val="Prrafodelista"/>
      </w:pPr>
    </w:p>
    <w:p w14:paraId="7D70F14B" w14:textId="70E5C80C" w:rsidR="003F7A0E" w:rsidRDefault="003F7A0E" w:rsidP="003F7A0E">
      <w:pPr>
        <w:pStyle w:val="Prrafodelista"/>
      </w:pPr>
    </w:p>
    <w:p w14:paraId="3A3873AA" w14:textId="22BA0B9D" w:rsidR="003F7A0E" w:rsidRDefault="003F7A0E" w:rsidP="003F7A0E">
      <w:pPr>
        <w:pStyle w:val="Prrafodelista"/>
      </w:pPr>
    </w:p>
    <w:p w14:paraId="565C4B1E" w14:textId="2DBAA9DF" w:rsidR="003F7A0E" w:rsidRDefault="003F7A0E" w:rsidP="003F7A0E">
      <w:pPr>
        <w:pStyle w:val="Prrafodelista"/>
      </w:pPr>
    </w:p>
    <w:p w14:paraId="6D13A008" w14:textId="24EF52D0" w:rsidR="003F7A0E" w:rsidRDefault="003F7A0E" w:rsidP="003F7A0E">
      <w:pPr>
        <w:pStyle w:val="Prrafodelista"/>
      </w:pPr>
    </w:p>
    <w:p w14:paraId="0C48AB70" w14:textId="77777777" w:rsidR="003F7A0E" w:rsidRDefault="003F7A0E" w:rsidP="003F7A0E">
      <w:pPr>
        <w:pStyle w:val="Prrafodelista"/>
      </w:pPr>
    </w:p>
    <w:p w14:paraId="24381909" w14:textId="40CC45FF" w:rsidR="003F7A0E" w:rsidRDefault="003F7A0E" w:rsidP="003F7A0E">
      <w:pPr>
        <w:pStyle w:val="Prrafodelista"/>
        <w:numPr>
          <w:ilvl w:val="0"/>
          <w:numId w:val="15"/>
        </w:numPr>
      </w:pPr>
      <w:r>
        <w:lastRenderedPageBreak/>
        <w:t>Diagrama de casos de uso</w:t>
      </w:r>
    </w:p>
    <w:p w14:paraId="77A62F09" w14:textId="19581BF6" w:rsidR="003F7A0E" w:rsidRDefault="003F7A0E" w:rsidP="003F7A0E">
      <w:pPr>
        <w:pStyle w:val="Prrafodelista"/>
      </w:pPr>
      <w:r w:rsidRPr="003F7A0E">
        <w:rPr>
          <w:noProof/>
        </w:rPr>
        <w:drawing>
          <wp:inline distT="0" distB="0" distL="0" distR="0" wp14:anchorId="64357BB7" wp14:editId="32334B2E">
            <wp:extent cx="5612130" cy="537527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DAFF" w14:textId="77777777" w:rsidR="00380741" w:rsidRDefault="00380741" w:rsidP="003F7A0E">
      <w:pPr>
        <w:pStyle w:val="Prrafodelista"/>
      </w:pPr>
    </w:p>
    <w:p w14:paraId="2E62068B" w14:textId="77777777" w:rsidR="00380741" w:rsidRDefault="00380741" w:rsidP="003F7A0E">
      <w:pPr>
        <w:pStyle w:val="Prrafodelista"/>
      </w:pPr>
    </w:p>
    <w:p w14:paraId="38806D12" w14:textId="77777777" w:rsidR="00380741" w:rsidRDefault="00380741" w:rsidP="003F7A0E">
      <w:pPr>
        <w:pStyle w:val="Prrafodelista"/>
      </w:pPr>
    </w:p>
    <w:p w14:paraId="3F5651AF" w14:textId="77777777" w:rsidR="00380741" w:rsidRDefault="00380741" w:rsidP="003F7A0E">
      <w:pPr>
        <w:pStyle w:val="Prrafodelista"/>
      </w:pPr>
    </w:p>
    <w:p w14:paraId="2900D0B1" w14:textId="77777777" w:rsidR="00380741" w:rsidRDefault="00380741" w:rsidP="003F7A0E">
      <w:pPr>
        <w:pStyle w:val="Prrafodelista"/>
      </w:pPr>
    </w:p>
    <w:p w14:paraId="4697E304" w14:textId="77777777" w:rsidR="00380741" w:rsidRDefault="00380741" w:rsidP="003F7A0E">
      <w:pPr>
        <w:pStyle w:val="Prrafodelista"/>
      </w:pPr>
    </w:p>
    <w:p w14:paraId="5B2A0DD0" w14:textId="77777777" w:rsidR="00380741" w:rsidRDefault="00380741" w:rsidP="003F7A0E">
      <w:pPr>
        <w:pStyle w:val="Prrafodelista"/>
      </w:pPr>
    </w:p>
    <w:p w14:paraId="57D0EBEE" w14:textId="77777777" w:rsidR="00380741" w:rsidRDefault="00380741" w:rsidP="003F7A0E">
      <w:pPr>
        <w:pStyle w:val="Prrafodelista"/>
      </w:pPr>
    </w:p>
    <w:p w14:paraId="37503632" w14:textId="77777777" w:rsidR="00380741" w:rsidRDefault="00380741" w:rsidP="003F7A0E">
      <w:pPr>
        <w:pStyle w:val="Prrafodelista"/>
      </w:pPr>
    </w:p>
    <w:p w14:paraId="62A4C0B6" w14:textId="77777777" w:rsidR="00380741" w:rsidRDefault="00380741" w:rsidP="003F7A0E">
      <w:pPr>
        <w:pStyle w:val="Prrafodelista"/>
      </w:pPr>
    </w:p>
    <w:p w14:paraId="44FD6EB5" w14:textId="77777777" w:rsidR="00380741" w:rsidRDefault="00380741" w:rsidP="003F7A0E">
      <w:pPr>
        <w:pStyle w:val="Prrafodelista"/>
      </w:pPr>
    </w:p>
    <w:p w14:paraId="3E6330CE" w14:textId="77777777" w:rsidR="00380741" w:rsidRDefault="00380741" w:rsidP="003F7A0E">
      <w:pPr>
        <w:pStyle w:val="Prrafodelista"/>
      </w:pPr>
    </w:p>
    <w:p w14:paraId="7E10C1DC" w14:textId="53569C66" w:rsidR="00380741" w:rsidRDefault="00380741" w:rsidP="00380741">
      <w:pPr>
        <w:pStyle w:val="Prrafodelista"/>
        <w:numPr>
          <w:ilvl w:val="0"/>
          <w:numId w:val="15"/>
        </w:numPr>
      </w:pPr>
      <w:r>
        <w:lastRenderedPageBreak/>
        <w:t>Diagrama de despliegue en la nube</w:t>
      </w:r>
    </w:p>
    <w:p w14:paraId="658EB9A3" w14:textId="6988A206" w:rsidR="00380741" w:rsidRDefault="00380741" w:rsidP="00380741">
      <w:pPr>
        <w:pStyle w:val="Prrafodelista"/>
      </w:pPr>
      <w:r w:rsidRPr="00380741">
        <w:rPr>
          <w:noProof/>
        </w:rPr>
        <w:drawing>
          <wp:inline distT="0" distB="0" distL="0" distR="0" wp14:anchorId="39BCAB2E" wp14:editId="268B061B">
            <wp:extent cx="5612130" cy="4477385"/>
            <wp:effectExtent l="0" t="0" r="7620" b="0"/>
            <wp:docPr id="2006624118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24118" name="Imagen 1" descr="Diagram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74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D756B"/>
    <w:multiLevelType w:val="multilevel"/>
    <w:tmpl w:val="B290D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70233F"/>
    <w:multiLevelType w:val="multilevel"/>
    <w:tmpl w:val="B8BA2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926387"/>
    <w:multiLevelType w:val="multilevel"/>
    <w:tmpl w:val="F1AAB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7F22DB"/>
    <w:multiLevelType w:val="multilevel"/>
    <w:tmpl w:val="E0E0A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6D077B"/>
    <w:multiLevelType w:val="multilevel"/>
    <w:tmpl w:val="3508E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CB54FE"/>
    <w:multiLevelType w:val="multilevel"/>
    <w:tmpl w:val="A05C6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F15D11"/>
    <w:multiLevelType w:val="multilevel"/>
    <w:tmpl w:val="3780B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233B9D"/>
    <w:multiLevelType w:val="multilevel"/>
    <w:tmpl w:val="73202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17306E"/>
    <w:multiLevelType w:val="multilevel"/>
    <w:tmpl w:val="767E6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544656"/>
    <w:multiLevelType w:val="hybridMultilevel"/>
    <w:tmpl w:val="68947AC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3A446D"/>
    <w:multiLevelType w:val="multilevel"/>
    <w:tmpl w:val="B5447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1874F17"/>
    <w:multiLevelType w:val="multilevel"/>
    <w:tmpl w:val="D8467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2724729"/>
    <w:multiLevelType w:val="multilevel"/>
    <w:tmpl w:val="74D21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371B66"/>
    <w:multiLevelType w:val="multilevel"/>
    <w:tmpl w:val="7E60B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5FA587C"/>
    <w:multiLevelType w:val="multilevel"/>
    <w:tmpl w:val="BAF83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9596229">
    <w:abstractNumId w:val="4"/>
  </w:num>
  <w:num w:numId="2" w16cid:durableId="380059443">
    <w:abstractNumId w:val="10"/>
  </w:num>
  <w:num w:numId="3" w16cid:durableId="954553758">
    <w:abstractNumId w:val="8"/>
  </w:num>
  <w:num w:numId="4" w16cid:durableId="924925414">
    <w:abstractNumId w:val="5"/>
  </w:num>
  <w:num w:numId="5" w16cid:durableId="109519130">
    <w:abstractNumId w:val="3"/>
  </w:num>
  <w:num w:numId="6" w16cid:durableId="979312868">
    <w:abstractNumId w:val="13"/>
  </w:num>
  <w:num w:numId="7" w16cid:durableId="573123285">
    <w:abstractNumId w:val="1"/>
  </w:num>
  <w:num w:numId="8" w16cid:durableId="1395271571">
    <w:abstractNumId w:val="14"/>
  </w:num>
  <w:num w:numId="9" w16cid:durableId="1164055922">
    <w:abstractNumId w:val="6"/>
  </w:num>
  <w:num w:numId="10" w16cid:durableId="1528372452">
    <w:abstractNumId w:val="0"/>
  </w:num>
  <w:num w:numId="11" w16cid:durableId="399638647">
    <w:abstractNumId w:val="12"/>
  </w:num>
  <w:num w:numId="12" w16cid:durableId="519666652">
    <w:abstractNumId w:val="2"/>
  </w:num>
  <w:num w:numId="13" w16cid:durableId="395394337">
    <w:abstractNumId w:val="11"/>
  </w:num>
  <w:num w:numId="14" w16cid:durableId="1766612838">
    <w:abstractNumId w:val="7"/>
  </w:num>
  <w:num w:numId="15" w16cid:durableId="8173765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67C"/>
    <w:rsid w:val="001D2DEC"/>
    <w:rsid w:val="00380741"/>
    <w:rsid w:val="003F7A0E"/>
    <w:rsid w:val="004F539E"/>
    <w:rsid w:val="006419B1"/>
    <w:rsid w:val="0065421A"/>
    <w:rsid w:val="00735950"/>
    <w:rsid w:val="007A1A61"/>
    <w:rsid w:val="009E32AE"/>
    <w:rsid w:val="00D1119B"/>
    <w:rsid w:val="00E3067C"/>
    <w:rsid w:val="00E4090F"/>
    <w:rsid w:val="00ED1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EF974"/>
  <w15:chartTrackingRefBased/>
  <w15:docId w15:val="{F0A73523-D5ED-4B02-851C-9340EEF33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306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306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306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306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306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306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306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306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306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306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306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306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3067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3067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3067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3067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3067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3067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306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306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306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306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306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3067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3067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3067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306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3067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3067C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E32AE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E32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31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697</Words>
  <Characters>3834</Characters>
  <Application>Microsoft Office Word</Application>
  <DocSecurity>0</DocSecurity>
  <Lines>31</Lines>
  <Paragraphs>9</Paragraphs>
  <ScaleCrop>false</ScaleCrop>
  <Company/>
  <LinksUpToDate>false</LinksUpToDate>
  <CharactersWithSpaces>4522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EDUARDO QUIDEL NUNEZ</dc:creator>
  <cp:keywords/>
  <dc:description/>
  <cp:lastModifiedBy>ANGEL EDUARDO QUIDEL NUNEZ</cp:lastModifiedBy>
  <cp:revision>3</cp:revision>
  <dcterms:created xsi:type="dcterms:W3CDTF">2025-04-03T22:55:00Z</dcterms:created>
  <dcterms:modified xsi:type="dcterms:W3CDTF">2025-04-03T23:20:00Z</dcterms:modified>
</cp:coreProperties>
</file>