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757A" w:rsidRDefault="006E757A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Ingresar Usuario / pass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Acceder al Home</w:t>
            </w:r>
          </w:p>
        </w:tc>
      </w:tr>
    </w:tbl>
    <w:p w:rsidR="006E757A" w:rsidRDefault="006E757A"/>
    <w:p w:rsidR="006E757A" w:rsidRDefault="006E757A"/>
    <w:tbl>
      <w:tblPr>
        <w:tblStyle w:val="a0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usuario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validar usuario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1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r>
              <w:t>Criterios de aceptación Login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Login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Estoy deslogueado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Ingresar mail : pepe@gmail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Ingresar pass : 1234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Aceptar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Validar ingreso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Estoy en Home</w:t>
            </w:r>
          </w:p>
        </w:tc>
      </w:tr>
    </w:tbl>
    <w:p w:rsidR="006E757A" w:rsidRDefault="006E757A">
      <w:pPr>
        <w:pBdr>
          <w:bottom w:val="single" w:sz="6" w:space="1" w:color="000000"/>
        </w:pBdr>
      </w:pPr>
    </w:p>
    <w:tbl>
      <w:tblPr>
        <w:tblStyle w:val="a2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Agregar un ingreso monetario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Agregar un ingreso monetario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Dejar asentado</w:t>
            </w:r>
          </w:p>
        </w:tc>
      </w:tr>
    </w:tbl>
    <w:p w:rsidR="006E757A" w:rsidRDefault="006E757A"/>
    <w:p w:rsidR="006E757A" w:rsidRDefault="006E757A"/>
    <w:tbl>
      <w:tblPr>
        <w:tblStyle w:val="a3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módulo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validaciones de ingresos monetarios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operaciones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4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Agregar un ingreso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monetario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lastRenderedPageBreak/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Estoy logueado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Ingresar monto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Ingresar mes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Ingresar comentario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pPr>
              <w:rPr>
                <w:vertAlign w:val="superscript"/>
              </w:rPr>
            </w:pPr>
            <w:r>
              <w:t>Aceptar</w:t>
            </w:r>
          </w:p>
        </w:tc>
      </w:tr>
    </w:tbl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5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rPr>
          <w:trHeight w:val="220"/>
        </w:trPr>
        <w:tc>
          <w:tcPr>
            <w:tcW w:w="5885" w:type="dxa"/>
            <w:gridSpan w:val="2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Dispara Alerta: se debe emitir una alerta al momento de ingreso monetario que supere determinado porcentaje del saldo total.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 xml:space="preserve">Disparar alerta 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Alertar</w:t>
            </w:r>
          </w:p>
        </w:tc>
      </w:tr>
    </w:tbl>
    <w:p w:rsidR="006E757A" w:rsidRDefault="006E757A"/>
    <w:p w:rsidR="006E757A" w:rsidRDefault="006E757A"/>
    <w:tbl>
      <w:tblPr>
        <w:tblStyle w:val="a6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Cálculo de porcentaje de saldo restante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2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Verificación de notificación de alerta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4</w:t>
            </w:r>
          </w:p>
        </w:tc>
      </w:tr>
    </w:tbl>
    <w:p w:rsidR="006E757A" w:rsidRDefault="006E757A"/>
    <w:tbl>
      <w:tblPr>
        <w:tblStyle w:val="a7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Visualizar Alerta cuando los gastos representan el 95% del saldo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 xml:space="preserve">Alerta sobre egreso (mayor del 95%) monetario de 5000 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Tengo un saldo a favor de 5200</w:t>
            </w:r>
          </w:p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Se debe crear una alerta de tipo 95%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6E757A"/>
        </w:tc>
      </w:tr>
    </w:tbl>
    <w:p w:rsidR="006E757A" w:rsidRDefault="006E757A"/>
    <w:p w:rsidR="006E757A" w:rsidRDefault="006E757A"/>
    <w:p w:rsidR="006E757A" w:rsidRDefault="006E757A"/>
    <w:p w:rsidR="006E757A" w:rsidRDefault="006E757A"/>
    <w:p w:rsidR="006E757A" w:rsidRDefault="006E757A"/>
    <w:tbl>
      <w:tblPr>
        <w:tblStyle w:val="a8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Visualizar Alerta cuando el saldo restante es menor o igual al 20%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lastRenderedPageBreak/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Egreso monetario de 8000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Tengo un saldo a favor de 10000</w:t>
            </w:r>
          </w:p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 xml:space="preserve">Como el cúmulo de gastos que se ingresa representa el 80% del saldo existente se genera un alerta </w:t>
            </w:r>
          </w:p>
        </w:tc>
      </w:tr>
    </w:tbl>
    <w:p w:rsidR="006E757A" w:rsidRDefault="006E757A"/>
    <w:tbl>
      <w:tblPr>
        <w:tblStyle w:val="a9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Visualizar Alerta cuando supera el saldo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Egreso monetario de 8000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Tengo un saldo a favor de 7000</w:t>
            </w:r>
          </w:p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 xml:space="preserve">Como el cúmulo de gastos que se ingresa representa más  del total del saldo existente se genera un alerta </w:t>
            </w:r>
          </w:p>
        </w:tc>
      </w:tr>
    </w:tbl>
    <w:p w:rsidR="006E757A" w:rsidRDefault="006E757A"/>
    <w:tbl>
      <w:tblPr>
        <w:tblStyle w:val="aa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5885" w:type="dxa"/>
            <w:gridSpan w:val="2"/>
          </w:tcPr>
          <w:p w:rsidR="006E757A" w:rsidRDefault="00F27B7C">
            <w:r>
              <w:t>Criterios de aceptación Visualizar Alerta (caso feliz)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Egreso monetario de 5000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Cuando</w:t>
            </w:r>
          </w:p>
        </w:tc>
        <w:tc>
          <w:tcPr>
            <w:tcW w:w="2943" w:type="dxa"/>
          </w:tcPr>
          <w:p w:rsidR="006E757A" w:rsidRDefault="00F27B7C">
            <w:r>
              <w:t>Tengo un saldo a favor de 9000</w:t>
            </w:r>
          </w:p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 xml:space="preserve">Como el cúmulo de gastos que se ingresa representa menos que el total del saldo existente se realiza la operación normalmente. </w:t>
            </w:r>
          </w:p>
        </w:tc>
      </w:tr>
      <w:tr w:rsidR="006E757A">
        <w:tc>
          <w:tcPr>
            <w:tcW w:w="2942" w:type="dxa"/>
          </w:tcPr>
          <w:p w:rsidR="006E757A" w:rsidRDefault="006E757A"/>
        </w:tc>
        <w:tc>
          <w:tcPr>
            <w:tcW w:w="2943" w:type="dxa"/>
          </w:tcPr>
          <w:p w:rsidR="006E757A" w:rsidRDefault="00F27B7C">
            <w:r>
              <w:t>Se muestra el nuevo saldo de 4000.</w:t>
            </w:r>
          </w:p>
        </w:tc>
      </w:tr>
    </w:tbl>
    <w:p w:rsidR="006E757A" w:rsidRDefault="006E757A"/>
    <w:tbl>
      <w:tblPr>
        <w:tblStyle w:val="ab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Importar movimientos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Importar movimientos desde un archivo .txt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Que se carguen todos los movimientos (ingresos y egresos) de un determinado mes.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Precondición</w:t>
            </w:r>
          </w:p>
        </w:tc>
        <w:tc>
          <w:tcPr>
            <w:tcW w:w="2943" w:type="dxa"/>
          </w:tcPr>
          <w:p w:rsidR="006E757A" w:rsidRDefault="00F27B7C">
            <w:r>
              <w:t xml:space="preserve">El archivo debe tener 3 columnas: Concepto, Observación e Importe. Cada campo debe estar separado por “;” y cada registro por un </w:t>
            </w:r>
            <w:r>
              <w:lastRenderedPageBreak/>
              <w:t>salto de línea.</w:t>
            </w:r>
          </w:p>
          <w:p w:rsidR="006E757A" w:rsidRDefault="00F27B7C">
            <w:r>
              <w:t>El Importe negativo será considerado egreso y el positivo ingreso. Importe con valor 0 (cero) serán ignorados.</w:t>
            </w:r>
          </w:p>
        </w:tc>
      </w:tr>
    </w:tbl>
    <w:p w:rsidR="006E757A" w:rsidRDefault="006E757A"/>
    <w:p w:rsidR="006E757A" w:rsidRDefault="006E757A"/>
    <w:tbl>
      <w:tblPr>
        <w:tblStyle w:val="ac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Validación de formato y extensión.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6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Parsear archivo.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4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Cargar movimientos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4</w:t>
            </w:r>
          </w:p>
        </w:tc>
      </w:tr>
    </w:tbl>
    <w:p w:rsidR="006E757A" w:rsidRDefault="006E757A"/>
    <w:tbl>
      <w:tblPr>
        <w:tblStyle w:val="ad"/>
        <w:tblW w:w="5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943"/>
      </w:tblGrid>
      <w:tr w:rsidR="006E757A">
        <w:tc>
          <w:tcPr>
            <w:tcW w:w="5886" w:type="dxa"/>
            <w:gridSpan w:val="2"/>
          </w:tcPr>
          <w:p w:rsidR="006E757A" w:rsidRDefault="00F27B7C">
            <w:r>
              <w:t>Criterios de aceptación Importar Movimientos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Importar archivo con extensión diferente a .txt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El mes Abril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Se debe indicar que la extensión del archivo no es válida.</w:t>
            </w:r>
          </w:p>
        </w:tc>
      </w:tr>
    </w:tbl>
    <w:p w:rsidR="006E757A" w:rsidRDefault="006E757A"/>
    <w:tbl>
      <w:tblPr>
        <w:tblStyle w:val="ae"/>
        <w:tblW w:w="5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35"/>
      </w:tblGrid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Hacer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Importar archivo con 2 columnas.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Para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El mes Abril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Luego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Se debe indicar que el formato de los registros del archivo es inválido.</w:t>
            </w:r>
          </w:p>
        </w:tc>
      </w:tr>
    </w:tbl>
    <w:p w:rsidR="006E757A" w:rsidRDefault="006E757A"/>
    <w:tbl>
      <w:tblPr>
        <w:tblStyle w:val="af"/>
        <w:tblW w:w="5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35"/>
      </w:tblGrid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Hacer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Importar archivo con 4 columnas.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Para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El mes Mayo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Luego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Se debe indicar que el formato de los registros del archivo es inválido.</w:t>
            </w:r>
          </w:p>
        </w:tc>
      </w:tr>
    </w:tbl>
    <w:p w:rsidR="006E757A" w:rsidRDefault="006E757A"/>
    <w:tbl>
      <w:tblPr>
        <w:tblStyle w:val="af0"/>
        <w:tblW w:w="5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35"/>
      </w:tblGrid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lastRenderedPageBreak/>
              <w:t>Hacer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Importar archivo sin registros.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Para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El mes Junio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Luego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Se debe indicar que el archivo no tiene registros a importar.</w:t>
            </w:r>
          </w:p>
        </w:tc>
      </w:tr>
    </w:tbl>
    <w:p w:rsidR="006E757A" w:rsidRDefault="006E757A"/>
    <w:tbl>
      <w:tblPr>
        <w:tblStyle w:val="af1"/>
        <w:tblW w:w="57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35"/>
      </w:tblGrid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Hacer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Importar archivo con 5 registros y 4 columnas, cada campo separado por “;”. Los 2 primeros registros ingresos, el siguiente con importe 0 (cero) y los 2 restantes egresos.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Para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r>
              <w:t>El mes Julio</w:t>
            </w:r>
          </w:p>
        </w:tc>
      </w:tr>
      <w:tr w:rsidR="006E757A">
        <w:tc>
          <w:tcPr>
            <w:tcW w:w="2910" w:type="dxa"/>
          </w:tcPr>
          <w:p w:rsidR="006E757A" w:rsidRDefault="00F27B7C">
            <w:pPr>
              <w:spacing w:after="0" w:line="240" w:lineRule="auto"/>
            </w:pPr>
            <w:r>
              <w:t>Luego</w:t>
            </w:r>
          </w:p>
        </w:tc>
        <w:tc>
          <w:tcPr>
            <w:tcW w:w="2835" w:type="dxa"/>
          </w:tcPr>
          <w:p w:rsidR="006E757A" w:rsidRDefault="00F27B7C">
            <w:pPr>
              <w:spacing w:after="0" w:line="240" w:lineRule="auto"/>
            </w:pPr>
            <w:bookmarkStart w:id="0" w:name="_jj6plrox01uy" w:colFirst="0" w:colLast="0"/>
            <w:bookmarkEnd w:id="0"/>
            <w:r>
              <w:t>Se deben agregar los ingresos y egresos al mes Julio e ignorar el registro con importe 0 (cero).</w:t>
            </w:r>
          </w:p>
        </w:tc>
      </w:tr>
    </w:tbl>
    <w:p w:rsidR="006E757A" w:rsidRDefault="006E757A"/>
    <w:p w:rsidR="006E757A" w:rsidRDefault="006E757A"/>
    <w:tbl>
      <w:tblPr>
        <w:tblStyle w:val="af2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Cargar Ingreso periódico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Registrar un ingreso periódico por una cantidad determinada de meses.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Que se cargue el ingreso durante todo el período seleccionado sin necesidad de cargar uno por uno.</w:t>
            </w:r>
          </w:p>
        </w:tc>
      </w:tr>
    </w:tbl>
    <w:p w:rsidR="006E757A" w:rsidRDefault="006E757A"/>
    <w:p w:rsidR="006E757A" w:rsidRDefault="006E757A"/>
    <w:tbl>
      <w:tblPr>
        <w:tblStyle w:val="af3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entidad de ingresos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Cálculos iterativos sobre saldos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lastRenderedPageBreak/>
              <w:t>validaciones de fechas y montos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/>
    <w:tbl>
      <w:tblPr>
        <w:tblStyle w:val="af4"/>
        <w:tblW w:w="5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943"/>
      </w:tblGrid>
      <w:tr w:rsidR="006E757A">
        <w:tc>
          <w:tcPr>
            <w:tcW w:w="5886" w:type="dxa"/>
            <w:gridSpan w:val="2"/>
          </w:tcPr>
          <w:p w:rsidR="006E757A" w:rsidRDefault="00F27B7C">
            <w:r>
              <w:t>Criterios de aceptación Cargar ingreso periódico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periódico por 20000 con concepto Sueldo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Los meses Abril a Julio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Se debe agregar el ingreso a los meses Abril, Mayo, Junio y Julio y debe quedar un saldo de 20000 en cada uno de los meses.</w:t>
            </w:r>
          </w:p>
        </w:tc>
      </w:tr>
    </w:tbl>
    <w:p w:rsidR="006E757A" w:rsidRDefault="006E757A"/>
    <w:p w:rsidR="006E757A" w:rsidRDefault="006E757A"/>
    <w:tbl>
      <w:tblPr>
        <w:tblStyle w:val="af5"/>
        <w:tblW w:w="5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943"/>
      </w:tblGrid>
      <w:tr w:rsidR="006E757A">
        <w:tc>
          <w:tcPr>
            <w:tcW w:w="2943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periódico por -20000 con concepto Sueldo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Los meses Abril a Julio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Se debe indicar que el ingreso tiene que tener un valor positivo.</w:t>
            </w:r>
          </w:p>
        </w:tc>
      </w:tr>
    </w:tbl>
    <w:p w:rsidR="006E757A" w:rsidRDefault="006E757A"/>
    <w:p w:rsidR="006E757A" w:rsidRDefault="006E757A"/>
    <w:tbl>
      <w:tblPr>
        <w:tblStyle w:val="af6"/>
        <w:tblW w:w="5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943"/>
      </w:tblGrid>
      <w:tr w:rsidR="006E757A">
        <w:tc>
          <w:tcPr>
            <w:tcW w:w="2943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periódico por 23000 con concepto Sueldo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Los meses Agosto 2018 a Febrero 2019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r>
              <w:t>Se debe agregar el ingreso a los meses Agosto, Septiembre, Octubre, Noviembre, Diciembre, Enero y Febrero y debe quedar un saldo de 23000 en cada uno de los meses.</w:t>
            </w:r>
          </w:p>
        </w:tc>
      </w:tr>
    </w:tbl>
    <w:p w:rsidR="006E757A" w:rsidRDefault="006E757A"/>
    <w:p w:rsidR="006E757A" w:rsidRDefault="006E757A"/>
    <w:tbl>
      <w:tblPr>
        <w:tblStyle w:val="af7"/>
        <w:tblW w:w="588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2943"/>
      </w:tblGrid>
      <w:tr w:rsidR="006E757A">
        <w:tc>
          <w:tcPr>
            <w:tcW w:w="2943" w:type="dxa"/>
          </w:tcPr>
          <w:p w:rsidR="006E757A" w:rsidRDefault="00F27B7C">
            <w:r>
              <w:t>Hacer</w:t>
            </w:r>
          </w:p>
        </w:tc>
        <w:tc>
          <w:tcPr>
            <w:tcW w:w="2943" w:type="dxa"/>
          </w:tcPr>
          <w:p w:rsidR="006E757A" w:rsidRDefault="00F27B7C">
            <w:r>
              <w:t>Ingreso periódico por 20000 con concepto Sueldo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El mes de Mayo</w:t>
            </w:r>
          </w:p>
        </w:tc>
      </w:tr>
      <w:tr w:rsidR="006E757A">
        <w:tc>
          <w:tcPr>
            <w:tcW w:w="2943" w:type="dxa"/>
          </w:tcPr>
          <w:p w:rsidR="006E757A" w:rsidRDefault="00F27B7C">
            <w:r>
              <w:t>Luego</w:t>
            </w:r>
          </w:p>
        </w:tc>
        <w:tc>
          <w:tcPr>
            <w:tcW w:w="2943" w:type="dxa"/>
          </w:tcPr>
          <w:p w:rsidR="006E757A" w:rsidRDefault="00F27B7C">
            <w:bookmarkStart w:id="1" w:name="_gjdgxs" w:colFirst="0" w:colLast="0"/>
            <w:bookmarkEnd w:id="1"/>
            <w:r>
              <w:t xml:space="preserve">Se debe agregar el ingreso a al mes de Mayo y debe quedar </w:t>
            </w:r>
            <w:r>
              <w:lastRenderedPageBreak/>
              <w:t>un saldo de 20000 en dicho mes.</w:t>
            </w:r>
          </w:p>
        </w:tc>
      </w:tr>
    </w:tbl>
    <w:p w:rsidR="006E757A" w:rsidRDefault="006E757A"/>
    <w:p w:rsidR="006E757A" w:rsidRDefault="006E757A"/>
    <w:tbl>
      <w:tblPr>
        <w:tblStyle w:val="af8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Cargar Egreso periódico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Registrar un egreso periódico por una cantidad determinada de meses.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Que se cargue el egreso durante todo el período seleccionado sin necesidad de cargar uno por uno.</w:t>
            </w:r>
          </w:p>
        </w:tc>
      </w:tr>
    </w:tbl>
    <w:p w:rsidR="006E757A" w:rsidRDefault="006E757A"/>
    <w:tbl>
      <w:tblPr>
        <w:tblStyle w:val="af9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entidad de egresos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cálculos iterativos sobre saldos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 de fechas y montos periódicos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fa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Visualizar egresos por fecha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Ver los egresos en un determinado rango de fechas.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Poder visualizar el detalle de los egresos en la fecha seleccionada y el total acumulado.</w:t>
            </w:r>
          </w:p>
        </w:tc>
      </w:tr>
    </w:tbl>
    <w:p w:rsidR="006E757A" w:rsidRDefault="006E757A"/>
    <w:tbl>
      <w:tblPr>
        <w:tblStyle w:val="afb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egresos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 de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filtro de egresos por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cálculos de egresos filtrados por fecha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c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Visualizar ingresos por fecha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Ver los ingresos en un determinado rango de fechas.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Poder visualizar el detalle de los ingresos en la fecha seleccionada y el total acumulado.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Precondición</w:t>
            </w:r>
          </w:p>
        </w:tc>
        <w:tc>
          <w:tcPr>
            <w:tcW w:w="2943" w:type="dxa"/>
          </w:tcPr>
          <w:p w:rsidR="006E757A" w:rsidRDefault="00F27B7C">
            <w:r>
              <w:t>Tener registrado ingresos en el período de tiempo seleccionado por un total de $10.000</w:t>
            </w:r>
          </w:p>
        </w:tc>
      </w:tr>
    </w:tbl>
    <w:p w:rsidR="006E757A" w:rsidRDefault="006E757A"/>
    <w:p w:rsidR="006E757A" w:rsidRDefault="006E757A"/>
    <w:tbl>
      <w:tblPr>
        <w:tblStyle w:val="afd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módulo para ingresos con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operaciones con lista de ingresos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 sobre fechas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/>
    <w:tbl>
      <w:tblPr>
        <w:tblStyle w:val="afe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Visualizar ingresos por fecha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Obtener lista de ingresos en el mes de Marzo de 2018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Ingresar inicio: 02/18 y fin 03/18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lista de ingresos correspondientes al rango de fechas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 xml:space="preserve">Verificar que la suma de la </w:t>
            </w:r>
            <w:r>
              <w:lastRenderedPageBreak/>
              <w:t>lista sea de $10.000</w:t>
            </w:r>
          </w:p>
        </w:tc>
      </w:tr>
    </w:tbl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f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Exportar historial de movimientos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 xml:space="preserve">Descargar a archivos el historial de movimientos  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Visualizar en pdf o excel los movimientos anteriores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Precondición</w:t>
            </w:r>
          </w:p>
        </w:tc>
        <w:tc>
          <w:tcPr>
            <w:tcW w:w="2943" w:type="dxa"/>
          </w:tcPr>
          <w:p w:rsidR="006E757A" w:rsidRDefault="00F27B7C">
            <w:r>
              <w:t>El usuario debe tener registrado movimientos en su historial de saldo</w:t>
            </w:r>
          </w:p>
        </w:tc>
      </w:tr>
    </w:tbl>
    <w:p w:rsidR="006E757A" w:rsidRDefault="006E757A"/>
    <w:p w:rsidR="006E757A" w:rsidRDefault="006E757A"/>
    <w:tbl>
      <w:tblPr>
        <w:tblStyle w:val="aff0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movimientos de saldos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creación de archivo en ubicación específica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carga de archivo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validaciones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tbl>
      <w:tblPr>
        <w:tblStyle w:val="aff1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Exportar historial de movimientos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 xml:space="preserve">Exportar historial 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Seleccionar ubicación en el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“Descarga-yyyy-MM-dd” con fecha actual en ubicación seleccionada anteriormente</w:t>
            </w:r>
          </w:p>
        </w:tc>
      </w:tr>
    </w:tbl>
    <w:p w:rsidR="006E757A" w:rsidRDefault="006E757A"/>
    <w:p w:rsidR="006E757A" w:rsidRDefault="006E757A"/>
    <w:tbl>
      <w:tblPr>
        <w:tblStyle w:val="aff2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 xml:space="preserve">Criterios de aceptación Exportar historial de movimientos </w:t>
            </w:r>
            <w:r>
              <w:lastRenderedPageBreak/>
              <w:t>(caso error descarga)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lastRenderedPageBreak/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 xml:space="preserve">Exportar historial  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Seleccionar ubicación en el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error por no tener movimientos al intentar la descarga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Ubicación seleccionada anteriormente sin archivos nuevos</w:t>
            </w:r>
          </w:p>
        </w:tc>
      </w:tr>
    </w:tbl>
    <w:p w:rsidR="006E757A" w:rsidRDefault="006E757A"/>
    <w:p w:rsidR="006E757A" w:rsidRDefault="006E757A">
      <w:pPr>
        <w:pBdr>
          <w:bottom w:val="single" w:sz="12" w:space="1" w:color="000000"/>
        </w:pBdr>
      </w:pPr>
    </w:p>
    <w:p w:rsidR="006E757A" w:rsidRDefault="006E757A"/>
    <w:tbl>
      <w:tblPr>
        <w:tblStyle w:val="aff3"/>
        <w:tblW w:w="58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</w:tblGrid>
      <w:tr w:rsidR="006E757A">
        <w:tc>
          <w:tcPr>
            <w:tcW w:w="2942" w:type="dxa"/>
          </w:tcPr>
          <w:p w:rsidR="006E757A" w:rsidRDefault="00F27B7C">
            <w:pPr>
              <w:rPr>
                <w:b/>
              </w:rPr>
            </w:pPr>
            <w:r>
              <w:rPr>
                <w:b/>
              </w:rPr>
              <w:t>Envío automático de historial de movimientos a google drive a modo de backup</w:t>
            </w:r>
          </w:p>
        </w:tc>
        <w:tc>
          <w:tcPr>
            <w:tcW w:w="2943" w:type="dxa"/>
          </w:tcPr>
          <w:p w:rsidR="006E757A" w:rsidRDefault="006E757A"/>
        </w:tc>
      </w:tr>
      <w:tr w:rsidR="006E757A">
        <w:tc>
          <w:tcPr>
            <w:tcW w:w="2942" w:type="dxa"/>
          </w:tcPr>
          <w:p w:rsidR="006E757A" w:rsidRDefault="00F27B7C">
            <w:r>
              <w:t>Como</w:t>
            </w:r>
          </w:p>
        </w:tc>
        <w:tc>
          <w:tcPr>
            <w:tcW w:w="2943" w:type="dxa"/>
          </w:tcPr>
          <w:p w:rsidR="006E757A" w:rsidRDefault="00F27B7C">
            <w:r>
              <w:t>Usuario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Quiero</w:t>
            </w:r>
          </w:p>
        </w:tc>
        <w:tc>
          <w:tcPr>
            <w:tcW w:w="2943" w:type="dxa"/>
          </w:tcPr>
          <w:p w:rsidR="006E757A" w:rsidRDefault="00F27B7C">
            <w:r>
              <w:t>Tener mensualmente los movimientos de saldos.</w:t>
            </w:r>
          </w:p>
        </w:tc>
      </w:tr>
      <w:tr w:rsidR="006E757A">
        <w:tc>
          <w:tcPr>
            <w:tcW w:w="2942" w:type="dxa"/>
          </w:tcPr>
          <w:p w:rsidR="006E757A" w:rsidRDefault="00F27B7C">
            <w:r>
              <w:t>Para</w:t>
            </w:r>
          </w:p>
        </w:tc>
        <w:tc>
          <w:tcPr>
            <w:tcW w:w="2943" w:type="dxa"/>
          </w:tcPr>
          <w:p w:rsidR="006E757A" w:rsidRDefault="00F27B7C">
            <w:r>
              <w:t>Almacenar  físicamente por otro sistema externo el historial de movimientos.</w:t>
            </w:r>
          </w:p>
        </w:tc>
      </w:tr>
    </w:tbl>
    <w:p w:rsidR="006E757A" w:rsidRDefault="006E757A"/>
    <w:p w:rsidR="006E757A" w:rsidRDefault="006E757A"/>
    <w:tbl>
      <w:tblPr>
        <w:tblStyle w:val="aff4"/>
        <w:tblW w:w="5880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3000"/>
      </w:tblGrid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Tareas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  <w:ind w:right="-21"/>
            </w:pPr>
            <w:r>
              <w:t>Esfuerzo (hs)</w:t>
            </w: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Cargar ingresos y egresos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proceso periódico para exportación de archivos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exportación de archivo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  <w:tr w:rsidR="006E757A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F27B7C">
            <w:pPr>
              <w:widowControl w:val="0"/>
              <w:spacing w:after="0" w:line="240" w:lineRule="auto"/>
            </w:pPr>
            <w:r>
              <w:t>Generar proceso para carga de archivo en google drive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757A" w:rsidRDefault="006E757A">
            <w:pPr>
              <w:widowControl w:val="0"/>
              <w:spacing w:after="0" w:line="240" w:lineRule="auto"/>
              <w:ind w:right="-21"/>
            </w:pPr>
          </w:p>
        </w:tc>
      </w:tr>
    </w:tbl>
    <w:p w:rsidR="006E757A" w:rsidRDefault="006E757A"/>
    <w:p w:rsidR="006E757A" w:rsidRDefault="006E757A"/>
    <w:tbl>
      <w:tblPr>
        <w:tblStyle w:val="aff5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Envío automático google drive (caso ok)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lastRenderedPageBreak/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.txt 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respuesta envío exitoso</w:t>
            </w:r>
          </w:p>
        </w:tc>
      </w:tr>
    </w:tbl>
    <w:p w:rsidR="006E757A" w:rsidRDefault="006E757A"/>
    <w:p w:rsidR="006E757A" w:rsidRDefault="006E757A"/>
    <w:tbl>
      <w:tblPr>
        <w:tblStyle w:val="aff6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Envío automático google drive (caso error reintentable envío)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.txt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error en intento de envío de archivo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Reintentar reenvío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respuesta envío exitoso</w:t>
            </w:r>
          </w:p>
        </w:tc>
      </w:tr>
    </w:tbl>
    <w:p w:rsidR="006E757A" w:rsidRDefault="006E757A"/>
    <w:p w:rsidR="006E757A" w:rsidRDefault="006E757A"/>
    <w:tbl>
      <w:tblPr>
        <w:tblStyle w:val="aff7"/>
        <w:tblW w:w="58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0"/>
        <w:gridCol w:w="2925"/>
      </w:tblGrid>
      <w:tr w:rsidR="006E757A">
        <w:tc>
          <w:tcPr>
            <w:tcW w:w="5865" w:type="dxa"/>
            <w:gridSpan w:val="2"/>
          </w:tcPr>
          <w:p w:rsidR="006E757A" w:rsidRDefault="00F27B7C">
            <w:r>
              <w:t>Criterios de aceptación Envío automático google drive (caso error envío)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Hacer</w:t>
            </w:r>
          </w:p>
        </w:tc>
        <w:tc>
          <w:tcPr>
            <w:tcW w:w="2925" w:type="dxa"/>
          </w:tcPr>
          <w:p w:rsidR="006E757A" w:rsidRDefault="00F27B7C">
            <w:r>
              <w:t>Configurar periodicidad de envío automático eligiendo “cada 5 minutos”</w:t>
            </w:r>
          </w:p>
        </w:tc>
      </w:tr>
      <w:tr w:rsidR="006E757A">
        <w:tc>
          <w:tcPr>
            <w:tcW w:w="2940" w:type="dxa"/>
          </w:tcPr>
          <w:p w:rsidR="006E757A" w:rsidRDefault="00F27B7C">
            <w:r>
              <w:t>Cuando</w:t>
            </w:r>
          </w:p>
        </w:tc>
        <w:tc>
          <w:tcPr>
            <w:tcW w:w="2925" w:type="dxa"/>
          </w:tcPr>
          <w:p w:rsidR="006E757A" w:rsidRDefault="00F27B7C">
            <w:r>
              <w:t>Luego de logueado en la aplicación</w:t>
            </w:r>
          </w:p>
          <w:p w:rsidR="006E757A" w:rsidRDefault="006E757A"/>
        </w:tc>
      </w:tr>
      <w:tr w:rsidR="006E757A">
        <w:tc>
          <w:tcPr>
            <w:tcW w:w="2940" w:type="dxa"/>
          </w:tcPr>
          <w:p w:rsidR="006E757A" w:rsidRDefault="00F27B7C">
            <w:r>
              <w:t>Luego</w:t>
            </w:r>
          </w:p>
        </w:tc>
        <w:tc>
          <w:tcPr>
            <w:tcW w:w="2925" w:type="dxa"/>
          </w:tcPr>
          <w:p w:rsidR="006E757A" w:rsidRDefault="00F27B7C">
            <w:r>
              <w:t>Esperar 5 minutos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Verificar creación de archivo  .txt en disco local</w:t>
            </w:r>
          </w:p>
        </w:tc>
      </w:tr>
      <w:tr w:rsidR="006E757A">
        <w:tc>
          <w:tcPr>
            <w:tcW w:w="2940" w:type="dxa"/>
          </w:tcPr>
          <w:p w:rsidR="006E757A" w:rsidRDefault="006E757A"/>
        </w:tc>
        <w:tc>
          <w:tcPr>
            <w:tcW w:w="2925" w:type="dxa"/>
          </w:tcPr>
          <w:p w:rsidR="006E757A" w:rsidRDefault="00F27B7C">
            <w:r>
              <w:t>Obtener  Error con motivo en intento de envío</w:t>
            </w:r>
          </w:p>
        </w:tc>
      </w:tr>
    </w:tbl>
    <w:p w:rsidR="006E757A" w:rsidRDefault="006E757A"/>
    <w:p w:rsidR="006E757A" w:rsidRDefault="006E757A"/>
    <w:p w:rsidR="006E757A" w:rsidRDefault="00F27B7C">
      <w:r>
        <w:br w:type="page"/>
      </w:r>
    </w:p>
    <w:p w:rsidR="000B5A2A" w:rsidRDefault="000B5A2A" w:rsidP="000B5A2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HU</w:t>
      </w:r>
      <w:r>
        <w:rPr>
          <w:b/>
          <w:sz w:val="24"/>
          <w:szCs w:val="24"/>
          <w:u w:val="single"/>
        </w:rPr>
        <w:t>1</w:t>
      </w:r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Disparar Alerta</w:t>
      </w:r>
    </w:p>
    <w:p w:rsidR="000B5A2A" w:rsidRDefault="000B5A2A" w:rsidP="000B5A2A">
      <w:pPr>
        <w:jc w:val="both"/>
        <w:rPr>
          <w:b/>
        </w:rPr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 w:rsidRPr="00F27B7C">
        <w:t xml:space="preserve">emitir una alerta al momento de un </w:t>
      </w:r>
      <w:r>
        <w:t>egreso</w:t>
      </w:r>
      <w:r w:rsidRPr="00F27B7C">
        <w:t xml:space="preserve"> monetario que supere determinado porcentaje del </w:t>
      </w:r>
      <w:r>
        <w:t>ingreso</w:t>
      </w:r>
      <w:r w:rsidRPr="00F27B7C">
        <w:t xml:space="preserve"> total</w:t>
      </w:r>
      <w:r>
        <w:t xml:space="preserve"> mensual </w:t>
      </w:r>
      <w:r>
        <w:rPr>
          <w:b/>
        </w:rPr>
        <w:t xml:space="preserve">Para </w:t>
      </w:r>
      <w:r>
        <w:t>tomar conocimiento de la proporción del saldo restante.</w:t>
      </w:r>
    </w:p>
    <w:p w:rsidR="000B5A2A" w:rsidRDefault="000B5A2A" w:rsidP="000B5A2A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95% al generar egreso de $98.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80% al generar egreso de $80.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generar alerta de tipo “Supera el saldo total” al generar egreso de $101.</w:t>
      </w:r>
    </w:p>
    <w:p w:rsidR="000B5A2A" w:rsidRDefault="000B5A2A" w:rsidP="000B5A2A">
      <w:pPr>
        <w:numPr>
          <w:ilvl w:val="0"/>
          <w:numId w:val="1"/>
        </w:numPr>
        <w:contextualSpacing/>
        <w:jc w:val="both"/>
      </w:pPr>
      <w:r>
        <w:t>Ingresos total $100, no generar alerta al generar egreso de $79.</w:t>
      </w:r>
    </w:p>
    <w:p w:rsidR="000B5A2A" w:rsidRDefault="000B5A2A" w:rsidP="000B5A2A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0B5A2A" w:rsidRDefault="000B5A2A" w:rsidP="000B5A2A">
      <w:pPr>
        <w:numPr>
          <w:ilvl w:val="0"/>
          <w:numId w:val="2"/>
        </w:numPr>
        <w:contextualSpacing/>
        <w:jc w:val="both"/>
      </w:pPr>
      <w:r w:rsidRPr="00F27B7C">
        <w:t xml:space="preserve">Cálculo de porcentaje de saldo restante </w:t>
      </w:r>
      <w:r>
        <w:t>→ 2hs.</w:t>
      </w:r>
    </w:p>
    <w:p w:rsidR="000B5A2A" w:rsidRDefault="000B5A2A" w:rsidP="000B5A2A">
      <w:pPr>
        <w:numPr>
          <w:ilvl w:val="0"/>
          <w:numId w:val="2"/>
        </w:numPr>
        <w:contextualSpacing/>
        <w:jc w:val="both"/>
      </w:pPr>
      <w:r w:rsidRPr="00F27B7C">
        <w:t>Verificación de notificación de alerta</w:t>
      </w:r>
      <w:r>
        <w:t xml:space="preserve"> → 6hs.</w:t>
      </w:r>
    </w:p>
    <w:p w:rsidR="000B5A2A" w:rsidRDefault="000B5A2A">
      <w:pPr>
        <w:rPr>
          <w:b/>
          <w:sz w:val="24"/>
          <w:szCs w:val="24"/>
          <w:u w:val="single"/>
        </w:rPr>
      </w:pPr>
    </w:p>
    <w:p w:rsidR="006E757A" w:rsidRDefault="00F27B7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HU</w:t>
      </w:r>
      <w:r w:rsidR="000B5A2A">
        <w:rPr>
          <w:b/>
          <w:sz w:val="24"/>
          <w:szCs w:val="24"/>
          <w:u w:val="single"/>
        </w:rPr>
        <w:t>2</w:t>
      </w:r>
      <w:bookmarkStart w:id="2" w:name="_GoBack"/>
      <w:bookmarkEnd w:id="2"/>
      <w:r>
        <w:rPr>
          <w:b/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Generar archivo con movimientos por fecha</w:t>
      </w:r>
    </w:p>
    <w:p w:rsidR="006E757A" w:rsidRDefault="00F27B7C">
      <w:pPr>
        <w:jc w:val="both"/>
        <w:rPr>
          <w:b/>
        </w:rPr>
      </w:pPr>
      <w:r>
        <w:rPr>
          <w:b/>
        </w:rPr>
        <w:t xml:space="preserve">Como </w:t>
      </w:r>
      <w:r>
        <w:t xml:space="preserve">contador doméstico </w:t>
      </w:r>
      <w:r>
        <w:rPr>
          <w:b/>
        </w:rPr>
        <w:t xml:space="preserve">Quiero </w:t>
      </w:r>
      <w:r>
        <w:t xml:space="preserve">Generar un archivo .txt con los movimientos (Concepto, Observación e Importe) realizados en un determinado rango de fechas </w:t>
      </w:r>
      <w:r>
        <w:rPr>
          <w:b/>
        </w:rPr>
        <w:t xml:space="preserve">Para </w:t>
      </w:r>
      <w:r>
        <w:t>tener un backup de los movimientos.</w:t>
      </w:r>
    </w:p>
    <w:p w:rsidR="006E757A" w:rsidRDefault="00F27B7C">
      <w:pPr>
        <w:jc w:val="both"/>
        <w:rPr>
          <w:i/>
          <w:u w:val="single"/>
        </w:rPr>
      </w:pPr>
      <w:r>
        <w:rPr>
          <w:i/>
          <w:u w:val="single"/>
        </w:rPr>
        <w:t>Criterios de Aceptación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30/04/2018, se debe generar archivo con formato “yyyymmdd_movimientos.txt” con 5 registros (3 ingresos y 2 egresos), con cada campo separado por “;”.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31/04/2018, se debe indicar que la fecha ingresada es inválida.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01/04/2018 y 31/03/2018, se debe indicar que la fecha desde es superior a la fecha hasta.</w:t>
      </w:r>
    </w:p>
    <w:p w:rsidR="006E757A" w:rsidRDefault="00F27B7C">
      <w:pPr>
        <w:numPr>
          <w:ilvl w:val="0"/>
          <w:numId w:val="1"/>
        </w:numPr>
        <w:contextualSpacing/>
        <w:jc w:val="both"/>
      </w:pPr>
      <w:r>
        <w:t>Generar archivo con los movimientos entre las fechas 01/01/2018 y 31/01/2018, se debe indicar que entre las fechas seleccionadas no hay registro de movimientos.</w:t>
      </w:r>
    </w:p>
    <w:p w:rsidR="006E757A" w:rsidRDefault="00F27B7C">
      <w:pPr>
        <w:jc w:val="both"/>
        <w:rPr>
          <w:i/>
          <w:u w:val="single"/>
        </w:rPr>
      </w:pPr>
      <w:r>
        <w:rPr>
          <w:i/>
          <w:u w:val="single"/>
        </w:rPr>
        <w:t>Tareas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Validar fechas → 2hs.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Filtrar Movimientos → 4hs.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Generar archivo .txt → 2hs.</w:t>
      </w:r>
    </w:p>
    <w:p w:rsidR="006E757A" w:rsidRDefault="00F27B7C">
      <w:pPr>
        <w:numPr>
          <w:ilvl w:val="0"/>
          <w:numId w:val="2"/>
        </w:numPr>
        <w:contextualSpacing/>
        <w:jc w:val="both"/>
      </w:pPr>
      <w:r>
        <w:t>Cargar archivo con movimientos → 6hs.</w:t>
      </w:r>
    </w:p>
    <w:p w:rsidR="006E757A" w:rsidRDefault="006E757A">
      <w:pPr>
        <w:rPr>
          <w:b/>
        </w:rPr>
      </w:pPr>
    </w:p>
    <w:p w:rsidR="00F27B7C" w:rsidRDefault="00F27B7C">
      <w:pPr>
        <w:rPr>
          <w:b/>
        </w:rPr>
      </w:pPr>
    </w:p>
    <w:p w:rsidR="00F27B7C" w:rsidRDefault="00F27B7C">
      <w:pPr>
        <w:rPr>
          <w:b/>
        </w:rPr>
      </w:pPr>
    </w:p>
    <w:p w:rsidR="00F27B7C" w:rsidRDefault="00F27B7C">
      <w:pPr>
        <w:rPr>
          <w:b/>
        </w:rPr>
      </w:pPr>
    </w:p>
    <w:sectPr w:rsidR="00F27B7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947B6"/>
    <w:multiLevelType w:val="multilevel"/>
    <w:tmpl w:val="AD60B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9312ED6"/>
    <w:multiLevelType w:val="multilevel"/>
    <w:tmpl w:val="127A3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E757A"/>
    <w:rsid w:val="000B5A2A"/>
    <w:rsid w:val="006E757A"/>
    <w:rsid w:val="0084577E"/>
    <w:rsid w:val="00ED08AA"/>
    <w:rsid w:val="00F2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C59A31B-A0BE-417A-A153-15F580C90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1603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Swiss Medical Group S.A.</Company>
  <LinksUpToDate>false</LinksUpToDate>
  <CharactersWithSpaces>10405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Di Biase</cp:lastModifiedBy>
  <cp:revision>3</cp:revision>
  <dcterms:created xsi:type="dcterms:W3CDTF">2018-04-06T16:43:00Z</dcterms:created>
  <dcterms:modified xsi:type="dcterms:W3CDTF">2018-04-06T17:26:00Z</dcterms:modified>
</cp:coreProperties>
</file>