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2FD99" w14:textId="3C5952C1" w:rsidR="00F25C40" w:rsidRPr="00C76EF9" w:rsidRDefault="00C76EF9">
      <w:pPr>
        <w:rPr>
          <w:lang w:val="es-PE"/>
        </w:rPr>
      </w:pPr>
      <w:r>
        <w:rPr>
          <w:lang w:val="es-PE"/>
        </w:rPr>
        <w:t>Hola, beinvenidos</w:t>
      </w:r>
    </w:p>
    <w:sectPr w:rsidR="00F25C40" w:rsidRPr="00C76E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31"/>
    <w:rsid w:val="002B1E5E"/>
    <w:rsid w:val="00367F31"/>
    <w:rsid w:val="004E2B67"/>
    <w:rsid w:val="00A54CD0"/>
    <w:rsid w:val="00C76EF9"/>
    <w:rsid w:val="00F2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C24DAB"/>
  <w15:chartTrackingRefBased/>
  <w15:docId w15:val="{F32B725C-C966-4563-9F96-7C812454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67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7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7F3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7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7F3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7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7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7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7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7F31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7F3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7F31"/>
    <w:rPr>
      <w:rFonts w:eastAsiaTheme="majorEastAsia" w:cstheme="majorBidi"/>
      <w:color w:val="2E74B5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7F31"/>
    <w:rPr>
      <w:rFonts w:eastAsiaTheme="majorEastAsia" w:cstheme="majorBidi"/>
      <w:i/>
      <w:iCs/>
      <w:color w:val="2E74B5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7F31"/>
    <w:rPr>
      <w:rFonts w:eastAsiaTheme="majorEastAsia" w:cstheme="majorBidi"/>
      <w:color w:val="2E74B5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7F31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7F31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7F31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7F31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367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7F3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67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7F31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67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7F31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367F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7F31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7F3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7F31"/>
    <w:rPr>
      <w:i/>
      <w:iCs/>
      <w:color w:val="2E74B5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367F3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Asencio Asencio</dc:creator>
  <cp:keywords/>
  <dc:description/>
  <cp:lastModifiedBy>Luis Angel Asencio Asencio</cp:lastModifiedBy>
  <cp:revision>2</cp:revision>
  <dcterms:created xsi:type="dcterms:W3CDTF">2025-09-28T16:16:00Z</dcterms:created>
  <dcterms:modified xsi:type="dcterms:W3CDTF">2025-09-28T16:16:00Z</dcterms:modified>
</cp:coreProperties>
</file>