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79E8C" w14:textId="77777777" w:rsidR="003A3D10" w:rsidRPr="003A3D10" w:rsidRDefault="003A3D10" w:rsidP="003A3D10">
      <w:pPr>
        <w:rPr>
          <w:b/>
          <w:bCs/>
        </w:rPr>
      </w:pPr>
      <w:r w:rsidRPr="003A3D10">
        <w:rPr>
          <w:b/>
          <w:bCs/>
        </w:rPr>
        <w:t>Plan de Implementación: Botón "Salir de la Aplicación" y Plan en PDF</w:t>
      </w:r>
    </w:p>
    <w:p w14:paraId="7B5A5BAA" w14:textId="77777777" w:rsidR="003A3D10" w:rsidRPr="003A3D10" w:rsidRDefault="003A3D10" w:rsidP="003A3D10">
      <w:pPr>
        <w:rPr>
          <w:b/>
          <w:bCs/>
        </w:rPr>
      </w:pPr>
      <w:r w:rsidRPr="003A3D10">
        <w:rPr>
          <w:b/>
          <w:bCs/>
        </w:rPr>
        <w:t>Este plan describe la incorporación de un botón de salida premium ("Salir", "</w:t>
      </w:r>
      <w:proofErr w:type="spellStart"/>
      <w:r w:rsidRPr="003A3D10">
        <w:rPr>
          <w:b/>
          <w:bCs/>
        </w:rPr>
        <w:t>Quit</w:t>
      </w:r>
      <w:proofErr w:type="spellEnd"/>
      <w:r w:rsidRPr="003A3D10">
        <w:rPr>
          <w:b/>
          <w:bCs/>
        </w:rPr>
        <w:t>", "</w:t>
      </w:r>
      <w:proofErr w:type="spellStart"/>
      <w:r w:rsidRPr="003A3D10">
        <w:rPr>
          <w:b/>
          <w:bCs/>
        </w:rPr>
        <w:t>Exit</w:t>
      </w:r>
      <w:proofErr w:type="spellEnd"/>
      <w:r w:rsidRPr="003A3D10">
        <w:rPr>
          <w:b/>
          <w:bCs/>
        </w:rPr>
        <w:t>", "Cerrar") para la aplicación PWA "Mi Lector PDF". También contempla la provisión de este plan en un formato HTML imprimible de alta calidad, diseñado específicamente para ser guardado como un documento PDF impecable.</w:t>
      </w:r>
    </w:p>
    <w:p w14:paraId="547B7DDF" w14:textId="77777777" w:rsidR="003A3D10" w:rsidRPr="003A3D10" w:rsidRDefault="003A3D10" w:rsidP="003A3D10">
      <w:pPr>
        <w:rPr>
          <w:b/>
          <w:bCs/>
        </w:rPr>
      </w:pPr>
      <w:r w:rsidRPr="003A3D10">
        <w:rPr>
          <w:b/>
          <w:bCs/>
        </w:rPr>
        <w:t>Revisión del Usuario Requerida</w:t>
      </w:r>
    </w:p>
    <w:p w14:paraId="2098AA42" w14:textId="77777777" w:rsidR="003A3D10" w:rsidRPr="003A3D10" w:rsidRDefault="003A3D10" w:rsidP="003A3D10">
      <w:pPr>
        <w:rPr>
          <w:b/>
          <w:bCs/>
        </w:rPr>
      </w:pPr>
      <w:r w:rsidRPr="003A3D10">
        <w:rPr>
          <w:b/>
          <w:bCs/>
        </w:rPr>
        <w:t>IMPORTANT</w:t>
      </w:r>
    </w:p>
    <w:p w14:paraId="1BC85C14" w14:textId="77777777" w:rsidR="003A3D10" w:rsidRPr="003A3D10" w:rsidRDefault="003A3D10" w:rsidP="003A3D10">
      <w:pPr>
        <w:rPr>
          <w:b/>
          <w:bCs/>
        </w:rPr>
      </w:pPr>
      <w:r w:rsidRPr="003A3D10">
        <w:rPr>
          <w:b/>
          <w:bCs/>
        </w:rPr>
        <w:t>Comportamiento del Cierre en Navegadores Web: Por razones de seguridad del navegador, </w:t>
      </w:r>
      <w:proofErr w:type="spellStart"/>
      <w:proofErr w:type="gramStart"/>
      <w:r w:rsidRPr="003A3D10">
        <w:rPr>
          <w:b/>
          <w:bCs/>
        </w:rPr>
        <w:t>window.close</w:t>
      </w:r>
      <w:proofErr w:type="spellEnd"/>
      <w:proofErr w:type="gramEnd"/>
      <w:r w:rsidRPr="003A3D10">
        <w:rPr>
          <w:b/>
          <w:bCs/>
        </w:rPr>
        <w:t>() solo funciona de forma directa si la ventana fue abierta mediante un script o si la aplicación se ejecuta instalada como PWA (</w:t>
      </w:r>
      <w:proofErr w:type="spellStart"/>
      <w:r w:rsidRPr="003A3D10">
        <w:rPr>
          <w:b/>
          <w:bCs/>
        </w:rPr>
        <w:t>standalone</w:t>
      </w:r>
      <w:proofErr w:type="spellEnd"/>
      <w:r w:rsidRPr="003A3D10">
        <w:rPr>
          <w:b/>
          <w:bCs/>
        </w:rPr>
        <w:t>). Para ofrecer una experiencia premium y robusta en cualquier entorno (incluyendo navegadores tradicionales), implementaremos una Pantalla de Despedida (</w:t>
      </w:r>
      <w:proofErr w:type="spellStart"/>
      <w:r w:rsidRPr="003A3D10">
        <w:rPr>
          <w:b/>
          <w:bCs/>
        </w:rPr>
        <w:t>Goodbye</w:t>
      </w:r>
      <w:proofErr w:type="spellEnd"/>
      <w:r w:rsidRPr="003A3D10">
        <w:rPr>
          <w:b/>
          <w:bCs/>
        </w:rPr>
        <w:t xml:space="preserve"> Screen) animada y elegante que se activará si el navegador bloquea el cierre automático, informando al usuario que puede cerrar la pestaña de forma segura y ofreciendo una opción para regresar si fue un clic accidental.</w:t>
      </w:r>
    </w:p>
    <w:p w14:paraId="70812449" w14:textId="77777777" w:rsidR="003A3D10" w:rsidRPr="003A3D10" w:rsidRDefault="003A3D10" w:rsidP="003A3D10">
      <w:pPr>
        <w:rPr>
          <w:b/>
          <w:bCs/>
        </w:rPr>
      </w:pPr>
      <w:r w:rsidRPr="003A3D10">
        <w:rPr>
          <w:b/>
          <w:bCs/>
        </w:rPr>
        <w:t>Propuestas de Cambio</w:t>
      </w:r>
    </w:p>
    <w:p w14:paraId="2559E721" w14:textId="77777777" w:rsidR="003A3D10" w:rsidRPr="003A3D10" w:rsidRDefault="003A3D10" w:rsidP="003A3D10">
      <w:pPr>
        <w:rPr>
          <w:b/>
          <w:bCs/>
        </w:rPr>
      </w:pPr>
      <w:r w:rsidRPr="003A3D10">
        <w:rPr>
          <w:b/>
          <w:bCs/>
        </w:rPr>
        <w:t xml:space="preserve">A </w:t>
      </w:r>
      <w:proofErr w:type="gramStart"/>
      <w:r w:rsidRPr="003A3D10">
        <w:rPr>
          <w:b/>
          <w:bCs/>
        </w:rPr>
        <w:t>continuación</w:t>
      </w:r>
      <w:proofErr w:type="gramEnd"/>
      <w:r w:rsidRPr="003A3D10">
        <w:rPr>
          <w:b/>
          <w:bCs/>
        </w:rPr>
        <w:t xml:space="preserve"> se detallan los cambios que realizaremos en la estructura del proyecto para integrar la nueva funcionalidad.</w:t>
      </w:r>
    </w:p>
    <w:p w14:paraId="050491F7" w14:textId="77777777" w:rsidR="003A3D10" w:rsidRPr="003A3D10" w:rsidRDefault="003A3D10" w:rsidP="003A3D10">
      <w:pPr>
        <w:rPr>
          <w:b/>
          <w:bCs/>
        </w:rPr>
      </w:pPr>
      <w:r w:rsidRPr="003A3D10">
        <w:rPr>
          <w:b/>
          <w:bCs/>
        </w:rPr>
        <w:pict w14:anchorId="03C222E9">
          <v:rect id="_x0000_i1091" style="width:507.75pt;height:.75pt" o:hrpct="0" o:hralign="center" o:hrstd="t" o:hr="t" fillcolor="#a0a0a0" stroked="f"/>
        </w:pict>
      </w:r>
    </w:p>
    <w:p w14:paraId="1B607451" w14:textId="77777777" w:rsidR="003A3D10" w:rsidRPr="003A3D10" w:rsidRDefault="003A3D10" w:rsidP="003A3D10">
      <w:pPr>
        <w:rPr>
          <w:b/>
          <w:bCs/>
        </w:rPr>
      </w:pPr>
      <w:r w:rsidRPr="003A3D10">
        <w:rPr>
          <w:b/>
          <w:bCs/>
        </w:rPr>
        <w:t>[Componente: Interfaz de Usuario (HTML)]</w:t>
      </w:r>
    </w:p>
    <w:p w14:paraId="5E5B1B1F" w14:textId="77777777" w:rsidR="003A3D10" w:rsidRPr="003A3D10" w:rsidRDefault="003A3D10" w:rsidP="003A3D10">
      <w:pPr>
        <w:rPr>
          <w:b/>
          <w:bCs/>
        </w:rPr>
      </w:pPr>
      <w:r w:rsidRPr="003A3D10">
        <w:rPr>
          <w:b/>
          <w:bCs/>
        </w:rPr>
        <w:t>Añadiremos el botón de salida en la cabecera de la aplicación y crearemos el contenedor para la pantalla de despedida.</w:t>
      </w:r>
    </w:p>
    <w:p w14:paraId="682C49FA" w14:textId="77777777" w:rsidR="003A3D10" w:rsidRPr="003A3D10" w:rsidRDefault="003A3D10" w:rsidP="003A3D10">
      <w:pPr>
        <w:rPr>
          <w:b/>
          <w:bCs/>
        </w:rPr>
      </w:pPr>
      <w:r w:rsidRPr="003A3D10">
        <w:rPr>
          <w:b/>
          <w:bCs/>
        </w:rPr>
        <w:t>[MODIFY] index.html</w:t>
      </w:r>
    </w:p>
    <w:p w14:paraId="061EF43C" w14:textId="77777777" w:rsidR="003A3D10" w:rsidRPr="003A3D10" w:rsidRDefault="003A3D10" w:rsidP="003A3D10">
      <w:pPr>
        <w:numPr>
          <w:ilvl w:val="0"/>
          <w:numId w:val="8"/>
        </w:numPr>
        <w:rPr>
          <w:b/>
          <w:bCs/>
        </w:rPr>
      </w:pPr>
      <w:r w:rsidRPr="003A3D10">
        <w:rPr>
          <w:b/>
          <w:bCs/>
        </w:rPr>
        <w:t>Modificar el título &lt;h2&gt; de la cabecera para agruparlo dentro de un elemento &lt;</w:t>
      </w:r>
      <w:proofErr w:type="spellStart"/>
      <w:r w:rsidRPr="003A3D10">
        <w:rPr>
          <w:b/>
          <w:bCs/>
        </w:rPr>
        <w:t>header</w:t>
      </w:r>
      <w:proofErr w:type="spellEnd"/>
      <w:r w:rsidRPr="003A3D10">
        <w:rPr>
          <w:b/>
          <w:bCs/>
        </w:rPr>
        <w:t>&gt; flexible junto al nuevo botón de salida (#btn-salir).</w:t>
      </w:r>
    </w:p>
    <w:p w14:paraId="6C8C514D" w14:textId="77777777" w:rsidR="003A3D10" w:rsidRPr="003A3D10" w:rsidRDefault="003A3D10" w:rsidP="003A3D10">
      <w:pPr>
        <w:numPr>
          <w:ilvl w:val="0"/>
          <w:numId w:val="8"/>
        </w:numPr>
        <w:rPr>
          <w:b/>
          <w:bCs/>
        </w:rPr>
      </w:pPr>
      <w:r w:rsidRPr="003A3D10">
        <w:rPr>
          <w:b/>
          <w:bCs/>
        </w:rPr>
        <w:t>Añadir el marcado de la pantalla de despedida (#pantalla-despedida) al final de &lt;</w:t>
      </w:r>
      <w:proofErr w:type="spellStart"/>
      <w:r w:rsidRPr="003A3D10">
        <w:rPr>
          <w:b/>
          <w:bCs/>
        </w:rPr>
        <w:t>body</w:t>
      </w:r>
      <w:proofErr w:type="spellEnd"/>
      <w:r w:rsidRPr="003A3D10">
        <w:rPr>
          <w:b/>
          <w:bCs/>
        </w:rPr>
        <w:t>&gt;. Esta pantalla contará con efectos de desenfoque de fondo (</w:t>
      </w:r>
      <w:proofErr w:type="spellStart"/>
      <w:r w:rsidRPr="003A3D10">
        <w:rPr>
          <w:b/>
          <w:bCs/>
        </w:rPr>
        <w:t>glassmorphic</w:t>
      </w:r>
      <w:proofErr w:type="spellEnd"/>
      <w:r w:rsidRPr="003A3D10">
        <w:rPr>
          <w:b/>
          <w:bCs/>
        </w:rPr>
        <w:t xml:space="preserve"> </w:t>
      </w:r>
      <w:proofErr w:type="spellStart"/>
      <w:r w:rsidRPr="003A3D10">
        <w:rPr>
          <w:b/>
          <w:bCs/>
        </w:rPr>
        <w:t>blur</w:t>
      </w:r>
      <w:proofErr w:type="spellEnd"/>
      <w:r w:rsidRPr="003A3D10">
        <w:rPr>
          <w:b/>
          <w:bCs/>
        </w:rPr>
        <w:t>), animaciones de desvanecimiento, un botón para volver por si fue error y un mensaje premium.</w:t>
      </w:r>
    </w:p>
    <w:p w14:paraId="5E17D6F4" w14:textId="77777777" w:rsidR="003A3D10" w:rsidRPr="003A3D10" w:rsidRDefault="003A3D10" w:rsidP="003A3D10">
      <w:pPr>
        <w:rPr>
          <w:b/>
          <w:bCs/>
        </w:rPr>
      </w:pPr>
      <w:r w:rsidRPr="003A3D10">
        <w:rPr>
          <w:b/>
          <w:bCs/>
        </w:rPr>
        <w:pict w14:anchorId="49C200F6">
          <v:rect id="_x0000_i1092" style="width:507.75pt;height:.75pt" o:hrpct="0" o:hralign="center" o:hrstd="t" o:hr="t" fillcolor="#a0a0a0" stroked="f"/>
        </w:pict>
      </w:r>
    </w:p>
    <w:p w14:paraId="539E42B4" w14:textId="77777777" w:rsidR="003A3D10" w:rsidRPr="003A3D10" w:rsidRDefault="003A3D10" w:rsidP="003A3D10">
      <w:pPr>
        <w:rPr>
          <w:b/>
          <w:bCs/>
        </w:rPr>
      </w:pPr>
      <w:r w:rsidRPr="003A3D10">
        <w:rPr>
          <w:b/>
          <w:bCs/>
        </w:rPr>
        <w:t>[Componente: Estilos CSS]</w:t>
      </w:r>
    </w:p>
    <w:p w14:paraId="7971DB17" w14:textId="77777777" w:rsidR="003A3D10" w:rsidRPr="003A3D10" w:rsidRDefault="003A3D10" w:rsidP="003A3D10">
      <w:pPr>
        <w:rPr>
          <w:b/>
          <w:bCs/>
        </w:rPr>
      </w:pPr>
      <w:r w:rsidRPr="003A3D10">
        <w:rPr>
          <w:b/>
          <w:bCs/>
        </w:rPr>
        <w:t xml:space="preserve">Daremos una apariencia </w:t>
      </w:r>
      <w:proofErr w:type="spellStart"/>
      <w:r w:rsidRPr="003A3D10">
        <w:rPr>
          <w:b/>
          <w:bCs/>
        </w:rPr>
        <w:t>ultra-premium</w:t>
      </w:r>
      <w:proofErr w:type="spellEnd"/>
      <w:r w:rsidRPr="003A3D10">
        <w:rPr>
          <w:b/>
          <w:bCs/>
        </w:rPr>
        <w:t xml:space="preserve"> al botón de salida y crearemos la transición suave para la pantalla de despedida.</w:t>
      </w:r>
    </w:p>
    <w:p w14:paraId="1FEEEA2F" w14:textId="77777777" w:rsidR="003A3D10" w:rsidRPr="003A3D10" w:rsidRDefault="003A3D10" w:rsidP="003A3D10">
      <w:pPr>
        <w:rPr>
          <w:b/>
          <w:bCs/>
        </w:rPr>
      </w:pPr>
      <w:r w:rsidRPr="003A3D10">
        <w:rPr>
          <w:b/>
          <w:bCs/>
        </w:rPr>
        <w:t>[MODIFY] style.css</w:t>
      </w:r>
    </w:p>
    <w:p w14:paraId="2B9AC50C" w14:textId="77777777" w:rsidR="003A3D10" w:rsidRPr="003A3D10" w:rsidRDefault="003A3D10" w:rsidP="003A3D10">
      <w:pPr>
        <w:numPr>
          <w:ilvl w:val="0"/>
          <w:numId w:val="9"/>
        </w:numPr>
        <w:rPr>
          <w:b/>
          <w:bCs/>
        </w:rPr>
      </w:pPr>
      <w:r w:rsidRPr="003A3D10">
        <w:rPr>
          <w:b/>
          <w:bCs/>
        </w:rPr>
        <w:t>Definir estilos para .</w:t>
      </w:r>
      <w:proofErr w:type="gramStart"/>
      <w:r w:rsidRPr="003A3D10">
        <w:rPr>
          <w:b/>
          <w:bCs/>
        </w:rPr>
        <w:t>app</w:t>
      </w:r>
      <w:proofErr w:type="gramEnd"/>
      <w:r w:rsidRPr="003A3D10">
        <w:rPr>
          <w:b/>
          <w:bCs/>
        </w:rPr>
        <w:t>-</w:t>
      </w:r>
      <w:proofErr w:type="spellStart"/>
      <w:r w:rsidRPr="003A3D10">
        <w:rPr>
          <w:b/>
          <w:bCs/>
        </w:rPr>
        <w:t>header</w:t>
      </w:r>
      <w:proofErr w:type="spellEnd"/>
      <w:r w:rsidRPr="003A3D10">
        <w:rPr>
          <w:b/>
          <w:bCs/>
        </w:rPr>
        <w:t xml:space="preserve"> usando </w:t>
      </w:r>
      <w:proofErr w:type="spellStart"/>
      <w:r w:rsidRPr="003A3D10">
        <w:rPr>
          <w:b/>
          <w:bCs/>
        </w:rPr>
        <w:t>Flexbox</w:t>
      </w:r>
      <w:proofErr w:type="spellEnd"/>
      <w:r w:rsidRPr="003A3D10">
        <w:rPr>
          <w:b/>
          <w:bCs/>
        </w:rPr>
        <w:t xml:space="preserve"> para alinear el título y el botón.</w:t>
      </w:r>
    </w:p>
    <w:p w14:paraId="6B862B22" w14:textId="77777777" w:rsidR="003A3D10" w:rsidRPr="003A3D10" w:rsidRDefault="003A3D10" w:rsidP="003A3D10">
      <w:pPr>
        <w:numPr>
          <w:ilvl w:val="0"/>
          <w:numId w:val="9"/>
        </w:numPr>
        <w:rPr>
          <w:b/>
          <w:bCs/>
        </w:rPr>
      </w:pPr>
      <w:r w:rsidRPr="003A3D10">
        <w:rPr>
          <w:b/>
          <w:bCs/>
        </w:rPr>
        <w:lastRenderedPageBreak/>
        <w:t xml:space="preserve">Diseñar el </w:t>
      </w:r>
      <w:proofErr w:type="gramStart"/>
      <w:r w:rsidRPr="003A3D10">
        <w:rPr>
          <w:b/>
          <w:bCs/>
        </w:rPr>
        <w:t>botón .</w:t>
      </w:r>
      <w:proofErr w:type="spellStart"/>
      <w:r w:rsidRPr="003A3D10">
        <w:rPr>
          <w:b/>
          <w:bCs/>
        </w:rPr>
        <w:t>btn</w:t>
      </w:r>
      <w:proofErr w:type="spellEnd"/>
      <w:proofErr w:type="gramEnd"/>
      <w:r w:rsidRPr="003A3D10">
        <w:rPr>
          <w:b/>
          <w:bCs/>
        </w:rPr>
        <w:t xml:space="preserve">-salir con un tono rojo premium (#ef4444 / #dc2626) y efectos de </w:t>
      </w:r>
      <w:proofErr w:type="spellStart"/>
      <w:r w:rsidRPr="003A3D10">
        <w:rPr>
          <w:b/>
          <w:bCs/>
        </w:rPr>
        <w:t>hover</w:t>
      </w:r>
      <w:proofErr w:type="spellEnd"/>
      <w:r w:rsidRPr="003A3D10">
        <w:rPr>
          <w:b/>
          <w:bCs/>
        </w:rPr>
        <w:t xml:space="preserve"> suaves (sombra, traslación vertical).</w:t>
      </w:r>
    </w:p>
    <w:p w14:paraId="1531A606" w14:textId="77777777" w:rsidR="003A3D10" w:rsidRPr="003A3D10" w:rsidRDefault="003A3D10" w:rsidP="003A3D10">
      <w:pPr>
        <w:numPr>
          <w:ilvl w:val="0"/>
          <w:numId w:val="9"/>
        </w:numPr>
        <w:rPr>
          <w:b/>
          <w:bCs/>
        </w:rPr>
      </w:pPr>
      <w:proofErr w:type="gramStart"/>
      <w:r w:rsidRPr="003A3D10">
        <w:rPr>
          <w:b/>
          <w:bCs/>
        </w:rPr>
        <w:t>Diseñar .pantalla</w:t>
      </w:r>
      <w:proofErr w:type="gramEnd"/>
      <w:r w:rsidRPr="003A3D10">
        <w:rPr>
          <w:b/>
          <w:bCs/>
        </w:rPr>
        <w:t>-despedida con un fondo de vidrio esmerilado oscuro (</w:t>
      </w:r>
      <w:proofErr w:type="spellStart"/>
      <w:proofErr w:type="gramStart"/>
      <w:r w:rsidRPr="003A3D10">
        <w:rPr>
          <w:b/>
          <w:bCs/>
        </w:rPr>
        <w:t>rgba</w:t>
      </w:r>
      <w:proofErr w:type="spellEnd"/>
      <w:r w:rsidRPr="003A3D10">
        <w:rPr>
          <w:b/>
          <w:bCs/>
        </w:rPr>
        <w:t>(</w:t>
      </w:r>
      <w:proofErr w:type="gramEnd"/>
      <w:r w:rsidRPr="003A3D10">
        <w:rPr>
          <w:b/>
          <w:bCs/>
        </w:rPr>
        <w:t>15, 23, 42, 0.95)), desenfoque de fondo (</w:t>
      </w:r>
      <w:proofErr w:type="spellStart"/>
      <w:r w:rsidRPr="003A3D10">
        <w:rPr>
          <w:b/>
          <w:bCs/>
        </w:rPr>
        <w:t>backdrop-filter</w:t>
      </w:r>
      <w:proofErr w:type="spellEnd"/>
      <w:r w:rsidRPr="003A3D10">
        <w:rPr>
          <w:b/>
          <w:bCs/>
        </w:rPr>
        <w:t xml:space="preserve">: </w:t>
      </w:r>
      <w:proofErr w:type="spellStart"/>
      <w:r w:rsidRPr="003A3D10">
        <w:rPr>
          <w:b/>
          <w:bCs/>
        </w:rPr>
        <w:t>blur</w:t>
      </w:r>
      <w:proofErr w:type="spellEnd"/>
      <w:r w:rsidRPr="003A3D10">
        <w:rPr>
          <w:b/>
          <w:bCs/>
        </w:rPr>
        <w:t>(15px)), animación de entrada y un diseño limpio y moderno.</w:t>
      </w:r>
    </w:p>
    <w:p w14:paraId="2CBAF299" w14:textId="77777777" w:rsidR="003A3D10" w:rsidRPr="003A3D10" w:rsidRDefault="003A3D10" w:rsidP="003A3D10">
      <w:pPr>
        <w:rPr>
          <w:b/>
          <w:bCs/>
        </w:rPr>
      </w:pPr>
      <w:r w:rsidRPr="003A3D10">
        <w:rPr>
          <w:b/>
          <w:bCs/>
        </w:rPr>
        <w:pict w14:anchorId="32ABBFAD">
          <v:rect id="_x0000_i1093" style="width:507.75pt;height:.75pt" o:hrpct="0" o:hralign="center" o:hrstd="t" o:hr="t" fillcolor="#a0a0a0" stroked="f"/>
        </w:pict>
      </w:r>
    </w:p>
    <w:p w14:paraId="1AF996D3" w14:textId="77777777" w:rsidR="003A3D10" w:rsidRPr="003A3D10" w:rsidRDefault="003A3D10" w:rsidP="003A3D10">
      <w:pPr>
        <w:rPr>
          <w:b/>
          <w:bCs/>
        </w:rPr>
      </w:pPr>
      <w:r w:rsidRPr="003A3D10">
        <w:rPr>
          <w:b/>
          <w:bCs/>
        </w:rPr>
        <w:t>[Componente: Lógica e Interacciones JS]</w:t>
      </w:r>
    </w:p>
    <w:p w14:paraId="741BDBD0" w14:textId="77777777" w:rsidR="003A3D10" w:rsidRPr="003A3D10" w:rsidRDefault="003A3D10" w:rsidP="003A3D10">
      <w:pPr>
        <w:rPr>
          <w:b/>
          <w:bCs/>
        </w:rPr>
      </w:pPr>
      <w:r w:rsidRPr="003A3D10">
        <w:rPr>
          <w:b/>
          <w:bCs/>
        </w:rPr>
        <w:t>Implementaremos la funcionalidad para el cierre y soporte para atajos de teclado.</w:t>
      </w:r>
    </w:p>
    <w:p w14:paraId="6BCCBF7C" w14:textId="77777777" w:rsidR="003A3D10" w:rsidRPr="003A3D10" w:rsidRDefault="003A3D10" w:rsidP="003A3D10">
      <w:pPr>
        <w:rPr>
          <w:b/>
          <w:bCs/>
        </w:rPr>
      </w:pPr>
      <w:r w:rsidRPr="003A3D10">
        <w:rPr>
          <w:b/>
          <w:bCs/>
        </w:rPr>
        <w:t>[MODIFY] script.js</w:t>
      </w:r>
    </w:p>
    <w:p w14:paraId="28DADAE1" w14:textId="77777777" w:rsidR="003A3D10" w:rsidRPr="003A3D10" w:rsidRDefault="003A3D10" w:rsidP="003A3D10">
      <w:pPr>
        <w:numPr>
          <w:ilvl w:val="0"/>
          <w:numId w:val="10"/>
        </w:numPr>
        <w:rPr>
          <w:b/>
          <w:bCs/>
        </w:rPr>
      </w:pPr>
      <w:r w:rsidRPr="003A3D10">
        <w:rPr>
          <w:b/>
          <w:bCs/>
        </w:rPr>
        <w:t>Seleccionar los elementos #btn-salir, #pantalla-despedida y #btn-volver-despedida.</w:t>
      </w:r>
    </w:p>
    <w:p w14:paraId="6F0BB3B1" w14:textId="77777777" w:rsidR="003A3D10" w:rsidRPr="003A3D10" w:rsidRDefault="003A3D10" w:rsidP="003A3D10">
      <w:pPr>
        <w:numPr>
          <w:ilvl w:val="0"/>
          <w:numId w:val="10"/>
        </w:numPr>
        <w:rPr>
          <w:b/>
          <w:bCs/>
        </w:rPr>
      </w:pPr>
      <w:r w:rsidRPr="003A3D10">
        <w:rPr>
          <w:b/>
          <w:bCs/>
        </w:rPr>
        <w:t>Crear una función </w:t>
      </w:r>
      <w:proofErr w:type="spellStart"/>
      <w:proofErr w:type="gramStart"/>
      <w:r w:rsidRPr="003A3D10">
        <w:rPr>
          <w:b/>
          <w:bCs/>
        </w:rPr>
        <w:t>cerrarAplicacion</w:t>
      </w:r>
      <w:proofErr w:type="spellEnd"/>
      <w:r w:rsidRPr="003A3D10">
        <w:rPr>
          <w:b/>
          <w:bCs/>
        </w:rPr>
        <w:t>(</w:t>
      </w:r>
      <w:proofErr w:type="gramEnd"/>
      <w:r w:rsidRPr="003A3D10">
        <w:rPr>
          <w:b/>
          <w:bCs/>
        </w:rPr>
        <w:t>) que:</w:t>
      </w:r>
    </w:p>
    <w:p w14:paraId="2EF971DB" w14:textId="77777777" w:rsidR="003A3D10" w:rsidRPr="003A3D10" w:rsidRDefault="003A3D10" w:rsidP="003A3D10">
      <w:pPr>
        <w:numPr>
          <w:ilvl w:val="1"/>
          <w:numId w:val="10"/>
        </w:numPr>
        <w:rPr>
          <w:b/>
          <w:bCs/>
        </w:rPr>
      </w:pPr>
      <w:r w:rsidRPr="003A3D10">
        <w:rPr>
          <w:b/>
          <w:bCs/>
        </w:rPr>
        <w:t>Intente ejecutar </w:t>
      </w:r>
      <w:proofErr w:type="spellStart"/>
      <w:proofErr w:type="gramStart"/>
      <w:r w:rsidRPr="003A3D10">
        <w:rPr>
          <w:b/>
          <w:bCs/>
        </w:rPr>
        <w:t>window.close</w:t>
      </w:r>
      <w:proofErr w:type="spellEnd"/>
      <w:proofErr w:type="gramEnd"/>
      <w:r w:rsidRPr="003A3D10">
        <w:rPr>
          <w:b/>
          <w:bCs/>
        </w:rPr>
        <w:t>().</w:t>
      </w:r>
    </w:p>
    <w:p w14:paraId="3291AF68" w14:textId="77777777" w:rsidR="003A3D10" w:rsidRPr="003A3D10" w:rsidRDefault="003A3D10" w:rsidP="003A3D10">
      <w:pPr>
        <w:numPr>
          <w:ilvl w:val="1"/>
          <w:numId w:val="10"/>
        </w:numPr>
        <w:rPr>
          <w:b/>
          <w:bCs/>
        </w:rPr>
      </w:pPr>
      <w:r w:rsidRPr="003A3D10">
        <w:rPr>
          <w:b/>
          <w:bCs/>
        </w:rPr>
        <w:t>Si la ventana sigue abierta después de un breve instante (100ms), active la hermosa pantalla de despedida con una transición de opacidad suave.</w:t>
      </w:r>
    </w:p>
    <w:p w14:paraId="1A030240" w14:textId="77777777" w:rsidR="003A3D10" w:rsidRPr="003A3D10" w:rsidRDefault="003A3D10" w:rsidP="003A3D10">
      <w:pPr>
        <w:numPr>
          <w:ilvl w:val="0"/>
          <w:numId w:val="10"/>
        </w:numPr>
        <w:rPr>
          <w:b/>
          <w:bCs/>
        </w:rPr>
      </w:pPr>
      <w:r w:rsidRPr="003A3D10">
        <w:rPr>
          <w:b/>
          <w:bCs/>
        </w:rPr>
        <w:t>Registrar el evento del botón de salida, el botón de volver y un atajo de teclado global: presionar Alt + Q o Escape (cuando no esté en pantalla completa ni haya PDF abierto) abrirá la pantalla de salida o cerrará la aplicación.</w:t>
      </w:r>
    </w:p>
    <w:p w14:paraId="007A0016" w14:textId="77777777" w:rsidR="003A3D10" w:rsidRPr="003A3D10" w:rsidRDefault="003A3D10" w:rsidP="003A3D10">
      <w:pPr>
        <w:rPr>
          <w:b/>
          <w:bCs/>
        </w:rPr>
      </w:pPr>
      <w:r w:rsidRPr="003A3D10">
        <w:rPr>
          <w:b/>
          <w:bCs/>
        </w:rPr>
        <w:pict w14:anchorId="01E50F51">
          <v:rect id="_x0000_i1094" style="width:507.75pt;height:.75pt" o:hrpct="0" o:hralign="center" o:hrstd="t" o:hr="t" fillcolor="#a0a0a0" stroked="f"/>
        </w:pict>
      </w:r>
    </w:p>
    <w:p w14:paraId="6361ED42" w14:textId="77777777" w:rsidR="003A3D10" w:rsidRPr="003A3D10" w:rsidRDefault="003A3D10" w:rsidP="003A3D10">
      <w:pPr>
        <w:rPr>
          <w:b/>
          <w:bCs/>
        </w:rPr>
      </w:pPr>
      <w:r w:rsidRPr="003A3D10">
        <w:rPr>
          <w:b/>
          <w:bCs/>
        </w:rPr>
        <w:t>[Componente: Plan de Implementación en PDF]</w:t>
      </w:r>
    </w:p>
    <w:p w14:paraId="3ED7EFB1" w14:textId="77777777" w:rsidR="003A3D10" w:rsidRPr="003A3D10" w:rsidRDefault="003A3D10" w:rsidP="003A3D10">
      <w:pPr>
        <w:rPr>
          <w:b/>
          <w:bCs/>
        </w:rPr>
      </w:pPr>
      <w:r w:rsidRPr="003A3D10">
        <w:rPr>
          <w:b/>
          <w:bCs/>
        </w:rPr>
        <w:t>Crearemos un archivo HTML optimizado para impresión de modo que puedas guardarlo como un PDF de calidad profesional.</w:t>
      </w:r>
    </w:p>
    <w:p w14:paraId="7D13421F" w14:textId="77777777" w:rsidR="003A3D10" w:rsidRPr="003A3D10" w:rsidRDefault="003A3D10" w:rsidP="003A3D10">
      <w:pPr>
        <w:rPr>
          <w:b/>
          <w:bCs/>
        </w:rPr>
      </w:pPr>
      <w:r w:rsidRPr="003A3D10">
        <w:rPr>
          <w:b/>
          <w:bCs/>
        </w:rPr>
        <w:t>[NEW] plan-implementacion.html</w:t>
      </w:r>
    </w:p>
    <w:p w14:paraId="66DCA3E2" w14:textId="77777777" w:rsidR="003A3D10" w:rsidRPr="003A3D10" w:rsidRDefault="003A3D10" w:rsidP="003A3D10">
      <w:pPr>
        <w:numPr>
          <w:ilvl w:val="0"/>
          <w:numId w:val="11"/>
        </w:numPr>
        <w:rPr>
          <w:b/>
          <w:bCs/>
        </w:rPr>
      </w:pPr>
      <w:r w:rsidRPr="003A3D10">
        <w:rPr>
          <w:b/>
          <w:bCs/>
        </w:rPr>
        <w:t xml:space="preserve">Crearemos un documento HTML independiente con un diseño elegante, tipografía premium y hojas de estilo optimizadas para la directiva @media </w:t>
      </w:r>
      <w:proofErr w:type="spellStart"/>
      <w:r w:rsidRPr="003A3D10">
        <w:rPr>
          <w:b/>
          <w:bCs/>
        </w:rPr>
        <w:t>print</w:t>
      </w:r>
      <w:proofErr w:type="spellEnd"/>
      <w:r w:rsidRPr="003A3D10">
        <w:rPr>
          <w:b/>
          <w:bCs/>
        </w:rPr>
        <w:t>.</w:t>
      </w:r>
    </w:p>
    <w:p w14:paraId="3988026C" w14:textId="77777777" w:rsidR="003A3D10" w:rsidRPr="003A3D10" w:rsidRDefault="003A3D10" w:rsidP="003A3D10">
      <w:pPr>
        <w:numPr>
          <w:ilvl w:val="0"/>
          <w:numId w:val="11"/>
        </w:numPr>
        <w:rPr>
          <w:b/>
          <w:bCs/>
        </w:rPr>
      </w:pPr>
      <w:r w:rsidRPr="003A3D10">
        <w:rPr>
          <w:b/>
          <w:bCs/>
        </w:rPr>
        <w:t>Tendrá un botón superior de acción rápida "Guardar como PDF" que abrirá automáticamente el diálogo de impresión (</w:t>
      </w:r>
      <w:proofErr w:type="spellStart"/>
      <w:r w:rsidRPr="003A3D10">
        <w:rPr>
          <w:b/>
          <w:bCs/>
        </w:rPr>
        <w:t>window.</w:t>
      </w:r>
      <w:proofErr w:type="gramStart"/>
      <w:r w:rsidRPr="003A3D10">
        <w:rPr>
          <w:b/>
          <w:bCs/>
        </w:rPr>
        <w:t>print</w:t>
      </w:r>
      <w:proofErr w:type="spellEnd"/>
      <w:r w:rsidRPr="003A3D10">
        <w:rPr>
          <w:b/>
          <w:bCs/>
        </w:rPr>
        <w:t>(</w:t>
      </w:r>
      <w:proofErr w:type="gramEnd"/>
      <w:r w:rsidRPr="003A3D10">
        <w:rPr>
          <w:b/>
          <w:bCs/>
        </w:rPr>
        <w:t>)).</w:t>
      </w:r>
    </w:p>
    <w:p w14:paraId="31D1C399" w14:textId="77777777" w:rsidR="003A3D10" w:rsidRPr="003A3D10" w:rsidRDefault="003A3D10" w:rsidP="003A3D10">
      <w:pPr>
        <w:rPr>
          <w:b/>
          <w:bCs/>
        </w:rPr>
      </w:pPr>
      <w:r w:rsidRPr="003A3D10">
        <w:rPr>
          <w:b/>
          <w:bCs/>
        </w:rPr>
        <w:pict w14:anchorId="4B894422">
          <v:rect id="_x0000_i1095" style="width:507.75pt;height:.75pt" o:hrpct="0" o:hralign="center" o:hrstd="t" o:hr="t" fillcolor="#a0a0a0" stroked="f"/>
        </w:pict>
      </w:r>
    </w:p>
    <w:p w14:paraId="5749A0AB" w14:textId="77777777" w:rsidR="003A3D10" w:rsidRPr="003A3D10" w:rsidRDefault="003A3D10" w:rsidP="003A3D10">
      <w:pPr>
        <w:rPr>
          <w:b/>
          <w:bCs/>
        </w:rPr>
      </w:pPr>
      <w:r w:rsidRPr="003A3D10">
        <w:rPr>
          <w:b/>
          <w:bCs/>
        </w:rPr>
        <w:t>Plan de Verificación</w:t>
      </w:r>
    </w:p>
    <w:p w14:paraId="3EA5A307" w14:textId="77777777" w:rsidR="003A3D10" w:rsidRPr="003A3D10" w:rsidRDefault="003A3D10" w:rsidP="003A3D10">
      <w:pPr>
        <w:rPr>
          <w:b/>
          <w:bCs/>
        </w:rPr>
      </w:pPr>
      <w:r w:rsidRPr="003A3D10">
        <w:rPr>
          <w:b/>
          <w:bCs/>
        </w:rPr>
        <w:t>Pruebas Manuales</w:t>
      </w:r>
    </w:p>
    <w:p w14:paraId="736C1463" w14:textId="77777777" w:rsidR="003A3D10" w:rsidRPr="003A3D10" w:rsidRDefault="003A3D10" w:rsidP="003A3D10">
      <w:pPr>
        <w:numPr>
          <w:ilvl w:val="0"/>
          <w:numId w:val="12"/>
        </w:numPr>
        <w:rPr>
          <w:b/>
          <w:bCs/>
        </w:rPr>
      </w:pPr>
      <w:r w:rsidRPr="003A3D10">
        <w:rPr>
          <w:b/>
          <w:bCs/>
        </w:rPr>
        <w:t>Prueba de Cierre Directo (PWA): Instalar la aplicación como PWA (</w:t>
      </w:r>
      <w:proofErr w:type="spellStart"/>
      <w:r w:rsidRPr="003A3D10">
        <w:rPr>
          <w:b/>
          <w:bCs/>
        </w:rPr>
        <w:t>standalone</w:t>
      </w:r>
      <w:proofErr w:type="spellEnd"/>
      <w:r w:rsidRPr="003A3D10">
        <w:rPr>
          <w:b/>
          <w:bCs/>
        </w:rPr>
        <w:t>) y presionar "Salir". La ventana debería cerrarse de inmediato.</w:t>
      </w:r>
    </w:p>
    <w:p w14:paraId="145719CC" w14:textId="77777777" w:rsidR="003A3D10" w:rsidRPr="003A3D10" w:rsidRDefault="003A3D10" w:rsidP="003A3D10">
      <w:pPr>
        <w:numPr>
          <w:ilvl w:val="0"/>
          <w:numId w:val="12"/>
        </w:numPr>
        <w:rPr>
          <w:b/>
          <w:bCs/>
        </w:rPr>
      </w:pPr>
      <w:r w:rsidRPr="003A3D10">
        <w:rPr>
          <w:b/>
          <w:bCs/>
        </w:rPr>
        <w:lastRenderedPageBreak/>
        <w:t xml:space="preserve">Prueba de </w:t>
      </w:r>
      <w:proofErr w:type="spellStart"/>
      <w:r w:rsidRPr="003A3D10">
        <w:rPr>
          <w:b/>
          <w:bCs/>
        </w:rPr>
        <w:t>Fallback</w:t>
      </w:r>
      <w:proofErr w:type="spellEnd"/>
      <w:r w:rsidRPr="003A3D10">
        <w:rPr>
          <w:b/>
          <w:bCs/>
        </w:rPr>
        <w:t xml:space="preserve"> (Navegador): Abrir index.html directamente en el navegador, hacer clic en "Salir". Al no poder cerrarse la pestaña automáticamente, debe aparecer la Pantalla de Despedida con una animación premium.</w:t>
      </w:r>
    </w:p>
    <w:p w14:paraId="6C855616" w14:textId="77777777" w:rsidR="003A3D10" w:rsidRPr="003A3D10" w:rsidRDefault="003A3D10" w:rsidP="003A3D10">
      <w:pPr>
        <w:numPr>
          <w:ilvl w:val="0"/>
          <w:numId w:val="12"/>
        </w:numPr>
        <w:rPr>
          <w:b/>
          <w:bCs/>
        </w:rPr>
      </w:pPr>
      <w:r w:rsidRPr="003A3D10">
        <w:rPr>
          <w:b/>
          <w:bCs/>
        </w:rPr>
        <w:t>Prueba de Retorno: En la Pantalla de Despedida, hacer clic en "Volver a la aplicación". Debe ocultar la pantalla y devolver el visor al estado previo.</w:t>
      </w:r>
    </w:p>
    <w:p w14:paraId="524485EC" w14:textId="77777777" w:rsidR="003A3D10" w:rsidRPr="003A3D10" w:rsidRDefault="003A3D10" w:rsidP="003A3D10">
      <w:pPr>
        <w:numPr>
          <w:ilvl w:val="0"/>
          <w:numId w:val="12"/>
        </w:numPr>
        <w:rPr>
          <w:b/>
          <w:bCs/>
        </w:rPr>
      </w:pPr>
      <w:r w:rsidRPr="003A3D10">
        <w:rPr>
          <w:b/>
          <w:bCs/>
        </w:rPr>
        <w:t>Prueba de Atajos: Presionar Alt + Q y verificar que la acción de salir se active correctamente.</w:t>
      </w:r>
    </w:p>
    <w:p w14:paraId="29D2995C" w14:textId="77777777" w:rsidR="003A3D10" w:rsidRPr="003A3D10" w:rsidRDefault="003A3D10" w:rsidP="003A3D10">
      <w:pPr>
        <w:numPr>
          <w:ilvl w:val="0"/>
          <w:numId w:val="12"/>
        </w:numPr>
        <w:rPr>
          <w:b/>
          <w:bCs/>
        </w:rPr>
      </w:pPr>
      <w:r w:rsidRPr="003A3D10">
        <w:rPr>
          <w:b/>
          <w:bCs/>
        </w:rPr>
        <w:t>Prueba de Impresión PDF: Abrir plan-implementacion.html en el navegador, hacer clic en "Imprimir / Guardar PDF" y verificar que el diseño de impresión esté perfectamente formateado y sin elementos innecesarios.</w:t>
      </w:r>
    </w:p>
    <w:p w14:paraId="0482FFD7" w14:textId="77777777" w:rsidR="009E3D6F" w:rsidRDefault="009E3D6F"/>
    <w:sectPr w:rsidR="009E3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7BCC"/>
    <w:multiLevelType w:val="multilevel"/>
    <w:tmpl w:val="18A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533169"/>
    <w:multiLevelType w:val="multilevel"/>
    <w:tmpl w:val="7BC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9D2E0D"/>
    <w:multiLevelType w:val="multilevel"/>
    <w:tmpl w:val="D3D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D859A9"/>
    <w:multiLevelType w:val="multilevel"/>
    <w:tmpl w:val="06F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275767"/>
    <w:multiLevelType w:val="multilevel"/>
    <w:tmpl w:val="80AA6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2A696D"/>
    <w:multiLevelType w:val="multilevel"/>
    <w:tmpl w:val="A8566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6236F5"/>
    <w:multiLevelType w:val="multilevel"/>
    <w:tmpl w:val="140EE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AE6A7E"/>
    <w:multiLevelType w:val="multilevel"/>
    <w:tmpl w:val="7CDEC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3C5A10"/>
    <w:multiLevelType w:val="multilevel"/>
    <w:tmpl w:val="AB88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C46405"/>
    <w:multiLevelType w:val="multilevel"/>
    <w:tmpl w:val="DBE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765947"/>
    <w:multiLevelType w:val="multilevel"/>
    <w:tmpl w:val="7AF6A3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B8566C9"/>
    <w:multiLevelType w:val="multilevel"/>
    <w:tmpl w:val="119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8133413">
    <w:abstractNumId w:val="10"/>
  </w:num>
  <w:num w:numId="2" w16cid:durableId="1649750481">
    <w:abstractNumId w:val="0"/>
  </w:num>
  <w:num w:numId="3" w16cid:durableId="977682073">
    <w:abstractNumId w:val="7"/>
  </w:num>
  <w:num w:numId="4" w16cid:durableId="1216237893">
    <w:abstractNumId w:val="2"/>
  </w:num>
  <w:num w:numId="5" w16cid:durableId="297534383">
    <w:abstractNumId w:val="11"/>
  </w:num>
  <w:num w:numId="6" w16cid:durableId="79108022">
    <w:abstractNumId w:val="9"/>
  </w:num>
  <w:num w:numId="7" w16cid:durableId="235409022">
    <w:abstractNumId w:val="6"/>
  </w:num>
  <w:num w:numId="8" w16cid:durableId="1537038772">
    <w:abstractNumId w:val="8"/>
  </w:num>
  <w:num w:numId="9" w16cid:durableId="1160073616">
    <w:abstractNumId w:val="1"/>
  </w:num>
  <w:num w:numId="10" w16cid:durableId="1997148045">
    <w:abstractNumId w:val="5"/>
  </w:num>
  <w:num w:numId="11" w16cid:durableId="1151750971">
    <w:abstractNumId w:val="3"/>
  </w:num>
  <w:num w:numId="12" w16cid:durableId="253295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A33"/>
    <w:rsid w:val="00002CD3"/>
    <w:rsid w:val="003A3D10"/>
    <w:rsid w:val="006A0A33"/>
    <w:rsid w:val="009A47EE"/>
    <w:rsid w:val="009E3D6F"/>
    <w:rsid w:val="00E15BAD"/>
    <w:rsid w:val="00F74FE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40F56"/>
  <w15:chartTrackingRefBased/>
  <w15:docId w15:val="{0C94626A-15E2-4CD2-94E9-1D7EC873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0A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A0A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A0A3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A0A3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A0A3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A0A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0A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0A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0A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0A3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A0A3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A0A3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A0A3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A0A3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A0A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0A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0A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0A33"/>
    <w:rPr>
      <w:rFonts w:eastAsiaTheme="majorEastAsia" w:cstheme="majorBidi"/>
      <w:color w:val="272727" w:themeColor="text1" w:themeTint="D8"/>
    </w:rPr>
  </w:style>
  <w:style w:type="paragraph" w:styleId="Ttulo">
    <w:name w:val="Title"/>
    <w:basedOn w:val="Normal"/>
    <w:next w:val="Normal"/>
    <w:link w:val="TtuloCar"/>
    <w:uiPriority w:val="10"/>
    <w:qFormat/>
    <w:rsid w:val="006A0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0A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0A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0A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0A33"/>
    <w:pPr>
      <w:spacing w:before="160"/>
      <w:jc w:val="center"/>
    </w:pPr>
    <w:rPr>
      <w:i/>
      <w:iCs/>
      <w:color w:val="404040" w:themeColor="text1" w:themeTint="BF"/>
    </w:rPr>
  </w:style>
  <w:style w:type="character" w:customStyle="1" w:styleId="CitaCar">
    <w:name w:val="Cita Car"/>
    <w:basedOn w:val="Fuentedeprrafopredeter"/>
    <w:link w:val="Cita"/>
    <w:uiPriority w:val="29"/>
    <w:rsid w:val="006A0A33"/>
    <w:rPr>
      <w:i/>
      <w:iCs/>
      <w:color w:val="404040" w:themeColor="text1" w:themeTint="BF"/>
    </w:rPr>
  </w:style>
  <w:style w:type="paragraph" w:styleId="Prrafodelista">
    <w:name w:val="List Paragraph"/>
    <w:basedOn w:val="Normal"/>
    <w:uiPriority w:val="34"/>
    <w:qFormat/>
    <w:rsid w:val="006A0A33"/>
    <w:pPr>
      <w:ind w:left="720"/>
      <w:contextualSpacing/>
    </w:pPr>
  </w:style>
  <w:style w:type="character" w:styleId="nfasisintenso">
    <w:name w:val="Intense Emphasis"/>
    <w:basedOn w:val="Fuentedeprrafopredeter"/>
    <w:uiPriority w:val="21"/>
    <w:qFormat/>
    <w:rsid w:val="006A0A33"/>
    <w:rPr>
      <w:i/>
      <w:iCs/>
      <w:color w:val="2F5496" w:themeColor="accent1" w:themeShade="BF"/>
    </w:rPr>
  </w:style>
  <w:style w:type="paragraph" w:styleId="Citadestacada">
    <w:name w:val="Intense Quote"/>
    <w:basedOn w:val="Normal"/>
    <w:next w:val="Normal"/>
    <w:link w:val="CitadestacadaCar"/>
    <w:uiPriority w:val="30"/>
    <w:qFormat/>
    <w:rsid w:val="006A0A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A0A33"/>
    <w:rPr>
      <w:i/>
      <w:iCs/>
      <w:color w:val="2F5496" w:themeColor="accent1" w:themeShade="BF"/>
    </w:rPr>
  </w:style>
  <w:style w:type="character" w:styleId="Referenciaintensa">
    <w:name w:val="Intense Reference"/>
    <w:basedOn w:val="Fuentedeprrafopredeter"/>
    <w:uiPriority w:val="32"/>
    <w:qFormat/>
    <w:rsid w:val="006A0A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667</Words>
  <Characters>3673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maribel huaman portuguez</dc:creator>
  <cp:keywords/>
  <dc:description/>
  <cp:lastModifiedBy>maribel huaman portuguez</cp:lastModifiedBy>
  <cp:revision>2</cp:revision>
  <cp:lastPrinted>2026-06-01T15:03:00Z</cp:lastPrinted>
  <dcterms:created xsi:type="dcterms:W3CDTF">2026-06-01T15:17:00Z</dcterms:created>
  <dcterms:modified xsi:type="dcterms:W3CDTF">2026-06-01T15:17:00Z</dcterms:modified>
</cp:coreProperties>
</file>