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48"/>
          <w:szCs w:val="48"/>
          <w:u w:val="none"/>
          <w:shd w:fill="auto" w:val="clear"/>
          <w:vertAlign w:val="baseline"/>
        </w:rPr>
      </w:pPr>
      <w:r w:rsidDel="00000000" w:rsidR="00000000" w:rsidRPr="00000000">
        <w:rPr>
          <w:b w:val="1"/>
          <w:color w:val="241a61"/>
          <w:sz w:val="48"/>
          <w:szCs w:val="48"/>
          <w:highlight w:val="yellow"/>
          <w:rtl w:val="0"/>
        </w:rPr>
        <w:t xml:space="preserve">Sistema de Pedidos Automatizados para Pymes Gastronómicas</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ind w:left="5761" w:firstLine="0"/>
        <w:rPr>
          <w:rFonts w:ascii="Times New Roman" w:cs="Times New Roman" w:eastAsia="Times New Roman" w:hAnsi="Times New Roman"/>
          <w:b w:val="0"/>
          <w:color w:val="76923c"/>
          <w:sz w:val="24"/>
          <w:szCs w:val="24"/>
          <w:vertAlign w:val="baseline"/>
        </w:rPr>
      </w:pPr>
      <w:r w:rsidDel="00000000" w:rsidR="00000000" w:rsidRPr="00000000">
        <w:rPr>
          <w:rFonts w:ascii="Times New Roman" w:cs="Times New Roman" w:eastAsia="Times New Roman" w:hAnsi="Times New Roman"/>
          <w:b w:val="1"/>
          <w:color w:val="76923c"/>
          <w:sz w:val="24"/>
          <w:szCs w:val="24"/>
          <w:vertAlign w:val="baseline"/>
          <w:rtl w:val="0"/>
        </w:rPr>
        <w:t xml:space="preserve">ESPECIFICACIÓN DE REQUISITOS</w:t>
      </w:r>
      <w:r w:rsidDel="00000000" w:rsidR="00000000" w:rsidRPr="00000000">
        <w:rPr>
          <w:rtl w:val="0"/>
        </w:rPr>
      </w:r>
    </w:p>
    <w:p w:rsidR="00000000" w:rsidDel="00000000" w:rsidP="00000000" w:rsidRDefault="00000000" w:rsidRPr="00000000" w14:paraId="00000016">
      <w:pPr>
        <w:ind w:left="5761" w:firstLine="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7">
      <w:pPr>
        <w:ind w:left="5761" w:firstLine="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8">
      <w:pPr>
        <w:ind w:left="5761"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Versión &lt;1.0&gt;</w:t>
      </w:r>
      <w:r w:rsidDel="00000000" w:rsidR="00000000" w:rsidRPr="00000000">
        <w:rPr>
          <w:rtl w:val="0"/>
        </w:rPr>
      </w:r>
    </w:p>
    <w:p w:rsidR="00000000" w:rsidDel="00000000" w:rsidP="00000000" w:rsidRDefault="00000000" w:rsidRPr="00000000" w14:paraId="00000019">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Profesor: Marco Toranzo</w:t>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Autores:</w:t>
      </w:r>
    </w:p>
    <w:tbl>
      <w:tblPr>
        <w:tblStyle w:val="Table1"/>
        <w:tblW w:w="864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37"/>
        <w:gridCol w:w="3007"/>
        <w:tblGridChange w:id="0">
          <w:tblGrid>
            <w:gridCol w:w="5637"/>
            <w:gridCol w:w="3007"/>
          </w:tblGrid>
        </w:tblGridChange>
      </w:tblGrid>
      <w:tr>
        <w:trPr>
          <w:cantSplit w:val="0"/>
          <w:tblHeader w:val="0"/>
        </w:trPr>
        <w:tc>
          <w:tcPr>
            <w:shd w:fill="ffc000" w:val="clear"/>
            <w:vAlign w:val="top"/>
          </w:tcPr>
          <w:p w:rsidR="00000000" w:rsidDel="00000000" w:rsidP="00000000" w:rsidRDefault="00000000" w:rsidRPr="00000000" w14:paraId="0000002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Nombre</w:t>
            </w:r>
          </w:p>
        </w:tc>
        <w:tc>
          <w:tcPr>
            <w:shd w:fill="ffc000" w:val="clear"/>
            <w:vAlign w:val="top"/>
          </w:tcPr>
          <w:p w:rsidR="00000000" w:rsidDel="00000000" w:rsidP="00000000" w:rsidRDefault="00000000" w:rsidRPr="00000000" w14:paraId="0000002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cantSplit w:val="0"/>
          <w:tblHeader w:val="0"/>
        </w:trPr>
        <w:tc>
          <w:tcPr>
            <w:vAlign w:val="top"/>
          </w:tcPr>
          <w:p w:rsidR="00000000" w:rsidDel="00000000" w:rsidP="00000000" w:rsidRDefault="00000000" w:rsidRPr="00000000" w14:paraId="0000002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Sebastián Esquivel</w:t>
            </w:r>
            <w:r w:rsidDel="00000000" w:rsidR="00000000" w:rsidRPr="00000000">
              <w:rPr>
                <w:rtl w:val="0"/>
              </w:rPr>
            </w:r>
          </w:p>
        </w:tc>
        <w:tc>
          <w:tcPr>
            <w:vAlign w:val="top"/>
          </w:tcPr>
          <w:p w:rsidR="00000000" w:rsidDel="00000000" w:rsidP="00000000" w:rsidRDefault="00000000" w:rsidRPr="00000000" w14:paraId="0000002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sebastian.esquivel.01@alu.ucm.cl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Ángelo Morales</w:t>
            </w:r>
            <w:r w:rsidDel="00000000" w:rsidR="00000000" w:rsidRPr="00000000">
              <w:rPr>
                <w:rtl w:val="0"/>
              </w:rPr>
            </w:r>
          </w:p>
        </w:tc>
        <w:tc>
          <w:tcPr>
            <w:vAlign w:val="top"/>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angelo.morales@alu.ucm.cl</w:t>
            </w:r>
          </w:p>
        </w:tc>
      </w:tr>
      <w:tr>
        <w:trPr>
          <w:cantSplit w:val="0"/>
          <w:tblHeader w:val="0"/>
        </w:trPr>
        <w:tc>
          <w:tcPr>
            <w:vAlign w:val="top"/>
          </w:tcPr>
          <w:p w:rsidR="00000000" w:rsidDel="00000000" w:rsidP="00000000" w:rsidRDefault="00000000" w:rsidRPr="00000000" w14:paraId="0000002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Javier Pavez</w:t>
            </w:r>
            <w:r w:rsidDel="00000000" w:rsidR="00000000" w:rsidRPr="00000000">
              <w:rPr>
                <w:rtl w:val="0"/>
              </w:rPr>
            </w:r>
          </w:p>
        </w:tc>
        <w:tc>
          <w:tcPr>
            <w:vAlign w:val="top"/>
          </w:tcPr>
          <w:p w:rsidR="00000000" w:rsidDel="00000000" w:rsidP="00000000" w:rsidRDefault="00000000" w:rsidRPr="00000000" w14:paraId="0000002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javier</w:t>
            </w:r>
            <w:r w:rsidDel="00000000" w:rsidR="00000000" w:rsidRPr="00000000">
              <w:rPr>
                <w:rFonts w:ascii="Times New Roman" w:cs="Times New Roman" w:eastAsia="Times New Roman" w:hAnsi="Times New Roman"/>
                <w:rtl w:val="0"/>
              </w:rPr>
              <w:t xml:space="preserve">.pavez</w:t>
            </w:r>
            <w:r w:rsidDel="00000000" w:rsidR="00000000" w:rsidRPr="00000000">
              <w:rPr>
                <w:rFonts w:ascii="Times New Roman" w:cs="Times New Roman" w:eastAsia="Times New Roman" w:hAnsi="Times New Roman"/>
                <w:vertAlign w:val="baseline"/>
                <w:rtl w:val="0"/>
              </w:rPr>
              <w:t xml:space="preserve">@alu.ucm.cl</w:t>
            </w:r>
          </w:p>
        </w:tc>
      </w:tr>
      <w:tr>
        <w:trPr>
          <w:cantSplit w:val="0"/>
          <w:tblHeader w:val="0"/>
        </w:trPr>
        <w:tc>
          <w:tcPr>
            <w:vAlign w:val="top"/>
          </w:tcPr>
          <w:p w:rsidR="00000000" w:rsidDel="00000000" w:rsidP="00000000" w:rsidRDefault="00000000" w:rsidRPr="00000000" w14:paraId="0000002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Julio Rodríguez</w:t>
            </w:r>
            <w:r w:rsidDel="00000000" w:rsidR="00000000" w:rsidRPr="00000000">
              <w:rPr>
                <w:rtl w:val="0"/>
              </w:rPr>
            </w:r>
          </w:p>
        </w:tc>
        <w:tc>
          <w:tcPr>
            <w:vAlign w:val="top"/>
          </w:tcPr>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julio.rodriguez@alu.ucm.cl</w:t>
            </w:r>
          </w:p>
        </w:tc>
      </w:tr>
    </w:tbl>
    <w:p w:rsidR="00000000" w:rsidDel="00000000" w:rsidP="00000000" w:rsidRDefault="00000000" w:rsidRPr="00000000" w14:paraId="0000002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D">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E">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0">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1">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2">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3">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4">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5">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6">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7">
      <w:pPr>
        <w:ind w:left="27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8">
      <w:pPr>
        <w:ind w:left="2700" w:firstLine="0"/>
        <w:rPr>
          <w:rFonts w:ascii="Times New Roman" w:cs="Times New Roman" w:eastAsia="Times New Roman" w:hAnsi="Times New Roman"/>
          <w:sz w:val="24"/>
          <w:szCs w:val="24"/>
          <w:vertAlign w:val="baseline"/>
        </w:rPr>
      </w:pPr>
      <w:bookmarkStart w:colFirst="0" w:colLast="0" w:name="_d718fgw9de1z" w:id="0"/>
      <w:bookmarkEnd w:id="0"/>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Historial de Revisiones</w:t>
      </w:r>
    </w:p>
    <w:p w:rsidR="00000000" w:rsidDel="00000000" w:rsidP="00000000" w:rsidRDefault="00000000" w:rsidRPr="00000000" w14:paraId="0000003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vertAlign w:val="baseline"/>
        </w:rPr>
      </w:pPr>
      <w:r w:rsidDel="00000000" w:rsidR="00000000" w:rsidRPr="00000000">
        <w:rPr>
          <w:rtl w:val="0"/>
        </w:rPr>
      </w:r>
    </w:p>
    <w:tbl>
      <w:tblPr>
        <w:tblStyle w:val="Table2"/>
        <w:tblpPr w:leftFromText="141" w:rightFromText="141" w:topFromText="0" w:bottomFromText="0" w:vertAnchor="text" w:horzAnchor="text" w:tblpX="0" w:tblpY="75"/>
        <w:tblW w:w="859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690"/>
        <w:gridCol w:w="2516"/>
        <w:gridCol w:w="1884"/>
        <w:tblGridChange w:id="0">
          <w:tblGrid>
            <w:gridCol w:w="1507"/>
            <w:gridCol w:w="2690"/>
            <w:gridCol w:w="2516"/>
            <w:gridCol w:w="1884"/>
          </w:tblGrid>
        </w:tblGridChange>
      </w:tblGrid>
      <w:tr>
        <w:trPr>
          <w:cantSplit w:val="0"/>
          <w:trHeight w:val="340" w:hRule="atLeast"/>
          <w:tblHeader w:val="0"/>
        </w:trPr>
        <w:tc>
          <w:tcPr>
            <w:shd w:fill="bfbfbf" w:val="clear"/>
            <w:vAlign w:val="top"/>
          </w:tcPr>
          <w:p w:rsidR="00000000" w:rsidDel="00000000" w:rsidP="00000000" w:rsidRDefault="00000000" w:rsidRPr="00000000" w14:paraId="0000003C">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Versión</w:t>
            </w:r>
            <w:r w:rsidDel="00000000" w:rsidR="00000000" w:rsidRPr="00000000">
              <w:rPr>
                <w:rtl w:val="0"/>
              </w:rPr>
            </w:r>
          </w:p>
        </w:tc>
        <w:tc>
          <w:tcPr>
            <w:shd w:fill="bfbfbf" w:val="clear"/>
            <w:vAlign w:val="top"/>
          </w:tcPr>
          <w:p w:rsidR="00000000" w:rsidDel="00000000" w:rsidP="00000000" w:rsidRDefault="00000000" w:rsidRPr="00000000" w14:paraId="0000003D">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Fecha</w:t>
            </w:r>
            <w:r w:rsidDel="00000000" w:rsidR="00000000" w:rsidRPr="00000000">
              <w:rPr>
                <w:rtl w:val="0"/>
              </w:rPr>
            </w:r>
          </w:p>
        </w:tc>
        <w:tc>
          <w:tcPr>
            <w:shd w:fill="bfbfbf" w:val="clear"/>
            <w:vAlign w:val="top"/>
          </w:tcPr>
          <w:p w:rsidR="00000000" w:rsidDel="00000000" w:rsidP="00000000" w:rsidRDefault="00000000" w:rsidRPr="00000000" w14:paraId="0000003E">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Autor </w:t>
            </w:r>
            <w:r w:rsidDel="00000000" w:rsidR="00000000" w:rsidRPr="00000000">
              <w:rPr>
                <w:rtl w:val="0"/>
              </w:rPr>
            </w:r>
          </w:p>
        </w:tc>
        <w:tc>
          <w:tcPr>
            <w:shd w:fill="bfbfbf" w:val="clear"/>
            <w:vAlign w:val="top"/>
          </w:tcPr>
          <w:p w:rsidR="00000000" w:rsidDel="00000000" w:rsidP="00000000" w:rsidRDefault="00000000" w:rsidRPr="00000000" w14:paraId="0000003F">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Descripción</w:t>
            </w:r>
            <w:r w:rsidDel="00000000" w:rsidR="00000000" w:rsidRPr="00000000">
              <w:rPr>
                <w:rtl w:val="0"/>
              </w:rPr>
            </w:r>
          </w:p>
        </w:tc>
      </w:tr>
      <w:tr>
        <w:trPr>
          <w:cantSplit w:val="0"/>
          <w:trHeight w:val="346" w:hRule="atLeast"/>
          <w:tblHeader w:val="0"/>
        </w:trPr>
        <w:tc>
          <w:tcPr>
            <w:vAlign w:val="top"/>
          </w:tcPr>
          <w:p w:rsidR="00000000" w:rsidDel="00000000" w:rsidP="00000000" w:rsidRDefault="00000000" w:rsidRPr="00000000" w14:paraId="00000040">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41">
            <w:pPr>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2">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Marco Toranzo</w:t>
            </w:r>
          </w:p>
        </w:tc>
        <w:tc>
          <w:tcPr>
            <w:vAlign w:val="top"/>
          </w:tcPr>
          <w:p w:rsidR="00000000" w:rsidDel="00000000" w:rsidP="00000000" w:rsidRDefault="00000000" w:rsidRPr="00000000" w14:paraId="00000043">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40" w:hRule="atLeast"/>
          <w:tblHeader w:val="0"/>
        </w:trPr>
        <w:tc>
          <w:tcPr>
            <w:vAlign w:val="top"/>
          </w:tcPr>
          <w:p w:rsidR="00000000" w:rsidDel="00000000" w:rsidP="00000000" w:rsidRDefault="00000000" w:rsidRPr="00000000" w14:paraId="00000044">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045">
            <w:pPr>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Marco Toranzo</w:t>
            </w:r>
          </w:p>
        </w:tc>
        <w:tc>
          <w:tcPr>
            <w:vAlign w:val="top"/>
          </w:tcPr>
          <w:p w:rsidR="00000000" w:rsidDel="00000000" w:rsidP="00000000" w:rsidRDefault="00000000" w:rsidRPr="00000000" w14:paraId="00000047">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62" w:hRule="atLeast"/>
          <w:tblHeader w:val="0"/>
        </w:trPr>
        <w:tc>
          <w:tcPr>
            <w:vAlign w:val="top"/>
          </w:tcPr>
          <w:p w:rsidR="00000000" w:rsidDel="00000000" w:rsidP="00000000" w:rsidRDefault="00000000" w:rsidRPr="00000000" w14:paraId="00000048">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049">
            <w:pPr>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Marco Toranzo</w:t>
            </w:r>
          </w:p>
        </w:tc>
        <w:tc>
          <w:tcPr>
            <w:vAlign w:val="top"/>
          </w:tcPr>
          <w:p w:rsidR="00000000" w:rsidDel="00000000" w:rsidP="00000000" w:rsidRDefault="00000000" w:rsidRPr="00000000" w14:paraId="0000004B">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62" w:hRule="atLeast"/>
          <w:tblHeader w:val="0"/>
        </w:trPr>
        <w:tc>
          <w:tcPr>
            <w:vAlign w:val="top"/>
          </w:tcPr>
          <w:p w:rsidR="00000000" w:rsidDel="00000000" w:rsidP="00000000" w:rsidRDefault="00000000" w:rsidRPr="00000000" w14:paraId="0000004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04D">
            <w:pPr>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E">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Marco Toranzo</w:t>
            </w:r>
          </w:p>
        </w:tc>
        <w:tc>
          <w:tcPr>
            <w:vAlign w:val="top"/>
          </w:tcPr>
          <w:p w:rsidR="00000000" w:rsidDel="00000000" w:rsidP="00000000" w:rsidRDefault="00000000" w:rsidRPr="00000000" w14:paraId="0000004F">
            <w:pPr>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CONTENIDO</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w:t>
      </w:r>
    </w:p>
    <w:sdt>
      <w:sdtPr>
        <w:docPartObj>
          <w:docPartGallery w:val="Table of Contents"/>
          <w:docPartUnique w:val="1"/>
        </w:docPartObj>
      </w:sdtPr>
      <w:sdtContent>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0" w:right="0" w:firstLine="0"/>
            <w:jc w:val="both"/>
            <w:rPr>
              <w:rFonts w:ascii="Arial" w:cs="Arial" w:eastAsia="Arial" w:hAnsi="Arial"/>
              <w:b w:val="1"/>
              <w:i w:val="0"/>
              <w:smallCaps w:val="1"/>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HISTORIAL DE REVISIONES</w:t>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_d718fgw9de1z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left" w:leader="none" w:pos="480"/>
            </w:tabs>
            <w:spacing w:after="0" w:before="36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INTRODUCCIÓN</w:t>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_sh1cjgogtnla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Propósito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_e9t8lncr1bfr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Alcance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_z3av0nzm36f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Personal involucrado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_3zkb6un6hk80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Definiciones, acrónimos y abreviaturas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_zi11y3ct5ynu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Organización del documento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_69cmmgm3lkai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left" w:leader="none" w:pos="480"/>
            </w:tabs>
            <w:spacing w:after="0" w:before="36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DESCRIPCIÓN GENERAL</w:t>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_srrakve39qaw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Perspectiva del producto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_3mbrtg5rgi6n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Funcionalidad del producto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_y19zdu4q8jzv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Características de los usuarios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_uw1qe0vaut0f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Restricciones sobre el proyecto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_v0nnao90yn7q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Suposiciones y dependencias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_kixvunfwlu8c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left" w:leader="none" w:pos="480"/>
            </w:tabs>
            <w:spacing w:after="0" w:before="36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REQUISITOS</w:t>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_ty6m8h3eqz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s>
        <w:spacing w:after="0" w:before="360" w:line="240" w:lineRule="auto"/>
        <w:ind w:left="560" w:right="0" w:hanging="560"/>
        <w:jc w:val="both"/>
        <w:rPr>
          <w:rFonts w:ascii="Times New Roman" w:cs="Times New Roman" w:eastAsia="Times New Roman" w:hAnsi="Times New Roman"/>
          <w:b w:val="1"/>
          <w:i w:val="0"/>
          <w:smallCaps w:val="1"/>
          <w:strike w:val="0"/>
          <w:color w:val="0000ff"/>
          <w:sz w:val="24"/>
          <w:szCs w:val="24"/>
          <w:u w:val="none"/>
          <w:shd w:fill="auto" w:val="clear"/>
          <w:vertAlign w:val="baseline"/>
        </w:rPr>
      </w:pPr>
      <w:bookmarkStart w:colFirst="0" w:colLast="0" w:name="_sh1cjgogtnla" w:id="1"/>
      <w:bookmarkEnd w:id="1"/>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keepNext w:val="0"/>
        <w:keepLines w:val="0"/>
        <w:spacing w:line="360" w:lineRule="auto"/>
        <w:ind w:left="600" w:firstLine="0"/>
        <w:jc w:val="both"/>
        <w:rPr>
          <w:rFonts w:ascii="Times New Roman" w:cs="Times New Roman" w:eastAsia="Times New Roman" w:hAnsi="Times New Roman"/>
          <w:sz w:val="34"/>
          <w:szCs w:val="34"/>
        </w:rPr>
      </w:pPr>
      <w:bookmarkStart w:colFirst="0" w:colLast="0" w:name="_slnz2rkmz14q" w:id="2"/>
      <w:bookmarkEnd w:id="2"/>
      <w:r w:rsidDel="00000000" w:rsidR="00000000" w:rsidRPr="00000000">
        <w:rPr>
          <w:rFonts w:ascii="Times New Roman" w:cs="Times New Roman" w:eastAsia="Times New Roman" w:hAnsi="Times New Roman"/>
          <w:sz w:val="34"/>
          <w:szCs w:val="34"/>
          <w:rtl w:val="0"/>
        </w:rPr>
        <w:t xml:space="preserve">1. Introducción</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presenta la especificación de requerimientos del </w:t>
      </w:r>
      <w:r w:rsidDel="00000000" w:rsidR="00000000" w:rsidRPr="00000000">
        <w:rPr>
          <w:rFonts w:ascii="Times New Roman" w:cs="Times New Roman" w:eastAsia="Times New Roman" w:hAnsi="Times New Roman"/>
          <w:b w:val="1"/>
          <w:sz w:val="24"/>
          <w:szCs w:val="24"/>
          <w:rtl w:val="0"/>
        </w:rPr>
        <w:t xml:space="preserve">Sistema de Pedidos Automatizados para Pymes Gastronómicas</w:t>
      </w:r>
      <w:r w:rsidDel="00000000" w:rsidR="00000000" w:rsidRPr="00000000">
        <w:rPr>
          <w:rFonts w:ascii="Times New Roman" w:cs="Times New Roman" w:eastAsia="Times New Roman" w:hAnsi="Times New Roman"/>
          <w:sz w:val="24"/>
          <w:szCs w:val="24"/>
          <w:rtl w:val="0"/>
        </w:rPr>
        <w:t xml:space="preserve">, enfocado en mejorar la eficiencia operativa de locales de comida rápida en el menor costo de recursos y contratación de personal.</w:t>
      </w:r>
    </w:p>
    <w:p w:rsidR="00000000" w:rsidDel="00000000" w:rsidP="00000000" w:rsidRDefault="00000000" w:rsidRPr="00000000" w14:paraId="0000007C">
      <w:pPr>
        <w:pStyle w:val="Heading3"/>
        <w:keepNext w:val="0"/>
        <w:keepLines w:val="0"/>
        <w:spacing w:line="360" w:lineRule="auto"/>
        <w:ind w:left="600" w:firstLine="0"/>
        <w:jc w:val="both"/>
        <w:rPr>
          <w:rFonts w:ascii="Times New Roman" w:cs="Times New Roman" w:eastAsia="Times New Roman" w:hAnsi="Times New Roman"/>
          <w:sz w:val="26"/>
          <w:szCs w:val="26"/>
        </w:rPr>
      </w:pPr>
      <w:bookmarkStart w:colFirst="0" w:colLast="0" w:name="_tj6enftq22x0" w:id="3"/>
      <w:bookmarkEnd w:id="3"/>
      <w:r w:rsidDel="00000000" w:rsidR="00000000" w:rsidRPr="00000000">
        <w:rPr>
          <w:rFonts w:ascii="Times New Roman" w:cs="Times New Roman" w:eastAsia="Times New Roman" w:hAnsi="Times New Roman"/>
          <w:sz w:val="26"/>
          <w:szCs w:val="26"/>
          <w:rtl w:val="0"/>
        </w:rPr>
        <w:t xml:space="preserve">Propósito</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especifica los requisitos del sistema propuesto, además de presentar modelos como el </w:t>
      </w:r>
      <w:r w:rsidDel="00000000" w:rsidR="00000000" w:rsidRPr="00000000">
        <w:rPr>
          <w:rFonts w:ascii="Times New Roman" w:cs="Times New Roman" w:eastAsia="Times New Roman" w:hAnsi="Times New Roman"/>
          <w:b w:val="1"/>
          <w:sz w:val="24"/>
          <w:szCs w:val="24"/>
          <w:rtl w:val="0"/>
        </w:rPr>
        <w:t xml:space="preserve">Diagrama de caso de uso</w:t>
      </w:r>
      <w:r w:rsidDel="00000000" w:rsidR="00000000" w:rsidRPr="00000000">
        <w:rPr>
          <w:rFonts w:ascii="Times New Roman" w:cs="Times New Roman" w:eastAsia="Times New Roman" w:hAnsi="Times New Roman"/>
          <w:sz w:val="24"/>
          <w:szCs w:val="24"/>
          <w:rtl w:val="0"/>
        </w:rPr>
        <w:t xml:space="preserve"> y el </w:t>
      </w:r>
      <w:r w:rsidDel="00000000" w:rsidR="00000000" w:rsidRPr="00000000">
        <w:rPr>
          <w:rFonts w:ascii="Times New Roman" w:cs="Times New Roman" w:eastAsia="Times New Roman" w:hAnsi="Times New Roman"/>
          <w:b w:val="1"/>
          <w:sz w:val="24"/>
          <w:szCs w:val="24"/>
          <w:rtl w:val="0"/>
        </w:rPr>
        <w:t xml:space="preserve">Diagrama de clases</w:t>
      </w:r>
      <w:r w:rsidDel="00000000" w:rsidR="00000000" w:rsidRPr="00000000">
        <w:rPr>
          <w:rFonts w:ascii="Times New Roman" w:cs="Times New Roman" w:eastAsia="Times New Roman" w:hAnsi="Times New Roman"/>
          <w:sz w:val="24"/>
          <w:szCs w:val="24"/>
          <w:rtl w:val="0"/>
        </w:rPr>
        <w:t xml:space="preserve">. A partir de esta información, se podrá establecer un diseño ajustado a los requerimientos definidos por la clienta. El documento está dirigido a todos los miembros del equipo de desarrollo involucrados en la fase de análisis y diseño del sistema.</w:t>
      </w:r>
    </w:p>
    <w:p w:rsidR="00000000" w:rsidDel="00000000" w:rsidP="00000000" w:rsidRDefault="00000000" w:rsidRPr="00000000" w14:paraId="0000007E">
      <w:pPr>
        <w:pStyle w:val="Heading3"/>
        <w:keepNext w:val="0"/>
        <w:keepLines w:val="0"/>
        <w:spacing w:line="360" w:lineRule="auto"/>
        <w:ind w:left="600" w:firstLine="0"/>
        <w:jc w:val="both"/>
        <w:rPr>
          <w:rFonts w:ascii="Times New Roman" w:cs="Times New Roman" w:eastAsia="Times New Roman" w:hAnsi="Times New Roman"/>
          <w:sz w:val="26"/>
          <w:szCs w:val="26"/>
        </w:rPr>
      </w:pPr>
      <w:bookmarkStart w:colFirst="0" w:colLast="0" w:name="_um9fqzwx5id0" w:id="4"/>
      <w:bookmarkEnd w:id="4"/>
      <w:r w:rsidDel="00000000" w:rsidR="00000000" w:rsidRPr="00000000">
        <w:rPr>
          <w:rFonts w:ascii="Times New Roman" w:cs="Times New Roman" w:eastAsia="Times New Roman" w:hAnsi="Times New Roman"/>
          <w:sz w:val="26"/>
          <w:szCs w:val="26"/>
          <w:rtl w:val="0"/>
        </w:rPr>
        <w:t xml:space="preserve">Alcance</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busca apoyar el trabajo del local Gastronómico en los procesos de venta, atención al cliente y análisis de datos. El sistema tiene como nombre tentativo </w:t>
      </w:r>
      <w:r w:rsidDel="00000000" w:rsidR="00000000" w:rsidRPr="00000000">
        <w:rPr>
          <w:rFonts w:ascii="Times New Roman" w:cs="Times New Roman" w:eastAsia="Times New Roman" w:hAnsi="Times New Roman"/>
          <w:b w:val="1"/>
          <w:sz w:val="24"/>
          <w:szCs w:val="24"/>
          <w:rtl w:val="0"/>
        </w:rPr>
        <w:t xml:space="preserve">Sistema de Pedidos Automatizados para Pymes</w:t>
      </w:r>
      <w:r w:rsidDel="00000000" w:rsidR="00000000" w:rsidRPr="00000000">
        <w:rPr>
          <w:rFonts w:ascii="Times New Roman" w:cs="Times New Roman" w:eastAsia="Times New Roman" w:hAnsi="Times New Roman"/>
          <w:sz w:val="24"/>
          <w:szCs w:val="24"/>
          <w:rtl w:val="0"/>
        </w:rPr>
        <w:t xml:space="preserve"> (SPAP). El alcance de este documento incluye la especificación de los requisitos funcionales y no funcionales del sistema, así como la presentación de los diagramas de uso y de clase.</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SPAP debe permitir automatizar la recepción de pedidos a través de redes sociales (como WhatsApp y Telegram) mediante un chatbot desarrollado por el equipo, sincronizar dichos pedidos con una </w:t>
      </w:r>
      <w:r w:rsidDel="00000000" w:rsidR="00000000" w:rsidRPr="00000000">
        <w:rPr>
          <w:rFonts w:ascii="Times New Roman" w:cs="Times New Roman" w:eastAsia="Times New Roman" w:hAnsi="Times New Roman"/>
          <w:b w:val="1"/>
          <w:sz w:val="24"/>
          <w:szCs w:val="24"/>
          <w:rtl w:val="0"/>
        </w:rPr>
        <w:t xml:space="preserve">aplicación móvil local</w:t>
      </w:r>
      <w:r w:rsidDel="00000000" w:rsidR="00000000" w:rsidRPr="00000000">
        <w:rPr>
          <w:rFonts w:ascii="Times New Roman" w:cs="Times New Roman" w:eastAsia="Times New Roman" w:hAnsi="Times New Roman"/>
          <w:sz w:val="24"/>
          <w:szCs w:val="24"/>
          <w:rtl w:val="0"/>
        </w:rPr>
        <w:t xml:space="preserve"> y almacenar toda la información en la nube de forma segura. Además, el sistema brindará la posibilidad de generar reportes de ventas, productos más vendidos, y facilitará el seguimiento de ingresos, lo que permitirá a la clienta y a su contadora tomar decisiones estratégicas con base en datos actualizados.</w:t>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administrar pedidos, consultar inventario y generar reportes. Las funcionalidades se enfocarán en una interfaz intuitiva para el cliente final (bot conversacional) y una aplicación ágil para la gestión del local. Los reportes estarán disponibles para su descarga en formatos como PDF y Excel. Para reducir costos, se implementará una integración con Google Drive como respaldo en la nube, con cifrado de datos para garantizar privacidad y seguridad.</w:t>
      </w:r>
    </w:p>
    <w:p w:rsidR="00000000" w:rsidDel="00000000" w:rsidP="00000000" w:rsidRDefault="00000000" w:rsidRPr="00000000" w14:paraId="00000082">
      <w:pPr>
        <w:spacing w:line="360" w:lineRule="auto"/>
        <w:ind w:left="60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rFonts w:ascii="Times New Roman" w:cs="Times New Roman" w:eastAsia="Times New Roman" w:hAnsi="Times New Roman"/>
          <w:b w:val="0"/>
          <w:i w:val="1"/>
          <w:smallCaps w:val="0"/>
          <w:strike w:val="0"/>
          <w:color w:val="7030a0"/>
          <w:sz w:val="24"/>
          <w:szCs w:val="24"/>
          <w:u w:val="none"/>
          <w:shd w:fill="auto" w:val="clear"/>
          <w:vertAlign w:val="baseline"/>
        </w:rPr>
      </w:pPr>
      <w:bookmarkStart w:colFirst="0" w:colLast="0" w:name="_35l9ni61nizs" w:id="5"/>
      <w:bookmarkEnd w:id="5"/>
      <w:r w:rsidDel="00000000" w:rsidR="00000000" w:rsidRPr="00000000">
        <w:rPr>
          <w:rFonts w:ascii="Times New Roman" w:cs="Times New Roman" w:eastAsia="Times New Roman" w:hAnsi="Times New Roman"/>
          <w:b w:val="0"/>
          <w:i w:val="1"/>
          <w:smallCaps w:val="0"/>
          <w:strike w:val="0"/>
          <w:color w:val="0000f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4">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Times New Roman" w:cs="Times New Roman" w:eastAsia="Times New Roman" w:hAnsi="Times New Roman"/>
          <w:b w:val="1"/>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Personal involucrado</w:t>
      </w:r>
    </w:p>
    <w:p w:rsidR="00000000" w:rsidDel="00000000" w:rsidP="00000000" w:rsidRDefault="00000000" w:rsidRPr="00000000" w14:paraId="00000085">
      <w:pPr>
        <w:spacing w:line="360" w:lineRule="auto"/>
        <w:ind w:left="6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Esta sección identifica el equipo de desarrollo del sistema: de manera que se puedan localizar los participantes y recabar la información necesaria para la obtención de requisitos, verificaciones y validaciones. A continuación, se presenta al personal involucrado:</w:t>
      </w:r>
    </w:p>
    <w:p w:rsidR="00000000" w:rsidDel="00000000" w:rsidP="00000000" w:rsidRDefault="00000000" w:rsidRPr="00000000" w14:paraId="00000086">
      <w:pPr>
        <w:spacing w:line="360" w:lineRule="auto"/>
        <w:ind w:left="600" w:firstLine="0"/>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3"/>
        <w:tblW w:w="8120.0" w:type="dxa"/>
        <w:jc w:val="left"/>
        <w:tblInd w:w="4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9"/>
        <w:gridCol w:w="1671"/>
        <w:gridCol w:w="2506"/>
        <w:gridCol w:w="1144"/>
        <w:tblGridChange w:id="0">
          <w:tblGrid>
            <w:gridCol w:w="2799"/>
            <w:gridCol w:w="1671"/>
            <w:gridCol w:w="2506"/>
            <w:gridCol w:w="1144"/>
          </w:tblGrid>
        </w:tblGridChange>
      </w:tblGrid>
      <w:tr>
        <w:trPr>
          <w:cantSplit w:val="0"/>
          <w:tblHeader w:val="0"/>
        </w:trPr>
        <w:tc>
          <w:tcPr>
            <w:shd w:fill="e06666" w:val="clea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Nombre</w:t>
            </w:r>
          </w:p>
        </w:tc>
        <w:tc>
          <w:tcPr>
            <w:shd w:fill="e06666" w:val="clea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Teléfono</w:t>
            </w:r>
          </w:p>
        </w:tc>
        <w:tc>
          <w:tcPr>
            <w:shd w:fill="e06666" w:val="clea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E-mail</w:t>
            </w:r>
          </w:p>
        </w:tc>
        <w:tc>
          <w:tcPr>
            <w:shd w:fill="e06666" w:val="clea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Front-end o Backend</w:t>
            </w:r>
          </w:p>
        </w:tc>
      </w:tr>
      <w:tr>
        <w:trPr>
          <w:cantSplit w:val="0"/>
          <w:tblHeader w:val="0"/>
        </w:trPr>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Sebastián Andrés Esquivel Angel</w:t>
            </w:r>
            <w:r w:rsidDel="00000000" w:rsidR="00000000" w:rsidRPr="00000000">
              <w:rPr>
                <w:rtl w:val="0"/>
              </w:rPr>
            </w:r>
          </w:p>
        </w:tc>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+56957043143</w:t>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sebastian.esquivel..01@alu.ucm.cl</w:t>
            </w:r>
            <w:r w:rsidDel="00000000" w:rsidR="00000000" w:rsidRPr="00000000">
              <w:rPr>
                <w:rtl w:val="0"/>
              </w:rPr>
            </w:r>
          </w:p>
        </w:tc>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Back-end</w:t>
            </w:r>
            <w:r w:rsidDel="00000000" w:rsidR="00000000" w:rsidRPr="00000000">
              <w:rPr>
                <w:rtl w:val="0"/>
              </w:rPr>
            </w:r>
          </w:p>
        </w:tc>
      </w:tr>
      <w:tr>
        <w:trPr>
          <w:cantSplit w:val="0"/>
          <w:trHeight w:val="444.9609375" w:hRule="atLeast"/>
          <w:tblHeader w:val="0"/>
        </w:trPr>
        <w:tc>
          <w:tcPr>
            <w:vAlign w:val="top"/>
          </w:tcPr>
          <w:p w:rsidR="00000000" w:rsidDel="00000000" w:rsidP="00000000" w:rsidRDefault="00000000" w:rsidRPr="00000000" w14:paraId="0000008F">
            <w:pPr>
              <w:widowControl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Angelo Isaac Mauricio Morales Ibáñez </w:t>
            </w:r>
            <w:r w:rsidDel="00000000" w:rsidR="00000000" w:rsidRPr="00000000">
              <w:rPr>
                <w:rtl w:val="0"/>
              </w:rPr>
            </w:r>
          </w:p>
        </w:tc>
        <w:tc>
          <w:tcPr>
            <w:vAlign w:val="top"/>
          </w:tcPr>
          <w:p w:rsidR="00000000" w:rsidDel="00000000" w:rsidP="00000000" w:rsidRDefault="00000000" w:rsidRPr="00000000" w14:paraId="0000009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+569 7428 4665</w:t>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isaac_angelomorales@outlook.cl</w:t>
            </w:r>
          </w:p>
        </w:tc>
        <w:tc>
          <w:tcPr>
            <w:vAlign w:val="top"/>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p>
        </w:tc>
      </w:tr>
      <w:tr>
        <w:trPr>
          <w:cantSplit w:val="0"/>
          <w:tblHeader w:val="0"/>
        </w:trPr>
        <w:tc>
          <w:tcPr>
            <w:vAlign w:val="top"/>
          </w:tcPr>
          <w:p w:rsidR="00000000" w:rsidDel="00000000" w:rsidP="00000000" w:rsidRDefault="00000000" w:rsidRPr="00000000" w14:paraId="00000093">
            <w:pPr>
              <w:widowControl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Julio Enrique Rodríguez Alvea</w:t>
            </w:r>
            <w:r w:rsidDel="00000000" w:rsidR="00000000" w:rsidRPr="00000000">
              <w:rPr>
                <w:rtl w:val="0"/>
              </w:rPr>
            </w:r>
          </w:p>
        </w:tc>
        <w:tc>
          <w:tcPr>
            <w:vAlign w:val="top"/>
          </w:tcPr>
          <w:p w:rsidR="00000000" w:rsidDel="00000000" w:rsidP="00000000" w:rsidRDefault="00000000" w:rsidRPr="00000000" w14:paraId="0000009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+569 5774 9214</w:t>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julio.rubilar12@gmail.com</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w:t>
            </w:r>
          </w:p>
        </w:tc>
      </w:tr>
      <w:tr>
        <w:trPr>
          <w:cantSplit w:val="0"/>
          <w:tblHeader w:val="0"/>
        </w:trPr>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Javier Ignacio Pavez Hernández</w:t>
            </w:r>
            <w:r w:rsidDel="00000000" w:rsidR="00000000" w:rsidRPr="00000000">
              <w:rPr>
                <w:rtl w:val="0"/>
              </w:rPr>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+56991222848</w:t>
            </w:r>
            <w:r w:rsidDel="00000000" w:rsidR="00000000" w:rsidRPr="00000000">
              <w:rPr>
                <w:rtl w:val="0"/>
              </w:rPr>
            </w:r>
          </w:p>
        </w:tc>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javier.pavez@alu.ucm.cl</w:t>
            </w:r>
            <w:r w:rsidDel="00000000" w:rsidR="00000000" w:rsidRPr="00000000">
              <w:rPr>
                <w:rtl w:val="0"/>
              </w:rPr>
            </w:r>
          </w:p>
        </w:tc>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Front-end</w:t>
            </w:r>
            <w:r w:rsidDel="00000000" w:rsidR="00000000" w:rsidRPr="00000000">
              <w:rPr>
                <w:rtl w:val="0"/>
              </w:rPr>
            </w:r>
          </w:p>
        </w:tc>
      </w:tr>
    </w:tb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7030a0"/>
          <w:sz w:val="24"/>
          <w:szCs w:val="24"/>
          <w:u w:val="none"/>
          <w:shd w:fill="auto" w:val="clear"/>
          <w:vertAlign w:val="baseline"/>
        </w:rPr>
      </w:pPr>
      <w:bookmarkStart w:colFirst="0" w:colLast="0" w:name="_ntz51fg0idq8" w:id="6"/>
      <w:bookmarkEnd w:id="6"/>
      <w:r w:rsidDel="00000000" w:rsidR="00000000" w:rsidRPr="00000000">
        <w:rPr>
          <w:rtl w:val="0"/>
        </w:rPr>
      </w:r>
    </w:p>
    <w:p w:rsidR="00000000" w:rsidDel="00000000" w:rsidP="00000000" w:rsidRDefault="00000000" w:rsidRPr="00000000" w14:paraId="0000009E">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Times New Roman" w:cs="Times New Roman" w:eastAsia="Times New Roman" w:hAnsi="Times New Roman"/>
          <w:b w:val="1"/>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Definiciones, acrónimos y abreviaturas</w:t>
      </w:r>
    </w:p>
    <w:p w:rsidR="00000000" w:rsidDel="00000000" w:rsidP="00000000" w:rsidRDefault="00000000" w:rsidRPr="00000000" w14:paraId="0000009F">
      <w:pPr>
        <w:spacing w:line="360" w:lineRule="auto"/>
        <w:ind w:left="36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continuación, se listan una serie de definiciones empleadas en este documento.</w:t>
      </w:r>
      <w:r w:rsidDel="00000000" w:rsidR="00000000" w:rsidRPr="00000000">
        <w:rPr>
          <w:rtl w:val="0"/>
        </w:rPr>
      </w:r>
    </w:p>
    <w:p w:rsidR="00000000" w:rsidDel="00000000" w:rsidP="00000000" w:rsidRDefault="00000000" w:rsidRPr="00000000" w14:paraId="000000A0">
      <w:pPr>
        <w:numPr>
          <w:ilvl w:val="0"/>
          <w:numId w:val="4"/>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Caso de uso. </w:t>
      </w:r>
      <w:r w:rsidDel="00000000" w:rsidR="00000000" w:rsidRPr="00000000">
        <w:rPr>
          <w:rFonts w:ascii="Times New Roman" w:cs="Times New Roman" w:eastAsia="Times New Roman" w:hAnsi="Times New Roman"/>
          <w:sz w:val="24"/>
          <w:szCs w:val="24"/>
          <w:vertAlign w:val="baseline"/>
          <w:rtl w:val="0"/>
        </w:rPr>
        <w:t xml:space="preserve">Técnica para especificar el comportamiento de un sistema. Un caso de uso es una secuencia de interacciones entre un sistema y un usuario directo del mismo.</w:t>
      </w:r>
    </w:p>
    <w:p w:rsidR="00000000" w:rsidDel="00000000" w:rsidP="00000000" w:rsidRDefault="00000000" w:rsidRPr="00000000" w14:paraId="000000A1">
      <w:pPr>
        <w:numPr>
          <w:ilvl w:val="0"/>
          <w:numId w:val="4"/>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Diagrama de clase.</w:t>
      </w:r>
      <w:r w:rsidDel="00000000" w:rsidR="00000000" w:rsidRPr="00000000">
        <w:rPr>
          <w:rFonts w:ascii="Times New Roman" w:cs="Times New Roman" w:eastAsia="Times New Roman" w:hAnsi="Times New Roman"/>
          <w:sz w:val="24"/>
          <w:szCs w:val="24"/>
          <w:vertAlign w:val="baseline"/>
          <w:rtl w:val="0"/>
        </w:rPr>
        <w:t xml:space="preserve"> Un modelo que representa una visión estática de un sistema y que usa el paradigma orientado a objetos.</w:t>
      </w:r>
    </w:p>
    <w:p w:rsidR="00000000" w:rsidDel="00000000" w:rsidP="00000000" w:rsidRDefault="00000000" w:rsidRPr="00000000" w14:paraId="000000A2">
      <w:pPr>
        <w:numPr>
          <w:ilvl w:val="0"/>
          <w:numId w:val="4"/>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Requerimientos funcionales.</w:t>
      </w:r>
      <w:r w:rsidDel="00000000" w:rsidR="00000000" w:rsidRPr="00000000">
        <w:rPr>
          <w:rFonts w:ascii="Times New Roman" w:cs="Times New Roman" w:eastAsia="Times New Roman" w:hAnsi="Times New Roman"/>
          <w:sz w:val="24"/>
          <w:szCs w:val="24"/>
          <w:vertAlign w:val="baseline"/>
          <w:rtl w:val="0"/>
        </w:rPr>
        <w:t xml:space="preserve"> Describen lo que el software debe realizar. Se incluye al usuario y cualquier otro sistema externo que tenga alguna interacción con el sistema, incluso en ciertos casos, se puede especificar lo que el sistema no debe realizar.</w:t>
      </w:r>
    </w:p>
    <w:p w:rsidR="00000000" w:rsidDel="00000000" w:rsidP="00000000" w:rsidRDefault="00000000" w:rsidRPr="00000000" w14:paraId="000000A3">
      <w:pPr>
        <w:numPr>
          <w:ilvl w:val="0"/>
          <w:numId w:val="4"/>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Requisitos no funcionales.</w:t>
      </w:r>
      <w:r w:rsidDel="00000000" w:rsidR="00000000" w:rsidRPr="00000000">
        <w:rPr>
          <w:rFonts w:ascii="Times New Roman" w:cs="Times New Roman" w:eastAsia="Times New Roman" w:hAnsi="Times New Roman"/>
          <w:sz w:val="24"/>
          <w:szCs w:val="24"/>
          <w:vertAlign w:val="baseline"/>
          <w:rtl w:val="0"/>
        </w:rPr>
        <w:t xml:space="preserve"> Son aquellos que no se refieren directamente a las funciones específicas que proporciona el sistema, sino a las propiedades emergentes de este.</w:t>
      </w:r>
    </w:p>
    <w:p w:rsidR="00000000" w:rsidDel="00000000" w:rsidP="00000000" w:rsidRDefault="00000000" w:rsidRPr="00000000" w14:paraId="000000A4">
      <w:pPr>
        <w:numPr>
          <w:ilvl w:val="0"/>
          <w:numId w:val="4"/>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Pyme.</w:t>
      </w:r>
      <w:r w:rsidDel="00000000" w:rsidR="00000000" w:rsidRPr="00000000">
        <w:rPr>
          <w:rFonts w:ascii="Times New Roman" w:cs="Times New Roman" w:eastAsia="Times New Roman" w:hAnsi="Times New Roman"/>
          <w:sz w:val="24"/>
          <w:szCs w:val="24"/>
          <w:rtl w:val="0"/>
        </w:rPr>
        <w:t xml:space="preserve"> Es la abreviación de "Pequeña y Mediana Empresa". Se trata de un tipo de empresa que se caracteriza por tener un número limitado de trabajadores y un volumen de ventas inferior al de las grandes empresas.</w:t>
      </w:r>
    </w:p>
    <w:p w:rsidR="00000000" w:rsidDel="00000000" w:rsidP="00000000" w:rsidRDefault="00000000" w:rsidRPr="00000000" w14:paraId="000000A5">
      <w:pPr>
        <w:numPr>
          <w:ilvl w:val="0"/>
          <w:numId w:val="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Chat-bot. </w:t>
      </w:r>
      <w:r w:rsidDel="00000000" w:rsidR="00000000" w:rsidRPr="00000000">
        <w:rPr>
          <w:rFonts w:ascii="Times New Roman" w:cs="Times New Roman" w:eastAsia="Times New Roman" w:hAnsi="Times New Roman"/>
          <w:sz w:val="24"/>
          <w:szCs w:val="24"/>
          <w:rtl w:val="0"/>
        </w:rPr>
        <w:t xml:space="preserve">Aplicación automatizada diseñada para mantener conversaciones con usuarios mediante texto o voz. Utiliza reglas o inteligencia artificial para responder preguntas, entregar información o ejecutar tareas específicas, sin necesidad de intervención humana constante.</w:t>
      </w:r>
    </w:p>
    <w:p w:rsidR="00000000" w:rsidDel="00000000" w:rsidP="00000000" w:rsidRDefault="00000000" w:rsidRPr="00000000" w14:paraId="000000A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left="36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A8">
      <w:pPr>
        <w:spacing w:line="360" w:lineRule="auto"/>
        <w:ind w:left="36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Acrónimos</w:t>
      </w:r>
      <w:r w:rsidDel="00000000" w:rsidR="00000000" w:rsidRPr="00000000">
        <w:rPr>
          <w:rtl w:val="0"/>
        </w:rPr>
      </w:r>
    </w:p>
    <w:tbl>
      <w:tblPr>
        <w:tblStyle w:val="Table4"/>
        <w:tblW w:w="7796.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3"/>
        <w:gridCol w:w="1132"/>
        <w:gridCol w:w="6081"/>
        <w:tblGridChange w:id="0">
          <w:tblGrid>
            <w:gridCol w:w="583"/>
            <w:gridCol w:w="1132"/>
            <w:gridCol w:w="6081"/>
          </w:tblGrid>
        </w:tblGridChange>
      </w:tblGrid>
      <w:tr>
        <w:trPr>
          <w:cantSplit w:val="0"/>
          <w:trHeight w:val="272.9707031249972" w:hRule="atLeast"/>
          <w:tblHeader w:val="0"/>
        </w:trPr>
        <w:tc>
          <w:tcPr>
            <w:shd w:fill="e06666" w:val="clear"/>
            <w:vAlign w:val="top"/>
          </w:tcPr>
          <w:p w:rsidR="00000000" w:rsidDel="00000000" w:rsidP="00000000" w:rsidRDefault="00000000" w:rsidRPr="00000000" w14:paraId="000000A9">
            <w:pPr>
              <w:spacing w:line="360" w:lineRule="auto"/>
              <w:jc w:val="both"/>
              <w:rPr>
                <w:rFonts w:ascii="Times New Roman" w:cs="Times New Roman" w:eastAsia="Times New Roman" w:hAnsi="Times New Roman"/>
                <w:color w:val="ffffff"/>
                <w:vertAlign w:val="baseline"/>
              </w:rPr>
            </w:pPr>
            <w:r w:rsidDel="00000000" w:rsidR="00000000" w:rsidRPr="00000000">
              <w:rPr>
                <w:rFonts w:ascii="Times New Roman" w:cs="Times New Roman" w:eastAsia="Times New Roman" w:hAnsi="Times New Roman"/>
                <w:color w:val="ffffff"/>
                <w:vertAlign w:val="baseline"/>
                <w:rtl w:val="0"/>
              </w:rPr>
              <w:t xml:space="preserve">Ítem</w:t>
            </w:r>
          </w:p>
        </w:tc>
        <w:tc>
          <w:tcPr>
            <w:shd w:fill="e06666" w:val="clear"/>
            <w:vAlign w:val="top"/>
          </w:tcPr>
          <w:p w:rsidR="00000000" w:rsidDel="00000000" w:rsidP="00000000" w:rsidRDefault="00000000" w:rsidRPr="00000000" w14:paraId="000000AA">
            <w:pPr>
              <w:spacing w:line="360" w:lineRule="auto"/>
              <w:jc w:val="both"/>
              <w:rPr>
                <w:rFonts w:ascii="Times New Roman" w:cs="Times New Roman" w:eastAsia="Times New Roman" w:hAnsi="Times New Roman"/>
                <w:color w:val="ffffff"/>
                <w:vertAlign w:val="baseline"/>
              </w:rPr>
            </w:pPr>
            <w:r w:rsidDel="00000000" w:rsidR="00000000" w:rsidRPr="00000000">
              <w:rPr>
                <w:rFonts w:ascii="Times New Roman" w:cs="Times New Roman" w:eastAsia="Times New Roman" w:hAnsi="Times New Roman"/>
                <w:color w:val="ffffff"/>
                <w:vertAlign w:val="baseline"/>
                <w:rtl w:val="0"/>
              </w:rPr>
              <w:t xml:space="preserve">Acrónimo</w:t>
            </w:r>
          </w:p>
        </w:tc>
        <w:tc>
          <w:tcPr>
            <w:shd w:fill="e06666" w:val="clear"/>
            <w:vAlign w:val="top"/>
          </w:tcPr>
          <w:p w:rsidR="00000000" w:rsidDel="00000000" w:rsidP="00000000" w:rsidRDefault="00000000" w:rsidRPr="00000000" w14:paraId="000000AB">
            <w:pPr>
              <w:spacing w:line="360" w:lineRule="auto"/>
              <w:jc w:val="both"/>
              <w:rPr>
                <w:rFonts w:ascii="Times New Roman" w:cs="Times New Roman" w:eastAsia="Times New Roman" w:hAnsi="Times New Roman"/>
                <w:color w:val="ffffff"/>
                <w:vertAlign w:val="baseline"/>
              </w:rPr>
            </w:pPr>
            <w:r w:rsidDel="00000000" w:rsidR="00000000" w:rsidRPr="00000000">
              <w:rPr>
                <w:rFonts w:ascii="Times New Roman" w:cs="Times New Roman" w:eastAsia="Times New Roman" w:hAnsi="Times New Roman"/>
                <w:color w:val="ffffff"/>
                <w:vertAlign w:val="baseline"/>
                <w:rtl w:val="0"/>
              </w:rPr>
              <w:t xml:space="preserve"> Significado</w:t>
            </w:r>
          </w:p>
        </w:tc>
      </w:tr>
      <w:tr>
        <w:trPr>
          <w:cantSplit w:val="0"/>
          <w:tblHeader w:val="0"/>
        </w:trPr>
        <w:tc>
          <w:tcPr>
            <w:shd w:fill="ffffff" w:val="clear"/>
            <w:vAlign w:val="top"/>
          </w:tcPr>
          <w:p w:rsidR="00000000" w:rsidDel="00000000" w:rsidP="00000000" w:rsidRDefault="00000000" w:rsidRPr="00000000" w14:paraId="000000AC">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shd w:fill="ffffff" w:val="clear"/>
            <w:vAlign w:val="top"/>
          </w:tcPr>
          <w:p w:rsidR="00000000" w:rsidDel="00000000" w:rsidP="00000000" w:rsidRDefault="00000000" w:rsidRPr="00000000" w14:paraId="000000AD">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SPAP</w:t>
            </w:r>
            <w:r w:rsidDel="00000000" w:rsidR="00000000" w:rsidRPr="00000000">
              <w:rPr>
                <w:rtl w:val="0"/>
              </w:rPr>
            </w:r>
          </w:p>
        </w:tc>
        <w:tc>
          <w:tcPr>
            <w:shd w:fill="ffffff" w:val="clear"/>
            <w:vAlign w:val="top"/>
          </w:tcPr>
          <w:p w:rsidR="00000000" w:rsidDel="00000000" w:rsidP="00000000" w:rsidRDefault="00000000" w:rsidRPr="00000000" w14:paraId="000000AE">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Sistema de Pedidos Automatizados para Pymes Gastronómicas</w:t>
            </w: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0AF">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shd w:fill="ffffff" w:val="clear"/>
            <w:vAlign w:val="top"/>
          </w:tcPr>
          <w:p w:rsidR="00000000" w:rsidDel="00000000" w:rsidP="00000000" w:rsidRDefault="00000000" w:rsidRPr="00000000" w14:paraId="000000B0">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UCM</w:t>
            </w:r>
          </w:p>
        </w:tc>
        <w:tc>
          <w:tcPr>
            <w:shd w:fill="ffffff" w:val="clear"/>
            <w:vAlign w:val="top"/>
          </w:tcPr>
          <w:p w:rsidR="00000000" w:rsidDel="00000000" w:rsidP="00000000" w:rsidRDefault="00000000" w:rsidRPr="00000000" w14:paraId="000000B1">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Universidad Católica del Maule</w:t>
            </w:r>
          </w:p>
        </w:tc>
      </w:tr>
      <w:tr>
        <w:trPr>
          <w:cantSplit w:val="0"/>
          <w:tblHeader w:val="0"/>
        </w:trPr>
        <w:tc>
          <w:tcPr>
            <w:shd w:fill="ffffff" w:val="clear"/>
            <w:vAlign w:val="top"/>
          </w:tcPr>
          <w:p w:rsidR="00000000" w:rsidDel="00000000" w:rsidP="00000000" w:rsidRDefault="00000000" w:rsidRPr="00000000" w14:paraId="000000B2">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shd w:fill="ffffff" w:val="clear"/>
            <w:vAlign w:val="top"/>
          </w:tcPr>
          <w:p w:rsidR="00000000" w:rsidDel="00000000" w:rsidP="00000000" w:rsidRDefault="00000000" w:rsidRPr="00000000" w14:paraId="000000B3">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DCU</w:t>
            </w:r>
          </w:p>
        </w:tc>
        <w:tc>
          <w:tcPr>
            <w:shd w:fill="ffffff" w:val="clear"/>
            <w:vAlign w:val="top"/>
          </w:tcPr>
          <w:p w:rsidR="00000000" w:rsidDel="00000000" w:rsidP="00000000" w:rsidRDefault="00000000" w:rsidRPr="00000000" w14:paraId="000000B4">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Diagrama de Caso de Uso</w:t>
            </w:r>
          </w:p>
        </w:tc>
      </w:tr>
      <w:tr>
        <w:trPr>
          <w:cantSplit w:val="0"/>
          <w:tblHeader w:val="0"/>
        </w:trPr>
        <w:tc>
          <w:tcPr>
            <w:shd w:fill="ffffff" w:val="clear"/>
            <w:vAlign w:val="top"/>
          </w:tcPr>
          <w:p w:rsidR="00000000" w:rsidDel="00000000" w:rsidP="00000000" w:rsidRDefault="00000000" w:rsidRPr="00000000" w14:paraId="000000B5">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w:t>
            </w:r>
          </w:p>
        </w:tc>
        <w:tc>
          <w:tcPr>
            <w:shd w:fill="ffffff" w:val="clear"/>
            <w:vAlign w:val="top"/>
          </w:tcPr>
          <w:p w:rsidR="00000000" w:rsidDel="00000000" w:rsidP="00000000" w:rsidRDefault="00000000" w:rsidRPr="00000000" w14:paraId="000000B6">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DCL</w:t>
            </w:r>
          </w:p>
        </w:tc>
        <w:tc>
          <w:tcPr>
            <w:shd w:fill="ffffff" w:val="clear"/>
            <w:vAlign w:val="top"/>
          </w:tcPr>
          <w:p w:rsidR="00000000" w:rsidDel="00000000" w:rsidP="00000000" w:rsidRDefault="00000000" w:rsidRPr="00000000" w14:paraId="000000B7">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Diagrama de clase</w:t>
            </w:r>
          </w:p>
        </w:tc>
      </w:tr>
      <w:tr>
        <w:trPr>
          <w:cantSplit w:val="0"/>
          <w:tblHeader w:val="0"/>
        </w:trPr>
        <w:tc>
          <w:tcPr>
            <w:shd w:fill="ffffff" w:val="clear"/>
            <w:vAlign w:val="top"/>
          </w:tcPr>
          <w:p w:rsidR="00000000" w:rsidDel="00000000" w:rsidP="00000000" w:rsidRDefault="00000000" w:rsidRPr="00000000" w14:paraId="000000B8">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5</w:t>
            </w:r>
          </w:p>
        </w:tc>
        <w:tc>
          <w:tcPr>
            <w:shd w:fill="ffffff" w:val="clear"/>
            <w:vAlign w:val="top"/>
          </w:tcPr>
          <w:p w:rsidR="00000000" w:rsidDel="00000000" w:rsidP="00000000" w:rsidRDefault="00000000" w:rsidRPr="00000000" w14:paraId="000000B9">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CRUD</w:t>
            </w:r>
          </w:p>
        </w:tc>
        <w:tc>
          <w:tcPr>
            <w:shd w:fill="ffffff" w:val="clear"/>
            <w:vAlign w:val="top"/>
          </w:tcPr>
          <w:p w:rsidR="00000000" w:rsidDel="00000000" w:rsidP="00000000" w:rsidRDefault="00000000" w:rsidRPr="00000000" w14:paraId="000000BA">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C=Ingresar, R=Consultar, U=Actualiza y D=borrar. </w:t>
            </w:r>
          </w:p>
        </w:tc>
      </w:tr>
      <w:tr>
        <w:trPr>
          <w:cantSplit w:val="0"/>
          <w:tblHeader w:val="0"/>
        </w:trPr>
        <w:tc>
          <w:tcPr>
            <w:shd w:fill="ffffff" w:val="clear"/>
            <w:vAlign w:val="top"/>
          </w:tcPr>
          <w:p w:rsidR="00000000" w:rsidDel="00000000" w:rsidP="00000000" w:rsidRDefault="00000000" w:rsidRPr="00000000" w14:paraId="000000BB">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6</w:t>
            </w:r>
          </w:p>
        </w:tc>
        <w:tc>
          <w:tcPr>
            <w:shd w:fill="ffffff" w:val="clear"/>
            <w:vAlign w:val="top"/>
          </w:tcPr>
          <w:p w:rsidR="00000000" w:rsidDel="00000000" w:rsidP="00000000" w:rsidRDefault="00000000" w:rsidRPr="00000000" w14:paraId="000000BC">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PDF</w:t>
            </w:r>
          </w:p>
        </w:tc>
        <w:tc>
          <w:tcPr>
            <w:shd w:fill="ffffff" w:val="clear"/>
            <w:vAlign w:val="top"/>
          </w:tcPr>
          <w:p w:rsidR="00000000" w:rsidDel="00000000" w:rsidP="00000000" w:rsidRDefault="00000000" w:rsidRPr="00000000" w14:paraId="000000BD">
            <w:pPr>
              <w:spacing w:line="360" w:lineRule="auto"/>
              <w:jc w:val="both"/>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i w:val="1"/>
                <w:vertAlign w:val="baseline"/>
                <w:rtl w:val="0"/>
              </w:rPr>
              <w:t xml:space="preserve">Portable Document Format </w:t>
            </w: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0BE">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7</w:t>
            </w:r>
            <w:r w:rsidDel="00000000" w:rsidR="00000000" w:rsidRPr="00000000">
              <w:rPr>
                <w:rtl w:val="0"/>
              </w:rPr>
            </w:r>
          </w:p>
        </w:tc>
        <w:tc>
          <w:tcPr>
            <w:shd w:fill="ffffff" w:val="clear"/>
            <w:vAlign w:val="top"/>
          </w:tcPr>
          <w:p w:rsidR="00000000" w:rsidDel="00000000" w:rsidP="00000000" w:rsidRDefault="00000000" w:rsidRPr="00000000" w14:paraId="000000BF">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API</w:t>
            </w:r>
            <w:r w:rsidDel="00000000" w:rsidR="00000000" w:rsidRPr="00000000">
              <w:rPr>
                <w:rtl w:val="0"/>
              </w:rPr>
            </w:r>
          </w:p>
        </w:tc>
        <w:tc>
          <w:tcPr>
            <w:shd w:fill="ffffff" w:val="clear"/>
            <w:vAlign w:val="top"/>
          </w:tcPr>
          <w:p w:rsidR="00000000" w:rsidDel="00000000" w:rsidP="00000000" w:rsidRDefault="00000000" w:rsidRPr="00000000" w14:paraId="000000C0">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Application Programming Interface (Interfaz de Programación de Aplicaciones)</w:t>
            </w:r>
            <w:r w:rsidDel="00000000" w:rsidR="00000000" w:rsidRPr="00000000">
              <w:rPr>
                <w:rtl w:val="0"/>
              </w:rPr>
            </w:r>
          </w:p>
        </w:tc>
      </w:tr>
      <w:tr>
        <w:trPr>
          <w:cantSplit w:val="0"/>
          <w:tblHeader w:val="0"/>
        </w:trPr>
        <w:tc>
          <w:tcPr>
            <w:shd w:fill="ffffff" w:val="clear"/>
            <w:vAlign w:val="top"/>
          </w:tcPr>
          <w:p w:rsidR="00000000" w:rsidDel="00000000" w:rsidP="00000000" w:rsidRDefault="00000000" w:rsidRPr="00000000" w14:paraId="000000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ffffff" w:val="clear"/>
            <w:vAlign w:val="top"/>
          </w:tcPr>
          <w:p w:rsidR="00000000" w:rsidDel="00000000" w:rsidP="00000000" w:rsidRDefault="00000000" w:rsidRPr="00000000" w14:paraId="000000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w:t>
            </w:r>
          </w:p>
        </w:tc>
        <w:tc>
          <w:tcPr>
            <w:shd w:fill="ffffff" w:val="clear"/>
            <w:vAlign w:val="top"/>
          </w:tcPr>
          <w:p w:rsidR="00000000" w:rsidDel="00000000" w:rsidP="00000000" w:rsidRDefault="00000000" w:rsidRPr="00000000" w14:paraId="000000C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(Interfaz de Usuario)</w:t>
            </w:r>
          </w:p>
        </w:tc>
      </w:tr>
      <w:tr>
        <w:trPr>
          <w:cantSplit w:val="0"/>
          <w:trHeight w:val="332.97070312499727" w:hRule="atLeast"/>
          <w:tblHeader w:val="0"/>
        </w:trPr>
        <w:tc>
          <w:tcPr>
            <w:shd w:fill="ffffff" w:val="clear"/>
            <w:vAlign w:val="top"/>
          </w:tcPr>
          <w:p w:rsidR="00000000" w:rsidDel="00000000" w:rsidP="00000000" w:rsidRDefault="00000000" w:rsidRPr="00000000" w14:paraId="000000C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ffffff" w:val="clear"/>
            <w:vAlign w:val="top"/>
          </w:tcPr>
          <w:p w:rsidR="00000000" w:rsidDel="00000000" w:rsidP="00000000" w:rsidRDefault="00000000" w:rsidRPr="00000000" w14:paraId="000000C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w:t>
            </w:r>
          </w:p>
        </w:tc>
        <w:tc>
          <w:tcPr>
            <w:shd w:fill="ffffff" w:val="clear"/>
            <w:vAlign w:val="top"/>
          </w:tcPr>
          <w:p w:rsidR="00000000" w:rsidDel="00000000" w:rsidP="00000000" w:rsidRDefault="00000000" w:rsidRPr="00000000" w14:paraId="000000C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(Base de Datos)</w:t>
            </w:r>
          </w:p>
        </w:tc>
      </w:tr>
      <w:tr>
        <w:trPr>
          <w:cantSplit w:val="0"/>
          <w:trHeight w:val="332.97070312499727" w:hRule="atLeast"/>
          <w:tblHeader w:val="0"/>
        </w:trPr>
        <w:tc>
          <w:tcPr>
            <w:shd w:fill="ffffff" w:val="clear"/>
            <w:vAlign w:val="top"/>
          </w:tcPr>
          <w:p w:rsidR="00000000" w:rsidDel="00000000" w:rsidP="00000000" w:rsidRDefault="00000000" w:rsidRPr="00000000" w14:paraId="000000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ffffff" w:val="clear"/>
            <w:vAlign w:val="top"/>
          </w:tcPr>
          <w:p w:rsidR="00000000" w:rsidDel="00000000" w:rsidP="00000000" w:rsidRDefault="00000000" w:rsidRPr="00000000" w14:paraId="000000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w:t>
            </w:r>
          </w:p>
        </w:tc>
        <w:tc>
          <w:tcPr>
            <w:shd w:fill="ffffff" w:val="clear"/>
            <w:vAlign w:val="top"/>
          </w:tcPr>
          <w:p w:rsidR="00000000" w:rsidDel="00000000" w:rsidP="00000000" w:rsidRDefault="00000000" w:rsidRPr="00000000" w14:paraId="000000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Inteligencia Artificial</w:t>
            </w:r>
          </w:p>
        </w:tc>
      </w:tr>
      <w:tr>
        <w:trPr>
          <w:cantSplit w:val="0"/>
          <w:trHeight w:val="332.97070312499727" w:hRule="atLeast"/>
          <w:tblHeader w:val="0"/>
        </w:trPr>
        <w:tc>
          <w:tcPr>
            <w:shd w:fill="ffffff" w:val="clear"/>
            <w:vAlign w:val="top"/>
          </w:tcPr>
          <w:p w:rsidR="00000000" w:rsidDel="00000000" w:rsidP="00000000" w:rsidRDefault="00000000" w:rsidRPr="00000000" w14:paraId="000000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ffffff" w:val="clear"/>
            <w:vAlign w:val="top"/>
          </w:tcPr>
          <w:p w:rsidR="00000000" w:rsidDel="00000000" w:rsidP="00000000" w:rsidRDefault="00000000" w:rsidRPr="00000000" w14:paraId="000000C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KT</w:t>
            </w:r>
          </w:p>
        </w:tc>
        <w:tc>
          <w:tcPr>
            <w:shd w:fill="ffffff" w:val="clear"/>
            <w:vAlign w:val="top"/>
          </w:tcPr>
          <w:p w:rsidR="00000000" w:rsidDel="00000000" w:rsidP="00000000" w:rsidRDefault="00000000" w:rsidRPr="00000000" w14:paraId="000000C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Kotlin</w:t>
            </w:r>
          </w:p>
        </w:tc>
      </w:tr>
      <w:tr>
        <w:trPr>
          <w:cantSplit w:val="0"/>
          <w:trHeight w:val="332.97070312499727" w:hRule="atLeast"/>
          <w:tblHeader w:val="0"/>
        </w:trPr>
        <w:tc>
          <w:tcPr>
            <w:shd w:fill="ffffff" w:val="clear"/>
            <w:vAlign w:val="top"/>
          </w:tcPr>
          <w:p w:rsidR="00000000" w:rsidDel="00000000" w:rsidP="00000000" w:rsidRDefault="00000000" w:rsidRPr="00000000" w14:paraId="000000C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fffff" w:val="clear"/>
            <w:vAlign w:val="top"/>
          </w:tcPr>
          <w:p w:rsidR="00000000" w:rsidDel="00000000" w:rsidP="00000000" w:rsidRDefault="00000000" w:rsidRPr="00000000" w14:paraId="000000C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w:t>
            </w:r>
          </w:p>
        </w:tc>
        <w:tc>
          <w:tcPr>
            <w:shd w:fill="ffffff" w:val="clear"/>
            <w:vAlign w:val="top"/>
          </w:tcPr>
          <w:p w:rsidR="00000000" w:rsidDel="00000000" w:rsidP="00000000" w:rsidRDefault="00000000" w:rsidRPr="00000000" w14:paraId="000000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w:t>
            </w:r>
          </w:p>
        </w:tc>
      </w:tr>
    </w:tbl>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y0nb5ookxvtv"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3">
      <w:pPr>
        <w:keepNext w:val="1"/>
        <w:keepLines w:val="0"/>
        <w:pageBreakBefore w:val="0"/>
        <w:widowControl w:val="1"/>
        <w:pBdr>
          <w:top w:space="0" w:sz="0" w:val="nil"/>
          <w:left w:space="0" w:sz="0" w:val="nil"/>
          <w:bottom w:space="0" w:sz="0" w:val="nil"/>
          <w:right w:space="0" w:sz="0" w:val="nil"/>
          <w:between w:space="0" w:sz="0" w:val="nil"/>
        </w:pBdr>
        <w:shd w:fill="auto" w:val="clear"/>
        <w:spacing w:after="300" w:before="24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3mbrtg5rgi6n" w:id="8"/>
      <w:bookmarkEnd w:id="8"/>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 Descripción general </w:t>
      </w:r>
    </w:p>
    <w:p w:rsidR="00000000" w:rsidDel="00000000" w:rsidP="00000000" w:rsidRDefault="00000000" w:rsidRPr="00000000" w14:paraId="000000D4">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40" w:lineRule="auto"/>
        <w:ind w:left="1260" w:right="0" w:hanging="720"/>
        <w:jc w:val="left"/>
        <w:rPr>
          <w:rFonts w:ascii="Times New Roman" w:cs="Times New Roman" w:eastAsia="Times New Roman" w:hAnsi="Times New Roman"/>
          <w:b w:val="1"/>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Perspectiva del producto</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57zvuy1yejzv" w:id="9"/>
      <w:bookmarkEnd w:id="9"/>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rtl w:val="0"/>
        </w:rPr>
        <w:t xml:space="preserve">SPAP </w:t>
      </w:r>
      <w:r w:rsidDel="00000000" w:rsidR="00000000" w:rsidRPr="00000000">
        <w:rPr>
          <w:rFonts w:ascii="Times New Roman" w:cs="Times New Roman" w:eastAsia="Times New Roman" w:hAnsi="Times New Roman"/>
          <w:sz w:val="24"/>
          <w:szCs w:val="24"/>
          <w:rtl w:val="0"/>
        </w:rPr>
        <w:t xml:space="preserve">es un entorno que permite crear, editar y eliminar productos, además de analizar estadísticas de ventas y gestionar pedidos de manera eficiente.</w:t>
      </w:r>
      <w:r w:rsidDel="00000000" w:rsidR="00000000" w:rsidRPr="00000000">
        <w:rPr>
          <w:rtl w:val="0"/>
        </w:rPr>
      </w:r>
    </w:p>
    <w:p w:rsidR="00000000" w:rsidDel="00000000" w:rsidP="00000000" w:rsidRDefault="00000000" w:rsidRPr="00000000" w14:paraId="000000D6">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Times New Roman" w:cs="Times New Roman" w:eastAsia="Times New Roman" w:hAnsi="Times New Roman"/>
          <w:b w:val="1"/>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Funcionalidad del producto</w:t>
      </w:r>
      <w:r w:rsidDel="00000000" w:rsidR="00000000" w:rsidRPr="00000000">
        <w:rPr>
          <w:rtl w:val="0"/>
        </w:rPr>
      </w:r>
    </w:p>
    <w:p w:rsidR="00000000" w:rsidDel="00000000" w:rsidP="00000000" w:rsidRDefault="00000000" w:rsidRPr="00000000" w14:paraId="000000D7">
      <w:pPr>
        <w:numPr>
          <w:ilvl w:val="0"/>
          <w:numId w:val="5"/>
        </w:numPr>
        <w:spacing w:line="360" w:lineRule="auto"/>
        <w:ind w:left="1068" w:hanging="360"/>
        <w:jc w:val="both"/>
        <w:rPr>
          <w:sz w:val="24"/>
          <w:szCs w:val="24"/>
        </w:rPr>
      </w:pPr>
      <w:r w:rsidDel="00000000" w:rsidR="00000000" w:rsidRPr="00000000">
        <w:rPr>
          <w:rFonts w:ascii="Times New Roman" w:cs="Times New Roman" w:eastAsia="Times New Roman" w:hAnsi="Times New Roman"/>
          <w:sz w:val="24"/>
          <w:szCs w:val="24"/>
          <w:rtl w:val="0"/>
        </w:rPr>
        <w:t xml:space="preserve">La aplicación está orientada en un sistema de negocios de compra y venta, las funciones están adecuadas para la vendedora, esto incluye funciones como:</w:t>
      </w:r>
    </w:p>
    <w:p w:rsidR="00000000" w:rsidDel="00000000" w:rsidP="00000000" w:rsidRDefault="00000000" w:rsidRPr="00000000" w14:paraId="000000D8">
      <w:pPr>
        <w:numPr>
          <w:ilvl w:val="0"/>
          <w:numId w:val="5"/>
        </w:numPr>
        <w:spacing w:line="360" w:lineRule="auto"/>
        <w:ind w:left="1068"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Control de acceso.</w:t>
      </w:r>
      <w:r w:rsidDel="00000000" w:rsidR="00000000" w:rsidRPr="00000000">
        <w:rPr>
          <w:rFonts w:ascii="Times New Roman" w:cs="Times New Roman" w:eastAsia="Times New Roman" w:hAnsi="Times New Roman"/>
          <w:sz w:val="24"/>
          <w:szCs w:val="24"/>
          <w:rtl w:val="0"/>
        </w:rPr>
        <w:t xml:space="preserve"> Permite el acceso al sistema mediante un login y contraseña. Después del ingreso, se registra cualquier cambio realizado por el usuario.</w:t>
      </w:r>
    </w:p>
    <w:p w:rsidR="00000000" w:rsidDel="00000000" w:rsidP="00000000" w:rsidRDefault="00000000" w:rsidRPr="00000000" w14:paraId="000000D9">
      <w:pPr>
        <w:numPr>
          <w:ilvl w:val="0"/>
          <w:numId w:val="5"/>
        </w:numPr>
        <w:spacing w:line="360" w:lineRule="auto"/>
        <w:ind w:left="1068"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Administración de productos.</w:t>
      </w:r>
      <w:r w:rsidDel="00000000" w:rsidR="00000000" w:rsidRPr="00000000">
        <w:rPr>
          <w:rFonts w:ascii="Times New Roman" w:cs="Times New Roman" w:eastAsia="Times New Roman" w:hAnsi="Times New Roman"/>
          <w:sz w:val="24"/>
          <w:szCs w:val="24"/>
          <w:rtl w:val="0"/>
        </w:rPr>
        <w:t xml:space="preserve">  Permite al usuario agregar, modificar y eliminar elementos de correspondiente a esta categoría.</w:t>
      </w:r>
    </w:p>
    <w:p w:rsidR="00000000" w:rsidDel="00000000" w:rsidP="00000000" w:rsidRDefault="00000000" w:rsidRPr="00000000" w14:paraId="000000DA">
      <w:pPr>
        <w:numPr>
          <w:ilvl w:val="0"/>
          <w:numId w:val="5"/>
        </w:numPr>
        <w:spacing w:line="360" w:lineRule="auto"/>
        <w:ind w:left="1068"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Administración de ingredientes.</w:t>
      </w:r>
      <w:r w:rsidDel="00000000" w:rsidR="00000000" w:rsidRPr="00000000">
        <w:rPr>
          <w:rFonts w:ascii="Times New Roman" w:cs="Times New Roman" w:eastAsia="Times New Roman" w:hAnsi="Times New Roman"/>
          <w:sz w:val="24"/>
          <w:szCs w:val="24"/>
          <w:rtl w:val="0"/>
        </w:rPr>
        <w:t xml:space="preserve"> Permite al usuario agregar, modificar y eliminar elementos de correspondiente a esta categoría.</w:t>
      </w:r>
    </w:p>
    <w:p w:rsidR="00000000" w:rsidDel="00000000" w:rsidP="00000000" w:rsidRDefault="00000000" w:rsidRPr="00000000" w14:paraId="000000DB">
      <w:pPr>
        <w:numPr>
          <w:ilvl w:val="0"/>
          <w:numId w:val="5"/>
        </w:numPr>
        <w:spacing w:line="360" w:lineRule="auto"/>
        <w:ind w:left="1068"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Administración de productos envasados.</w:t>
      </w:r>
      <w:r w:rsidDel="00000000" w:rsidR="00000000" w:rsidRPr="00000000">
        <w:rPr>
          <w:rFonts w:ascii="Times New Roman" w:cs="Times New Roman" w:eastAsia="Times New Roman" w:hAnsi="Times New Roman"/>
          <w:sz w:val="24"/>
          <w:szCs w:val="24"/>
          <w:rtl w:val="0"/>
        </w:rPr>
        <w:t xml:space="preserve"> Permite al usuario agregar, modificar y eliminar elementos de correspondiente a esta categoría.</w:t>
      </w:r>
    </w:p>
    <w:p w:rsidR="00000000" w:rsidDel="00000000" w:rsidP="00000000" w:rsidRDefault="00000000" w:rsidRPr="00000000" w14:paraId="000000DC">
      <w:pPr>
        <w:numPr>
          <w:ilvl w:val="0"/>
          <w:numId w:val="5"/>
        </w:numPr>
        <w:spacing w:line="360" w:lineRule="auto"/>
        <w:ind w:left="1068"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Administración de pedidos.</w:t>
      </w:r>
      <w:r w:rsidDel="00000000" w:rsidR="00000000" w:rsidRPr="00000000">
        <w:rPr>
          <w:rFonts w:ascii="Times New Roman" w:cs="Times New Roman" w:eastAsia="Times New Roman" w:hAnsi="Times New Roman"/>
          <w:sz w:val="24"/>
          <w:szCs w:val="24"/>
          <w:rtl w:val="0"/>
        </w:rPr>
        <w:t xml:space="preserve"> Permite al usuario agregar y modificar elementos de correspondiente a esta categoría, y también borrar si no se ha completado.</w:t>
      </w:r>
    </w:p>
    <w:p w:rsidR="00000000" w:rsidDel="00000000" w:rsidP="00000000" w:rsidRDefault="00000000" w:rsidRPr="00000000" w14:paraId="000000DD">
      <w:pPr>
        <w:numPr>
          <w:ilvl w:val="0"/>
          <w:numId w:val="5"/>
        </w:numPr>
        <w:spacing w:line="360" w:lineRule="auto"/>
        <w:ind w:left="1068"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Administración de ventas.</w:t>
      </w:r>
      <w:r w:rsidDel="00000000" w:rsidR="00000000" w:rsidRPr="00000000">
        <w:rPr>
          <w:rFonts w:ascii="Times New Roman" w:cs="Times New Roman" w:eastAsia="Times New Roman" w:hAnsi="Times New Roman"/>
          <w:sz w:val="24"/>
          <w:szCs w:val="24"/>
          <w:rtl w:val="0"/>
        </w:rPr>
        <w:t xml:space="preserve"> Facilita la creación de una "lista de compras" para el cliente, con la opción de buscar productos mediante una barra de búsqueda o leer códigos de barras con un lector.</w:t>
      </w:r>
    </w:p>
    <w:p w:rsidR="00000000" w:rsidDel="00000000" w:rsidP="00000000" w:rsidRDefault="00000000" w:rsidRPr="00000000" w14:paraId="000000DE">
      <w:pPr>
        <w:spacing w:line="360" w:lineRule="auto"/>
        <w:ind w:left="106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7030a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color w:val="7030a0"/>
          <w:sz w:val="24"/>
          <w:szCs w:val="24"/>
        </w:rPr>
      </w:pPr>
      <w:bookmarkStart w:colFirst="0" w:colLast="0" w:name="_pzf35g1q8e98" w:id="10"/>
      <w:bookmarkEnd w:id="10"/>
      <w:r w:rsidDel="00000000" w:rsidR="00000000" w:rsidRPr="00000000">
        <w:br w:type="page"/>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color w:val="7030a0"/>
          <w:sz w:val="24"/>
          <w:szCs w:val="24"/>
        </w:rPr>
      </w:pPr>
      <w:bookmarkStart w:colFirst="0" w:colLast="0" w:name="_9qja3iapso2" w:id="11"/>
      <w:bookmarkEnd w:id="11"/>
      <w:r w:rsidDel="00000000" w:rsidR="00000000" w:rsidRPr="00000000">
        <w:rPr>
          <w:rtl w:val="0"/>
        </w:rPr>
      </w:r>
    </w:p>
    <w:p w:rsidR="00000000" w:rsidDel="00000000" w:rsidP="00000000" w:rsidRDefault="00000000" w:rsidRPr="00000000" w14:paraId="000000E2">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40" w:lineRule="auto"/>
        <w:ind w:left="1260" w:right="0" w:hanging="720"/>
        <w:jc w:val="left"/>
        <w:rPr>
          <w:rFonts w:ascii="Times New Roman" w:cs="Times New Roman" w:eastAsia="Times New Roman" w:hAnsi="Times New Roman"/>
          <w:b w:val="1"/>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Características de los usuarios</w:t>
      </w:r>
    </w:p>
    <w:p w:rsidR="00000000" w:rsidDel="00000000" w:rsidP="00000000" w:rsidRDefault="00000000" w:rsidRPr="00000000" w14:paraId="000000E3">
      <w:pPr>
        <w:rPr>
          <w:vertAlign w:val="baseline"/>
        </w:rPr>
      </w:pPr>
      <w:r w:rsidDel="00000000" w:rsidR="00000000" w:rsidRPr="00000000">
        <w:rPr>
          <w:vertAlign w:val="baseline"/>
          <w:rtl w:val="0"/>
        </w:rPr>
        <w:t xml:space="preserv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se presenta una breve descripción de los perfiles de los usuarios del sistema. En esta sección será empleada el acrónimo CRUD en forma conjunta o separada (se usa letra itálica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 U, RUD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tl w:val="0"/>
        </w:rPr>
      </w:r>
    </w:p>
    <w:tbl>
      <w:tblPr>
        <w:tblStyle w:val="Table5"/>
        <w:tblpPr w:leftFromText="141" w:rightFromText="141" w:topFromText="0" w:bottomFromText="0" w:vertAnchor="text" w:horzAnchor="text" w:tblpX="0" w:tblpY="1"/>
        <w:tblW w:w="7734.0" w:type="dxa"/>
        <w:jc w:val="left"/>
        <w:tblInd w:w="6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05"/>
        <w:gridCol w:w="5529"/>
        <w:tblGridChange w:id="0">
          <w:tblGrid>
            <w:gridCol w:w="2205"/>
            <w:gridCol w:w="5529"/>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e06666" w:val="clear"/>
            <w:vAlign w:val="top"/>
          </w:tcPr>
          <w:p w:rsidR="00000000" w:rsidDel="00000000" w:rsidP="00000000" w:rsidRDefault="00000000" w:rsidRPr="00000000" w14:paraId="000000E6">
            <w:pPr>
              <w:widowControl w:val="0"/>
              <w:rPr>
                <w:rFonts w:ascii="Times New Roman" w:cs="Times New Roman" w:eastAsia="Times New Roman" w:hAnsi="Times New Roman"/>
                <w:b w:val="0"/>
                <w:color w:val="ffffff"/>
                <w:vertAlign w:val="baseline"/>
              </w:rPr>
            </w:pPr>
            <w:r w:rsidDel="00000000" w:rsidR="00000000" w:rsidRPr="00000000">
              <w:rPr>
                <w:rFonts w:ascii="Times New Roman" w:cs="Times New Roman" w:eastAsia="Times New Roman" w:hAnsi="Times New Roman"/>
                <w:color w:val="ffffff"/>
                <w:vertAlign w:val="baseline"/>
                <w:rtl w:val="0"/>
              </w:rPr>
              <w:t xml:space="preserve"> </w:t>
            </w:r>
            <w:r w:rsidDel="00000000" w:rsidR="00000000" w:rsidRPr="00000000">
              <w:rPr>
                <w:rFonts w:ascii="Times New Roman" w:cs="Times New Roman" w:eastAsia="Times New Roman" w:hAnsi="Times New Roman"/>
                <w:b w:val="1"/>
                <w:color w:val="ffffff"/>
                <w:vertAlign w:val="baseline"/>
                <w:rtl w:val="0"/>
              </w:rPr>
              <w:t xml:space="preserve">Tipo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06666" w:val="cle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color w:val="ffffff"/>
                <w:rtl w:val="0"/>
              </w:rPr>
              <w:t xml:space="preserve">Administrador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E8">
            <w:pPr>
              <w:widowControl w:val="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Descripción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Encargado del control total del sistema. Usualmente la dueña del local o persona de confianza.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EA">
            <w:pPr>
              <w:widowControl w:val="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Responsabilidades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Gestión completa del sistema: CRUD de productos, ingredientes, pedidos, ventas y usuarios. Acceso a reportes y configuración general del sistema.</w:t>
            </w:r>
            <w:r w:rsidDel="00000000" w:rsidR="00000000" w:rsidRPr="00000000">
              <w:rPr>
                <w:rtl w:val="0"/>
              </w:rPr>
            </w:r>
          </w:p>
        </w:tc>
      </w:tr>
      <w:tr>
        <w:trPr>
          <w:cantSplit w:val="0"/>
          <w:trHeight w:val="204.96093749999997"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EC">
            <w:pPr>
              <w:widowControl w:val="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Fuente de información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Productos, ingredientes, pedidos, ventas, usuarios, reportes.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EE">
            <w:pPr>
              <w:widowControl w:val="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Contacto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+56949601997</w:t>
            </w:r>
            <w:r w:rsidDel="00000000" w:rsidR="00000000" w:rsidRPr="00000000">
              <w:rPr>
                <w:rtl w:val="0"/>
              </w:rPr>
            </w:r>
          </w:p>
        </w:tc>
      </w:tr>
    </w:tbl>
    <w:p w:rsidR="00000000" w:rsidDel="00000000" w:rsidP="00000000" w:rsidRDefault="00000000" w:rsidRPr="00000000" w14:paraId="000000F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60" w:before="240" w:line="240" w:lineRule="auto"/>
        <w:ind w:left="1260" w:right="0" w:hanging="720"/>
        <w:jc w:val="left"/>
        <w:rPr>
          <w:rFonts w:ascii="Times New Roman" w:cs="Times New Roman" w:eastAsia="Times New Roman" w:hAnsi="Times New Roman"/>
          <w:b w:val="1"/>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Suposiciones y dependencias</w:t>
      </w:r>
    </w:p>
    <w:p w:rsidR="00000000" w:rsidDel="00000000" w:rsidP="00000000" w:rsidRDefault="00000000" w:rsidRPr="00000000" w14:paraId="000000F7">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ind w:firstLine="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 Se han establecido las siguientes suposiciones: </w:t>
      </w:r>
      <w:r w:rsidDel="00000000" w:rsidR="00000000" w:rsidRPr="00000000">
        <w:rPr>
          <w:rtl w:val="0"/>
        </w:rPr>
      </w:r>
    </w:p>
    <w:p w:rsidR="00000000" w:rsidDel="00000000" w:rsidP="00000000" w:rsidRDefault="00000000" w:rsidRPr="00000000" w14:paraId="000000F9">
      <w:pPr>
        <w:pStyle w:val="Heading3"/>
        <w:keepNext w:val="0"/>
        <w:keepLines w:val="0"/>
        <w:spacing w:line="360" w:lineRule="auto"/>
        <w:ind w:left="720" w:firstLine="0"/>
        <w:jc w:val="both"/>
        <w:rPr>
          <w:rFonts w:ascii="Times New Roman" w:cs="Times New Roman" w:eastAsia="Times New Roman" w:hAnsi="Times New Roman"/>
          <w:sz w:val="26"/>
          <w:szCs w:val="26"/>
        </w:rPr>
      </w:pPr>
      <w:bookmarkStart w:colFirst="0" w:colLast="0" w:name="_26009ew3z1c0" w:id="12"/>
      <w:bookmarkEnd w:id="12"/>
      <w:r w:rsidDel="00000000" w:rsidR="00000000" w:rsidRPr="00000000">
        <w:rPr>
          <w:rFonts w:ascii="Times New Roman" w:cs="Times New Roman" w:eastAsia="Times New Roman" w:hAnsi="Times New Roman"/>
          <w:sz w:val="26"/>
          <w:szCs w:val="26"/>
          <w:rtl w:val="0"/>
        </w:rPr>
        <w:t xml:space="preserve">Suposiciones:</w:t>
      </w:r>
    </w:p>
    <w:p w:rsidR="00000000" w:rsidDel="00000000" w:rsidP="00000000" w:rsidRDefault="00000000" w:rsidRPr="00000000" w14:paraId="000000FA">
      <w:pPr>
        <w:numPr>
          <w:ilvl w:val="0"/>
          <w:numId w:val="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Facilidad de Uso</w:t>
      </w:r>
      <w:r w:rsidDel="00000000" w:rsidR="00000000" w:rsidRPr="00000000">
        <w:rPr>
          <w:rFonts w:ascii="Times New Roman" w:cs="Times New Roman" w:eastAsia="Times New Roman" w:hAnsi="Times New Roman"/>
          <w:sz w:val="24"/>
          <w:szCs w:val="24"/>
          <w:rtl w:val="0"/>
        </w:rPr>
        <w:t xml:space="preserve">: Se asume que los usuarios (dueña, cajera, cocinera, jefa de almacén) no tienen experiencia técnica avanzada, por lo que la interfaz debe ser intuitiva, táctil y con flujos simplificados.</w:t>
      </w:r>
    </w:p>
    <w:p w:rsidR="00000000" w:rsidDel="00000000" w:rsidP="00000000" w:rsidRDefault="00000000" w:rsidRPr="00000000" w14:paraId="000000FB">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Inventarios Dinámicos</w:t>
      </w:r>
      <w:r w:rsidDel="00000000" w:rsidR="00000000" w:rsidRPr="00000000">
        <w:rPr>
          <w:rFonts w:ascii="Times New Roman" w:cs="Times New Roman" w:eastAsia="Times New Roman" w:hAnsi="Times New Roman"/>
          <w:sz w:val="24"/>
          <w:szCs w:val="24"/>
          <w:rtl w:val="0"/>
        </w:rPr>
        <w:t xml:space="preserve">: Se espera que los productos y materias primas puedan moverse fluidamente entre almacén y local, actualizándose automáticamente en ambas ubicaciones.</w:t>
      </w:r>
    </w:p>
    <w:p w:rsidR="00000000" w:rsidDel="00000000" w:rsidP="00000000" w:rsidRDefault="00000000" w:rsidRPr="00000000" w14:paraId="000000FC">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Integración de Pedidos</w:t>
      </w:r>
      <w:r w:rsidDel="00000000" w:rsidR="00000000" w:rsidRPr="00000000">
        <w:rPr>
          <w:rFonts w:ascii="Times New Roman" w:cs="Times New Roman" w:eastAsia="Times New Roman" w:hAnsi="Times New Roman"/>
          <w:sz w:val="24"/>
          <w:szCs w:val="24"/>
          <w:rtl w:val="0"/>
        </w:rPr>
        <w:t xml:space="preserve">: La aplicación deberá manejar pedidos tanto de WhatsApp (automatizados) como locales, sin interferencias entre ellos.</w:t>
      </w:r>
    </w:p>
    <w:p w:rsidR="00000000" w:rsidDel="00000000" w:rsidP="00000000" w:rsidRDefault="00000000" w:rsidRPr="00000000" w14:paraId="000000FD">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Conexión con Hardware</w:t>
      </w:r>
      <w:r w:rsidDel="00000000" w:rsidR="00000000" w:rsidRPr="00000000">
        <w:rPr>
          <w:rFonts w:ascii="Times New Roman" w:cs="Times New Roman" w:eastAsia="Times New Roman" w:hAnsi="Times New Roman"/>
          <w:sz w:val="24"/>
          <w:szCs w:val="24"/>
          <w:rtl w:val="0"/>
        </w:rPr>
        <w:t xml:space="preserve">: Impresoras y otros dispositivos (como móviles para WhatsApp) podrán integrarse fácilmente para imprimir boletas y gestionar pedidos.</w:t>
      </w:r>
    </w:p>
    <w:p w:rsidR="00000000" w:rsidDel="00000000" w:rsidP="00000000" w:rsidRDefault="00000000" w:rsidRPr="00000000" w14:paraId="000000FE">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Estadísticas y Análisis</w:t>
      </w:r>
      <w:r w:rsidDel="00000000" w:rsidR="00000000" w:rsidRPr="00000000">
        <w:rPr>
          <w:rFonts w:ascii="Times New Roman" w:cs="Times New Roman" w:eastAsia="Times New Roman" w:hAnsi="Times New Roman"/>
          <w:sz w:val="24"/>
          <w:szCs w:val="24"/>
          <w:rtl w:val="0"/>
        </w:rPr>
        <w:t xml:space="preserve">: La aplicación deberá ofrecer informes y gráficos que respalden la toma de decisiones semanales.</w:t>
      </w:r>
    </w:p>
    <w:p w:rsidR="00000000" w:rsidDel="00000000" w:rsidP="00000000" w:rsidRDefault="00000000" w:rsidRPr="00000000" w14:paraId="000000FF">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Respaldo de Información</w:t>
      </w:r>
      <w:r w:rsidDel="00000000" w:rsidR="00000000" w:rsidRPr="00000000">
        <w:rPr>
          <w:rFonts w:ascii="Times New Roman" w:cs="Times New Roman" w:eastAsia="Times New Roman" w:hAnsi="Times New Roman"/>
          <w:sz w:val="24"/>
          <w:szCs w:val="24"/>
          <w:rtl w:val="0"/>
        </w:rPr>
        <w:t xml:space="preserve">: La información estará respaldada en la nube (Google Drive), garantizando seguridad y accesibilidad.</w:t>
      </w:r>
    </w:p>
    <w:p w:rsidR="00000000" w:rsidDel="00000000" w:rsidP="00000000" w:rsidRDefault="00000000" w:rsidRPr="00000000" w14:paraId="00000100">
      <w:pPr>
        <w:numPr>
          <w:ilvl w:val="0"/>
          <w:numId w:val="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 y Usuarios</w:t>
      </w:r>
      <w:r w:rsidDel="00000000" w:rsidR="00000000" w:rsidRPr="00000000">
        <w:rPr>
          <w:rFonts w:ascii="Times New Roman" w:cs="Times New Roman" w:eastAsia="Times New Roman" w:hAnsi="Times New Roman"/>
          <w:sz w:val="24"/>
          <w:szCs w:val="24"/>
          <w:rtl w:val="0"/>
        </w:rPr>
        <w:t xml:space="preserve">: Los accesos estarán restringidos mediante PIN, asegurando la privacidad de los datos.</w:t>
      </w:r>
    </w:p>
    <w:p w:rsidR="00000000" w:rsidDel="00000000" w:rsidP="00000000" w:rsidRDefault="00000000" w:rsidRPr="00000000" w14:paraId="00000101">
      <w:pPr>
        <w:pStyle w:val="Heading3"/>
        <w:keepNext w:val="0"/>
        <w:keepLines w:val="0"/>
        <w:spacing w:line="360" w:lineRule="auto"/>
        <w:ind w:left="720" w:firstLine="0"/>
        <w:jc w:val="both"/>
        <w:rPr>
          <w:rFonts w:ascii="Times New Roman" w:cs="Times New Roman" w:eastAsia="Times New Roman" w:hAnsi="Times New Roman"/>
          <w:sz w:val="26"/>
          <w:szCs w:val="26"/>
        </w:rPr>
      </w:pPr>
      <w:bookmarkStart w:colFirst="0" w:colLast="0" w:name="_oidhm1tfo3h7" w:id="13"/>
      <w:bookmarkEnd w:id="13"/>
      <w:r w:rsidDel="00000000" w:rsidR="00000000" w:rsidRPr="00000000">
        <w:rPr>
          <w:rFonts w:ascii="Times New Roman" w:cs="Times New Roman" w:eastAsia="Times New Roman" w:hAnsi="Times New Roman"/>
          <w:sz w:val="26"/>
          <w:szCs w:val="26"/>
          <w:rtl w:val="0"/>
        </w:rPr>
        <w:t xml:space="preserve">Dependencias Técnicas:</w:t>
      </w:r>
    </w:p>
    <w:p w:rsidR="00000000" w:rsidDel="00000000" w:rsidP="00000000" w:rsidRDefault="00000000" w:rsidRPr="00000000" w14:paraId="00000102">
      <w:pPr>
        <w:numPr>
          <w:ilvl w:val="0"/>
          <w:numId w:val="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Datos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03">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permitir operaciones CRUD (Crear, Leer, Actualizar, Eliminar) para productos y pedidos.</w:t>
      </w:r>
    </w:p>
    <w:p w:rsidR="00000000" w:rsidDel="00000000" w:rsidP="00000000" w:rsidRDefault="00000000" w:rsidRPr="00000000" w14:paraId="00000104">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estructurado para inventarios en el almacén y el local.</w:t>
      </w:r>
    </w:p>
    <w:p w:rsidR="00000000" w:rsidDel="00000000" w:rsidP="00000000" w:rsidRDefault="00000000" w:rsidRPr="00000000" w14:paraId="00000105">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Categorías claras de productos (comida, bebida, agregado).</w:t>
      </w:r>
    </w:p>
    <w:p w:rsidR="00000000" w:rsidDel="00000000" w:rsidP="00000000" w:rsidRDefault="00000000" w:rsidRPr="00000000" w14:paraId="00000106">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Estadísticas y Reportes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07">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gráfico para visualizar tendencias de ventas.</w:t>
      </w:r>
    </w:p>
    <w:p w:rsidR="00000000" w:rsidDel="00000000" w:rsidP="00000000" w:rsidRDefault="00000000" w:rsidRPr="00000000" w14:paraId="00000108">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Algoritmos para análisis de rotación y recomendación de compras futuras.</w:t>
      </w:r>
    </w:p>
    <w:p w:rsidR="00000000" w:rsidDel="00000000" w:rsidP="00000000" w:rsidRDefault="00000000" w:rsidRPr="00000000" w14:paraId="00000109">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Inventarios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0A">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Sincronización entre almacén y local.</w:t>
      </w:r>
    </w:p>
    <w:p w:rsidR="00000000" w:rsidDel="00000000" w:rsidP="00000000" w:rsidRDefault="00000000" w:rsidRPr="00000000" w14:paraId="0000010B">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Función de envío automático de materiales entre ambas áreas.</w:t>
      </w:r>
    </w:p>
    <w:p w:rsidR="00000000" w:rsidDel="00000000" w:rsidP="00000000" w:rsidRDefault="00000000" w:rsidRPr="00000000" w14:paraId="0000010C">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Corrección manual de inventarios con ajustes automáticos.</w:t>
      </w:r>
    </w:p>
    <w:p w:rsidR="00000000" w:rsidDel="00000000" w:rsidP="00000000" w:rsidRDefault="00000000" w:rsidRPr="00000000" w14:paraId="0000010D">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Bots y Automatización</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0E">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Algoritmo para interpretar mensajes de WhatsApp y generar pedidos estructurados.</w:t>
      </w:r>
    </w:p>
    <w:p w:rsidR="00000000" w:rsidDel="00000000" w:rsidP="00000000" w:rsidRDefault="00000000" w:rsidRPr="00000000" w14:paraId="0000010F">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fluida entre el bot y la aplicación.</w:t>
      </w:r>
    </w:p>
    <w:p w:rsidR="00000000" w:rsidDel="00000000" w:rsidP="00000000" w:rsidRDefault="00000000" w:rsidRPr="00000000" w14:paraId="00000110">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Respaldo en la Nube</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11">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con Google Drive para respaldo y recuperación.</w:t>
      </w:r>
    </w:p>
    <w:p w:rsidR="00000000" w:rsidDel="00000000" w:rsidP="00000000" w:rsidRDefault="00000000" w:rsidRPr="00000000" w14:paraId="00000112">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Comparaciones automáticas para evitar inconsistencias entre archivos.</w:t>
      </w:r>
    </w:p>
    <w:p w:rsidR="00000000" w:rsidDel="00000000" w:rsidP="00000000" w:rsidRDefault="00000000" w:rsidRPr="00000000" w14:paraId="00000113">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Interfaz de Usuario</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14">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Pantalla simple con pasos claros para realizar pedidos.</w:t>
      </w:r>
    </w:p>
    <w:p w:rsidR="00000000" w:rsidDel="00000000" w:rsidP="00000000" w:rsidRDefault="00000000" w:rsidRPr="00000000" w14:paraId="00000115">
      <w:pPr>
        <w:numPr>
          <w:ilvl w:val="1"/>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Navegación táctil optimizada, evitando saturación visual.</w:t>
      </w:r>
    </w:p>
    <w:p w:rsidR="00000000" w:rsidDel="00000000" w:rsidP="00000000" w:rsidRDefault="00000000" w:rsidRPr="00000000" w14:paraId="00000116">
      <w:pPr>
        <w:numPr>
          <w:ilvl w:val="1"/>
          <w:numId w:val="7"/>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Flujo intuitivo para cajera y cocinera (boletas, pedidos en cola)</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both"/>
        <w:rPr>
          <w:rFonts w:ascii="Times New Roman" w:cs="Times New Roman" w:eastAsia="Times New Roman" w:hAnsi="Times New Roman"/>
          <w:sz w:val="24"/>
          <w:szCs w:val="24"/>
        </w:rPr>
      </w:pPr>
      <w:bookmarkStart w:colFirst="0" w:colLast="0" w:name="_4w5yonpxo5xi" w:id="14"/>
      <w:bookmarkEnd w:id="14"/>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both"/>
        <w:rPr>
          <w:rFonts w:ascii="Times New Roman" w:cs="Times New Roman" w:eastAsia="Times New Roman" w:hAnsi="Times New Roman"/>
          <w:sz w:val="24"/>
          <w:szCs w:val="24"/>
        </w:rPr>
      </w:pPr>
      <w:bookmarkStart w:colFirst="0" w:colLast="0" w:name="_2ojmz41tuu0" w:id="15"/>
      <w:bookmarkEnd w:id="15"/>
      <w:r w:rsidDel="00000000" w:rsidR="00000000" w:rsidRPr="00000000">
        <w:rPr>
          <w:rtl w:val="0"/>
        </w:rPr>
      </w:r>
    </w:p>
    <w:p w:rsidR="00000000" w:rsidDel="00000000" w:rsidP="00000000" w:rsidRDefault="00000000" w:rsidRPr="00000000" w14:paraId="00000119">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240" w:line="240" w:lineRule="auto"/>
        <w:ind w:left="660" w:right="0" w:hanging="360"/>
        <w:jc w:val="left"/>
        <w:rPr>
          <w:rFonts w:ascii="Arial" w:cs="Arial" w:eastAsia="Arial" w:hAnsi="Arial"/>
          <w:b w:val="0"/>
          <w:i w:val="0"/>
          <w:smallCaps w:val="0"/>
          <w:strike w:val="0"/>
          <w:color w:val="000000"/>
          <w:u w:val="none"/>
          <w:shd w:fill="auto" w:val="clear"/>
        </w:rPr>
      </w:pPr>
      <w:bookmarkStart w:colFirst="0" w:colLast="0" w:name="_399114omjh7e" w:id="16"/>
      <w:bookmarkEnd w:id="16"/>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Requisitos</w:t>
      </w:r>
      <w:r w:rsidDel="00000000" w:rsidR="00000000" w:rsidRPr="00000000">
        <w:rPr>
          <w:rtl w:val="0"/>
        </w:rPr>
      </w:r>
    </w:p>
    <w:p w:rsidR="00000000" w:rsidDel="00000000" w:rsidP="00000000" w:rsidRDefault="00000000" w:rsidRPr="00000000" w14:paraId="0000011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bejk3brf2rd0" w:id="17"/>
      <w:bookmarkEnd w:id="1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Requisitos no funcionales (restricciones sobre software)</w:t>
      </w:r>
    </w:p>
    <w:p w:rsidR="00000000" w:rsidDel="00000000" w:rsidP="00000000" w:rsidRDefault="00000000" w:rsidRPr="00000000" w14:paraId="0000011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D">
      <w:pPr>
        <w:rPr/>
      </w:pPr>
      <w:r w:rsidDel="00000000" w:rsidR="00000000" w:rsidRPr="00000000">
        <w:rPr>
          <w:rFonts w:ascii="Times New Roman" w:cs="Times New Roman" w:eastAsia="Times New Roman" w:hAnsi="Times New Roman"/>
          <w:sz w:val="34"/>
          <w:szCs w:val="34"/>
          <w:highlight w:val="yellow"/>
          <w:rtl w:val="0"/>
        </w:rPr>
        <w:t xml:space="preserve">Requerimientos no funcionales</w:t>
        <w:br w:type="textWrapping"/>
      </w:r>
      <w:r w:rsidDel="00000000" w:rsidR="00000000" w:rsidRPr="00000000">
        <w:rPr>
          <w:rtl w:val="0"/>
        </w:rPr>
      </w:r>
    </w:p>
    <w:tbl>
      <w:tblPr>
        <w:tblStyle w:val="Table6"/>
        <w:tblW w:w="8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615"/>
        <w:tblGridChange w:id="0">
          <w:tblGrid>
            <w:gridCol w:w="1530"/>
            <w:gridCol w:w="6615"/>
          </w:tblGrid>
        </w:tblGridChange>
      </w:tblGrid>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1E">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1F">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20">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21">
            <w:pPr>
              <w:rPr/>
            </w:pPr>
            <w:r w:rsidDel="00000000" w:rsidR="00000000" w:rsidRPr="00000000">
              <w:rPr>
                <w:rtl w:val="0"/>
              </w:rPr>
              <w:t xml:space="preserve">Servicio Web</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22">
            <w:pPr>
              <w:spacing w:line="288" w:lineRule="auto"/>
              <w:ind w:left="400" w:firstLine="0"/>
              <w:rPr/>
            </w:pPr>
            <w:r w:rsidDel="00000000" w:rsidR="00000000" w:rsidRPr="00000000">
              <w:rPr>
                <w:rFonts w:ascii="Times New Roman" w:cs="Times New Roman" w:eastAsia="Times New Roman" w:hAnsi="Times New Roman"/>
                <w:rtl w:val="0"/>
              </w:rPr>
              <w:t xml:space="preserve">Descripción </w:t>
            </w:r>
            <w:r w:rsidDel="00000000" w:rsidR="00000000" w:rsidRPr="00000000">
              <w:rPr>
                <w:rtl w:val="0"/>
              </w:rPr>
            </w:r>
          </w:p>
          <w:p w:rsidR="00000000" w:rsidDel="00000000" w:rsidP="00000000" w:rsidRDefault="00000000" w:rsidRPr="00000000" w14:paraId="00000123">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24">
            <w:pPr>
              <w:spacing w:after="240" w:before="240" w:lineRule="auto"/>
              <w:rPr/>
            </w:pPr>
            <w:r w:rsidDel="00000000" w:rsidR="00000000" w:rsidRPr="00000000">
              <w:rPr>
                <w:rtl w:val="0"/>
              </w:rPr>
              <w:t xml:space="preserve">El usuario administrador utiliza el sistema alojado en un servicio web que utiliza proxys de seguridad y nginx como servidor de plataforma, esto permite verificar los datos del usuario de forma segura</w:t>
            </w:r>
          </w:p>
          <w:p w:rsidR="00000000" w:rsidDel="00000000" w:rsidP="00000000" w:rsidRDefault="00000000" w:rsidRPr="00000000" w14:paraId="00000125">
            <w:pPr>
              <w:spacing w:after="240" w:before="240" w:lineRule="auto"/>
              <w:rPr/>
            </w:pPr>
            <w:r w:rsidDel="00000000" w:rsidR="00000000" w:rsidRPr="00000000">
              <w:rPr>
                <w:b w:val="1"/>
                <w:rtl w:val="0"/>
              </w:rPr>
              <w:t xml:space="preserve">Restricción: </w:t>
            </w:r>
            <w:r w:rsidDel="00000000" w:rsidR="00000000" w:rsidRPr="00000000">
              <w:rPr>
                <w:rtl w:val="0"/>
              </w:rPr>
              <w:t xml:space="preserve">El sistema emplea proxys de seguridad para proteger los datos durante su verificación</w:t>
            </w:r>
          </w:p>
          <w:p w:rsidR="00000000" w:rsidDel="00000000" w:rsidP="00000000" w:rsidRDefault="00000000" w:rsidRPr="00000000" w14:paraId="00000126">
            <w:pPr>
              <w:spacing w:after="240" w:before="240" w:lineRule="auto"/>
              <w:rPr/>
            </w:pPr>
            <w:r w:rsidDel="00000000" w:rsidR="00000000" w:rsidRPr="00000000">
              <w:rPr>
                <w:rtl w:val="0"/>
              </w:rPr>
              <w:t xml:space="preserve">El uso de nginx como servidor refuerza la seguridad de los datos evitando exposición del cliente </w:t>
            </w:r>
          </w:p>
          <w:p w:rsidR="00000000" w:rsidDel="00000000" w:rsidP="00000000" w:rsidRDefault="00000000" w:rsidRPr="00000000" w14:paraId="00000127">
            <w:pPr>
              <w:rPr/>
            </w:pPr>
            <w:r w:rsidDel="00000000" w:rsidR="00000000" w:rsidRPr="00000000">
              <w:rPr>
                <w:rtl w:val="0"/>
              </w:rPr>
            </w:r>
          </w:p>
        </w:tc>
      </w:tr>
    </w:tbl>
    <w:p w:rsidR="00000000" w:rsidDel="00000000" w:rsidP="00000000" w:rsidRDefault="00000000" w:rsidRPr="00000000" w14:paraId="00000128">
      <w:pPr>
        <w:spacing w:line="360" w:lineRule="auto"/>
        <w:jc w:val="both"/>
        <w:rPr>
          <w:rFonts w:ascii="Times New Roman" w:cs="Times New Roman" w:eastAsia="Times New Roman" w:hAnsi="Times New Roman"/>
          <w:sz w:val="34"/>
          <w:szCs w:val="34"/>
          <w:highlight w:val="yellow"/>
        </w:rPr>
      </w:pPr>
      <w:r w:rsidDel="00000000" w:rsidR="00000000" w:rsidRPr="00000000">
        <w:rPr>
          <w:rtl w:val="0"/>
        </w:rPr>
      </w:r>
    </w:p>
    <w:p w:rsidR="00000000" w:rsidDel="00000000" w:rsidP="00000000" w:rsidRDefault="00000000" w:rsidRPr="00000000" w14:paraId="00000129">
      <w:pPr>
        <w:spacing w:line="360" w:lineRule="auto"/>
        <w:jc w:val="both"/>
        <w:rPr/>
      </w:pPr>
      <w:r w:rsidDel="00000000" w:rsidR="00000000" w:rsidRPr="00000000">
        <w:rPr>
          <w:rtl w:val="0"/>
        </w:rPr>
      </w:r>
    </w:p>
    <w:tbl>
      <w:tblPr>
        <w:tblStyle w:val="Table7"/>
        <w:tblW w:w="8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615"/>
        <w:tblGridChange w:id="0">
          <w:tblGrid>
            <w:gridCol w:w="1530"/>
            <w:gridCol w:w="6615"/>
          </w:tblGrid>
        </w:tblGridChange>
      </w:tblGrid>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2A">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2B">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2C">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2D">
            <w:pPr>
              <w:rPr/>
            </w:pPr>
            <w:r w:rsidDel="00000000" w:rsidR="00000000" w:rsidRPr="00000000">
              <w:rPr>
                <w:rtl w:val="0"/>
              </w:rPr>
              <w:t xml:space="preserve">Plantilla</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2E">
            <w:pPr>
              <w:spacing w:line="288" w:lineRule="auto"/>
              <w:ind w:left="400" w:firstLine="0"/>
              <w:rPr/>
            </w:pPr>
            <w:r w:rsidDel="00000000" w:rsidR="00000000" w:rsidRPr="00000000">
              <w:rPr>
                <w:rFonts w:ascii="Times New Roman" w:cs="Times New Roman" w:eastAsia="Times New Roman" w:hAnsi="Times New Roman"/>
                <w:rtl w:val="0"/>
              </w:rPr>
              <w:t xml:space="preserve">Descripción </w:t>
            </w:r>
            <w:r w:rsidDel="00000000" w:rsidR="00000000" w:rsidRPr="00000000">
              <w:rPr>
                <w:rtl w:val="0"/>
              </w:rPr>
            </w:r>
          </w:p>
          <w:p w:rsidR="00000000" w:rsidDel="00000000" w:rsidP="00000000" w:rsidRDefault="00000000" w:rsidRPr="00000000" w14:paraId="0000012F">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30">
            <w:pPr>
              <w:spacing w:after="240" w:before="240" w:lineRule="auto"/>
              <w:rPr/>
            </w:pPr>
            <w:r w:rsidDel="00000000" w:rsidR="00000000" w:rsidRPr="00000000">
              <w:rPr>
                <w:rtl w:val="0"/>
              </w:rPr>
              <w:t xml:space="preserve">El personal tendrá acceso a una plantilla de documentación estandarizada y estructurada para la correcta redacción y comprensión de los requerimientos</w:t>
              <w:br w:type="textWrapping"/>
              <w:br w:type="textWrapping"/>
            </w:r>
            <w:r w:rsidDel="00000000" w:rsidR="00000000" w:rsidRPr="00000000">
              <w:rPr>
                <w:b w:val="1"/>
                <w:rtl w:val="0"/>
              </w:rPr>
              <w:t xml:space="preserve">Restricción: </w:t>
            </w:r>
            <w:r w:rsidDel="00000000" w:rsidR="00000000" w:rsidRPr="00000000">
              <w:rPr>
                <w:rtl w:val="0"/>
              </w:rPr>
              <w:t xml:space="preserve">La plantilla debe ser clara y fácil de utilizar para todos los involucrados en su desarrollo</w:t>
            </w:r>
          </w:p>
          <w:p w:rsidR="00000000" w:rsidDel="00000000" w:rsidP="00000000" w:rsidRDefault="00000000" w:rsidRPr="00000000" w14:paraId="00000131">
            <w:pPr>
              <w:spacing w:after="240" w:before="240" w:lineRule="auto"/>
              <w:rPr/>
            </w:pPr>
            <w:r w:rsidDel="00000000" w:rsidR="00000000" w:rsidRPr="00000000">
              <w:rPr>
                <w:rtl w:val="0"/>
              </w:rPr>
              <w:t xml:space="preserve">Su estructura debe garantizar la uniformidad en los documentos generados</w:t>
            </w:r>
          </w:p>
          <w:p w:rsidR="00000000" w:rsidDel="00000000" w:rsidP="00000000" w:rsidRDefault="00000000" w:rsidRPr="00000000" w14:paraId="00000132">
            <w:pPr>
              <w:rPr/>
            </w:pPr>
            <w:r w:rsidDel="00000000" w:rsidR="00000000" w:rsidRPr="00000000">
              <w:rPr>
                <w:rtl w:val="0"/>
              </w:rPr>
            </w:r>
          </w:p>
        </w:tc>
      </w:tr>
    </w:tbl>
    <w:p w:rsidR="00000000" w:rsidDel="00000000" w:rsidP="00000000" w:rsidRDefault="00000000" w:rsidRPr="00000000" w14:paraId="00000133">
      <w:pPr>
        <w:spacing w:line="360" w:lineRule="auto"/>
        <w:jc w:val="both"/>
        <w:rPr>
          <w:rFonts w:ascii="Times New Roman" w:cs="Times New Roman" w:eastAsia="Times New Roman" w:hAnsi="Times New Roman"/>
          <w:sz w:val="34"/>
          <w:szCs w:val="34"/>
          <w:highlight w:val="yellow"/>
        </w:rPr>
      </w:pPr>
      <w:r w:rsidDel="00000000" w:rsidR="00000000" w:rsidRPr="00000000">
        <w:rPr>
          <w:rtl w:val="0"/>
        </w:rPr>
      </w:r>
    </w:p>
    <w:p w:rsidR="00000000" w:rsidDel="00000000" w:rsidP="00000000" w:rsidRDefault="00000000" w:rsidRPr="00000000" w14:paraId="00000134">
      <w:pPr>
        <w:spacing w:line="360" w:lineRule="auto"/>
        <w:jc w:val="both"/>
        <w:rPr/>
      </w:pPr>
      <w:r w:rsidDel="00000000" w:rsidR="00000000" w:rsidRPr="00000000">
        <w:rPr>
          <w:rtl w:val="0"/>
        </w:rPr>
      </w:r>
    </w:p>
    <w:tbl>
      <w:tblPr>
        <w:tblStyle w:val="Table8"/>
        <w:tblW w:w="8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615"/>
        <w:tblGridChange w:id="0">
          <w:tblGrid>
            <w:gridCol w:w="1530"/>
            <w:gridCol w:w="6615"/>
          </w:tblGrid>
        </w:tblGridChange>
      </w:tblGrid>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35">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36">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RF-3</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37">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38">
            <w:pPr>
              <w:rPr/>
            </w:pPr>
            <w:r w:rsidDel="00000000" w:rsidR="00000000" w:rsidRPr="00000000">
              <w:rPr>
                <w:rtl w:val="0"/>
              </w:rPr>
              <w:t xml:space="preserve">Disponibilidad de la aplicación</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39">
            <w:pPr>
              <w:spacing w:line="288" w:lineRule="auto"/>
              <w:ind w:left="400" w:firstLine="0"/>
              <w:rPr/>
            </w:pPr>
            <w:r w:rsidDel="00000000" w:rsidR="00000000" w:rsidRPr="00000000">
              <w:rPr>
                <w:rFonts w:ascii="Times New Roman" w:cs="Times New Roman" w:eastAsia="Times New Roman" w:hAnsi="Times New Roman"/>
                <w:rtl w:val="0"/>
              </w:rPr>
              <w:t xml:space="preserve">Descripción </w:t>
            </w:r>
            <w:r w:rsidDel="00000000" w:rsidR="00000000" w:rsidRPr="00000000">
              <w:rPr>
                <w:rtl w:val="0"/>
              </w:rPr>
            </w:r>
          </w:p>
          <w:p w:rsidR="00000000" w:rsidDel="00000000" w:rsidP="00000000" w:rsidRDefault="00000000" w:rsidRPr="00000000" w14:paraId="0000013A">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3B">
            <w:pPr>
              <w:rPr/>
            </w:pPr>
            <w:r w:rsidDel="00000000" w:rsidR="00000000" w:rsidRPr="00000000">
              <w:rPr>
                <w:rtl w:val="0"/>
              </w:rPr>
              <w:t xml:space="preserve">El administrador puede acceder al Sistema al menos el 98% del tiempo, de así quererlo, permitiendo así una conexión estable y segura para garantizar su correcto uso.</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Restricción: </w:t>
            </w:r>
            <w:r w:rsidDel="00000000" w:rsidR="00000000" w:rsidRPr="00000000">
              <w:rPr>
                <w:rtl w:val="0"/>
              </w:rPr>
              <w:t xml:space="preserve">El 2% de tiempo restante puede representar caídas o periodos de mantenimiento</w:t>
            </w:r>
          </w:p>
          <w:p w:rsidR="00000000" w:rsidDel="00000000" w:rsidP="00000000" w:rsidRDefault="00000000" w:rsidRPr="00000000" w14:paraId="0000013E">
            <w:pPr>
              <w:rPr/>
            </w:pPr>
            <w:r w:rsidDel="00000000" w:rsidR="00000000" w:rsidRPr="00000000">
              <w:rPr>
                <w:rtl w:val="0"/>
              </w:rPr>
              <w:t xml:space="preserve"> La estabilidad del sistema estará asegurada bajo condiciones normales de funcionamiento</w:t>
            </w:r>
          </w:p>
          <w:p w:rsidR="00000000" w:rsidDel="00000000" w:rsidP="00000000" w:rsidRDefault="00000000" w:rsidRPr="00000000" w14:paraId="0000013F">
            <w:pPr>
              <w:rPr/>
            </w:pPr>
            <w:r w:rsidDel="00000000" w:rsidR="00000000" w:rsidRPr="00000000">
              <w:rPr>
                <w:rtl w:val="0"/>
              </w:rPr>
              <w:br w:type="textWrapping"/>
            </w:r>
          </w:p>
        </w:tc>
      </w:tr>
    </w:tbl>
    <w:p w:rsidR="00000000" w:rsidDel="00000000" w:rsidP="00000000" w:rsidRDefault="00000000" w:rsidRPr="00000000" w14:paraId="00000140">
      <w:pPr>
        <w:spacing w:line="360" w:lineRule="auto"/>
        <w:jc w:val="both"/>
        <w:rPr>
          <w:rFonts w:ascii="Times New Roman" w:cs="Times New Roman" w:eastAsia="Times New Roman" w:hAnsi="Times New Roman"/>
          <w:sz w:val="34"/>
          <w:szCs w:val="34"/>
          <w:highlight w:val="yellow"/>
        </w:rPr>
      </w:pPr>
      <w:r w:rsidDel="00000000" w:rsidR="00000000" w:rsidRPr="00000000">
        <w:rPr>
          <w:rtl w:val="0"/>
        </w:rPr>
      </w:r>
    </w:p>
    <w:p w:rsidR="00000000" w:rsidDel="00000000" w:rsidP="00000000" w:rsidRDefault="00000000" w:rsidRPr="00000000" w14:paraId="00000141">
      <w:pPr>
        <w:spacing w:line="360" w:lineRule="auto"/>
        <w:jc w:val="both"/>
        <w:rPr/>
      </w:pPr>
      <w:r w:rsidDel="00000000" w:rsidR="00000000" w:rsidRPr="00000000">
        <w:rPr>
          <w:rtl w:val="0"/>
        </w:rPr>
      </w:r>
    </w:p>
    <w:tbl>
      <w:tblPr>
        <w:tblStyle w:val="Table9"/>
        <w:tblW w:w="8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615"/>
        <w:tblGridChange w:id="0">
          <w:tblGrid>
            <w:gridCol w:w="1530"/>
            <w:gridCol w:w="6615"/>
          </w:tblGrid>
        </w:tblGridChange>
      </w:tblGrid>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42">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43">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RF-4</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44">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45">
            <w:pPr>
              <w:rPr/>
            </w:pPr>
            <w:r w:rsidDel="00000000" w:rsidR="00000000" w:rsidRPr="00000000">
              <w:rPr>
                <w:rtl w:val="0"/>
              </w:rPr>
              <w:t xml:space="preserve">Lenguajes</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46">
            <w:pPr>
              <w:spacing w:line="288" w:lineRule="auto"/>
              <w:ind w:left="400" w:firstLine="0"/>
              <w:rPr/>
            </w:pPr>
            <w:r w:rsidDel="00000000" w:rsidR="00000000" w:rsidRPr="00000000">
              <w:rPr>
                <w:rFonts w:ascii="Times New Roman" w:cs="Times New Roman" w:eastAsia="Times New Roman" w:hAnsi="Times New Roman"/>
                <w:rtl w:val="0"/>
              </w:rPr>
              <w:t xml:space="preserve">Descripción </w:t>
            </w:r>
            <w:r w:rsidDel="00000000" w:rsidR="00000000" w:rsidRPr="00000000">
              <w:rPr>
                <w:rtl w:val="0"/>
              </w:rPr>
            </w:r>
          </w:p>
          <w:p w:rsidR="00000000" w:rsidDel="00000000" w:rsidP="00000000" w:rsidRDefault="00000000" w:rsidRPr="00000000" w14:paraId="00000147">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48">
            <w:pPr>
              <w:spacing w:after="240" w:before="240" w:lineRule="auto"/>
              <w:rPr/>
            </w:pPr>
            <w:r w:rsidDel="00000000" w:rsidR="00000000" w:rsidRPr="00000000">
              <w:rPr>
                <w:rtl w:val="0"/>
              </w:rPr>
              <w:t xml:space="preserve">El Equipo desarrolla el sistema utilizando lenguajes de programación como Kotlin, JavaScript y C. La base de datos será desarrollada en Mysql, con un enfoque multi dispositivo permitiendo así la conexión con múltiples dispositivos android.</w:t>
            </w:r>
          </w:p>
          <w:p w:rsidR="00000000" w:rsidDel="00000000" w:rsidP="00000000" w:rsidRDefault="00000000" w:rsidRPr="00000000" w14:paraId="00000149">
            <w:pPr>
              <w:spacing w:after="240" w:before="240" w:lineRule="auto"/>
              <w:rPr/>
            </w:pPr>
            <w:r w:rsidDel="00000000" w:rsidR="00000000" w:rsidRPr="00000000">
              <w:rPr>
                <w:b w:val="1"/>
                <w:rtl w:val="0"/>
              </w:rPr>
              <w:t xml:space="preserve">Restricción: </w:t>
            </w:r>
            <w:r w:rsidDel="00000000" w:rsidR="00000000" w:rsidRPr="00000000">
              <w:rPr>
                <w:rtl w:val="0"/>
              </w:rPr>
              <w:t xml:space="preserve">La compatibilidad del sistema está limitada a los dispositivos android</w:t>
            </w:r>
          </w:p>
          <w:p w:rsidR="00000000" w:rsidDel="00000000" w:rsidP="00000000" w:rsidRDefault="00000000" w:rsidRPr="00000000" w14:paraId="0000014A">
            <w:pPr>
              <w:spacing w:after="240" w:before="240" w:lineRule="auto"/>
              <w:rPr/>
            </w:pPr>
            <w:r w:rsidDel="00000000" w:rsidR="00000000" w:rsidRPr="00000000">
              <w:rPr>
                <w:rtl w:val="0"/>
              </w:rPr>
              <w:t xml:space="preserve">El rendimiento del sistema dependerá de las capacidades de los dispositivos y de la optimización del codigo</w:t>
            </w:r>
          </w:p>
          <w:p w:rsidR="00000000" w:rsidDel="00000000" w:rsidP="00000000" w:rsidRDefault="00000000" w:rsidRPr="00000000" w14:paraId="0000014B">
            <w:pPr>
              <w:rPr/>
            </w:pPr>
            <w:r w:rsidDel="00000000" w:rsidR="00000000" w:rsidRPr="00000000">
              <w:rPr>
                <w:rtl w:val="0"/>
              </w:rPr>
            </w:r>
          </w:p>
        </w:tc>
      </w:tr>
    </w:tbl>
    <w:p w:rsidR="00000000" w:rsidDel="00000000" w:rsidP="00000000" w:rsidRDefault="00000000" w:rsidRPr="00000000" w14:paraId="0000014C">
      <w:pPr>
        <w:spacing w:line="360" w:lineRule="auto"/>
        <w:jc w:val="both"/>
        <w:rPr>
          <w:rFonts w:ascii="Times New Roman" w:cs="Times New Roman" w:eastAsia="Times New Roman" w:hAnsi="Times New Roman"/>
          <w:sz w:val="34"/>
          <w:szCs w:val="34"/>
          <w:highlight w:val="yellow"/>
        </w:rPr>
      </w:pPr>
      <w:r w:rsidDel="00000000" w:rsidR="00000000" w:rsidRPr="00000000">
        <w:rPr>
          <w:rtl w:val="0"/>
        </w:rPr>
      </w:r>
    </w:p>
    <w:p w:rsidR="00000000" w:rsidDel="00000000" w:rsidP="00000000" w:rsidRDefault="00000000" w:rsidRPr="00000000" w14:paraId="0000014D">
      <w:pPr>
        <w:spacing w:line="360" w:lineRule="auto"/>
        <w:jc w:val="both"/>
        <w:rPr/>
      </w:pPr>
      <w:r w:rsidDel="00000000" w:rsidR="00000000" w:rsidRPr="00000000">
        <w:rPr>
          <w:rtl w:val="0"/>
        </w:rPr>
      </w:r>
    </w:p>
    <w:tbl>
      <w:tblPr>
        <w:tblStyle w:val="Table10"/>
        <w:tblW w:w="8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615"/>
        <w:tblGridChange w:id="0">
          <w:tblGrid>
            <w:gridCol w:w="1530"/>
            <w:gridCol w:w="6615"/>
          </w:tblGrid>
        </w:tblGridChange>
      </w:tblGrid>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4E">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4F">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RF-5</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50">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51">
            <w:pPr>
              <w:rPr/>
            </w:pPr>
            <w:r w:rsidDel="00000000" w:rsidR="00000000" w:rsidRPr="00000000">
              <w:rPr>
                <w:rtl w:val="0"/>
              </w:rPr>
              <w:t xml:space="preserve">Forma de texto</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52">
            <w:pPr>
              <w:spacing w:line="288" w:lineRule="auto"/>
              <w:ind w:left="400" w:firstLine="0"/>
              <w:rPr/>
            </w:pPr>
            <w:r w:rsidDel="00000000" w:rsidR="00000000" w:rsidRPr="00000000">
              <w:rPr>
                <w:rFonts w:ascii="Times New Roman" w:cs="Times New Roman" w:eastAsia="Times New Roman" w:hAnsi="Times New Roman"/>
                <w:rtl w:val="0"/>
              </w:rPr>
              <w:t xml:space="preserve">Descripción </w:t>
            </w:r>
            <w:r w:rsidDel="00000000" w:rsidR="00000000" w:rsidRPr="00000000">
              <w:rPr>
                <w:rtl w:val="0"/>
              </w:rPr>
            </w:r>
          </w:p>
          <w:p w:rsidR="00000000" w:rsidDel="00000000" w:rsidP="00000000" w:rsidRDefault="00000000" w:rsidRPr="00000000" w14:paraId="00000153">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54">
            <w:pPr>
              <w:spacing w:after="240" w:before="240" w:lineRule="auto"/>
              <w:rPr/>
            </w:pPr>
            <w:r w:rsidDel="00000000" w:rsidR="00000000" w:rsidRPr="00000000">
              <w:rPr>
                <w:rtl w:val="0"/>
              </w:rPr>
              <w:t xml:space="preserve">El sistema está desarrollado para garantizar una interacción llena de fluidez para el usuario. Para ello la construcción del sistema no será sensible a mayúsculas, aplicándose esta característica desde la base del sistema hasta su interfaz y conexiones finales.</w:t>
            </w:r>
          </w:p>
          <w:p w:rsidR="00000000" w:rsidDel="00000000" w:rsidP="00000000" w:rsidRDefault="00000000" w:rsidRPr="00000000" w14:paraId="00000155">
            <w:pPr>
              <w:rPr/>
            </w:pPr>
            <w:r w:rsidDel="00000000" w:rsidR="00000000" w:rsidRPr="00000000">
              <w:rPr>
                <w:rtl w:val="0"/>
              </w:rPr>
            </w:r>
          </w:p>
        </w:tc>
      </w:tr>
    </w:tbl>
    <w:p w:rsidR="00000000" w:rsidDel="00000000" w:rsidP="00000000" w:rsidRDefault="00000000" w:rsidRPr="00000000" w14:paraId="00000156">
      <w:pPr>
        <w:spacing w:line="360" w:lineRule="auto"/>
        <w:jc w:val="both"/>
        <w:rPr>
          <w:rFonts w:ascii="Times New Roman" w:cs="Times New Roman" w:eastAsia="Times New Roman" w:hAnsi="Times New Roman"/>
          <w:sz w:val="34"/>
          <w:szCs w:val="34"/>
          <w:highlight w:val="yellow"/>
        </w:rPr>
      </w:pPr>
      <w:r w:rsidDel="00000000" w:rsidR="00000000" w:rsidRPr="00000000">
        <w:rPr>
          <w:rtl w:val="0"/>
        </w:rPr>
      </w:r>
    </w:p>
    <w:p w:rsidR="00000000" w:rsidDel="00000000" w:rsidP="00000000" w:rsidRDefault="00000000" w:rsidRPr="00000000" w14:paraId="00000157">
      <w:pPr>
        <w:spacing w:line="360" w:lineRule="auto"/>
        <w:jc w:val="both"/>
        <w:rPr/>
      </w:pPr>
      <w:r w:rsidDel="00000000" w:rsidR="00000000" w:rsidRPr="00000000">
        <w:rPr>
          <w:rtl w:val="0"/>
        </w:rPr>
      </w:r>
    </w:p>
    <w:tbl>
      <w:tblPr>
        <w:tblStyle w:val="Table11"/>
        <w:tblW w:w="8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600"/>
        <w:tblGridChange w:id="0">
          <w:tblGrid>
            <w:gridCol w:w="1530"/>
            <w:gridCol w:w="6600"/>
          </w:tblGrid>
        </w:tblGridChange>
      </w:tblGrid>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58">
            <w:pPr>
              <w:spacing w:line="288" w:lineRule="auto"/>
              <w:ind w:left="400" w:firstLine="0"/>
              <w:rPr/>
            </w:pPr>
            <w:r w:rsidDel="00000000" w:rsidR="00000000" w:rsidRPr="00000000">
              <w:rPr>
                <w:rFonts w:ascii="Times New Roman" w:cs="Times New Roman" w:eastAsia="Times New Roman" w:hAnsi="Times New Roman"/>
                <w:rtl w:val="0"/>
              </w:rPr>
              <w:t xml:space="preserve">Número de </w:t>
            </w:r>
            <w:r w:rsidDel="00000000" w:rsidR="00000000" w:rsidRPr="00000000">
              <w:rPr>
                <w:rtl w:val="0"/>
              </w:rPr>
            </w:r>
          </w:p>
          <w:p w:rsidR="00000000" w:rsidDel="00000000" w:rsidP="00000000" w:rsidRDefault="00000000" w:rsidRPr="00000000" w14:paraId="00000159">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5A">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RF-6</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5B">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5C">
            <w:pPr>
              <w:rPr/>
            </w:pPr>
            <w:r w:rsidDel="00000000" w:rsidR="00000000" w:rsidRPr="00000000">
              <w:rPr>
                <w:rtl w:val="0"/>
              </w:rPr>
              <w:t xml:space="preserve">Fácil uso y acceso</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15D">
            <w:pPr>
              <w:spacing w:line="288" w:lineRule="auto"/>
              <w:ind w:left="400" w:firstLine="0"/>
              <w:rPr/>
            </w:pPr>
            <w:r w:rsidDel="00000000" w:rsidR="00000000" w:rsidRPr="00000000">
              <w:rPr>
                <w:rFonts w:ascii="Times New Roman" w:cs="Times New Roman" w:eastAsia="Times New Roman" w:hAnsi="Times New Roman"/>
                <w:rtl w:val="0"/>
              </w:rPr>
              <w:t xml:space="preserve">Descripción </w:t>
            </w:r>
            <w:r w:rsidDel="00000000" w:rsidR="00000000" w:rsidRPr="00000000">
              <w:rPr>
                <w:rtl w:val="0"/>
              </w:rPr>
            </w:r>
          </w:p>
          <w:p w:rsidR="00000000" w:rsidDel="00000000" w:rsidP="00000000" w:rsidRDefault="00000000" w:rsidRPr="00000000" w14:paraId="0000015E">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15F">
            <w:pPr>
              <w:spacing w:after="240" w:before="240" w:lineRule="auto"/>
              <w:rPr/>
            </w:pPr>
            <w:r w:rsidDel="00000000" w:rsidR="00000000" w:rsidRPr="00000000">
              <w:rPr>
                <w:rtl w:val="0"/>
              </w:rPr>
              <w:t xml:space="preserve">El administrador debe experimentar una aplicación sencilla y fluida, evitando cualquier sensación de confusión o retraso en sus actividades.</w:t>
            </w:r>
          </w:p>
          <w:p w:rsidR="00000000" w:rsidDel="00000000" w:rsidP="00000000" w:rsidRDefault="00000000" w:rsidRPr="00000000" w14:paraId="00000160">
            <w:pPr>
              <w:spacing w:after="240" w:before="240" w:lineRule="auto"/>
              <w:rPr/>
            </w:pPr>
            <w:r w:rsidDel="00000000" w:rsidR="00000000" w:rsidRPr="00000000">
              <w:rPr>
                <w:rtl w:val="0"/>
              </w:rPr>
              <w:t xml:space="preserve">La plataforma estará diseñada para optimizar continuamente su fluidez</w:t>
            </w:r>
          </w:p>
          <w:p w:rsidR="00000000" w:rsidDel="00000000" w:rsidP="00000000" w:rsidRDefault="00000000" w:rsidRPr="00000000" w14:paraId="00000161">
            <w:pPr>
              <w:spacing w:after="240" w:before="240" w:lineRule="auto"/>
              <w:rPr/>
            </w:pPr>
            <w:r w:rsidDel="00000000" w:rsidR="00000000" w:rsidRPr="00000000">
              <w:rPr>
                <w:b w:val="1"/>
                <w:rtl w:val="0"/>
              </w:rPr>
              <w:t xml:space="preserve">Restricción: </w:t>
            </w:r>
            <w:r w:rsidDel="00000000" w:rsidR="00000000" w:rsidRPr="00000000">
              <w:rPr>
                <w:rtl w:val="0"/>
              </w:rPr>
              <w:t xml:space="preserve">Los procesos deben ser simplificados evitando pasos innecesarios</w:t>
            </w:r>
          </w:p>
          <w:p w:rsidR="00000000" w:rsidDel="00000000" w:rsidP="00000000" w:rsidRDefault="00000000" w:rsidRPr="00000000" w14:paraId="00000162">
            <w:pPr>
              <w:spacing w:after="240" w:before="240" w:lineRule="auto"/>
              <w:rPr/>
            </w:pPr>
            <w:r w:rsidDel="00000000" w:rsidR="00000000" w:rsidRPr="00000000">
              <w:rPr>
                <w:rtl w:val="0"/>
              </w:rPr>
              <w:t xml:space="preserve">El tiempo de respuesta debe de ser el mínimo</w:t>
            </w:r>
          </w:p>
        </w:tc>
      </w:tr>
    </w:tbl>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Requisitos funcionales</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Algunos sinónimos para aplicar en la redacción de los requisitos:</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C=Ingresa, registra, agrega, adiciona e incorpora</w:t>
      </w:r>
    </w:p>
    <w:p w:rsidR="00000000" w:rsidDel="00000000" w:rsidP="00000000" w:rsidRDefault="00000000" w:rsidRPr="00000000" w14:paraId="000001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R=Consulta, visualiza y presenta.</w:t>
      </w:r>
    </w:p>
    <w:p w:rsidR="00000000" w:rsidDel="00000000" w:rsidP="00000000" w:rsidRDefault="00000000" w:rsidRPr="00000000" w14:paraId="000001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U=Actualiza, modifica y cambia</w:t>
      </w:r>
    </w:p>
    <w:p w:rsidR="00000000" w:rsidDel="00000000" w:rsidP="00000000" w:rsidRDefault="00000000" w:rsidRPr="00000000" w14:paraId="000001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D=Elimina y borra. La eliminación puede ser lógica (cambio el valor a una variable, por ejemplo, estadoCivil=1. También puede ser físico, es decir, la eliminación física del registro)</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Algunas restricciones generales:</w:t>
      </w:r>
    </w:p>
    <w:p w:rsidR="00000000" w:rsidDel="00000000" w:rsidP="00000000" w:rsidRDefault="00000000" w:rsidRPr="00000000" w14:paraId="0000016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Después de ingresar al sistema (con login y password) el sistema generará un registro con todos los movimientos del usuario.</w:t>
      </w:r>
    </w:p>
    <w:p w:rsidR="00000000" w:rsidDel="00000000" w:rsidP="00000000" w:rsidRDefault="00000000" w:rsidRPr="00000000" w14:paraId="0000016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Todos los objetos (registro de tabla) tendrán un campo adicional, llamado “id” no visible para los usuarios.</w:t>
      </w:r>
    </w:p>
    <w:p w:rsidR="00000000" w:rsidDel="00000000" w:rsidP="00000000" w:rsidRDefault="00000000" w:rsidRPr="00000000" w14:paraId="0000016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 la eliminación de cualquier registro será empleado el “id” del registro correspondiente. La eliminación puede ser lógica o física. Por ejemplo, será lógica en el caso de los productos envasados, platillos, etcétera.</w:t>
      </w:r>
    </w:p>
    <w:p w:rsidR="00000000" w:rsidDel="00000000" w:rsidP="00000000" w:rsidRDefault="00000000" w:rsidRPr="00000000" w14:paraId="0000016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Cada requisito tiene único identificador y nombre corto.</w:t>
      </w:r>
    </w:p>
    <w:p w:rsidR="00000000" w:rsidDel="00000000" w:rsidP="00000000" w:rsidRDefault="00000000" w:rsidRPr="00000000" w14:paraId="0000016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34"/>
          <w:szCs w:val="34"/>
          <w:highlight w:val="yellow"/>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34"/>
          <w:szCs w:val="34"/>
          <w:highlight w:val="yellow"/>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34"/>
          <w:szCs w:val="34"/>
          <w:highlight w:val="yellow"/>
        </w:rPr>
      </w:pPr>
      <w:r w:rsidDel="00000000" w:rsidR="00000000" w:rsidRPr="00000000">
        <w:rPr>
          <w:rFonts w:ascii="Times New Roman" w:cs="Times New Roman" w:eastAsia="Times New Roman" w:hAnsi="Times New Roman"/>
          <w:sz w:val="34"/>
          <w:szCs w:val="34"/>
          <w:highlight w:val="yellow"/>
          <w:rtl w:val="0"/>
        </w:rPr>
        <w:t xml:space="preserve">Requerimientos de: APP Móvil</w:t>
      </w:r>
    </w:p>
    <w:tbl>
      <w:tblPr>
        <w:tblStyle w:val="Table1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RF-1</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Control de acceso al sistema.</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El usuario administrador ingresa login y contraseña para ingresar a la aplicación. </w:t>
            </w:r>
          </w:p>
          <w:p w:rsidR="00000000" w:rsidDel="00000000" w:rsidP="00000000" w:rsidRDefault="00000000" w:rsidRPr="00000000" w14:paraId="000001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Restricción</w:t>
            </w:r>
            <w:r w:rsidDel="00000000" w:rsidR="00000000" w:rsidRPr="00000000">
              <w:rPr>
                <w:rFonts w:ascii="Times New Roman" w:cs="Times New Roman" w:eastAsia="Times New Roman" w:hAnsi="Times New Roman"/>
                <w:vertAlign w:val="baseline"/>
                <w:rtl w:val="0"/>
              </w:rPr>
              <w:t xml:space="preserve">: E</w:t>
            </w:r>
            <w:r w:rsidDel="00000000" w:rsidR="00000000" w:rsidRPr="00000000">
              <w:rPr>
                <w:rFonts w:ascii="Times New Roman" w:cs="Times New Roman" w:eastAsia="Times New Roman" w:hAnsi="Times New Roman"/>
                <w:rtl w:val="0"/>
              </w:rPr>
              <w:t xml:space="preserve">n el ingreso de usuario debe</w:t>
            </w:r>
            <w:r w:rsidDel="00000000" w:rsidR="00000000" w:rsidRPr="00000000">
              <w:rPr>
                <w:rFonts w:ascii="Times New Roman" w:cs="Times New Roman" w:eastAsia="Times New Roman" w:hAnsi="Times New Roman"/>
                <w:vertAlign w:val="baseline"/>
                <w:rtl w:val="0"/>
              </w:rPr>
              <w:t xml:space="preserve"> ingresar sus credenciales (email y contraseña) y deben ser verídic</w:t>
            </w:r>
            <w:r w:rsidDel="00000000" w:rsidR="00000000" w:rsidRPr="00000000">
              <w:rPr>
                <w:rFonts w:ascii="Times New Roman" w:cs="Times New Roman" w:eastAsia="Times New Roman" w:hAnsi="Times New Roman"/>
                <w:rtl w:val="0"/>
              </w:rPr>
              <w:t xml:space="preserve">as de lo contrario se negará el acceso</w:t>
            </w:r>
            <w:r w:rsidDel="00000000" w:rsidR="00000000" w:rsidRPr="00000000">
              <w:rPr>
                <w:rFonts w:ascii="Times New Roman" w:cs="Times New Roman" w:eastAsia="Times New Roman" w:hAnsi="Times New Roman"/>
                <w:vertAlign w:val="baseline"/>
                <w:rtl w:val="0"/>
              </w:rPr>
              <w:t xml:space="preserve">.</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Después exitoso del login, el sistema presenta la pantalla respectiva según el perfil de usuario</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149" w:hRule="atLeast"/>
          <w:tblHeader w:val="0"/>
        </w:trPr>
        <w:tc>
          <w:tcPr>
            <w:vAlign w:val="top"/>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Imagen</w:t>
            </w:r>
          </w:p>
        </w:tc>
        <w:tc>
          <w:tcPr>
            <w:vAlign w:val="top"/>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1580234" cy="3337842"/>
                  <wp:effectExtent b="0" l="0" r="0" t="0"/>
                  <wp:docPr id="36"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1580234" cy="333784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45271" cy="3233067"/>
                  <wp:effectExtent b="0" l="0" r="0" t="0"/>
                  <wp:docPr id="40"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1545271" cy="323306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Ventana principal del sistema</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RF-2</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Recuperación de clave de acceso.</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usuario administrador solicita una nueva contraseña de acceso. La plataforma solicita el ingreso de un correo electrónico.</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Restricción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sistema informa al usuario que fue enviado un mail. El envío está sujeto a la existencia del e-mail. Por motivo de seguridad, el sistema no informa la inexistencia de un e-mail.</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r>
      <w:tr>
        <w:trPr>
          <w:cantSplit w:val="0"/>
          <w:trHeight w:val="2008" w:hRule="atLeast"/>
          <w:tblHeader w:val="0"/>
        </w:trPr>
        <w:tc>
          <w:tcPr>
            <w:vAlign w:val="top"/>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Imagen</w:t>
            </w:r>
          </w:p>
        </w:tc>
        <w:tc>
          <w:tcPr>
            <w:vAlign w:val="top"/>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1539240" cy="3400425"/>
                  <wp:effectExtent b="0" l="0" r="0" t="0"/>
                  <wp:docPr id="34" name="image34.png"/>
                  <a:graphic>
                    <a:graphicData uri="http://schemas.openxmlformats.org/drawingml/2006/picture">
                      <pic:pic>
                        <pic:nvPicPr>
                          <pic:cNvPr id="0" name="image34.png"/>
                          <pic:cNvPicPr preferRelativeResize="0"/>
                        </pic:nvPicPr>
                        <pic:blipFill>
                          <a:blip r:embed="rId8"/>
                          <a:srcRect b="0" l="4342" r="3314" t="4259"/>
                          <a:stretch>
                            <a:fillRect/>
                          </a:stretch>
                        </pic:blipFill>
                        <pic:spPr>
                          <a:xfrm>
                            <a:off x="0" y="0"/>
                            <a:ext cx="1539240" cy="3400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9ce3chz2t8j" w:id="18"/>
      <w:bookmarkEnd w:id="18"/>
      <w:r w:rsidDel="00000000" w:rsidR="00000000" w:rsidRPr="00000000">
        <w:br w:type="page"/>
      </w:r>
      <w:r w:rsidDel="00000000" w:rsidR="00000000" w:rsidRPr="00000000">
        <w:rPr>
          <w:rtl w:val="0"/>
        </w:rPr>
      </w:r>
    </w:p>
    <w:p w:rsidR="00000000" w:rsidDel="00000000" w:rsidP="00000000" w:rsidRDefault="00000000" w:rsidRPr="00000000" w14:paraId="000001A0">
      <w:pPr>
        <w:tabs>
          <w:tab w:val="left" w:leader="none" w:pos="1140"/>
        </w:tabs>
        <w:rPr/>
      </w:pPr>
      <w:r w:rsidDel="00000000" w:rsidR="00000000" w:rsidRPr="00000000">
        <w:rPr>
          <w:rtl w:val="0"/>
        </w:rPr>
      </w:r>
    </w:p>
    <w:tbl>
      <w:tblPr>
        <w:tblStyle w:val="Table14"/>
        <w:tblW w:w="831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453"/>
        <w:gridCol w:w="6861"/>
        <w:tblGridChange w:id="0">
          <w:tblGrid>
            <w:gridCol w:w="1453"/>
            <w:gridCol w:w="6861"/>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RF-3</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Menú de opciones</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Administradora puede usar la plataforma que cuenta con un menú de opciones fijo en pantalla, accesible únicamente tras la autenticación de ella.Este menú permitirá la navegación a todas las secciones disponibles del sistema sin que desaparezca o se mueva al cambiar de página.</w:t>
            </w:r>
          </w:p>
          <w:p w:rsidR="00000000" w:rsidDel="00000000" w:rsidP="00000000" w:rsidRDefault="00000000" w:rsidRPr="00000000" w14:paraId="000001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Restricción: El menú no debe estar sobrepuesto sobre el contenido, sino que debe ocupar un espacio fijo en la interfaz.</w:t>
            </w:r>
          </w:p>
          <w:p w:rsidR="00000000" w:rsidDel="00000000" w:rsidP="00000000" w:rsidRDefault="00000000" w:rsidRPr="00000000" w14:paraId="000001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mantenerse visible y accesible en todo momento tras la autenticación.</w:t>
            </w:r>
          </w:p>
        </w:tc>
      </w:tr>
      <w:tr>
        <w:trPr>
          <w:cantSplit w:val="0"/>
          <w:trHeight w:val="376" w:hRule="atLeast"/>
          <w:tblHeader w:val="0"/>
        </w:trPr>
        <w:tc>
          <w:tcPr>
            <w:vAlign w:val="top"/>
          </w:tcPr>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1AA">
            <w:pPr>
              <w:jc w:val="center"/>
              <w:rPr/>
            </w:pPr>
            <w:r w:rsidDel="00000000" w:rsidR="00000000" w:rsidRPr="00000000">
              <w:rPr/>
              <w:drawing>
                <wp:inline distB="114300" distT="114300" distL="114300" distR="114300">
                  <wp:extent cx="4257675" cy="901700"/>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25767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tc>
      </w:tr>
    </w:tbl>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ind w:left="1200" w:firstLine="0"/>
        <w:rPr/>
      </w:pPr>
      <w:r w:rsidDel="00000000" w:rsidR="00000000" w:rsidRPr="00000000">
        <w:rPr>
          <w:rtl w:val="0"/>
        </w:rPr>
      </w:r>
    </w:p>
    <w:tbl>
      <w:tblPr>
        <w:tblStyle w:val="Table1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RF-4</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Almacén (Visualiza componentes)</w:t>
            </w:r>
          </w:p>
        </w:tc>
      </w:tr>
      <w:tr>
        <w:trPr>
          <w:cantSplit w:val="0"/>
          <w:trHeight w:val="1424.882812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visualizar todos los componentes disponibles en el almacén que serán utilizados específicamente para la creación de los productos. Esta sección debe mostrar una lista detallada de los componentes, incluyendo información relevante como cantidad disponible tanto en casa como en el carrito, tipo de componente y estado de inventario, para facilitar la planificación de producción.</w:t>
            </w:r>
          </w:p>
        </w:tc>
      </w:tr>
      <w:tr>
        <w:trPr>
          <w:cantSplit w:val="0"/>
          <w:trHeight w:val="376" w:hRule="atLeast"/>
          <w:tblHeader w:val="0"/>
        </w:trPr>
        <w:tc>
          <w:tcPr>
            <w:vAlign w:val="top"/>
          </w:tcPr>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1B5">
            <w:pPr>
              <w:jc w:val="center"/>
              <w:rPr/>
            </w:pPr>
            <w:r w:rsidDel="00000000" w:rsidR="00000000" w:rsidRPr="00000000">
              <w:rPr/>
              <w:drawing>
                <wp:inline distB="114300" distT="114300" distL="114300" distR="114300">
                  <wp:extent cx="2001139" cy="3570377"/>
                  <wp:effectExtent b="0" l="0" r="0" t="0"/>
                  <wp:docPr id="30"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001139" cy="3570377"/>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tabs>
          <w:tab w:val="left" w:leader="none" w:pos="1140"/>
        </w:tabs>
        <w:rPr/>
      </w:pPr>
      <w:r w:rsidDel="00000000" w:rsidR="00000000" w:rsidRPr="00000000">
        <w:rPr>
          <w:rtl w:val="0"/>
        </w:rPr>
      </w:r>
    </w:p>
    <w:tbl>
      <w:tblPr>
        <w:tblStyle w:val="Table16"/>
        <w:tblW w:w="831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453"/>
        <w:gridCol w:w="6861"/>
        <w:tblGridChange w:id="0">
          <w:tblGrid>
            <w:gridCol w:w="1453"/>
            <w:gridCol w:w="6861"/>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RF-5</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Almacén (Editar producto)</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configurar la información básica de un objeto, por ejemplo la cantidad disponible en el almacén, su nombre o unidad de medida</w:t>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Restricción: Para acceder a él debe mantener el componente seleccionado 0.5 segundos para acceder a esta opción.</w:t>
            </w:r>
          </w:p>
          <w:p w:rsidR="00000000" w:rsidDel="00000000" w:rsidP="00000000" w:rsidRDefault="00000000" w:rsidRPr="00000000" w14:paraId="000001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cambio de color al opuesto podria indicar que ya puede soltarlo.</w:t>
            </w:r>
          </w:p>
          <w:p w:rsidR="00000000" w:rsidDel="00000000" w:rsidP="00000000" w:rsidRDefault="00000000" w:rsidRPr="00000000" w14:paraId="000001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Aparecerá una ventana emergente para confirmar la edición</w:t>
            </w:r>
          </w:p>
        </w:tc>
      </w:tr>
      <w:tr>
        <w:trPr>
          <w:cantSplit w:val="0"/>
          <w:trHeight w:val="376" w:hRule="atLeast"/>
          <w:tblHeader w:val="0"/>
        </w:trPr>
        <w:tc>
          <w:tcPr>
            <w:vAlign w:val="top"/>
          </w:tcPr>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1C4">
            <w:pPr>
              <w:jc w:val="center"/>
              <w:rPr/>
            </w:pPr>
            <w:r w:rsidDel="00000000" w:rsidR="00000000" w:rsidRPr="00000000">
              <w:rPr/>
              <w:drawing>
                <wp:inline distB="114300" distT="114300" distL="114300" distR="114300">
                  <wp:extent cx="4257675" cy="13208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25767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t xml:space="preserve">Donde encontrarlo</w:t>
              <w:br w:type="textWrapping"/>
            </w:r>
            <w:r w:rsidDel="00000000" w:rsidR="00000000" w:rsidRPr="00000000">
              <w:rPr/>
              <w:drawing>
                <wp:inline distB="114300" distT="114300" distL="114300" distR="114300">
                  <wp:extent cx="1153478" cy="1963594"/>
                  <wp:effectExtent b="0" l="0" r="0" t="0"/>
                  <wp:docPr id="2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1153478" cy="1963594"/>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tabs>
          <w:tab w:val="left" w:leader="none" w:pos="1140"/>
        </w:tabs>
        <w:rPr/>
      </w:pPr>
      <w:r w:rsidDel="00000000" w:rsidR="00000000" w:rsidRPr="00000000">
        <w:rPr>
          <w:rtl w:val="0"/>
        </w:rPr>
      </w:r>
    </w:p>
    <w:tbl>
      <w:tblPr>
        <w:tblStyle w:val="Table17"/>
        <w:tblW w:w="831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453"/>
        <w:gridCol w:w="6861"/>
        <w:tblGridChange w:id="0">
          <w:tblGrid>
            <w:gridCol w:w="1453"/>
            <w:gridCol w:w="6861"/>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RF-6</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Almacén (Detalles de Componente)</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al hacer un click podrá visualizar las cantidades disponibles de este único producto pulsado pudiendo así solo agregar un componente de manera más visual y práctica que agregar o transferir varios.</w:t>
            </w:r>
          </w:p>
          <w:p w:rsidR="00000000" w:rsidDel="00000000" w:rsidP="00000000" w:rsidRDefault="00000000" w:rsidRPr="00000000" w14:paraId="000001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 </w:t>
            </w:r>
            <w:r w:rsidDel="00000000" w:rsidR="00000000" w:rsidRPr="00000000">
              <w:rPr>
                <w:rFonts w:ascii="Times New Roman" w:cs="Times New Roman" w:eastAsia="Times New Roman" w:hAnsi="Times New Roman"/>
                <w:rtl w:val="0"/>
              </w:rPr>
              <w:t xml:space="preserve">El sistema debe poder diferenciar entre un click directo y uno por error tratando de desplazarse en la pantalla, Tambien debe definir areas de interacción del mismo o menor tamaño que la caja de color para evitar colisiones.</w:t>
            </w:r>
          </w:p>
        </w:tc>
      </w:tr>
      <w:tr>
        <w:trPr>
          <w:cantSplit w:val="0"/>
          <w:trHeight w:val="376" w:hRule="atLeast"/>
          <w:tblHeader w:val="0"/>
        </w:trPr>
        <w:tc>
          <w:tcPr>
            <w:vAlign w:val="top"/>
          </w:tcPr>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1D2">
            <w:pPr>
              <w:jc w:val="center"/>
              <w:rPr/>
            </w:pPr>
            <w:r w:rsidDel="00000000" w:rsidR="00000000" w:rsidRPr="00000000">
              <w:rPr/>
              <w:drawing>
                <wp:inline distB="114300" distT="114300" distL="114300" distR="114300">
                  <wp:extent cx="4257675" cy="20193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2576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tabs>
          <w:tab w:val="left" w:leader="none" w:pos="1140"/>
        </w:tabs>
        <w:rPr/>
      </w:pPr>
      <w:r w:rsidDel="00000000" w:rsidR="00000000" w:rsidRPr="00000000">
        <w:br w:type="page"/>
      </w:r>
      <w:r w:rsidDel="00000000" w:rsidR="00000000" w:rsidRPr="00000000">
        <w:rPr>
          <w:rtl w:val="0"/>
        </w:rPr>
      </w:r>
    </w:p>
    <w:p w:rsidR="00000000" w:rsidDel="00000000" w:rsidP="00000000" w:rsidRDefault="00000000" w:rsidRPr="00000000" w14:paraId="000001D6">
      <w:pPr>
        <w:tabs>
          <w:tab w:val="left" w:leader="none" w:pos="1140"/>
        </w:tabs>
        <w:rPr/>
      </w:pPr>
      <w:r w:rsidDel="00000000" w:rsidR="00000000" w:rsidRPr="00000000">
        <w:rPr>
          <w:rtl w:val="0"/>
        </w:rPr>
      </w:r>
    </w:p>
    <w:tbl>
      <w:tblPr>
        <w:tblStyle w:val="Table18"/>
        <w:tblW w:w="831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453"/>
        <w:gridCol w:w="6861"/>
        <w:tblGridChange w:id="0">
          <w:tblGrid>
            <w:gridCol w:w="1453"/>
            <w:gridCol w:w="6861"/>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RF-7</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Almacén (Insertar  componentes)</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seleccionar  agregar un nuevo componente pinchando el botón “+”, de este modo se desplegará el menú de creación básico, donde podrá asignar la información del producto.</w:t>
            </w:r>
          </w:p>
          <w:p w:rsidR="00000000" w:rsidDel="00000000" w:rsidP="00000000" w:rsidRDefault="00000000" w:rsidRPr="00000000" w14:paraId="000001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Restricción: El crear ubica  dos componentes, uno en el almacén(casita) y otro en el carrito con unidad inicial 0</w:t>
            </w:r>
          </w:p>
        </w:tc>
      </w:tr>
      <w:tr>
        <w:trPr>
          <w:cantSplit w:val="0"/>
          <w:trHeight w:val="376" w:hRule="atLeast"/>
          <w:tblHeader w:val="0"/>
        </w:trPr>
        <w:tc>
          <w:tcPr>
            <w:vAlign w:val="top"/>
          </w:tcPr>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1E0">
            <w:pPr>
              <w:jc w:val="center"/>
              <w:rPr/>
            </w:pPr>
            <w:r w:rsidDel="00000000" w:rsidR="00000000" w:rsidRPr="00000000">
              <w:rPr/>
              <w:drawing>
                <wp:inline distB="114300" distT="114300" distL="114300" distR="114300">
                  <wp:extent cx="1836621" cy="474359"/>
                  <wp:effectExtent b="0" l="0" r="0" t="0"/>
                  <wp:docPr id="38" name="image37.png"/>
                  <a:graphic>
                    <a:graphicData uri="http://schemas.openxmlformats.org/drawingml/2006/picture">
                      <pic:pic>
                        <pic:nvPicPr>
                          <pic:cNvPr id="0" name="image37.png"/>
                          <pic:cNvPicPr preferRelativeResize="0"/>
                        </pic:nvPicPr>
                        <pic:blipFill>
                          <a:blip r:embed="rId14"/>
                          <a:srcRect b="0" l="21242" r="20901" t="0"/>
                          <a:stretch>
                            <a:fillRect/>
                          </a:stretch>
                        </pic:blipFill>
                        <pic:spPr>
                          <a:xfrm>
                            <a:off x="0" y="0"/>
                            <a:ext cx="1836621" cy="474359"/>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pPr>
            <w:r w:rsidDel="00000000" w:rsidR="00000000" w:rsidRPr="00000000">
              <w:rPr/>
              <w:drawing>
                <wp:inline distB="114300" distT="114300" distL="114300" distR="114300">
                  <wp:extent cx="4257675" cy="2209800"/>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257675" cy="2209800"/>
                          </a:xfrm>
                          <a:prstGeom prst="rect"/>
                          <a:ln/>
                        </pic:spPr>
                      </pic:pic>
                    </a:graphicData>
                  </a:graphic>
                </wp:inline>
              </w:drawing>
            </w:r>
            <w:r w:rsidDel="00000000" w:rsidR="00000000" w:rsidRPr="00000000">
              <w:rPr>
                <w:rtl w:val="0"/>
              </w:rPr>
              <w:br w:type="textWrapping"/>
              <w:br w:type="textWrapping"/>
              <w:t xml:space="preserve">Se encuentra en el medio de la sección:</w:t>
            </w:r>
          </w:p>
          <w:p w:rsidR="00000000" w:rsidDel="00000000" w:rsidP="00000000" w:rsidRDefault="00000000" w:rsidRPr="00000000" w14:paraId="000001E2">
            <w:pPr>
              <w:jc w:val="center"/>
              <w:rPr/>
            </w:pPr>
            <w:r w:rsidDel="00000000" w:rsidR="00000000" w:rsidRPr="00000000">
              <w:rPr/>
              <w:drawing>
                <wp:inline distB="114300" distT="114300" distL="114300" distR="114300">
                  <wp:extent cx="1406808" cy="2765725"/>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406808" cy="27657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pPr>
            <w:r w:rsidDel="00000000" w:rsidR="00000000" w:rsidRPr="00000000">
              <w:rPr>
                <w:rtl w:val="0"/>
              </w:rPr>
            </w:r>
          </w:p>
        </w:tc>
      </w:tr>
    </w:tbl>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tbl>
      <w:tblPr>
        <w:tblStyle w:val="Table19"/>
        <w:tblW w:w="831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453"/>
        <w:gridCol w:w="6861"/>
        <w:tblGridChange w:id="0">
          <w:tblGrid>
            <w:gridCol w:w="1453"/>
            <w:gridCol w:w="6861"/>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RF-8</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Almacén (Sacar o ingresar componentes al local)</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interactuar la cantidad que posee de productos,dependiendo del botón elegido se le llevará a una pestaña donde podrá elegir qué artículos podrá transferir de un lugar a otro.</w:t>
            </w:r>
          </w:p>
          <w:p w:rsidR="00000000" w:rsidDel="00000000" w:rsidP="00000000" w:rsidRDefault="00000000" w:rsidRPr="00000000" w14:paraId="000001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Restricción: El número indicado no debe ser negativo, además de los botones de incremento y decremento se debe poder ingresar el numero por teclado</w:t>
              <w:br w:type="textWrapping"/>
              <w:t xml:space="preserve">No se puede mover más cantidad de la que se posee en el lugar de donde se transferirán los productos</w:t>
              <w:br w:type="textWrapping"/>
              <w:t xml:space="preserve">Los productos se encuentran ordenados de manera Alfanumérica dando prioridad a los números y luego a las letras en orden alfabético</w:t>
            </w:r>
          </w:p>
        </w:tc>
      </w:tr>
      <w:tr>
        <w:trPr>
          <w:cantSplit w:val="0"/>
          <w:trHeight w:val="376" w:hRule="atLeast"/>
          <w:tblHeader w:val="0"/>
        </w:trPr>
        <w:tc>
          <w:tcPr>
            <w:vAlign w:val="top"/>
          </w:tcPr>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1EE">
            <w:pPr>
              <w:jc w:val="center"/>
              <w:rPr/>
            </w:pPr>
            <w:r w:rsidDel="00000000" w:rsidR="00000000" w:rsidRPr="00000000">
              <w:rPr/>
              <w:drawing>
                <wp:inline distB="114300" distT="114300" distL="114300" distR="114300">
                  <wp:extent cx="2506028" cy="3501379"/>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506028" cy="350137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br w:type="page"/>
      </w:r>
      <w:r w:rsidDel="00000000" w:rsidR="00000000" w:rsidRPr="00000000">
        <w:rPr>
          <w:rtl w:val="0"/>
        </w:rPr>
      </w:r>
    </w:p>
    <w:tbl>
      <w:tblPr>
        <w:tblStyle w:val="Table2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RF-9</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Buscador de elementos en el menú de intercambio de inventario</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al administrador </w:t>
            </w:r>
            <w:r w:rsidDel="00000000" w:rsidR="00000000" w:rsidRPr="00000000">
              <w:rPr>
                <w:rFonts w:ascii="Times New Roman" w:cs="Times New Roman" w:eastAsia="Times New Roman" w:hAnsi="Times New Roman"/>
                <w:b w:val="1"/>
                <w:rtl w:val="0"/>
              </w:rPr>
              <w:t xml:space="preserve">buscar</w:t>
            </w:r>
            <w:r w:rsidDel="00000000" w:rsidR="00000000" w:rsidRPr="00000000">
              <w:rPr>
                <w:rFonts w:ascii="Times New Roman" w:cs="Times New Roman" w:eastAsia="Times New Roman" w:hAnsi="Times New Roman"/>
                <w:rtl w:val="0"/>
              </w:rPr>
              <w:t xml:space="preserve"> por nombre o algún filtro todo elemento perteneciente a los componentes indivisibles del almacén (Materia prima, bebidas), para así facilitar la búsqueda de un producto al cliente</w:t>
              <w:br w:type="textWrapping"/>
              <w:br w:type="textWrapping"/>
            </w:r>
            <w:r w:rsidDel="00000000" w:rsidR="00000000" w:rsidRPr="00000000">
              <w:rPr>
                <w:rFonts w:ascii="Times New Roman" w:cs="Times New Roman" w:eastAsia="Times New Roman" w:hAnsi="Times New Roman"/>
                <w:b w:val="1"/>
                <w:rtl w:val="0"/>
              </w:rPr>
              <w:t xml:space="preserve">Restricciones: </w:t>
            </w:r>
            <w:r w:rsidDel="00000000" w:rsidR="00000000" w:rsidRPr="00000000">
              <w:rPr>
                <w:rFonts w:ascii="Times New Roman" w:cs="Times New Roman" w:eastAsia="Times New Roman" w:hAnsi="Times New Roman"/>
                <w:rtl w:val="0"/>
              </w:rPr>
              <w:t xml:space="preserve">en caso de no existir lo buscado debe aparecer en pantalla, producto no encontrado y al menos 3 sugerencias de lo que podría ser en base a la coincidencia de letras.</w:t>
            </w:r>
          </w:p>
        </w:tc>
      </w:tr>
      <w:tr>
        <w:trPr>
          <w:cantSplit w:val="0"/>
          <w:trHeight w:val="376" w:hRule="atLeast"/>
          <w:tblHeader w:val="0"/>
        </w:trPr>
        <w:tc>
          <w:tcPr>
            <w:vAlign w:val="top"/>
          </w:tcPr>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drawing>
                <wp:inline distB="114300" distT="114300" distL="114300" distR="114300">
                  <wp:extent cx="2095500" cy="1606701"/>
                  <wp:effectExtent b="0" l="0" r="0" t="0"/>
                  <wp:docPr id="2" name="image2.png"/>
                  <a:graphic>
                    <a:graphicData uri="http://schemas.openxmlformats.org/drawingml/2006/picture">
                      <pic:pic>
                        <pic:nvPicPr>
                          <pic:cNvPr id="0" name="image2.png"/>
                          <pic:cNvPicPr preferRelativeResize="0"/>
                        </pic:nvPicPr>
                        <pic:blipFill>
                          <a:blip r:embed="rId18"/>
                          <a:srcRect b="44478" l="0" r="0" t="0"/>
                          <a:stretch>
                            <a:fillRect/>
                          </a:stretch>
                        </pic:blipFill>
                        <pic:spPr>
                          <a:xfrm>
                            <a:off x="0" y="0"/>
                            <a:ext cx="2095500" cy="1606701"/>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br w:type="page"/>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tbl>
      <w:tblPr>
        <w:tblStyle w:val="Table2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RF-9</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Inventario (Visualizar Productos)</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debe contar con una interfaz que le permita visualizar de manera clara y organizada todos los productos archivados en la aplicación. La visualización debe incluir detalles relevantes de cada producto y permitir una fácil navegación entre ellos.</w:t>
            </w:r>
          </w:p>
          <w:p w:rsidR="00000000" w:rsidDel="00000000" w:rsidP="00000000" w:rsidRDefault="00000000" w:rsidRPr="00000000" w14:paraId="000002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Restricciones: </w:t>
            </w:r>
            <w:r w:rsidDel="00000000" w:rsidR="00000000" w:rsidRPr="00000000">
              <w:rPr>
                <w:rFonts w:ascii="Times New Roman" w:cs="Times New Roman" w:eastAsia="Times New Roman" w:hAnsi="Times New Roman"/>
                <w:rtl w:val="0"/>
              </w:rPr>
              <w:t xml:space="preserve">solo se puede desplegar la información de un producto a la vez, en caso de cuando se clickee uno que el sistema entienda que debe minimizar todos los otros. </w:t>
            </w:r>
          </w:p>
        </w:tc>
      </w:tr>
      <w:tr>
        <w:trPr>
          <w:cantSplit w:val="0"/>
          <w:trHeight w:val="376" w:hRule="atLeast"/>
          <w:tblHeader w:val="0"/>
        </w:trPr>
        <w:tc>
          <w:tcPr>
            <w:vAlign w:val="top"/>
          </w:tcPr>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20A">
            <w:pPr>
              <w:jc w:val="center"/>
              <w:rPr/>
            </w:pPr>
            <w:r w:rsidDel="00000000" w:rsidR="00000000" w:rsidRPr="00000000">
              <w:rPr/>
              <w:drawing>
                <wp:inline distB="114300" distT="114300" distL="114300" distR="114300">
                  <wp:extent cx="1529124" cy="2513213"/>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529124" cy="251321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24"/>
          <w:szCs w:val="24"/>
        </w:rPr>
      </w:pPr>
      <w:r w:rsidDel="00000000" w:rsidR="00000000" w:rsidRPr="00000000">
        <w:rPr>
          <w:rtl w:val="0"/>
        </w:rPr>
      </w:r>
    </w:p>
    <w:tbl>
      <w:tblPr>
        <w:tblStyle w:val="Table2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95"/>
        <w:gridCol w:w="6559"/>
        <w:tblGridChange w:id="0">
          <w:tblGrid>
            <w:gridCol w:w="1595"/>
            <w:gridCol w:w="6559"/>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RF-10</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Inventario (Crear Producto)</w:t>
            </w:r>
            <w:r w:rsidDel="00000000" w:rsidR="00000000" w:rsidRPr="00000000">
              <w:rPr>
                <w:rtl w:val="0"/>
              </w:rPr>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administrador</w:t>
            </w:r>
            <w:r w:rsidDel="00000000" w:rsidR="00000000" w:rsidRPr="00000000">
              <w:rPr>
                <w:rFonts w:ascii="Times New Roman" w:cs="Times New Roman" w:eastAsia="Times New Roman" w:hAnsi="Times New Roman"/>
                <w:rtl w:val="0"/>
              </w:rPr>
              <w:t xml:space="preserve"> crea platillos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 los siguientes campos de información: nombre de </w:t>
            </w:r>
            <w:r w:rsidDel="00000000" w:rsidR="00000000" w:rsidRPr="00000000">
              <w:rPr>
                <w:rFonts w:ascii="Times New Roman" w:cs="Times New Roman" w:eastAsia="Times New Roman" w:hAnsi="Times New Roman"/>
                <w:rtl w:val="0"/>
              </w:rPr>
              <w:t xml:space="preserve">producto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categoría, precio y atributos personalizables dependiendo de la categoría seleccionada.</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Restricciones: </w:t>
            </w:r>
            <w:r w:rsidDel="00000000" w:rsidR="00000000" w:rsidRPr="00000000">
              <w:rPr>
                <w:rFonts w:ascii="Times New Roman" w:cs="Times New Roman" w:eastAsia="Times New Roman" w:hAnsi="Times New Roman"/>
                <w:rtl w:val="0"/>
              </w:rPr>
              <w:t xml:space="preserve"> El administrador debe rellenar todos los campos mínimos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antes de crear el platillo </w:t>
            </w:r>
          </w:p>
        </w:tc>
      </w:tr>
      <w:tr>
        <w:trPr>
          <w:cantSplit w:val="0"/>
          <w:trHeight w:val="2160" w:hRule="atLeast"/>
          <w:tblHeader w:val="0"/>
        </w:trPr>
        <w:tc>
          <w:tcPr>
            <w:vAlign w:val="top"/>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Imagen</w:t>
            </w:r>
          </w:p>
        </w:tc>
        <w:tc>
          <w:tcPr>
            <w:vAlign w:val="top"/>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29777" cy="759046"/>
                  <wp:effectExtent b="0" l="0" r="0" t="0"/>
                  <wp:docPr id="2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1929777" cy="759046"/>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t xml:space="preserve">Desplegable</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1258602" cy="1603464"/>
                  <wp:effectExtent b="0" l="0" r="0" t="0"/>
                  <wp:docPr id="2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1258602" cy="1603464"/>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Ubicación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1363557" cy="2223896"/>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1363557" cy="2223896"/>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24"/>
          <w:szCs w:val="24"/>
        </w:rPr>
      </w:pPr>
      <w:r w:rsidDel="00000000" w:rsidR="00000000" w:rsidRPr="00000000">
        <w:rPr>
          <w:rtl w:val="0"/>
        </w:rPr>
      </w:r>
    </w:p>
    <w:tbl>
      <w:tblPr>
        <w:tblStyle w:val="Table2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95"/>
        <w:gridCol w:w="6559"/>
        <w:tblGridChange w:id="0">
          <w:tblGrid>
            <w:gridCol w:w="1595"/>
            <w:gridCol w:w="6559"/>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RF-11</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Inventario (Editar Producto)</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edita un producto ya existente junto con sus siguientes campos de información: nombre de producto, categoría, precio y atributos personalizables dependiendo de la categoría seleccionada</w:t>
            </w:r>
          </w:p>
          <w:p w:rsidR="00000000" w:rsidDel="00000000" w:rsidP="00000000" w:rsidRDefault="00000000" w:rsidRPr="00000000" w14:paraId="000002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Restricción: Para iniciar la edición, el administrador debe presionar el botón de edición y luego seleccionar el producto que desea modificar.</w:t>
            </w:r>
          </w:p>
          <w:p w:rsidR="00000000" w:rsidDel="00000000" w:rsidP="00000000" w:rsidRDefault="00000000" w:rsidRPr="00000000" w14:paraId="000002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Antes de guardar los cambios, se debe mostrar una ventana emergente que solicite la confirmación para proceder con la actualización del producto.</w:t>
            </w:r>
          </w:p>
        </w:tc>
      </w:tr>
      <w:tr>
        <w:trPr>
          <w:cantSplit w:val="0"/>
          <w:trHeight w:val="2160" w:hRule="atLeast"/>
          <w:tblHeader w:val="0"/>
        </w:trPr>
        <w:tc>
          <w:tcPr>
            <w:vAlign w:val="top"/>
          </w:tcPr>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22B">
            <w:pPr>
              <w:rPr/>
            </w:pPr>
            <w:r w:rsidDel="00000000" w:rsidR="00000000" w:rsidRPr="00000000">
              <w:rPr>
                <w:rtl w:val="0"/>
              </w:rPr>
              <w:t xml:space="preserve">         </w:t>
            </w:r>
          </w:p>
          <w:p w:rsidR="00000000" w:rsidDel="00000000" w:rsidP="00000000" w:rsidRDefault="00000000" w:rsidRPr="00000000" w14:paraId="0000022C">
            <w:pPr>
              <w:rPr/>
            </w:pPr>
            <w:r w:rsidDel="00000000" w:rsidR="00000000" w:rsidRPr="00000000">
              <w:rPr>
                <w:rtl w:val="0"/>
              </w:rPr>
              <w:t xml:space="preserve">                   </w:t>
            </w:r>
          </w:p>
          <w:p w:rsidR="00000000" w:rsidDel="00000000" w:rsidP="00000000" w:rsidRDefault="00000000" w:rsidRPr="00000000" w14:paraId="000002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30307" cy="2524808"/>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030307" cy="2524808"/>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2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4"/>
          <w:szCs w:val="24"/>
        </w:rPr>
      </w:pPr>
      <w:r w:rsidDel="00000000" w:rsidR="00000000" w:rsidRPr="00000000">
        <w:rPr>
          <w:rtl w:val="0"/>
        </w:rPr>
      </w:r>
    </w:p>
    <w:tbl>
      <w:tblPr>
        <w:tblStyle w:val="Table2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95"/>
        <w:gridCol w:w="6559"/>
        <w:tblGridChange w:id="0">
          <w:tblGrid>
            <w:gridCol w:w="1595"/>
            <w:gridCol w:w="6559"/>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RF-12</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Inventario (Eliminar Producto)</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presionar el botón de configuración y eliminar un solo producto o puede pinchar el botón de eliminación general y seleccionar varios productos a eliminar</w:t>
            </w:r>
          </w:p>
          <w:p w:rsidR="00000000" w:rsidDel="00000000" w:rsidP="00000000" w:rsidRDefault="00000000" w:rsidRPr="00000000" w14:paraId="000002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Restricción: Para confirmar la eliminación de un producto, se debe mostrar una ventana emergente que solicite la confirmación antes de proceder.</w:t>
            </w:r>
          </w:p>
        </w:tc>
      </w:tr>
      <w:tr>
        <w:trPr>
          <w:cantSplit w:val="0"/>
          <w:trHeight w:val="2160" w:hRule="atLeast"/>
          <w:tblHeader w:val="0"/>
        </w:trPr>
        <w:tc>
          <w:tcPr>
            <w:vAlign w:val="top"/>
          </w:tcPr>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Un solo producto         </w:t>
            </w:r>
          </w:p>
          <w:p w:rsidR="00000000" w:rsidDel="00000000" w:rsidP="00000000" w:rsidRDefault="00000000" w:rsidRPr="00000000" w14:paraId="0000023C">
            <w:pPr>
              <w:rPr/>
            </w:pPr>
            <w:r w:rsidDel="00000000" w:rsidR="00000000" w:rsidRPr="00000000">
              <w:rPr/>
              <w:drawing>
                <wp:inline distB="114300" distT="114300" distL="114300" distR="114300">
                  <wp:extent cx="3106103" cy="1505769"/>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106103" cy="1505769"/>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114300" distT="114300" distL="114300" distR="114300">
                  <wp:extent cx="2293498" cy="2336468"/>
                  <wp:effectExtent b="0" l="0" r="0" t="0"/>
                  <wp:docPr id="33"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2293498" cy="2336468"/>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Múltiples productos</w:t>
            </w:r>
          </w:p>
          <w:p w:rsidR="00000000" w:rsidDel="00000000" w:rsidP="00000000" w:rsidRDefault="00000000" w:rsidRPr="00000000" w14:paraId="0000023F">
            <w:pPr>
              <w:jc w:val="center"/>
              <w:rPr/>
            </w:pPr>
            <w:r w:rsidDel="00000000" w:rsidR="00000000" w:rsidRPr="00000000">
              <w:rPr/>
              <w:drawing>
                <wp:inline distB="114300" distT="114300" distL="114300" distR="114300">
                  <wp:extent cx="3163253" cy="2583445"/>
                  <wp:effectExtent b="0" l="0" r="0" t="0"/>
                  <wp:docPr id="32"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3163253" cy="258344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                 </w:t>
            </w:r>
          </w:p>
          <w:p w:rsidR="00000000" w:rsidDel="00000000" w:rsidP="00000000" w:rsidRDefault="00000000" w:rsidRPr="00000000" w14:paraId="00000241">
            <w:pPr>
              <w:rPr/>
            </w:pPr>
            <w:r w:rsidDel="00000000" w:rsidR="00000000" w:rsidRPr="00000000">
              <w:rPr>
                <w:rtl w:val="0"/>
              </w:rPr>
              <w:t xml:space="preserve">Pop up de notificación</w:t>
            </w:r>
          </w:p>
          <w:p w:rsidR="00000000" w:rsidDel="00000000" w:rsidP="00000000" w:rsidRDefault="00000000" w:rsidRPr="00000000" w14:paraId="000002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72678" cy="1123031"/>
                  <wp:effectExtent b="0" l="0" r="0" t="0"/>
                  <wp:docPr id="39"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2372678" cy="11230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ind w:left="1200" w:firstLine="0"/>
        <w:rPr/>
      </w:pPr>
      <w:r w:rsidDel="00000000" w:rsidR="00000000" w:rsidRPr="00000000">
        <w:br w:type="page"/>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tbl>
      <w:tblPr>
        <w:tblStyle w:val="Table2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RF-13</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Pedido (Buscar por categoría)</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interactuar con la aplicación y esta debe contar con una sección de búsqueda eficiente donde se muestran todas las categorías disponibles. Al seleccionar una categoría, el sistema llevará al usuario directamente al área correspondiente, facilitando la localización y selección de productos específicos dentro de dicha categoría. Esta funcionalidad debe mejorar la navegación y agilizar el proceso de búsqueda.</w:t>
              <w:br w:type="textWrapping"/>
              <w:br w:type="textWrapping"/>
            </w:r>
            <w:r w:rsidDel="00000000" w:rsidR="00000000" w:rsidRPr="00000000">
              <w:rPr>
                <w:rFonts w:ascii="Times New Roman" w:cs="Times New Roman" w:eastAsia="Times New Roman" w:hAnsi="Times New Roman"/>
                <w:b w:val="1"/>
                <w:rtl w:val="0"/>
              </w:rPr>
              <w:t xml:space="preserve">Restricciones: </w:t>
            </w:r>
            <w:r w:rsidDel="00000000" w:rsidR="00000000" w:rsidRPr="00000000">
              <w:rPr>
                <w:rFonts w:ascii="Times New Roman" w:cs="Times New Roman" w:eastAsia="Times New Roman" w:hAnsi="Times New Roman"/>
                <w:rtl w:val="0"/>
              </w:rPr>
              <w:t xml:space="preserve">Cuando se encuentre en el final de una categoría y el inicio de otra debe darle prioridad a la de arriba hasta que la visión  de la nueva categoría tape la parte superior de la pantalla disponible</w:t>
            </w:r>
          </w:p>
        </w:tc>
      </w:tr>
      <w:tr>
        <w:trPr>
          <w:cantSplit w:val="0"/>
          <w:trHeight w:val="376" w:hRule="atLeast"/>
          <w:tblHeader w:val="0"/>
        </w:trPr>
        <w:tc>
          <w:tcPr>
            <w:vAlign w:val="top"/>
          </w:tcPr>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24E">
            <w:pPr>
              <w:jc w:val="center"/>
              <w:rPr/>
            </w:pPr>
            <w:r w:rsidDel="00000000" w:rsidR="00000000" w:rsidRPr="00000000">
              <w:rPr/>
              <w:drawing>
                <wp:inline distB="114300" distT="114300" distL="114300" distR="114300">
                  <wp:extent cx="2810828" cy="1121722"/>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810828" cy="1121722"/>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center"/>
              <w:rPr/>
            </w:pPr>
            <w:r w:rsidDel="00000000" w:rsidR="00000000" w:rsidRPr="00000000">
              <w:rPr/>
              <w:drawing>
                <wp:inline distB="114300" distT="114300" distL="114300" distR="114300">
                  <wp:extent cx="1561550" cy="3222925"/>
                  <wp:effectExtent b="0" l="0" r="0" t="0"/>
                  <wp:docPr id="1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1561550" cy="322292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2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95"/>
        <w:gridCol w:w="6559"/>
        <w:tblGridChange w:id="0">
          <w:tblGrid>
            <w:gridCol w:w="1595"/>
            <w:gridCol w:w="6559"/>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RF-14</w:t>
            </w:r>
            <w:r w:rsidDel="00000000" w:rsidR="00000000" w:rsidRPr="00000000">
              <w:rPr>
                <w:rtl w:val="0"/>
              </w:rPr>
            </w:r>
          </w:p>
        </w:tc>
      </w:tr>
      <w:tr>
        <w:trPr>
          <w:cantSplit w:val="0"/>
          <w:trHeight w:val="449"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Pedido (Visualizar productos)</w:t>
            </w:r>
            <w:r w:rsidDel="00000000" w:rsidR="00000000" w:rsidRPr="00000000">
              <w:rPr>
                <w:rtl w:val="0"/>
              </w:rPr>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La aplicación cuenta con la opción de Pedido que no solo visualiza todos los productos sino que además se seleccionan para el apartado de pedido que se procede a crear.</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Restricción: </w:t>
            </w:r>
            <w:r w:rsidDel="00000000" w:rsidR="00000000" w:rsidRPr="00000000">
              <w:rPr>
                <w:rFonts w:ascii="Times New Roman" w:cs="Times New Roman" w:eastAsia="Times New Roman" w:hAnsi="Times New Roman"/>
                <w:rtl w:val="0"/>
              </w:rPr>
              <w:t xml:space="preserve">Antes de agregar un producto al pedido, el usuario debe completar los atributos requeridos para especificar las características exactas del producto deseado.</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permitirá almacenar productos en el pedido si no se han definido todos los atributos obligatorios.</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Antes de confirmar el pedido se debe escribir el nombre del cliente para reconocer a quién está destinado la entrega</w:t>
            </w:r>
          </w:p>
        </w:tc>
      </w:tr>
      <w:tr>
        <w:trPr>
          <w:cantSplit w:val="0"/>
          <w:trHeight w:val="376" w:hRule="atLeast"/>
          <w:tblHeader w:val="0"/>
        </w:trPr>
        <w:tc>
          <w:tcPr>
            <w:vAlign w:val="top"/>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Imagen</w:t>
            </w:r>
          </w:p>
        </w:tc>
        <w:tc>
          <w:tcPr>
            <w:vAlign w:val="top"/>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3296603" cy="1729365"/>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296603" cy="17293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rPr/>
      </w:pPr>
      <w:r w:rsidDel="00000000" w:rsidR="00000000" w:rsidRPr="00000000">
        <w:br w:type="page"/>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tbl>
      <w:tblPr>
        <w:tblStyle w:val="Table2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RF-15</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(Visualizar pedidos)</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opción de Lista debe permitir al administrador visualizar todos los pedidos creados, incluyendo tanto los que están en espera como los que ya han sido completados. Se mostrará información breve de cada pedido, y el administrador podrá finalizar su tiempo de espera, moviéndolos a la lista de pedidos completados.</w:t>
            </w:r>
          </w:p>
          <w:p w:rsidR="00000000" w:rsidDel="00000000" w:rsidP="00000000" w:rsidRDefault="00000000" w:rsidRPr="00000000" w14:paraId="000002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Restricción: Los pedidos completados se mantendrán en la lista durante un período máximo de 24 horas.</w:t>
            </w:r>
          </w:p>
          <w:p w:rsidR="00000000" w:rsidDel="00000000" w:rsidP="00000000" w:rsidRDefault="00000000" w:rsidRPr="00000000" w14:paraId="000002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Pasado este plazo, los pedidos completados se eliminarán automáticamente de la lista.</w:t>
            </w:r>
          </w:p>
          <w:p w:rsidR="00000000" w:rsidDel="00000000" w:rsidP="00000000" w:rsidRDefault="00000000" w:rsidRPr="00000000" w14:paraId="000002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formato de tiempo será HH:MM para evitar uso de memoria innecesaria en el refresco constante del tiempo</w:t>
            </w:r>
          </w:p>
        </w:tc>
      </w:tr>
      <w:tr>
        <w:trPr>
          <w:cantSplit w:val="0"/>
          <w:trHeight w:val="376" w:hRule="atLeast"/>
          <w:tblHeader w:val="0"/>
        </w:trPr>
        <w:tc>
          <w:tcPr>
            <w:vAlign w:val="top"/>
          </w:tcPr>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272">
            <w:pPr>
              <w:jc w:val="center"/>
              <w:rPr/>
            </w:pPr>
            <w:r w:rsidDel="00000000" w:rsidR="00000000" w:rsidRPr="00000000">
              <w:rPr>
                <w:rtl w:val="0"/>
              </w:rPr>
            </w:r>
          </w:p>
          <w:p w:rsidR="00000000" w:rsidDel="00000000" w:rsidP="00000000" w:rsidRDefault="00000000" w:rsidRPr="00000000" w14:paraId="00000273">
            <w:pPr>
              <w:jc w:val="center"/>
              <w:rPr/>
            </w:pPr>
            <w:r w:rsidDel="00000000" w:rsidR="00000000" w:rsidRPr="00000000">
              <w:rPr>
                <w:rtl w:val="0"/>
              </w:rPr>
            </w:r>
          </w:p>
          <w:p w:rsidR="00000000" w:rsidDel="00000000" w:rsidP="00000000" w:rsidRDefault="00000000" w:rsidRPr="00000000" w14:paraId="00000274">
            <w:pPr>
              <w:jc w:val="center"/>
              <w:rPr/>
            </w:pPr>
            <w:r w:rsidDel="00000000" w:rsidR="00000000" w:rsidRPr="00000000">
              <w:rPr/>
              <w:drawing>
                <wp:inline distB="114300" distT="114300" distL="114300" distR="114300">
                  <wp:extent cx="1451928" cy="2603870"/>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1451928" cy="2603870"/>
                          </a:xfrm>
                          <a:prstGeom prst="rect"/>
                          <a:ln/>
                        </pic:spPr>
                      </pic:pic>
                    </a:graphicData>
                  </a:graphic>
                </wp:inline>
              </w:drawing>
            </w:r>
            <w:r w:rsidDel="00000000" w:rsidR="00000000" w:rsidRPr="00000000">
              <w:rPr>
                <w:rtl w:val="0"/>
              </w:rPr>
              <w:t xml:space="preserve">Tiempo restante</w:t>
            </w:r>
          </w:p>
          <w:p w:rsidR="00000000" w:rsidDel="00000000" w:rsidP="00000000" w:rsidRDefault="00000000" w:rsidRPr="00000000" w14:paraId="00000275">
            <w:pPr>
              <w:jc w:val="center"/>
              <w:rPr/>
            </w:pPr>
            <w:r w:rsidDel="00000000" w:rsidR="00000000" w:rsidRPr="00000000">
              <w:rPr/>
              <w:drawing>
                <wp:inline distB="114300" distT="114300" distL="114300" distR="114300">
                  <wp:extent cx="1106382" cy="1535524"/>
                  <wp:effectExtent b="0" l="0" r="0" t="0"/>
                  <wp:docPr id="4" name="image3.png"/>
                  <a:graphic>
                    <a:graphicData uri="http://schemas.openxmlformats.org/drawingml/2006/picture">
                      <pic:pic>
                        <pic:nvPicPr>
                          <pic:cNvPr id="0" name="image3.png"/>
                          <pic:cNvPicPr preferRelativeResize="0"/>
                        </pic:nvPicPr>
                        <pic:blipFill>
                          <a:blip r:embed="rId32"/>
                          <a:srcRect b="0" l="61624" r="0" t="4923"/>
                          <a:stretch>
                            <a:fillRect/>
                          </a:stretch>
                        </pic:blipFill>
                        <pic:spPr>
                          <a:xfrm>
                            <a:off x="0" y="0"/>
                            <a:ext cx="1106382" cy="1535524"/>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center"/>
              <w:rPr/>
            </w:pPr>
            <w:r w:rsidDel="00000000" w:rsidR="00000000" w:rsidRPr="00000000">
              <w:rPr>
                <w:rtl w:val="0"/>
              </w:rPr>
              <w:t xml:space="preserve">Botón de finalización</w:t>
            </w:r>
          </w:p>
          <w:p w:rsidR="00000000" w:rsidDel="00000000" w:rsidP="00000000" w:rsidRDefault="00000000" w:rsidRPr="00000000" w14:paraId="00000277">
            <w:pPr>
              <w:rPr/>
            </w:pPr>
            <w:r w:rsidDel="00000000" w:rsidR="00000000" w:rsidRPr="00000000">
              <w:rPr/>
              <w:drawing>
                <wp:inline distB="114300" distT="114300" distL="114300" distR="114300">
                  <wp:extent cx="1422823" cy="642159"/>
                  <wp:effectExtent b="0" l="0" r="0" t="0"/>
                  <wp:docPr id="3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1422823" cy="642159"/>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28"/>
        <w:tblW w:w="831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453"/>
        <w:gridCol w:w="6861"/>
        <w:tblGridChange w:id="0">
          <w:tblGrid>
            <w:gridCol w:w="1453"/>
            <w:gridCol w:w="6861"/>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RF-16</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Lista (Organizar pedidos)</w:t>
            </w:r>
            <w:r w:rsidDel="00000000" w:rsidR="00000000" w:rsidRPr="00000000">
              <w:rPr>
                <w:rtl w:val="0"/>
              </w:rPr>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puede interactuar con la aplicación  que debe contar con dos botones ubicados en la parte superior de la interfaz que permitan organizar los pedidos en dos secciones diferenciadas: "Lista de Espera" y "Pedidos Completados". Estos botones deben ofrecer una navegación rápida y clara, facilitando el acceso a cada grupo de pedidos según su estado.</w:t>
              <w:br w:type="textWrapping"/>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 </w:t>
            </w:r>
            <w:r w:rsidDel="00000000" w:rsidR="00000000" w:rsidRPr="00000000">
              <w:rPr>
                <w:rFonts w:ascii="Times New Roman" w:cs="Times New Roman" w:eastAsia="Times New Roman" w:hAnsi="Times New Roman"/>
                <w:rtl w:val="0"/>
              </w:rPr>
              <w:t xml:space="preserve">Los estados (entregado y pendiente) pueden ser cambiados en uno u otro</w:t>
              <w:br w:type="textWrapping"/>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76" w:hRule="atLeast"/>
          <w:tblHeader w:val="0"/>
        </w:trPr>
        <w:tc>
          <w:tcPr>
            <w:vAlign w:val="top"/>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Imagen</w:t>
            </w:r>
          </w:p>
        </w:tc>
        <w:tc>
          <w:tcPr>
            <w:vAlign w:val="top"/>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4257675" cy="1346200"/>
                  <wp:effectExtent b="0" l="0" r="0" t="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257675" cy="134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714.96093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RF-17</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Info (Análisis de ventas)</w:t>
            </w:r>
            <w:r w:rsidDel="00000000" w:rsidR="00000000" w:rsidRPr="00000000">
              <w:rPr>
                <w:rtl w:val="0"/>
              </w:rPr>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debe poder acceder a una sección de "Info" que genere una gráfica visual basada en los datos de ventas almacenados en la nube. Esta gráfica debe proporcionar un análisis claro de las ventas, destacando los productos más vendidos y permitiendo al administrador realizar un seguimiento del rendimiento de cada artículo en función de las estadísticas de venta.</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Restricciones: </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opción semana/mes, debe funcionar de modo de análisis de datos desde hoy y la fecha de hoy - los días indicados, en vez de mostrar desde inicio de mes/semana hasta ahora.</w:t>
            </w:r>
          </w:p>
        </w:tc>
      </w:tr>
      <w:tr>
        <w:trPr>
          <w:cantSplit w:val="0"/>
          <w:trHeight w:val="376" w:hRule="atLeast"/>
          <w:tblHeader w:val="0"/>
        </w:trPr>
        <w:tc>
          <w:tcPr>
            <w:vAlign w:val="top"/>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Imagen </w:t>
            </w:r>
          </w:p>
        </w:tc>
        <w:tc>
          <w:tcPr>
            <w:vAlign w:val="top"/>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2004060" cy="1718811"/>
                  <wp:effectExtent b="0" l="0" r="0" t="0"/>
                  <wp:docPr id="43"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2004060" cy="1718811"/>
                          </a:xfrm>
                          <a:prstGeom prst="rect"/>
                          <a:ln/>
                        </pic:spPr>
                      </pic:pic>
                    </a:graphicData>
                  </a:graphic>
                </wp:inline>
              </w:drawing>
            </w:r>
            <w:r w:rsidDel="00000000" w:rsidR="00000000" w:rsidRPr="00000000">
              <w:rPr/>
              <w:drawing>
                <wp:inline distB="114300" distT="114300" distL="114300" distR="114300">
                  <wp:extent cx="1783255" cy="3057689"/>
                  <wp:effectExtent b="0" l="0" r="0" t="0"/>
                  <wp:docPr id="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1783255" cy="3057689"/>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3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RF-1</w:t>
            </w:r>
            <w:r w:rsidDel="00000000" w:rsidR="00000000" w:rsidRPr="00000000">
              <w:rPr>
                <w:rFonts w:ascii="Times New Roman" w:cs="Times New Roman" w:eastAsia="Times New Roman" w:hAnsi="Times New Roman"/>
                <w:rtl w:val="0"/>
              </w:rPr>
              <w:t xml:space="preserve">8</w:t>
            </w:r>
            <w:r w:rsidDel="00000000" w:rsidR="00000000" w:rsidRPr="00000000">
              <w:rPr>
                <w:rtl w:val="0"/>
              </w:rPr>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Info (Información específica de producto)</w:t>
            </w:r>
            <w:r w:rsidDel="00000000" w:rsidR="00000000" w:rsidRPr="00000000">
              <w:rPr>
                <w:rtl w:val="0"/>
              </w:rPr>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debe incluir una sección donde el administrador pueda acceder a información detallada sobre las ventas de un producto específico. Esta sección debe mostrar datos relevantes, como la cantidad vendida, el rendimiento del producto a lo largo del tiempo y cualquier otra métrica importante para evaluar su desempeño.</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 </w:t>
            </w:r>
            <w:r w:rsidDel="00000000" w:rsidR="00000000" w:rsidRPr="00000000">
              <w:rPr>
                <w:rFonts w:ascii="Times New Roman" w:cs="Times New Roman" w:eastAsia="Times New Roman" w:hAnsi="Times New Roman"/>
                <w:rtl w:val="0"/>
              </w:rPr>
              <w:t xml:space="preserve">Al presionar un producto se debe dejar de mostrar otro </w:t>
            </w:r>
          </w:p>
          <w:p w:rsidR="00000000" w:rsidDel="00000000" w:rsidP="00000000" w:rsidRDefault="00000000" w:rsidRPr="00000000" w14:paraId="000002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opción semana/mes, debe funcionar de modo de análisis de datos desde hoy y la fecha de hoy - los días indicados, en vez de mostrar desde inicio de mes/semana hasta ahora.</w:t>
              <w:br w:type="textWrapping"/>
              <w:t xml:space="preserve">El producto seleccionado debe destacar en un color azul para que sea facil de identificar</w:t>
            </w:r>
          </w:p>
        </w:tc>
      </w:tr>
      <w:tr>
        <w:trPr>
          <w:cantSplit w:val="0"/>
          <w:trHeight w:val="376" w:hRule="atLeast"/>
          <w:tblHeader w:val="0"/>
        </w:trPr>
        <w:tc>
          <w:tcPr>
            <w:vAlign w:val="top"/>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Imagen</w:t>
            </w:r>
          </w:p>
        </w:tc>
        <w:tc>
          <w:tcPr>
            <w:vAlign w:val="top"/>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1914429" cy="1626793"/>
                  <wp:effectExtent b="0" l="0" r="0" t="0"/>
                  <wp:docPr id="1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1914429" cy="1626793"/>
                          </a:xfrm>
                          <a:prstGeom prst="rect"/>
                          <a:ln/>
                        </pic:spPr>
                      </pic:pic>
                    </a:graphicData>
                  </a:graphic>
                </wp:inline>
              </w:drawing>
            </w:r>
            <w:r w:rsidDel="00000000" w:rsidR="00000000" w:rsidRPr="00000000">
              <w:rPr/>
              <w:drawing>
                <wp:inline distB="114300" distT="114300" distL="114300" distR="114300">
                  <wp:extent cx="1286773" cy="2169718"/>
                  <wp:effectExtent b="0" l="0" r="0" t="0"/>
                  <wp:docPr id="31"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1286773" cy="2169718"/>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tbl>
      <w:tblPr>
        <w:tblStyle w:val="Table3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RF-19</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Configuración</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debe incluir una sección donde el administrador pueda realizar funciones simples, como cambiar el tema de la aplicación, activar o desactivar notificaciones relacionadas con pedidos de WhatsApp y otras funciones útiles pero no esenciales para el usuario. En esta sección, se debe proporcionar acceso claro a las configuraciones específicas para personalizar estas funcionalidades.</w:t>
            </w:r>
          </w:p>
          <w:p w:rsidR="00000000" w:rsidDel="00000000" w:rsidP="00000000" w:rsidRDefault="00000000" w:rsidRPr="00000000" w14:paraId="000002B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 </w:t>
            </w:r>
            <w:r w:rsidDel="00000000" w:rsidR="00000000" w:rsidRPr="00000000">
              <w:rPr>
                <w:rFonts w:ascii="Times New Roman" w:cs="Times New Roman" w:eastAsia="Times New Roman" w:hAnsi="Times New Roman"/>
                <w:rtl w:val="0"/>
              </w:rPr>
              <w:t xml:space="preserve">Los cambios de tema deben ser inmediatos y visibles, sin necesidad de reiniciar la aplicación.</w:t>
            </w:r>
          </w:p>
          <w:p w:rsidR="00000000" w:rsidDel="00000000" w:rsidP="00000000" w:rsidRDefault="00000000" w:rsidRPr="00000000" w14:paraId="000002B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notificaciones de pedidos de WhatsApp solo estarán activas si el administrador las habilita manualmente desde la configuración.</w:t>
            </w:r>
          </w:p>
          <w:p w:rsidR="00000000" w:rsidDel="00000000" w:rsidP="00000000" w:rsidRDefault="00000000" w:rsidRPr="00000000" w14:paraId="000002B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diseño de la interfaz debe garantizar la consistencia visual, incluyendo el uso de imágenes que mantengan la uniformidad en la aplicación.</w:t>
            </w:r>
          </w:p>
          <w:p w:rsidR="00000000" w:rsidDel="00000000" w:rsidP="00000000" w:rsidRDefault="00000000" w:rsidRPr="00000000" w14:paraId="000002B8">
            <w:pPr>
              <w:jc w:val="both"/>
              <w:rPr>
                <w:rFonts w:ascii="Times New Roman" w:cs="Times New Roman" w:eastAsia="Times New Roman" w:hAnsi="Times New Roman"/>
              </w:rPr>
            </w:pPr>
            <w:r w:rsidDel="00000000" w:rsidR="00000000" w:rsidRPr="00000000">
              <w:rPr>
                <w:rtl w:val="0"/>
              </w:rPr>
            </w:r>
          </w:p>
        </w:tc>
      </w:tr>
      <w:tr>
        <w:trPr>
          <w:cantSplit w:val="0"/>
          <w:trHeight w:val="376" w:hRule="atLeast"/>
          <w:tblHeader w:val="0"/>
        </w:trPr>
        <w:tc>
          <w:tcPr>
            <w:vAlign w:val="top"/>
          </w:tcPr>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2BA">
            <w:pPr>
              <w:jc w:val="center"/>
              <w:rPr/>
            </w:pPr>
            <w:r w:rsidDel="00000000" w:rsidR="00000000" w:rsidRPr="00000000">
              <w:rPr/>
              <w:drawing>
                <wp:inline distB="114300" distT="114300" distL="114300" distR="114300">
                  <wp:extent cx="2036308" cy="4122827"/>
                  <wp:effectExtent b="0" l="0" r="0" t="0"/>
                  <wp:docPr id="13"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036308" cy="4122827"/>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jc w:val="center"/>
              <w:rPr/>
            </w:pPr>
            <w:r w:rsidDel="00000000" w:rsidR="00000000" w:rsidRPr="00000000">
              <w:rPr>
                <w:rtl w:val="0"/>
              </w:rPr>
            </w:r>
          </w:p>
          <w:p w:rsidR="00000000" w:rsidDel="00000000" w:rsidP="00000000" w:rsidRDefault="00000000" w:rsidRPr="00000000" w14:paraId="000002BC">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32"/>
        <w:tblW w:w="8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615"/>
        <w:tblGridChange w:id="0">
          <w:tblGrid>
            <w:gridCol w:w="1530"/>
            <w:gridCol w:w="6615"/>
          </w:tblGrid>
        </w:tblGridChange>
      </w:tblGrid>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2C0">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2C1">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RF-20</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2C2">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Conectar impresora</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2C4">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2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debe incluir una funcionalidad que permita establecer una conexión con una impresora para emitir hojas de pedidos. Este mecanismo proporcionará una representación más visual de los pedidos, facilitando su manejo en la cocina y mejorando la claridad en el proceso.</w:t>
            </w:r>
          </w:p>
          <w:p w:rsidR="00000000" w:rsidDel="00000000" w:rsidP="00000000" w:rsidRDefault="00000000" w:rsidRPr="00000000" w14:paraId="000002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 </w:t>
            </w:r>
            <w:r w:rsidDel="00000000" w:rsidR="00000000" w:rsidRPr="00000000">
              <w:rPr>
                <w:rFonts w:ascii="Times New Roman" w:cs="Times New Roman" w:eastAsia="Times New Roman" w:hAnsi="Times New Roman"/>
                <w:rtl w:val="0"/>
              </w:rPr>
              <w:t xml:space="preserve">En caso de que no se encuentre vinculada a una impresora, la aplicación debe mostrar un mensaje de aviso, indicando la ausencia de conexión y preguntando al usuario si desea continuar con la toma de pedidos sin emitir la hoja en físico.</w:t>
            </w:r>
          </w:p>
          <w:p w:rsidR="00000000" w:rsidDel="00000000" w:rsidP="00000000" w:rsidRDefault="00000000" w:rsidRPr="00000000" w14:paraId="000002C7">
            <w:pPr>
              <w:rPr/>
            </w:pPr>
            <w:r w:rsidDel="00000000" w:rsidR="00000000" w:rsidRPr="00000000">
              <w:rPr>
                <w:rtl w:val="0"/>
              </w:rPr>
            </w:r>
          </w:p>
        </w:tc>
      </w:tr>
      <w:tr>
        <w:trPr>
          <w:cantSplit w:val="0"/>
          <w:trHeight w:val="840" w:hRule="atLeast"/>
          <w:tblHeader w:val="0"/>
        </w:trPr>
        <w:tc>
          <w:tcPr>
            <w:tcBorders>
              <w:top w:color="000000" w:space="0" w:sz="3" w:val="single"/>
              <w:left w:color="000000" w:space="0" w:sz="3" w:val="single"/>
              <w:bottom w:color="000000" w:space="0" w:sz="3" w:val="single"/>
              <w:right w:color="000000" w:space="0" w:sz="0" w:val="nil"/>
            </w:tcBorders>
            <w:tcMar>
              <w:top w:w="0.0" w:type="dxa"/>
              <w:left w:w="80.0" w:type="dxa"/>
              <w:bottom w:w="0.0" w:type="dxa"/>
              <w:right w:w="80.0" w:type="dxa"/>
            </w:tcMar>
            <w:vAlign w:val="top"/>
          </w:tcPr>
          <w:p w:rsidR="00000000" w:rsidDel="00000000" w:rsidP="00000000" w:rsidRDefault="00000000" w:rsidRPr="00000000" w14:paraId="000002C8">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tcBorders>
              <w:top w:color="000000" w:space="0" w:sz="3" w:val="single"/>
              <w:left w:color="000000" w:space="0" w:sz="0" w:val="nil"/>
              <w:bottom w:color="000000" w:space="0" w:sz="3" w:val="single"/>
              <w:right w:color="000000" w:space="0" w:sz="0" w:val="nil"/>
            </w:tcBorders>
            <w:tcMar>
              <w:top w:w="0.0" w:type="dxa"/>
              <w:left w:w="80.0" w:type="dxa"/>
              <w:bottom w:w="0.0" w:type="dxa"/>
              <w:right w:w="80.0" w:type="dxa"/>
            </w:tcMar>
            <w:vAlign w:val="top"/>
          </w:tcPr>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drawing>
                <wp:inline distB="114300" distT="114300" distL="114300" distR="114300">
                  <wp:extent cx="2489835" cy="1447800"/>
                  <wp:effectExtent b="0" l="0" r="0" t="0"/>
                  <wp:docPr id="1" name="image1.png"/>
                  <a:graphic>
                    <a:graphicData uri="http://schemas.openxmlformats.org/drawingml/2006/picture">
                      <pic:pic>
                        <pic:nvPicPr>
                          <pic:cNvPr id="0" name="image1.png"/>
                          <pic:cNvPicPr preferRelativeResize="0"/>
                        </pic:nvPicPr>
                        <pic:blipFill>
                          <a:blip r:embed="rId40"/>
                          <a:srcRect b="11460" l="8694" r="8958" t="0"/>
                          <a:stretch>
                            <a:fillRect/>
                          </a:stretch>
                        </pic:blipFill>
                        <pic:spPr>
                          <a:xfrm>
                            <a:off x="0" y="0"/>
                            <a:ext cx="248983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pPr>
            <w:r w:rsidDel="00000000" w:rsidR="00000000" w:rsidRPr="00000000">
              <w:rPr/>
              <w:drawing>
                <wp:inline distB="114300" distT="114300" distL="114300" distR="114300">
                  <wp:extent cx="1693696" cy="3275102"/>
                  <wp:effectExtent b="0" l="0" r="0" t="0"/>
                  <wp:docPr id="9"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1693696" cy="3275102"/>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tc>
      </w:tr>
    </w:tbl>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E">
      <w:pPr>
        <w:spacing w:line="360" w:lineRule="auto"/>
        <w:jc w:val="both"/>
        <w:rPr/>
      </w:pPr>
      <w:r w:rsidDel="00000000" w:rsidR="00000000" w:rsidRPr="00000000">
        <w:rPr>
          <w:rFonts w:ascii="Times New Roman" w:cs="Times New Roman" w:eastAsia="Times New Roman" w:hAnsi="Times New Roman"/>
          <w:sz w:val="34"/>
          <w:szCs w:val="34"/>
          <w:highlight w:val="yellow"/>
          <w:rtl w:val="0"/>
        </w:rPr>
        <w:t xml:space="preserve">Requerimientos de: Chat bot</w:t>
      </w: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3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RF-21</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Inicio de la conversación</w:t>
            </w:r>
            <w:r w:rsidDel="00000000" w:rsidR="00000000" w:rsidRPr="00000000">
              <w:rPr>
                <w:rtl w:val="0"/>
              </w:rPr>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bot debe incluir una funcionalidad que permita interactuar principalmente con el cliente (comprador) para facilitar el proceso de orden y mejorar su experiencia. Ante cualquier mensaje inicial, el bot se presentará de manera formal y amigable, explicando su propósito y preguntando al cliente si desea ordenar algo. Además, el bot debe ser capaz de interpretar las respuestas del cliente y ajustar la interacción según sea necesario.</w:t>
            </w:r>
          </w:p>
          <w:p w:rsidR="00000000" w:rsidDel="00000000" w:rsidP="00000000" w:rsidRDefault="00000000" w:rsidRPr="00000000" w14:paraId="000002D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En caso de no recibir una respuesta adecuada, el bot debe informar al cliente que no comprende la solicitud y tratará de continuar el chat de manera proactiva, ofreciendo primero el menú de platillos disponibles para que el cliente pueda seleccionar su pedido.</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r>
        <w:trPr>
          <w:cantSplit w:val="0"/>
          <w:trHeight w:val="376" w:hRule="atLeast"/>
          <w:tblHeader w:val="0"/>
        </w:trPr>
        <w:tc>
          <w:tcPr>
            <w:vAlign w:val="top"/>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Imagen</w:t>
            </w:r>
          </w:p>
        </w:tc>
        <w:tc>
          <w:tcPr>
            <w:vAlign w:val="top"/>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2096713" cy="3648930"/>
                  <wp:effectExtent b="0" l="0" r="0" t="0"/>
                  <wp:docPr id="11"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2096713" cy="364893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tbl>
      <w:tblPr>
        <w:tblStyle w:val="Table3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1534"/>
        <w:gridCol w:w="6620"/>
        <w:tblGridChange w:id="0">
          <w:tblGrid>
            <w:gridCol w:w="1534"/>
            <w:gridCol w:w="6620"/>
          </w:tblGrid>
        </w:tblGridChange>
      </w:tblGrid>
      <w:tr>
        <w:trPr>
          <w:cantSplit w:val="0"/>
          <w:trHeight w:val="43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RF-22</w:t>
            </w:r>
          </w:p>
        </w:tc>
      </w:tr>
      <w:tr>
        <w:trPr>
          <w:cantSplit w:val="0"/>
          <w:trHeight w:val="274"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Toma de pedido</w:t>
            </w:r>
          </w:p>
        </w:tc>
      </w:tr>
      <w:tr>
        <w:trPr>
          <w:cantSplit w:val="0"/>
          <w:trHeight w:val="502"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bot debe incluir una funcionalidad que permita interpretar las solicitudes del cliente diferenciando entre la composición del pedido y la orden específica de este. El bot debe ser capaz de analizar y procesar esta información de manera eficiente, asegurando que las solicitudes relacionadas con la comida, las bebidas y los agregados sean gestionadas correctamente para ofrecer una experiencia fluida al cliente.</w:t>
            </w:r>
          </w:p>
          <w:p w:rsidR="00000000" w:rsidDel="00000000" w:rsidP="00000000" w:rsidRDefault="00000000" w:rsidRPr="00000000" w14:paraId="000002E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Restricción:</w:t>
            </w:r>
            <w:r w:rsidDel="00000000" w:rsidR="00000000" w:rsidRPr="00000000">
              <w:rPr>
                <w:rFonts w:ascii="Times New Roman" w:cs="Times New Roman" w:eastAsia="Times New Roman" w:hAnsi="Times New Roman"/>
                <w:rtl w:val="0"/>
              </w:rPr>
              <w:t xml:space="preserve">El bot debe priorizar la interpretación clara de la solicitud inicial, estableciendo primero los elementos principales del pedido (composición) antes de proceder con los detalles de las bebidas y los agregados.</w:t>
            </w:r>
          </w:p>
          <w:p w:rsidR="00000000" w:rsidDel="00000000" w:rsidP="00000000" w:rsidRDefault="00000000" w:rsidRPr="00000000" w14:paraId="000002E7">
            <w:pPr>
              <w:jc w:val="both"/>
              <w:rPr>
                <w:rFonts w:ascii="Times New Roman" w:cs="Times New Roman" w:eastAsia="Times New Roman" w:hAnsi="Times New Roman"/>
              </w:rPr>
            </w:pPr>
            <w:r w:rsidDel="00000000" w:rsidR="00000000" w:rsidRPr="00000000">
              <w:rPr>
                <w:rtl w:val="0"/>
              </w:rPr>
            </w:r>
          </w:p>
        </w:tc>
      </w:tr>
      <w:tr>
        <w:trPr>
          <w:cantSplit w:val="0"/>
          <w:trHeight w:val="376" w:hRule="atLeast"/>
          <w:tblHeader w:val="0"/>
        </w:trPr>
        <w:tc>
          <w:tcPr>
            <w:vAlign w:val="top"/>
          </w:tcPr>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vAlign w:val="top"/>
          </w:tcPr>
          <w:p w:rsidR="00000000" w:rsidDel="00000000" w:rsidP="00000000" w:rsidRDefault="00000000" w:rsidRPr="00000000" w14:paraId="000002E9">
            <w:pPr>
              <w:jc w:val="center"/>
              <w:rPr/>
            </w:pPr>
            <w:r w:rsidDel="00000000" w:rsidR="00000000" w:rsidRPr="00000000">
              <w:rPr>
                <w:rtl w:val="0"/>
              </w:rPr>
            </w:r>
          </w:p>
          <w:p w:rsidR="00000000" w:rsidDel="00000000" w:rsidP="00000000" w:rsidRDefault="00000000" w:rsidRPr="00000000" w14:paraId="000002EA">
            <w:pPr>
              <w:jc w:val="center"/>
              <w:rPr/>
            </w:pPr>
            <w:r w:rsidDel="00000000" w:rsidR="00000000" w:rsidRPr="00000000">
              <w:rPr/>
              <w:drawing>
                <wp:inline distB="114300" distT="114300" distL="114300" distR="114300">
                  <wp:extent cx="1767840" cy="1930667"/>
                  <wp:effectExtent b="0" l="0" r="0" t="0"/>
                  <wp:docPr id="3"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1767840" cy="1930667"/>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tbl>
      <w:tblPr>
        <w:tblStyle w:val="Table35"/>
        <w:tblW w:w="8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615"/>
        <w:tblGridChange w:id="0">
          <w:tblGrid>
            <w:gridCol w:w="1530"/>
            <w:gridCol w:w="6615"/>
          </w:tblGrid>
        </w:tblGridChange>
      </w:tblGrid>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2EE">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2EF">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RF-23</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2F0">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2F1">
            <w:pPr>
              <w:rPr/>
            </w:pPr>
            <w:r w:rsidDel="00000000" w:rsidR="00000000" w:rsidRPr="00000000">
              <w:rPr>
                <w:rtl w:val="0"/>
              </w:rPr>
              <w:t xml:space="preserve">Confirmación</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2F2">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2F3">
            <w:pPr>
              <w:spacing w:after="240" w:before="240" w:lineRule="auto"/>
              <w:rPr/>
            </w:pPr>
            <w:r w:rsidDel="00000000" w:rsidR="00000000" w:rsidRPr="00000000">
              <w:rPr>
                <w:rtl w:val="0"/>
              </w:rPr>
              <w:t xml:space="preserve">El bot debe incluir una funcionalidad que permita, una vez finalizada la toma del pedido, solicitar la confirmación del cliente sobre la información ingresada. Si el cliente valida el pedido, el bot procederá a preguntar su nombre para asociar el pedido de manera personalizada y continuar con el proceso.</w:t>
            </w:r>
          </w:p>
          <w:p w:rsidR="00000000" w:rsidDel="00000000" w:rsidP="00000000" w:rsidRDefault="00000000" w:rsidRPr="00000000" w14:paraId="000002F4">
            <w:pPr>
              <w:spacing w:after="240" w:before="240" w:lineRule="auto"/>
              <w:rPr>
                <w:b w:val="1"/>
              </w:rPr>
            </w:pPr>
            <w:r w:rsidDel="00000000" w:rsidR="00000000" w:rsidRPr="00000000">
              <w:rPr>
                <w:b w:val="1"/>
                <w:rtl w:val="0"/>
              </w:rPr>
              <w:t xml:space="preserve">Restricción:</w:t>
            </w:r>
          </w:p>
          <w:p w:rsidR="00000000" w:rsidDel="00000000" w:rsidP="00000000" w:rsidRDefault="00000000" w:rsidRPr="00000000" w14:paraId="000002F5">
            <w:pPr>
              <w:spacing w:after="240" w:before="240" w:lineRule="auto"/>
              <w:ind w:left="0" w:firstLine="0"/>
              <w:rPr/>
            </w:pPr>
            <w:r w:rsidDel="00000000" w:rsidR="00000000" w:rsidRPr="00000000">
              <w:rPr>
                <w:rtl w:val="0"/>
              </w:rPr>
              <w:t xml:space="preserve">Si el cliente no valida el pedido, el bot debe permitir realizar modificaciones antes de proceder con cualquier otro paso.</w:t>
            </w:r>
          </w:p>
          <w:p w:rsidR="00000000" w:rsidDel="00000000" w:rsidP="00000000" w:rsidRDefault="00000000" w:rsidRPr="00000000" w14:paraId="000002F6">
            <w:pPr>
              <w:spacing w:after="240" w:before="240" w:lineRule="auto"/>
              <w:ind w:left="0" w:firstLine="0"/>
              <w:rPr/>
            </w:pPr>
            <w:r w:rsidDel="00000000" w:rsidR="00000000" w:rsidRPr="00000000">
              <w:rPr>
                <w:rtl w:val="0"/>
              </w:rPr>
              <w:t xml:space="preserve">El nombre del cliente debe ser almacenado temporalmente para asegurar una experiencia personalizada, respetando la privacidad y las necesidades del usuario.</w:t>
            </w:r>
          </w:p>
          <w:p w:rsidR="00000000" w:rsidDel="00000000" w:rsidP="00000000" w:rsidRDefault="00000000" w:rsidRPr="00000000" w14:paraId="000002F7">
            <w:pPr>
              <w:rPr/>
            </w:pPr>
            <w:r w:rsidDel="00000000" w:rsidR="00000000" w:rsidRPr="00000000">
              <w:rPr>
                <w:rtl w:val="0"/>
              </w:rPr>
            </w:r>
          </w:p>
        </w:tc>
      </w:tr>
      <w:tr>
        <w:trPr>
          <w:cantSplit w:val="0"/>
          <w:trHeight w:val="840" w:hRule="atLeast"/>
          <w:tblHeader w:val="0"/>
        </w:trPr>
        <w:tc>
          <w:tcPr>
            <w:tcBorders>
              <w:top w:color="000000" w:space="0" w:sz="3" w:val="single"/>
              <w:left w:color="000000" w:space="0" w:sz="3" w:val="single"/>
              <w:bottom w:color="000000" w:space="0" w:sz="3" w:val="single"/>
              <w:right w:color="000000" w:space="0" w:sz="0" w:val="nil"/>
            </w:tcBorders>
            <w:tcMar>
              <w:top w:w="0.0" w:type="dxa"/>
              <w:left w:w="80.0" w:type="dxa"/>
              <w:bottom w:w="0.0" w:type="dxa"/>
              <w:right w:w="80.0" w:type="dxa"/>
            </w:tcMar>
            <w:vAlign w:val="top"/>
          </w:tcPr>
          <w:p w:rsidR="00000000" w:rsidDel="00000000" w:rsidP="00000000" w:rsidRDefault="00000000" w:rsidRPr="00000000" w14:paraId="000002F8">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tcBorders>
              <w:top w:color="000000" w:space="0" w:sz="3" w:val="single"/>
              <w:left w:color="000000" w:space="0" w:sz="0" w:val="nil"/>
              <w:bottom w:color="000000" w:space="0" w:sz="3" w:val="single"/>
              <w:right w:color="000000" w:space="0" w:sz="0" w:val="nil"/>
            </w:tcBorders>
            <w:tcMar>
              <w:top w:w="0.0" w:type="dxa"/>
              <w:left w:w="80.0" w:type="dxa"/>
              <w:bottom w:w="0.0" w:type="dxa"/>
              <w:right w:w="80.0" w:type="dxa"/>
            </w:tcMar>
            <w:vAlign w:val="top"/>
          </w:tcPr>
          <w:p w:rsidR="00000000" w:rsidDel="00000000" w:rsidP="00000000" w:rsidRDefault="00000000" w:rsidRPr="00000000" w14:paraId="000002F9">
            <w:pPr>
              <w:rPr/>
            </w:pPr>
            <w:r w:rsidDel="00000000" w:rsidR="00000000" w:rsidRPr="00000000">
              <w:rPr/>
              <w:drawing>
                <wp:inline distB="114300" distT="114300" distL="114300" distR="114300">
                  <wp:extent cx="2163128" cy="2006945"/>
                  <wp:effectExtent b="0" l="0" r="0" t="0"/>
                  <wp:docPr id="35"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2163128" cy="200694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pPr>
            <w:r w:rsidDel="00000000" w:rsidR="00000000" w:rsidRPr="00000000">
              <w:rPr/>
              <w:drawing>
                <wp:inline distB="114300" distT="114300" distL="114300" distR="114300">
                  <wp:extent cx="2352802" cy="1857853"/>
                  <wp:effectExtent b="0" l="0" r="0" t="0"/>
                  <wp:docPr id="1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2352802" cy="1857853"/>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tc>
      </w:tr>
    </w:tbl>
    <w:p w:rsidR="00000000" w:rsidDel="00000000" w:rsidP="00000000" w:rsidRDefault="00000000" w:rsidRPr="00000000" w14:paraId="000002FD">
      <w:pPr>
        <w:rPr/>
      </w:pPr>
      <w:r w:rsidDel="00000000" w:rsidR="00000000" w:rsidRPr="00000000">
        <w:br w:type="page"/>
      </w: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tbl>
      <w:tblPr>
        <w:tblStyle w:val="Table36"/>
        <w:tblW w:w="8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615"/>
        <w:tblGridChange w:id="0">
          <w:tblGrid>
            <w:gridCol w:w="1530"/>
            <w:gridCol w:w="6615"/>
          </w:tblGrid>
        </w:tblGridChange>
      </w:tblGrid>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300">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301">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RF-24</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302">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303">
            <w:pPr>
              <w:rPr/>
            </w:pPr>
            <w:r w:rsidDel="00000000" w:rsidR="00000000" w:rsidRPr="00000000">
              <w:rPr>
                <w:rtl w:val="0"/>
              </w:rPr>
              <w:t xml:space="preserve">Entrega</w:t>
            </w:r>
          </w:p>
        </w:tc>
      </w:tr>
      <w:tr>
        <w:trPr>
          <w:cantSplit w:val="0"/>
          <w:trHeight w:val="510" w:hRule="atLeast"/>
          <w:tblHeader w:val="0"/>
        </w:trPr>
        <w:tc>
          <w:tcPr>
            <w:tcBorders>
              <w:top w:color="000000" w:space="0" w:sz="3" w:val="single"/>
              <w:left w:color="000000" w:space="0" w:sz="3" w:val="single"/>
              <w:bottom w:color="000000" w:space="0" w:sz="3" w:val="single"/>
              <w:right w:color="000000" w:space="0" w:sz="3" w:val="single"/>
            </w:tcBorders>
            <w:shd w:fill="eaeaea" w:val="clear"/>
            <w:tcMar>
              <w:top w:w="0.0" w:type="dxa"/>
              <w:left w:w="40.0" w:type="dxa"/>
              <w:bottom w:w="20.0" w:type="dxa"/>
              <w:right w:w="40.0" w:type="dxa"/>
            </w:tcMar>
            <w:vAlign w:val="top"/>
          </w:tcPr>
          <w:p w:rsidR="00000000" w:rsidDel="00000000" w:rsidP="00000000" w:rsidRDefault="00000000" w:rsidRPr="00000000" w14:paraId="00000304">
            <w:pPr>
              <w:spacing w:line="288" w:lineRule="auto"/>
              <w:ind w:left="400" w:firstLine="0"/>
              <w:rPr/>
            </w:pPr>
            <w:r w:rsidDel="00000000" w:rsidR="00000000" w:rsidRPr="00000000">
              <w:rPr>
                <w:rFonts w:ascii="Times New Roman" w:cs="Times New Roman" w:eastAsia="Times New Roman" w:hAnsi="Times New Roman"/>
                <w:rtl w:val="0"/>
              </w:rPr>
              <w:t xml:space="preserve">Descripción </w:t>
            </w:r>
            <w:r w:rsidDel="00000000" w:rsidR="00000000" w:rsidRPr="00000000">
              <w:rPr>
                <w:rtl w:val="0"/>
              </w:rPr>
            </w:r>
          </w:p>
          <w:p w:rsidR="00000000" w:rsidDel="00000000" w:rsidP="00000000" w:rsidRDefault="00000000" w:rsidRPr="00000000" w14:paraId="00000305">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requisito</w:t>
            </w:r>
          </w:p>
        </w:tc>
        <w:tc>
          <w:tcPr>
            <w:tcBorders>
              <w:top w:color="000000" w:space="0" w:sz="3" w:val="single"/>
              <w:left w:color="000000" w:space="0" w:sz="3" w:val="single"/>
              <w:bottom w:color="000000" w:space="0" w:sz="3" w:val="single"/>
              <w:right w:color="000000" w:space="0" w:sz="3" w:val="single"/>
            </w:tcBorders>
            <w:tcMar>
              <w:top w:w="0.0" w:type="dxa"/>
              <w:left w:w="40.0" w:type="dxa"/>
              <w:bottom w:w="20.0" w:type="dxa"/>
              <w:right w:w="40.0" w:type="dxa"/>
            </w:tcMar>
            <w:vAlign w:val="top"/>
          </w:tcPr>
          <w:p w:rsidR="00000000" w:rsidDel="00000000" w:rsidP="00000000" w:rsidRDefault="00000000" w:rsidRPr="00000000" w14:paraId="00000306">
            <w:pPr>
              <w:spacing w:after="240" w:before="240" w:lineRule="auto"/>
              <w:rPr/>
            </w:pPr>
            <w:r w:rsidDel="00000000" w:rsidR="00000000" w:rsidRPr="00000000">
              <w:rPr>
                <w:rtl w:val="0"/>
              </w:rPr>
              <w:t xml:space="preserve">La aplicación debe incluir una funcionalidad que, al pulsar el botón "Finalizar pedido", recopile automáticamente toda la información del pedido y envíe una notificación al usuario para informarle que su pedido ya está listo. Esta funcionalidad debe garantizar una comunicación clara y eficiente entre el sistema y el usuario.</w:t>
            </w:r>
          </w:p>
          <w:p w:rsidR="00000000" w:rsidDel="00000000" w:rsidP="00000000" w:rsidRDefault="00000000" w:rsidRPr="00000000" w14:paraId="00000307">
            <w:pPr>
              <w:spacing w:after="240" w:before="240" w:lineRule="auto"/>
              <w:rPr/>
            </w:pPr>
            <w:r w:rsidDel="00000000" w:rsidR="00000000" w:rsidRPr="00000000">
              <w:rPr>
                <w:b w:val="1"/>
                <w:rtl w:val="0"/>
              </w:rPr>
              <w:t xml:space="preserve">Restricción:</w:t>
            </w:r>
            <w:r w:rsidDel="00000000" w:rsidR="00000000" w:rsidRPr="00000000">
              <w:rPr>
                <w:rtl w:val="0"/>
              </w:rPr>
              <w:t xml:space="preserve">La notificación debe enviarse inmediatamente después de finalizar el pedido y debe ser visible en el dispositivo del usuario, mostrando un mensaje claro y personalizado, como: "Tu pedido ya está listo. ¡Gracias por tu preferencia!".</w:t>
            </w:r>
          </w:p>
          <w:p w:rsidR="00000000" w:rsidDel="00000000" w:rsidP="00000000" w:rsidRDefault="00000000" w:rsidRPr="00000000" w14:paraId="00000308">
            <w:pPr>
              <w:spacing w:after="240" w:before="240" w:lineRule="auto"/>
              <w:ind w:left="0" w:firstLine="0"/>
              <w:rPr/>
            </w:pPr>
            <w:r w:rsidDel="00000000" w:rsidR="00000000" w:rsidRPr="00000000">
              <w:rPr>
                <w:rtl w:val="0"/>
              </w:rPr>
              <w:t xml:space="preserve">Si ocurre algún error en el envío de la notificación, la aplicación debe generar un mensaje interno que permita al administrador identificar y resolver el problema.</w:t>
            </w:r>
          </w:p>
          <w:p w:rsidR="00000000" w:rsidDel="00000000" w:rsidP="00000000" w:rsidRDefault="00000000" w:rsidRPr="00000000" w14:paraId="00000309">
            <w:pPr>
              <w:rPr/>
            </w:pPr>
            <w:r w:rsidDel="00000000" w:rsidR="00000000" w:rsidRPr="00000000">
              <w:rPr>
                <w:rtl w:val="0"/>
              </w:rPr>
            </w:r>
          </w:p>
        </w:tc>
      </w:tr>
      <w:tr>
        <w:trPr>
          <w:cantSplit w:val="0"/>
          <w:trHeight w:val="840" w:hRule="atLeast"/>
          <w:tblHeader w:val="0"/>
        </w:trPr>
        <w:tc>
          <w:tcPr>
            <w:tcBorders>
              <w:top w:color="000000" w:space="0" w:sz="3" w:val="single"/>
              <w:left w:color="000000" w:space="0" w:sz="3" w:val="single"/>
              <w:bottom w:color="000000" w:space="0" w:sz="3" w:val="single"/>
              <w:right w:color="000000" w:space="0" w:sz="0" w:val="nil"/>
            </w:tcBorders>
            <w:tcMar>
              <w:top w:w="0.0" w:type="dxa"/>
              <w:left w:w="80.0" w:type="dxa"/>
              <w:bottom w:w="0.0" w:type="dxa"/>
              <w:right w:w="80.0" w:type="dxa"/>
            </w:tcMar>
            <w:vAlign w:val="top"/>
          </w:tcPr>
          <w:p w:rsidR="00000000" w:rsidDel="00000000" w:rsidP="00000000" w:rsidRDefault="00000000" w:rsidRPr="00000000" w14:paraId="0000030A">
            <w:pPr>
              <w:spacing w:line="288"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tcBorders>
              <w:top w:color="000000" w:space="0" w:sz="3" w:val="single"/>
              <w:left w:color="000000" w:space="0" w:sz="0" w:val="nil"/>
              <w:bottom w:color="000000" w:space="0" w:sz="3" w:val="single"/>
              <w:right w:color="000000" w:space="0" w:sz="0" w:val="nil"/>
            </w:tcBorders>
            <w:tcMar>
              <w:top w:w="0.0" w:type="dxa"/>
              <w:left w:w="80.0" w:type="dxa"/>
              <w:bottom w:w="0.0" w:type="dxa"/>
              <w:right w:w="80.0" w:type="dxa"/>
            </w:tcMar>
            <w:vAlign w:val="top"/>
          </w:tcPr>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drawing>
                <wp:inline distB="114300" distT="114300" distL="114300" distR="114300">
                  <wp:extent cx="4105275" cy="3835400"/>
                  <wp:effectExtent b="0" l="0" r="0" t="0"/>
                  <wp:docPr id="29"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41052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tc>
      </w:tr>
    </w:tbl>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headerReference r:id="rId47" w:type="default"/>
      <w:headerReference r:id="rId48" w:type="first"/>
      <w:footerReference r:id="rId49" w:type="default"/>
      <w:pgSz w:h="16838" w:w="11906" w:orient="portrait"/>
      <w:pgMar w:bottom="1418" w:top="1418"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bl>
    <w:tblPr>
      <w:tblStyle w:val="Table37"/>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-27304</wp:posOffset>
          </wp:positionH>
          <wp:positionV relativeFrom="paragraph">
            <wp:posOffset>-525144</wp:posOffset>
          </wp:positionV>
          <wp:extent cx="1369060" cy="502920"/>
          <wp:effectExtent b="0" l="0" r="0" t="0"/>
          <wp:wrapNone/>
          <wp:docPr id="41" name="image40.png"/>
          <a:graphic>
            <a:graphicData uri="http://schemas.openxmlformats.org/drawingml/2006/picture">
              <pic:pic>
                <pic:nvPicPr>
                  <pic:cNvPr id="0" name="image40.png"/>
                  <pic:cNvPicPr preferRelativeResize="0"/>
                </pic:nvPicPr>
                <pic:blipFill>
                  <a:blip r:embed="rId1"/>
                  <a:srcRect b="0" l="0" r="0" t="0"/>
                  <a:stretch>
                    <a:fillRect/>
                  </a:stretch>
                </pic:blipFill>
                <pic:spPr>
                  <a:xfrm>
                    <a:off x="0" y="0"/>
                    <a:ext cx="1369060" cy="50292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76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drawing>
        <wp:anchor allowOverlap="1" behindDoc="1" distB="0" distT="0" distL="0" distR="0" hidden="0" layoutInCell="1" locked="0" relativeHeight="0" simplePos="0">
          <wp:simplePos x="0" y="0"/>
          <wp:positionH relativeFrom="column">
            <wp:posOffset>-65404</wp:posOffset>
          </wp:positionH>
          <wp:positionV relativeFrom="paragraph">
            <wp:posOffset>12065</wp:posOffset>
          </wp:positionV>
          <wp:extent cx="1369060" cy="502920"/>
          <wp:effectExtent b="0" l="0" r="0" t="0"/>
          <wp:wrapNone/>
          <wp:docPr id="42" name="image40.png"/>
          <a:graphic>
            <a:graphicData uri="http://schemas.openxmlformats.org/drawingml/2006/picture">
              <pic:pic>
                <pic:nvPicPr>
                  <pic:cNvPr id="0" name="image40.png"/>
                  <pic:cNvPicPr preferRelativeResize="0"/>
                </pic:nvPicPr>
                <pic:blipFill>
                  <a:blip r:embed="rId1"/>
                  <a:srcRect b="0" l="0" r="0" t="0"/>
                  <a:stretch>
                    <a:fillRect/>
                  </a:stretch>
                </pic:blipFill>
                <pic:spPr>
                  <a:xfrm>
                    <a:off x="0" y="0"/>
                    <a:ext cx="1369060" cy="502920"/>
                  </a:xfrm>
                  <a:prstGeom prst="rect"/>
                  <a:ln/>
                </pic:spPr>
              </pic:pic>
            </a:graphicData>
          </a:graphic>
        </wp:anchor>
      </w:drawing>
    </w:r>
  </w:p>
  <w:tbl>
    <w:tblPr>
      <w:tblStyle w:val="Table38"/>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rHeight w:val="729.9609375" w:hRule="atLeast"/>
        <w:tblHeader w:val="0"/>
      </w:trPr>
      <w:tc>
        <w:tcPr>
          <w:tcMar>
            <w:top w:w="68.0" w:type="dxa"/>
            <w:bottom w:w="68.0" w:type="dxa"/>
          </w:tcMar>
          <w:vAlign w:val="top"/>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b w:val="1"/>
              <w:color w:val="241a61"/>
              <w:rtl w:val="0"/>
            </w:rPr>
            <w:t xml:space="preserve">Sistema de Pedidos Automatizados para Pymes Gastronómicas</w: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19">
    <w:pPr>
      <w:keepNext w:val="1"/>
      <w:shd w:fill="ffc000" w:val="clear"/>
      <w:tabs>
        <w:tab w:val="center" w:leader="none" w:pos="4252"/>
        <w:tab w:val="right" w:leader="none" w:pos="8504"/>
        <w:tab w:val="left" w:leader="none" w:pos="3768"/>
      </w:tabs>
      <w:spacing w:after="60" w:before="240" w:lineRule="auto"/>
      <w:ind w:left="1920" w:hanging="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768"/>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76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
    <w:lvl w:ilvl="0">
      <w:start w:val="2"/>
      <w:numFmt w:val="decimal"/>
      <w:lvlText w:val="%1."/>
      <w:lvlJc w:val="left"/>
      <w:pPr>
        <w:ind w:left="660" w:hanging="360"/>
      </w:pPr>
      <w:rPr>
        <w:sz w:val="28"/>
        <w:szCs w:val="28"/>
        <w:vertAlign w:val="baseline"/>
      </w:rPr>
    </w:lvl>
    <w:lvl w:ilvl="1">
      <w:start w:val="1"/>
      <w:numFmt w:val="decimal"/>
      <w:lvlText w:val="%1.%2."/>
      <w:lvlJc w:val="left"/>
      <w:pPr>
        <w:ind w:left="1260" w:hanging="720"/>
      </w:pPr>
      <w:rPr>
        <w:vertAlign w:val="baseline"/>
      </w:rPr>
    </w:lvl>
    <w:lvl w:ilvl="2">
      <w:start w:val="1"/>
      <w:numFmt w:val="decimal"/>
      <w:lvlText w:val="%1.%2.%3."/>
      <w:lvlJc w:val="left"/>
      <w:pPr>
        <w:ind w:left="1500" w:hanging="720"/>
      </w:pPr>
      <w:rPr>
        <w:vertAlign w:val="baseline"/>
      </w:rPr>
    </w:lvl>
    <w:lvl w:ilvl="3">
      <w:start w:val="1"/>
      <w:numFmt w:val="decimal"/>
      <w:lvlText w:val="%1.%2.%3.%4."/>
      <w:lvlJc w:val="left"/>
      <w:pPr>
        <w:ind w:left="2100" w:hanging="1080"/>
      </w:pPr>
      <w:rPr>
        <w:vertAlign w:val="baseline"/>
      </w:rPr>
    </w:lvl>
    <w:lvl w:ilvl="4">
      <w:start w:val="1"/>
      <w:numFmt w:val="decimal"/>
      <w:lvlText w:val="%1.%2.%3.%4.%5."/>
      <w:lvlJc w:val="left"/>
      <w:pPr>
        <w:ind w:left="2700" w:hanging="1440"/>
      </w:pPr>
      <w:rPr>
        <w:vertAlign w:val="baseline"/>
      </w:rPr>
    </w:lvl>
    <w:lvl w:ilvl="5">
      <w:start w:val="1"/>
      <w:numFmt w:val="decimal"/>
      <w:lvlText w:val="%1.%2.%3.%4.%5.%6."/>
      <w:lvlJc w:val="left"/>
      <w:pPr>
        <w:ind w:left="2940" w:hanging="1440"/>
      </w:pPr>
      <w:rPr>
        <w:vertAlign w:val="baseline"/>
      </w:rPr>
    </w:lvl>
    <w:lvl w:ilvl="6">
      <w:start w:val="1"/>
      <w:numFmt w:val="decimal"/>
      <w:lvlText w:val="%1.%2.%3.%4.%5.%6.%7."/>
      <w:lvlJc w:val="left"/>
      <w:pPr>
        <w:ind w:left="3540" w:hanging="1800"/>
      </w:pPr>
      <w:rPr>
        <w:vertAlign w:val="baseline"/>
      </w:rPr>
    </w:lvl>
    <w:lvl w:ilvl="7">
      <w:start w:val="1"/>
      <w:numFmt w:val="decimal"/>
      <w:lvlText w:val="%1.%2.%3.%4.%5.%6.%7.%8."/>
      <w:lvlJc w:val="left"/>
      <w:pPr>
        <w:ind w:left="4140" w:hanging="2160"/>
      </w:pPr>
      <w:rPr>
        <w:vertAlign w:val="baseline"/>
      </w:rPr>
    </w:lvl>
    <w:lvl w:ilvl="8">
      <w:start w:val="1"/>
      <w:numFmt w:val="decimal"/>
      <w:lvlText w:val="%1.%2.%3.%4.%5.%6.%7.%8.%9."/>
      <w:lvlJc w:val="left"/>
      <w:pPr>
        <w:ind w:left="4380" w:hanging="216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1068" w:hanging="360"/>
      </w:pPr>
      <w:rPr>
        <w:rFonts w:ascii="Noto Sans Symbols" w:cs="Noto Sans Symbols" w:eastAsia="Noto Sans Symbols" w:hAnsi="Noto Sans Symbols"/>
        <w:vertAlign w:val="baseline"/>
      </w:rPr>
    </w:lvl>
    <w:lvl w:ilvl="1">
      <w:start w:val="1"/>
      <w:numFmt w:val="bullet"/>
      <w:lvlText w:val="o"/>
      <w:lvlJc w:val="left"/>
      <w:pPr>
        <w:ind w:left="1788" w:hanging="360"/>
      </w:pPr>
      <w:rPr>
        <w:rFonts w:ascii="Courier New" w:cs="Courier New" w:eastAsia="Courier New" w:hAnsi="Courier New"/>
        <w:vertAlign w:val="baseline"/>
      </w:rPr>
    </w:lvl>
    <w:lvl w:ilvl="2">
      <w:start w:val="1"/>
      <w:numFmt w:val="bullet"/>
      <w:lvlText w:val="▪"/>
      <w:lvlJc w:val="left"/>
      <w:pPr>
        <w:ind w:left="2508" w:hanging="360"/>
      </w:pPr>
      <w:rPr>
        <w:rFonts w:ascii="Noto Sans Symbols" w:cs="Noto Sans Symbols" w:eastAsia="Noto Sans Symbols" w:hAnsi="Noto Sans Symbols"/>
        <w:vertAlign w:val="baseline"/>
      </w:rPr>
    </w:lvl>
    <w:lvl w:ilvl="3">
      <w:start w:val="1"/>
      <w:numFmt w:val="bullet"/>
      <w:lvlText w:val="●"/>
      <w:lvlJc w:val="left"/>
      <w:pPr>
        <w:ind w:left="3228" w:hanging="360"/>
      </w:pPr>
      <w:rPr>
        <w:rFonts w:ascii="Noto Sans Symbols" w:cs="Noto Sans Symbols" w:eastAsia="Noto Sans Symbols" w:hAnsi="Noto Sans Symbols"/>
        <w:vertAlign w:val="baseline"/>
      </w:rPr>
    </w:lvl>
    <w:lvl w:ilvl="4">
      <w:start w:val="1"/>
      <w:numFmt w:val="bullet"/>
      <w:lvlText w:val="o"/>
      <w:lvlJc w:val="left"/>
      <w:pPr>
        <w:ind w:left="3948" w:hanging="360"/>
      </w:pPr>
      <w:rPr>
        <w:rFonts w:ascii="Courier New" w:cs="Courier New" w:eastAsia="Courier New" w:hAnsi="Courier New"/>
        <w:vertAlign w:val="baseline"/>
      </w:rPr>
    </w:lvl>
    <w:lvl w:ilvl="5">
      <w:start w:val="1"/>
      <w:numFmt w:val="bullet"/>
      <w:lvlText w:val="▪"/>
      <w:lvlJc w:val="left"/>
      <w:pPr>
        <w:ind w:left="4668" w:hanging="360"/>
      </w:pPr>
      <w:rPr>
        <w:rFonts w:ascii="Noto Sans Symbols" w:cs="Noto Sans Symbols" w:eastAsia="Noto Sans Symbols" w:hAnsi="Noto Sans Symbols"/>
        <w:vertAlign w:val="baseline"/>
      </w:rPr>
    </w:lvl>
    <w:lvl w:ilvl="6">
      <w:start w:val="1"/>
      <w:numFmt w:val="bullet"/>
      <w:lvlText w:val="●"/>
      <w:lvlJc w:val="left"/>
      <w:pPr>
        <w:ind w:left="5388" w:hanging="360"/>
      </w:pPr>
      <w:rPr>
        <w:rFonts w:ascii="Noto Sans Symbols" w:cs="Noto Sans Symbols" w:eastAsia="Noto Sans Symbols" w:hAnsi="Noto Sans Symbols"/>
        <w:vertAlign w:val="baseline"/>
      </w:rPr>
    </w:lvl>
    <w:lvl w:ilvl="7">
      <w:start w:val="1"/>
      <w:numFmt w:val="bullet"/>
      <w:lvlText w:val="o"/>
      <w:lvlJc w:val="left"/>
      <w:pPr>
        <w:ind w:left="6108" w:hanging="360"/>
      </w:pPr>
      <w:rPr>
        <w:rFonts w:ascii="Courier New" w:cs="Courier New" w:eastAsia="Courier New" w:hAnsi="Courier New"/>
        <w:vertAlign w:val="baseline"/>
      </w:rPr>
    </w:lvl>
    <w:lvl w:ilvl="8">
      <w:start w:val="1"/>
      <w:numFmt w:val="bullet"/>
      <w:lvlText w:val="▪"/>
      <w:lvlJc w:val="left"/>
      <w:pPr>
        <w:ind w:left="6828"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0.0" w:type="dxa"/>
        <w:left w:w="70.0" w:type="dxa"/>
        <w:bottom w:w="0.0" w:type="dxa"/>
        <w:right w:w="70.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0.0" w:type="dxa"/>
        <w:left w:w="70.0" w:type="dxa"/>
        <w:bottom w:w="0.0" w:type="dxa"/>
        <w:right w:w="70.0" w:type="dxa"/>
      </w:tblCellMar>
    </w:tblPr>
  </w:style>
  <w:style w:type="table" w:styleId="Table3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3.png"/><Relationship Id="rId41" Type="http://schemas.openxmlformats.org/officeDocument/2006/relationships/image" Target="media/image10.png"/><Relationship Id="rId44" Type="http://schemas.openxmlformats.org/officeDocument/2006/relationships/image" Target="media/image33.png"/><Relationship Id="rId43" Type="http://schemas.openxmlformats.org/officeDocument/2006/relationships/image" Target="media/image4.png"/><Relationship Id="rId46" Type="http://schemas.openxmlformats.org/officeDocument/2006/relationships/image" Target="media/image29.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eader" Target="header1.xml"/><Relationship Id="rId47" Type="http://schemas.openxmlformats.org/officeDocument/2006/relationships/header" Target="header2.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41.png"/><Relationship Id="rId8" Type="http://schemas.openxmlformats.org/officeDocument/2006/relationships/image" Target="media/image34.png"/><Relationship Id="rId31" Type="http://schemas.openxmlformats.org/officeDocument/2006/relationships/image" Target="media/image25.png"/><Relationship Id="rId30" Type="http://schemas.openxmlformats.org/officeDocument/2006/relationships/image" Target="media/image15.png"/><Relationship Id="rId33" Type="http://schemas.openxmlformats.org/officeDocument/2006/relationships/image" Target="media/image35.png"/><Relationship Id="rId32" Type="http://schemas.openxmlformats.org/officeDocument/2006/relationships/image" Target="media/image3.png"/><Relationship Id="rId35" Type="http://schemas.openxmlformats.org/officeDocument/2006/relationships/image" Target="media/image42.png"/><Relationship Id="rId34" Type="http://schemas.openxmlformats.org/officeDocument/2006/relationships/image" Target="media/image5.png"/><Relationship Id="rId37" Type="http://schemas.openxmlformats.org/officeDocument/2006/relationships/image" Target="media/image19.png"/><Relationship Id="rId36" Type="http://schemas.openxmlformats.org/officeDocument/2006/relationships/image" Target="media/image8.png"/><Relationship Id="rId39" Type="http://schemas.openxmlformats.org/officeDocument/2006/relationships/image" Target="media/image12.png"/><Relationship Id="rId38" Type="http://schemas.openxmlformats.org/officeDocument/2006/relationships/image" Target="media/image31.png"/><Relationship Id="rId20" Type="http://schemas.openxmlformats.org/officeDocument/2006/relationships/image" Target="media/image27.png"/><Relationship Id="rId22" Type="http://schemas.openxmlformats.org/officeDocument/2006/relationships/image" Target="media/image21.png"/><Relationship Id="rId21" Type="http://schemas.openxmlformats.org/officeDocument/2006/relationships/image" Target="media/image28.png"/><Relationship Id="rId24" Type="http://schemas.openxmlformats.org/officeDocument/2006/relationships/image" Target="media/image7.png"/><Relationship Id="rId23" Type="http://schemas.openxmlformats.org/officeDocument/2006/relationships/image" Target="media/image9.png"/><Relationship Id="rId26" Type="http://schemas.openxmlformats.org/officeDocument/2006/relationships/image" Target="media/image38.png"/><Relationship Id="rId25" Type="http://schemas.openxmlformats.org/officeDocument/2006/relationships/image" Target="media/image32.png"/><Relationship Id="rId28" Type="http://schemas.openxmlformats.org/officeDocument/2006/relationships/image" Target="media/image24.png"/><Relationship Id="rId27" Type="http://schemas.openxmlformats.org/officeDocument/2006/relationships/image" Target="media/image39.png"/><Relationship Id="rId29" Type="http://schemas.openxmlformats.org/officeDocument/2006/relationships/image" Target="media/image18.png"/><Relationship Id="rId11" Type="http://schemas.openxmlformats.org/officeDocument/2006/relationships/image" Target="media/image11.png"/><Relationship Id="rId10" Type="http://schemas.openxmlformats.org/officeDocument/2006/relationships/image" Target="media/image30.png"/><Relationship Id="rId13" Type="http://schemas.openxmlformats.org/officeDocument/2006/relationships/image" Target="media/image6.png"/><Relationship Id="rId12" Type="http://schemas.openxmlformats.org/officeDocument/2006/relationships/image" Target="media/image26.png"/><Relationship Id="rId15" Type="http://schemas.openxmlformats.org/officeDocument/2006/relationships/image" Target="media/image17.png"/><Relationship Id="rId14" Type="http://schemas.openxmlformats.org/officeDocument/2006/relationships/image" Target="media/image37.png"/><Relationship Id="rId17" Type="http://schemas.openxmlformats.org/officeDocument/2006/relationships/image" Target="media/image22.png"/><Relationship Id="rId16"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