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UNIR3"/>
        <w:tblpPr w:leftFromText="141" w:rightFromText="141" w:vertAnchor="page" w:horzAnchor="margin" w:tblpXSpec="center" w:tblpY="331"/>
        <w:tblW w:w="11590" w:type="dxa"/>
        <w:jc w:val="left"/>
        <w:tblCellMar>
          <w:top w:w="11" w:type="dxa"/>
          <w:bottom w:w="11" w:type="dxa"/>
        </w:tblCellMar>
        <w:tblLook w:val="04A0" w:firstRow="1" w:lastRow="0" w:firstColumn="1" w:lastColumn="0" w:noHBand="0" w:noVBand="1"/>
      </w:tblPr>
      <w:tblGrid>
        <w:gridCol w:w="3603"/>
        <w:gridCol w:w="5403"/>
        <w:gridCol w:w="2584"/>
      </w:tblGrid>
      <w:tr w:rsidR="00D42335" w:rsidRPr="00D42335" w14:paraId="42392AD0" w14:textId="77777777" w:rsidTr="00D42335">
        <w:trPr>
          <w:cnfStyle w:val="100000000000" w:firstRow="1" w:lastRow="0" w:firstColumn="0" w:lastColumn="0" w:oddVBand="0" w:evenVBand="0" w:oddHBand="0" w:evenHBand="0" w:firstRowFirstColumn="0" w:firstRowLastColumn="0" w:lastRowFirstColumn="0" w:lastRowLastColumn="0"/>
          <w:trHeight w:val="454"/>
          <w:jc w:val="left"/>
        </w:trPr>
        <w:tc>
          <w:tcPr>
            <w:tcW w:w="3603" w:type="dxa"/>
          </w:tcPr>
          <w:p w14:paraId="3E44BA18" w14:textId="77777777" w:rsidR="00D42335" w:rsidRPr="00D42335" w:rsidRDefault="00D42335" w:rsidP="00D42335">
            <w:pPr>
              <w:tabs>
                <w:tab w:val="center" w:pos="4252"/>
                <w:tab w:val="right" w:pos="8504"/>
              </w:tabs>
              <w:rPr>
                <w:rFonts w:ascii="Calibri" w:hAnsi="Calibri" w:cs="UnitOT-Medi"/>
                <w:color w:val="0098CD"/>
                <w:lang w:eastAsia="es-ES"/>
              </w:rPr>
            </w:pPr>
            <w:r w:rsidRPr="00D42335">
              <w:rPr>
                <w:rFonts w:ascii="Calibri" w:hAnsi="Calibri" w:cs="UnitOT-Medi"/>
                <w:color w:val="0098CD"/>
                <w:lang w:eastAsia="es-ES"/>
              </w:rPr>
              <w:t>Asignatura</w:t>
            </w:r>
          </w:p>
        </w:tc>
        <w:tc>
          <w:tcPr>
            <w:tcW w:w="5403" w:type="dxa"/>
          </w:tcPr>
          <w:p w14:paraId="6DA40DB2" w14:textId="77777777" w:rsidR="00D42335" w:rsidRPr="00D42335" w:rsidRDefault="00D42335" w:rsidP="00D42335">
            <w:pPr>
              <w:tabs>
                <w:tab w:val="center" w:pos="4252"/>
                <w:tab w:val="right" w:pos="8504"/>
              </w:tabs>
              <w:rPr>
                <w:rFonts w:ascii="Calibri" w:hAnsi="Calibri" w:cs="UnitOT-Medi"/>
                <w:color w:val="0098CD"/>
                <w:lang w:eastAsia="es-ES"/>
              </w:rPr>
            </w:pPr>
            <w:r w:rsidRPr="00D42335">
              <w:rPr>
                <w:rFonts w:ascii="Calibri" w:hAnsi="Calibri" w:cs="UnitOT-Medi"/>
                <w:color w:val="0098CD"/>
                <w:lang w:eastAsia="es-ES"/>
              </w:rPr>
              <w:t>Datos del alumno</w:t>
            </w:r>
          </w:p>
        </w:tc>
        <w:tc>
          <w:tcPr>
            <w:tcW w:w="2584" w:type="dxa"/>
          </w:tcPr>
          <w:p w14:paraId="49AE63D8" w14:textId="77777777" w:rsidR="00D42335" w:rsidRPr="00D42335" w:rsidRDefault="00D42335" w:rsidP="00D42335">
            <w:pPr>
              <w:tabs>
                <w:tab w:val="center" w:pos="4252"/>
                <w:tab w:val="right" w:pos="8504"/>
              </w:tabs>
              <w:rPr>
                <w:rFonts w:ascii="Calibri" w:hAnsi="Calibri" w:cs="UnitOT-Medi"/>
                <w:color w:val="0098CD"/>
                <w:lang w:eastAsia="es-ES"/>
              </w:rPr>
            </w:pPr>
            <w:r w:rsidRPr="00D42335">
              <w:rPr>
                <w:rFonts w:ascii="Calibri" w:hAnsi="Calibri" w:cs="UnitOT-Medi"/>
                <w:color w:val="0098CD"/>
                <w:lang w:eastAsia="es-ES"/>
              </w:rPr>
              <w:t>Fecha</w:t>
            </w:r>
          </w:p>
        </w:tc>
      </w:tr>
      <w:tr w:rsidR="00D42335" w:rsidRPr="00D42335" w14:paraId="1EBA3D0E" w14:textId="77777777" w:rsidTr="00D42335">
        <w:trPr>
          <w:trHeight w:val="548"/>
          <w:jc w:val="left"/>
        </w:trPr>
        <w:tc>
          <w:tcPr>
            <w:tcW w:w="3603" w:type="dxa"/>
            <w:vMerge w:val="restart"/>
          </w:tcPr>
          <w:p w14:paraId="262C4322" w14:textId="77777777" w:rsidR="00D42335" w:rsidRPr="00D42335" w:rsidRDefault="00D42335" w:rsidP="00D42335">
            <w:pPr>
              <w:jc w:val="center"/>
              <w:rPr>
                <w:rFonts w:ascii="Calibri" w:hAnsi="Calibri" w:cs="UnitOT-Medi"/>
                <w:b/>
                <w:lang w:eastAsia="es-ES"/>
              </w:rPr>
            </w:pPr>
            <w:r w:rsidRPr="00D42335">
              <w:rPr>
                <w:rFonts w:ascii="Calibri" w:hAnsi="Calibri" w:cs="UnitOT-Medi"/>
                <w:b/>
                <w:lang w:eastAsia="es-ES"/>
              </w:rPr>
              <w:t>Aspectos Legales y Regulatorios</w:t>
            </w:r>
          </w:p>
        </w:tc>
        <w:tc>
          <w:tcPr>
            <w:tcW w:w="5403" w:type="dxa"/>
          </w:tcPr>
          <w:p w14:paraId="0B183377" w14:textId="77777777" w:rsidR="00D42335" w:rsidRPr="00D42335" w:rsidRDefault="00D42335" w:rsidP="00D42335">
            <w:pPr>
              <w:tabs>
                <w:tab w:val="center" w:pos="4252"/>
                <w:tab w:val="right" w:pos="8504"/>
              </w:tabs>
              <w:jc w:val="both"/>
              <w:rPr>
                <w:rFonts w:ascii="Calibri" w:hAnsi="Calibri" w:cs="Times New Roman"/>
                <w:lang w:eastAsia="es-ES"/>
              </w:rPr>
            </w:pPr>
            <w:r w:rsidRPr="00D42335">
              <w:rPr>
                <w:rFonts w:ascii="Calibri" w:hAnsi="Calibri" w:cs="Times New Roman"/>
                <w:lang w:eastAsia="es-ES"/>
              </w:rPr>
              <w:t xml:space="preserve">Apellidos: </w:t>
            </w:r>
          </w:p>
        </w:tc>
        <w:tc>
          <w:tcPr>
            <w:tcW w:w="2584" w:type="dxa"/>
            <w:vMerge w:val="restart"/>
          </w:tcPr>
          <w:p w14:paraId="3A7B13FA" w14:textId="77777777" w:rsidR="00D42335" w:rsidRPr="00D42335" w:rsidRDefault="00D42335" w:rsidP="00D42335">
            <w:pPr>
              <w:tabs>
                <w:tab w:val="center" w:pos="4252"/>
                <w:tab w:val="right" w:pos="8504"/>
              </w:tabs>
              <w:jc w:val="center"/>
              <w:rPr>
                <w:rFonts w:ascii="Calibri" w:hAnsi="Calibri" w:cs="Times New Roman"/>
                <w:sz w:val="24"/>
                <w:szCs w:val="24"/>
                <w:lang w:eastAsia="es-ES"/>
              </w:rPr>
            </w:pPr>
          </w:p>
        </w:tc>
      </w:tr>
      <w:tr w:rsidR="00D42335" w:rsidRPr="00D42335" w14:paraId="219D513E" w14:textId="77777777" w:rsidTr="00D42335">
        <w:trPr>
          <w:trHeight w:val="548"/>
          <w:jc w:val="left"/>
        </w:trPr>
        <w:tc>
          <w:tcPr>
            <w:tcW w:w="3603" w:type="dxa"/>
            <w:vMerge/>
          </w:tcPr>
          <w:p w14:paraId="69C516C1" w14:textId="77777777" w:rsidR="00D42335" w:rsidRPr="00D42335" w:rsidRDefault="00D42335" w:rsidP="00D42335">
            <w:pPr>
              <w:tabs>
                <w:tab w:val="center" w:pos="4252"/>
                <w:tab w:val="right" w:pos="8504"/>
              </w:tabs>
              <w:jc w:val="both"/>
              <w:rPr>
                <w:rFonts w:ascii="Calibri" w:hAnsi="Calibri" w:cs="Times New Roman"/>
                <w:sz w:val="24"/>
                <w:szCs w:val="24"/>
                <w:lang w:eastAsia="es-ES"/>
              </w:rPr>
            </w:pPr>
          </w:p>
        </w:tc>
        <w:tc>
          <w:tcPr>
            <w:tcW w:w="5403" w:type="dxa"/>
          </w:tcPr>
          <w:p w14:paraId="4906CDB1" w14:textId="77777777" w:rsidR="00D42335" w:rsidRPr="00D42335" w:rsidRDefault="00D42335" w:rsidP="00D42335">
            <w:pPr>
              <w:tabs>
                <w:tab w:val="center" w:pos="4252"/>
                <w:tab w:val="right" w:pos="8504"/>
              </w:tabs>
              <w:jc w:val="both"/>
              <w:rPr>
                <w:rFonts w:ascii="Calibri" w:hAnsi="Calibri" w:cs="Times New Roman"/>
                <w:lang w:eastAsia="es-ES"/>
              </w:rPr>
            </w:pPr>
            <w:r w:rsidRPr="00D42335">
              <w:rPr>
                <w:rFonts w:ascii="Calibri" w:hAnsi="Calibri" w:cs="Times New Roman"/>
                <w:lang w:eastAsia="es-ES"/>
              </w:rPr>
              <w:t>Nombre:</w:t>
            </w:r>
          </w:p>
        </w:tc>
        <w:tc>
          <w:tcPr>
            <w:tcW w:w="2584" w:type="dxa"/>
            <w:vMerge/>
          </w:tcPr>
          <w:p w14:paraId="250DE881" w14:textId="77777777" w:rsidR="00D42335" w:rsidRPr="00D42335" w:rsidRDefault="00D42335" w:rsidP="00D42335">
            <w:pPr>
              <w:tabs>
                <w:tab w:val="center" w:pos="4252"/>
                <w:tab w:val="right" w:pos="8504"/>
              </w:tabs>
              <w:jc w:val="both"/>
              <w:rPr>
                <w:rFonts w:ascii="Calibri" w:hAnsi="Calibri" w:cs="Times New Roman"/>
                <w:sz w:val="24"/>
                <w:szCs w:val="24"/>
                <w:lang w:eastAsia="es-ES"/>
              </w:rPr>
            </w:pPr>
          </w:p>
        </w:tc>
      </w:tr>
    </w:tbl>
    <w:p w14:paraId="5C2F4CA2" w14:textId="77777777" w:rsidR="00D42335" w:rsidRDefault="00D42335" w:rsidP="00241EE8">
      <w:pPr>
        <w:spacing w:after="0" w:line="240" w:lineRule="auto"/>
        <w:rPr>
          <w:rFonts w:ascii="Source Sans Pro" w:eastAsia="Times New Roman" w:hAnsi="Source Sans Pro" w:cs="Times New Roman"/>
          <w:b/>
          <w:bCs/>
          <w:color w:val="041D49"/>
          <w:sz w:val="24"/>
          <w:szCs w:val="24"/>
          <w:lang w:val="es-419" w:eastAsia="es-419"/>
        </w:rPr>
      </w:pPr>
    </w:p>
    <w:p w14:paraId="7E76D7DE" w14:textId="77777777" w:rsidR="00D42335" w:rsidRDefault="00D42335" w:rsidP="00241EE8">
      <w:pPr>
        <w:spacing w:after="0" w:line="240" w:lineRule="auto"/>
        <w:rPr>
          <w:rFonts w:ascii="Source Sans Pro" w:eastAsia="Times New Roman" w:hAnsi="Source Sans Pro" w:cs="Times New Roman"/>
          <w:b/>
          <w:bCs/>
          <w:color w:val="041D49"/>
          <w:sz w:val="24"/>
          <w:szCs w:val="24"/>
          <w:lang w:val="es-419" w:eastAsia="es-419"/>
        </w:rPr>
      </w:pPr>
    </w:p>
    <w:p w14:paraId="4C2C085A" w14:textId="77777777" w:rsidR="00D42335" w:rsidRDefault="00D42335" w:rsidP="00D42335">
      <w:pPr>
        <w:spacing w:after="0" w:line="240" w:lineRule="auto"/>
        <w:jc w:val="center"/>
        <w:rPr>
          <w:rFonts w:ascii="Source Sans Pro" w:eastAsia="Times New Roman" w:hAnsi="Source Sans Pro" w:cs="Times New Roman"/>
          <w:b/>
          <w:bCs/>
          <w:color w:val="041D49"/>
          <w:sz w:val="24"/>
          <w:szCs w:val="24"/>
          <w:lang w:val="es-419" w:eastAsia="es-419"/>
        </w:rPr>
      </w:pPr>
    </w:p>
    <w:p w14:paraId="0AFFFF28" w14:textId="77777777" w:rsidR="00D42335" w:rsidRPr="00D42335" w:rsidRDefault="00D42335" w:rsidP="00D42335">
      <w:pPr>
        <w:spacing w:after="0" w:line="360" w:lineRule="auto"/>
        <w:jc w:val="center"/>
        <w:rPr>
          <w:rFonts w:ascii="Calibri" w:eastAsia="Times New Roman" w:hAnsi="Calibri" w:cs="Times New Roman"/>
          <w:color w:val="0098CD"/>
          <w:sz w:val="40"/>
          <w:szCs w:val="40"/>
          <w:lang w:val="es-ES" w:eastAsia="es-ES"/>
        </w:rPr>
      </w:pPr>
      <w:r w:rsidRPr="00D42335">
        <w:rPr>
          <w:rFonts w:ascii="Calibri" w:eastAsia="Times New Roman" w:hAnsi="Calibri" w:cs="Times New Roman"/>
          <w:color w:val="0098CD"/>
          <w:sz w:val="40"/>
          <w:szCs w:val="40"/>
          <w:lang w:val="es-ES" w:eastAsia="es-ES"/>
        </w:rPr>
        <w:t>Actividad: Revisión de Aviso de Privacidad Publicado en Internet</w:t>
      </w:r>
    </w:p>
    <w:p w14:paraId="232D93BF" w14:textId="77A8C30F" w:rsidR="00D42335" w:rsidRDefault="00D42335" w:rsidP="00241EE8">
      <w:pPr>
        <w:spacing w:after="0" w:line="240" w:lineRule="auto"/>
        <w:rPr>
          <w:rFonts w:ascii="Source Sans Pro" w:eastAsia="Times New Roman" w:hAnsi="Source Sans Pro" w:cs="Times New Roman"/>
          <w:b/>
          <w:bCs/>
          <w:color w:val="041D49"/>
          <w:sz w:val="24"/>
          <w:szCs w:val="24"/>
          <w:lang w:val="es-ES" w:eastAsia="es-419"/>
        </w:rPr>
      </w:pPr>
    </w:p>
    <w:p w14:paraId="3BA1AEA6" w14:textId="2EACFCB0" w:rsidR="003A1CC6" w:rsidRDefault="003A1CC6" w:rsidP="0072741D">
      <w:pPr>
        <w:spacing w:after="0" w:line="360" w:lineRule="auto"/>
        <w:rPr>
          <w:rFonts w:ascii="Source Sans Pro" w:eastAsia="Times New Roman" w:hAnsi="Source Sans Pro" w:cs="Times New Roman"/>
          <w:b/>
          <w:bCs/>
          <w:color w:val="041D49"/>
          <w:sz w:val="24"/>
          <w:szCs w:val="24"/>
          <w:lang w:val="es-ES" w:eastAsia="es-419"/>
        </w:rPr>
      </w:pPr>
      <w:bookmarkStart w:id="0" w:name="_Hlk75432138"/>
      <w:r>
        <w:rPr>
          <w:rFonts w:ascii="Source Sans Pro" w:eastAsia="Times New Roman" w:hAnsi="Source Sans Pro" w:cs="Times New Roman"/>
          <w:b/>
          <w:bCs/>
          <w:color w:val="041D49"/>
          <w:sz w:val="24"/>
          <w:szCs w:val="24"/>
          <w:lang w:val="es-ES" w:eastAsia="es-419"/>
        </w:rPr>
        <w:t>INTRODUCCION</w:t>
      </w:r>
    </w:p>
    <w:bookmarkEnd w:id="0"/>
    <w:p w14:paraId="6D826A04" w14:textId="015AFA9C" w:rsidR="003A1CC6" w:rsidRPr="003058D8" w:rsidRDefault="003A1CC6" w:rsidP="0072741D">
      <w:pPr>
        <w:spacing w:line="360" w:lineRule="auto"/>
        <w:jc w:val="both"/>
        <w:rPr>
          <w:rFonts w:cstheme="minorHAnsi"/>
          <w:sz w:val="24"/>
          <w:szCs w:val="24"/>
          <w:lang w:val="es-419"/>
        </w:rPr>
      </w:pPr>
      <w:r w:rsidRPr="003058D8">
        <w:rPr>
          <w:rFonts w:cstheme="minorHAnsi"/>
          <w:sz w:val="24"/>
          <w:szCs w:val="24"/>
          <w:lang w:val="es-419"/>
        </w:rPr>
        <w:t>El presente trabajo consiste en, con fundamento en el artículo 16 de la LFPDPPP, en identificar y revisar el Aviso de Privacidad de una empresa en este caso ACTINVER que tenga su página publicada en Internet. El Aviso de Privacidad es la forma en que la empresa o responsables dan a conocer a las personas (clientes, visitantes, empleados, etc.) la forma en que tratarán sus datos y las finalidades primaras y secundarias con relación al tratamiento de los datos, así mismo les ofrecen una forma de poder ejercer los Derechos ARCO</w:t>
      </w:r>
      <w:r w:rsidR="00200A52" w:rsidRPr="003058D8">
        <w:rPr>
          <w:rFonts w:cstheme="minorHAnsi"/>
          <w:sz w:val="24"/>
          <w:szCs w:val="24"/>
          <w:lang w:val="es-419"/>
        </w:rPr>
        <w:t xml:space="preserve"> y cualquier otra petición relativa a privacidad</w:t>
      </w:r>
      <w:r w:rsidRPr="003058D8">
        <w:rPr>
          <w:rFonts w:cstheme="minorHAnsi"/>
          <w:sz w:val="24"/>
          <w:szCs w:val="24"/>
          <w:lang w:val="es-419"/>
        </w:rPr>
        <w:t>.</w:t>
      </w:r>
    </w:p>
    <w:p w14:paraId="45FC99ED" w14:textId="06A9F5A3" w:rsidR="003A1CC6" w:rsidRPr="003058D8" w:rsidRDefault="003A1CC6" w:rsidP="0072741D">
      <w:pPr>
        <w:spacing w:after="0" w:line="360" w:lineRule="auto"/>
        <w:rPr>
          <w:rFonts w:eastAsia="Times New Roman" w:cstheme="minorHAnsi"/>
          <w:b/>
          <w:bCs/>
          <w:color w:val="041D49"/>
          <w:sz w:val="24"/>
          <w:szCs w:val="24"/>
          <w:lang w:val="es-419" w:eastAsia="es-419"/>
        </w:rPr>
      </w:pPr>
    </w:p>
    <w:p w14:paraId="41412E34" w14:textId="7038F105" w:rsidR="003A1CC6" w:rsidRPr="003058D8" w:rsidRDefault="00200A52" w:rsidP="0072741D">
      <w:pPr>
        <w:spacing w:after="0" w:line="360" w:lineRule="auto"/>
        <w:rPr>
          <w:rFonts w:eastAsia="Times New Roman" w:cstheme="minorHAnsi"/>
          <w:b/>
          <w:bCs/>
          <w:color w:val="041D49"/>
          <w:sz w:val="24"/>
          <w:szCs w:val="24"/>
          <w:lang w:val="es-ES" w:eastAsia="es-419"/>
        </w:rPr>
      </w:pPr>
      <w:r w:rsidRPr="003058D8">
        <w:rPr>
          <w:rFonts w:eastAsia="Times New Roman" w:cstheme="minorHAnsi"/>
          <w:b/>
          <w:bCs/>
          <w:color w:val="041D49"/>
          <w:sz w:val="24"/>
          <w:szCs w:val="24"/>
          <w:lang w:val="es-ES" w:eastAsia="es-419"/>
        </w:rPr>
        <w:t xml:space="preserve">El Aviso de Privacidad debe tener la siguiente estructura: </w:t>
      </w:r>
    </w:p>
    <w:p w14:paraId="744F642C" w14:textId="656F6639" w:rsidR="000E028D" w:rsidRPr="003058D8" w:rsidRDefault="000E028D" w:rsidP="0072741D">
      <w:pPr>
        <w:pStyle w:val="texto"/>
        <w:numPr>
          <w:ilvl w:val="0"/>
          <w:numId w:val="9"/>
        </w:numPr>
        <w:spacing w:before="0" w:beforeAutospacing="0" w:after="0" w:afterAutospacing="0" w:line="360" w:lineRule="auto"/>
        <w:jc w:val="both"/>
        <w:rPr>
          <w:rFonts w:asciiTheme="minorHAnsi" w:hAnsiTheme="minorHAnsi" w:cstheme="minorHAnsi"/>
        </w:rPr>
      </w:pPr>
      <w:r w:rsidRPr="003058D8">
        <w:rPr>
          <w:rFonts w:asciiTheme="minorHAnsi" w:hAnsiTheme="minorHAnsi" w:cstheme="minorHAnsi"/>
          <w:b/>
        </w:rPr>
        <w:t>Identidad de responsable</w:t>
      </w:r>
      <w:r w:rsidRPr="003058D8">
        <w:rPr>
          <w:rFonts w:asciiTheme="minorHAnsi" w:hAnsiTheme="minorHAnsi" w:cstheme="minorHAnsi"/>
        </w:rPr>
        <w:t xml:space="preserve"> – Razón Social o Nombre de la persona.</w:t>
      </w:r>
      <w:r w:rsidR="009013CE" w:rsidRPr="003058D8">
        <w:rPr>
          <w:rFonts w:asciiTheme="minorHAnsi" w:hAnsiTheme="minorHAnsi" w:cstheme="minorHAnsi"/>
        </w:rPr>
        <w:t xml:space="preserve"> </w:t>
      </w:r>
    </w:p>
    <w:p w14:paraId="24C2D99B" w14:textId="77777777" w:rsidR="000E028D" w:rsidRPr="003058D8" w:rsidRDefault="000E028D" w:rsidP="0072741D">
      <w:pPr>
        <w:pStyle w:val="texto"/>
        <w:numPr>
          <w:ilvl w:val="0"/>
          <w:numId w:val="9"/>
        </w:numPr>
        <w:spacing w:before="0" w:beforeAutospacing="0" w:after="0" w:afterAutospacing="0" w:line="360" w:lineRule="auto"/>
        <w:jc w:val="both"/>
        <w:rPr>
          <w:rFonts w:asciiTheme="minorHAnsi" w:hAnsiTheme="minorHAnsi" w:cstheme="minorHAnsi"/>
        </w:rPr>
      </w:pPr>
      <w:bookmarkStart w:id="1" w:name="_Hlk75094816"/>
      <w:r w:rsidRPr="003058D8">
        <w:rPr>
          <w:rFonts w:asciiTheme="minorHAnsi" w:hAnsiTheme="minorHAnsi" w:cstheme="minorHAnsi"/>
          <w:b/>
        </w:rPr>
        <w:t>Domicilio de responsable</w:t>
      </w:r>
      <w:r w:rsidRPr="003058D8">
        <w:rPr>
          <w:rFonts w:asciiTheme="minorHAnsi" w:hAnsiTheme="minorHAnsi" w:cstheme="minorHAnsi"/>
        </w:rPr>
        <w:t xml:space="preserve"> </w:t>
      </w:r>
      <w:bookmarkEnd w:id="1"/>
      <w:r w:rsidRPr="003058D8">
        <w:rPr>
          <w:rFonts w:asciiTheme="minorHAnsi" w:hAnsiTheme="minorHAnsi" w:cstheme="minorHAnsi"/>
        </w:rPr>
        <w:t>– Domicilio donde hay alguien encargado de privacidad.</w:t>
      </w:r>
    </w:p>
    <w:p w14:paraId="6222DF41" w14:textId="77777777" w:rsidR="000E028D" w:rsidRPr="003058D8" w:rsidRDefault="000E028D" w:rsidP="0072741D">
      <w:pPr>
        <w:pStyle w:val="texto"/>
        <w:numPr>
          <w:ilvl w:val="0"/>
          <w:numId w:val="9"/>
        </w:numPr>
        <w:spacing w:before="0" w:beforeAutospacing="0" w:after="0" w:afterAutospacing="0" w:line="360" w:lineRule="auto"/>
        <w:jc w:val="both"/>
        <w:rPr>
          <w:rFonts w:asciiTheme="minorHAnsi" w:hAnsiTheme="minorHAnsi" w:cstheme="minorHAnsi"/>
        </w:rPr>
      </w:pPr>
      <w:r w:rsidRPr="003058D8">
        <w:rPr>
          <w:rFonts w:asciiTheme="minorHAnsi" w:hAnsiTheme="minorHAnsi" w:cstheme="minorHAnsi"/>
          <w:b/>
        </w:rPr>
        <w:t>Datos personales que recaba</w:t>
      </w:r>
      <w:r w:rsidRPr="003058D8">
        <w:rPr>
          <w:rFonts w:asciiTheme="minorHAnsi" w:hAnsiTheme="minorHAnsi" w:cstheme="minorHAnsi"/>
        </w:rPr>
        <w:t xml:space="preserve"> – Lista a detalle de los datos que se tratan.</w:t>
      </w:r>
    </w:p>
    <w:p w14:paraId="6EDBB98C" w14:textId="61E63A3A" w:rsidR="000E028D" w:rsidRPr="003058D8" w:rsidRDefault="000E028D" w:rsidP="0072741D">
      <w:pPr>
        <w:pStyle w:val="texto"/>
        <w:numPr>
          <w:ilvl w:val="0"/>
          <w:numId w:val="9"/>
        </w:numPr>
        <w:spacing w:before="0" w:beforeAutospacing="0" w:after="0" w:afterAutospacing="0" w:line="360" w:lineRule="auto"/>
        <w:jc w:val="both"/>
        <w:rPr>
          <w:rFonts w:asciiTheme="minorHAnsi" w:hAnsiTheme="minorHAnsi" w:cstheme="minorHAnsi"/>
        </w:rPr>
      </w:pPr>
      <w:bookmarkStart w:id="2" w:name="_Hlk75094457"/>
      <w:r w:rsidRPr="003058D8">
        <w:rPr>
          <w:rFonts w:asciiTheme="minorHAnsi" w:hAnsiTheme="minorHAnsi" w:cstheme="minorHAnsi"/>
          <w:b/>
        </w:rPr>
        <w:t>Finalidades primarias y secundarias del tratamiento de</w:t>
      </w:r>
      <w:r w:rsidR="00CE0EE8" w:rsidRPr="003058D8">
        <w:rPr>
          <w:rFonts w:asciiTheme="minorHAnsi" w:hAnsiTheme="minorHAnsi" w:cstheme="minorHAnsi"/>
          <w:b/>
        </w:rPr>
        <w:t xml:space="preserve"> </w:t>
      </w:r>
      <w:r w:rsidRPr="003058D8">
        <w:rPr>
          <w:rFonts w:asciiTheme="minorHAnsi" w:hAnsiTheme="minorHAnsi" w:cstheme="minorHAnsi"/>
          <w:b/>
        </w:rPr>
        <w:t>datos</w:t>
      </w:r>
      <w:r w:rsidRPr="003058D8">
        <w:rPr>
          <w:rFonts w:asciiTheme="minorHAnsi" w:hAnsiTheme="minorHAnsi" w:cstheme="minorHAnsi"/>
        </w:rPr>
        <w:t xml:space="preserve"> </w:t>
      </w:r>
      <w:bookmarkEnd w:id="2"/>
      <w:r w:rsidRPr="003058D8">
        <w:rPr>
          <w:rFonts w:asciiTheme="minorHAnsi" w:hAnsiTheme="minorHAnsi" w:cstheme="minorHAnsi"/>
        </w:rPr>
        <w:t>– Los motivos principales y secundarios por los que se piden datos personales. Estos deben estar claramente divididos.</w:t>
      </w:r>
    </w:p>
    <w:p w14:paraId="7E6A1024" w14:textId="77777777" w:rsidR="000E028D" w:rsidRPr="003058D8" w:rsidRDefault="000E028D" w:rsidP="0072741D">
      <w:pPr>
        <w:pStyle w:val="texto"/>
        <w:numPr>
          <w:ilvl w:val="0"/>
          <w:numId w:val="9"/>
        </w:numPr>
        <w:spacing w:before="0" w:beforeAutospacing="0" w:after="0" w:afterAutospacing="0" w:line="360" w:lineRule="auto"/>
        <w:jc w:val="both"/>
        <w:rPr>
          <w:rFonts w:asciiTheme="minorHAnsi" w:hAnsiTheme="minorHAnsi" w:cstheme="minorHAnsi"/>
        </w:rPr>
      </w:pPr>
      <w:bookmarkStart w:id="3" w:name="_Hlk75095024"/>
      <w:r w:rsidRPr="003058D8">
        <w:rPr>
          <w:rFonts w:asciiTheme="minorHAnsi" w:hAnsiTheme="minorHAnsi" w:cstheme="minorHAnsi"/>
          <w:b/>
        </w:rPr>
        <w:t xml:space="preserve">Las opciones y medios que el responsable ofrezca a los titulares para limitar el uso o divulgación de los datos </w:t>
      </w:r>
      <w:bookmarkEnd w:id="3"/>
      <w:r w:rsidRPr="003058D8">
        <w:rPr>
          <w:rFonts w:asciiTheme="minorHAnsi" w:hAnsiTheme="minorHAnsi" w:cstheme="minorHAnsi"/>
          <w:b/>
        </w:rPr>
        <w:t>–</w:t>
      </w:r>
      <w:r w:rsidRPr="003058D8">
        <w:rPr>
          <w:rFonts w:asciiTheme="minorHAnsi" w:hAnsiTheme="minorHAnsi" w:cstheme="minorHAnsi"/>
        </w:rPr>
        <w:t xml:space="preserve"> Puede ser una dirección, correo o teléfono para tener un contacto primario directo.</w:t>
      </w:r>
    </w:p>
    <w:p w14:paraId="45FA1EA7" w14:textId="77777777" w:rsidR="000E028D" w:rsidRPr="003058D8" w:rsidRDefault="000E028D" w:rsidP="0072741D">
      <w:pPr>
        <w:pStyle w:val="texto"/>
        <w:numPr>
          <w:ilvl w:val="0"/>
          <w:numId w:val="9"/>
        </w:numPr>
        <w:spacing w:before="0" w:beforeAutospacing="0" w:after="0" w:afterAutospacing="0" w:line="360" w:lineRule="auto"/>
        <w:jc w:val="both"/>
        <w:rPr>
          <w:rFonts w:asciiTheme="minorHAnsi" w:hAnsiTheme="minorHAnsi" w:cstheme="minorHAnsi"/>
        </w:rPr>
      </w:pPr>
      <w:r w:rsidRPr="003058D8">
        <w:rPr>
          <w:rFonts w:asciiTheme="minorHAnsi" w:hAnsiTheme="minorHAnsi" w:cstheme="minorHAnsi"/>
          <w:b/>
        </w:rPr>
        <w:t>En su caso, las transferencias de datos que se efectúen –</w:t>
      </w:r>
      <w:r w:rsidRPr="003058D8">
        <w:rPr>
          <w:rFonts w:asciiTheme="minorHAnsi" w:hAnsiTheme="minorHAnsi" w:cstheme="minorHAnsi"/>
        </w:rPr>
        <w:t xml:space="preserve"> Si enviamos datos personales a terceros en modo de transferencia, deben venir especificados quienes son.</w:t>
      </w:r>
    </w:p>
    <w:p w14:paraId="2776C3F6" w14:textId="3F6F5E87" w:rsidR="000E028D" w:rsidRPr="003058D8" w:rsidRDefault="000E028D" w:rsidP="0072741D">
      <w:pPr>
        <w:pStyle w:val="texto"/>
        <w:numPr>
          <w:ilvl w:val="0"/>
          <w:numId w:val="9"/>
        </w:numPr>
        <w:spacing w:before="0" w:beforeAutospacing="0" w:after="0" w:afterAutospacing="0" w:line="360" w:lineRule="auto"/>
        <w:jc w:val="both"/>
        <w:rPr>
          <w:rFonts w:asciiTheme="minorHAnsi" w:hAnsiTheme="minorHAnsi" w:cstheme="minorHAnsi"/>
        </w:rPr>
      </w:pPr>
      <w:r w:rsidRPr="003058D8">
        <w:rPr>
          <w:rFonts w:asciiTheme="minorHAnsi" w:hAnsiTheme="minorHAnsi" w:cstheme="minorHAnsi"/>
          <w:b/>
        </w:rPr>
        <w:lastRenderedPageBreak/>
        <w:t>Los medios para ejercer los derechos de acceso, rectificación, cancelación u oposición –</w:t>
      </w:r>
      <w:r w:rsidRPr="003058D8">
        <w:rPr>
          <w:rFonts w:asciiTheme="minorHAnsi" w:hAnsiTheme="minorHAnsi" w:cstheme="minorHAnsi"/>
        </w:rPr>
        <w:t xml:space="preserve"> Preferentemente debe ser un domicilio o locación donde pueda corroborarse la identidad de la persona que hace la solicitud</w:t>
      </w:r>
    </w:p>
    <w:p w14:paraId="12487F4C" w14:textId="77777777" w:rsidR="000E028D" w:rsidRPr="003058D8" w:rsidRDefault="000E028D" w:rsidP="0072741D">
      <w:pPr>
        <w:pStyle w:val="texto"/>
        <w:numPr>
          <w:ilvl w:val="0"/>
          <w:numId w:val="9"/>
        </w:numPr>
        <w:spacing w:before="0" w:beforeAutospacing="0" w:after="0" w:afterAutospacing="0" w:line="360" w:lineRule="auto"/>
        <w:jc w:val="both"/>
        <w:rPr>
          <w:rFonts w:asciiTheme="minorHAnsi" w:hAnsiTheme="minorHAnsi" w:cstheme="minorHAnsi"/>
        </w:rPr>
      </w:pPr>
      <w:bookmarkStart w:id="4" w:name="_Hlk75095281"/>
      <w:r w:rsidRPr="003058D8">
        <w:rPr>
          <w:rFonts w:asciiTheme="minorHAnsi" w:hAnsiTheme="minorHAnsi" w:cstheme="minorHAnsi"/>
          <w:b/>
        </w:rPr>
        <w:t xml:space="preserve">El procedimiento y medio por el cual el responsable comunicará los cambios al aviso de privacidad </w:t>
      </w:r>
      <w:bookmarkEnd w:id="4"/>
      <w:r w:rsidRPr="003058D8">
        <w:rPr>
          <w:rFonts w:asciiTheme="minorHAnsi" w:hAnsiTheme="minorHAnsi" w:cstheme="minorHAnsi"/>
          <w:b/>
        </w:rPr>
        <w:t>–</w:t>
      </w:r>
      <w:r w:rsidRPr="003058D8">
        <w:rPr>
          <w:rFonts w:asciiTheme="minorHAnsi" w:hAnsiTheme="minorHAnsi" w:cstheme="minorHAnsi"/>
        </w:rPr>
        <w:t xml:space="preserve"> Debe haber un medio oficial a través del cual se notificará cualquier cambio a los titulares de datos personales. Un ejemplo puede ser el sitio web de la empresa.</w:t>
      </w:r>
    </w:p>
    <w:p w14:paraId="024852AA" w14:textId="2E8A2707" w:rsidR="000E028D" w:rsidRPr="003058D8" w:rsidRDefault="000E028D" w:rsidP="0072741D">
      <w:pPr>
        <w:pStyle w:val="texto"/>
        <w:numPr>
          <w:ilvl w:val="0"/>
          <w:numId w:val="9"/>
        </w:numPr>
        <w:spacing w:before="0" w:beforeAutospacing="0" w:after="0" w:afterAutospacing="0" w:line="360" w:lineRule="auto"/>
        <w:jc w:val="both"/>
        <w:rPr>
          <w:rFonts w:asciiTheme="minorHAnsi" w:hAnsiTheme="minorHAnsi" w:cstheme="minorHAnsi"/>
        </w:rPr>
      </w:pPr>
      <w:r w:rsidRPr="003058D8">
        <w:rPr>
          <w:rFonts w:asciiTheme="minorHAnsi" w:hAnsiTheme="minorHAnsi" w:cstheme="minorHAnsi"/>
          <w:b/>
        </w:rPr>
        <w:t xml:space="preserve">Señalamiento expreso de tratamiento de datos personales sensibles en su caso – </w:t>
      </w:r>
      <w:r w:rsidRPr="003058D8">
        <w:rPr>
          <w:rFonts w:asciiTheme="minorHAnsi" w:hAnsiTheme="minorHAnsi" w:cstheme="minorHAnsi"/>
        </w:rPr>
        <w:t>Aquellos datos que son sensitivos de la persona, como datos de salud, patrimoniales, psicológicos, etc.</w:t>
      </w:r>
    </w:p>
    <w:p w14:paraId="020E124B" w14:textId="77777777" w:rsidR="000E028D" w:rsidRPr="003058D8" w:rsidRDefault="000E028D" w:rsidP="0072741D">
      <w:pPr>
        <w:pStyle w:val="texto"/>
        <w:numPr>
          <w:ilvl w:val="0"/>
          <w:numId w:val="9"/>
        </w:numPr>
        <w:spacing w:before="0" w:beforeAutospacing="0" w:after="0" w:afterAutospacing="0" w:line="360" w:lineRule="auto"/>
        <w:jc w:val="both"/>
        <w:rPr>
          <w:rFonts w:asciiTheme="minorHAnsi" w:hAnsiTheme="minorHAnsi" w:cstheme="minorHAnsi"/>
        </w:rPr>
      </w:pPr>
      <w:r w:rsidRPr="003058D8">
        <w:rPr>
          <w:rFonts w:asciiTheme="minorHAnsi" w:hAnsiTheme="minorHAnsi" w:cstheme="minorHAnsi"/>
          <w:b/>
        </w:rPr>
        <w:t xml:space="preserve">Fecha de última actualización – </w:t>
      </w:r>
      <w:r w:rsidRPr="003058D8">
        <w:rPr>
          <w:rFonts w:asciiTheme="minorHAnsi" w:hAnsiTheme="minorHAnsi" w:cstheme="minorHAnsi"/>
        </w:rPr>
        <w:t>Fecha del último cambio hecho al Aviso.</w:t>
      </w:r>
    </w:p>
    <w:p w14:paraId="70E0678A" w14:textId="1EF8E421" w:rsidR="000E028D" w:rsidRPr="003058D8" w:rsidRDefault="000E028D" w:rsidP="0072741D">
      <w:pPr>
        <w:pStyle w:val="texto"/>
        <w:numPr>
          <w:ilvl w:val="0"/>
          <w:numId w:val="9"/>
        </w:numPr>
        <w:spacing w:before="0" w:beforeAutospacing="0" w:after="0" w:afterAutospacing="0" w:line="360" w:lineRule="auto"/>
        <w:jc w:val="both"/>
        <w:rPr>
          <w:rFonts w:asciiTheme="minorHAnsi" w:hAnsiTheme="minorHAnsi" w:cstheme="minorHAnsi"/>
        </w:rPr>
      </w:pPr>
      <w:r w:rsidRPr="003058D8">
        <w:rPr>
          <w:rFonts w:asciiTheme="minorHAnsi" w:hAnsiTheme="minorHAnsi" w:cstheme="minorHAnsi"/>
          <w:b/>
        </w:rPr>
        <w:t>Consentimiento, en los casos que por ley sea requerido –</w:t>
      </w:r>
      <w:r w:rsidRPr="003058D8">
        <w:rPr>
          <w:rFonts w:asciiTheme="minorHAnsi" w:hAnsiTheme="minorHAnsi" w:cstheme="minorHAnsi"/>
        </w:rPr>
        <w:t xml:space="preserve"> Firma autógrafa o electrónica para aceptar lo estipulado en el Aviso.</w:t>
      </w:r>
    </w:p>
    <w:p w14:paraId="4D5497CF" w14:textId="4150C787" w:rsidR="003058D8" w:rsidRPr="003058D8" w:rsidRDefault="003058D8" w:rsidP="0072741D">
      <w:pPr>
        <w:pStyle w:val="texto"/>
        <w:spacing w:before="0" w:beforeAutospacing="0" w:after="0" w:afterAutospacing="0" w:line="360" w:lineRule="auto"/>
        <w:jc w:val="both"/>
        <w:rPr>
          <w:rFonts w:asciiTheme="minorHAnsi" w:hAnsiTheme="minorHAnsi" w:cstheme="minorHAnsi"/>
        </w:rPr>
      </w:pPr>
    </w:p>
    <w:p w14:paraId="026A936D" w14:textId="5B51CEBD" w:rsidR="003058D8" w:rsidRPr="003058D8" w:rsidRDefault="003058D8" w:rsidP="0072741D">
      <w:pPr>
        <w:spacing w:after="0" w:line="360" w:lineRule="auto"/>
        <w:rPr>
          <w:rFonts w:eastAsia="Times New Roman" w:cstheme="minorHAnsi"/>
          <w:b/>
          <w:bCs/>
          <w:color w:val="041D49"/>
          <w:sz w:val="24"/>
          <w:szCs w:val="24"/>
          <w:lang w:val="es-ES" w:eastAsia="es-419"/>
        </w:rPr>
      </w:pPr>
      <w:r w:rsidRPr="003058D8">
        <w:rPr>
          <w:rFonts w:eastAsia="Times New Roman" w:cstheme="minorHAnsi"/>
          <w:b/>
          <w:bCs/>
          <w:color w:val="041D49"/>
          <w:sz w:val="24"/>
          <w:szCs w:val="24"/>
          <w:lang w:val="es-ES" w:eastAsia="es-419"/>
        </w:rPr>
        <w:t>OBJETIVO</w:t>
      </w:r>
    </w:p>
    <w:p w14:paraId="4DA66F06" w14:textId="77777777" w:rsidR="003058D8" w:rsidRPr="003058D8" w:rsidRDefault="003058D8" w:rsidP="0072741D">
      <w:pPr>
        <w:spacing w:after="0" w:line="360" w:lineRule="auto"/>
        <w:rPr>
          <w:rFonts w:eastAsia="Times New Roman" w:cstheme="minorHAnsi"/>
          <w:b/>
          <w:bCs/>
          <w:color w:val="041D49"/>
          <w:sz w:val="24"/>
          <w:szCs w:val="24"/>
          <w:lang w:val="es-ES" w:eastAsia="es-419"/>
        </w:rPr>
      </w:pPr>
    </w:p>
    <w:p w14:paraId="04FE1C64" w14:textId="6D2C65FF" w:rsidR="003058D8" w:rsidRPr="003058D8" w:rsidRDefault="003058D8" w:rsidP="0072741D">
      <w:pPr>
        <w:spacing w:line="360" w:lineRule="auto"/>
        <w:jc w:val="both"/>
        <w:rPr>
          <w:rFonts w:cstheme="minorHAnsi"/>
          <w:sz w:val="24"/>
          <w:szCs w:val="24"/>
          <w:lang w:val="es-419"/>
        </w:rPr>
      </w:pPr>
      <w:r w:rsidRPr="003058D8">
        <w:rPr>
          <w:rFonts w:cstheme="minorHAnsi"/>
          <w:sz w:val="24"/>
          <w:szCs w:val="24"/>
          <w:lang w:val="es-419"/>
        </w:rPr>
        <w:t xml:space="preserve">Revisar el Aviso de Privacidad de la Arrendadora Actinver, S.A. de C.V para ver si cumple con la estructura que debe tener un aviso de Privacidad estipulado por la Ley Federal de Protección de Datos </w:t>
      </w:r>
      <w:r w:rsidRPr="003058D8">
        <w:rPr>
          <w:rFonts w:cstheme="minorHAnsi"/>
          <w:sz w:val="24"/>
          <w:szCs w:val="24"/>
          <w:lang w:val="es-419"/>
        </w:rPr>
        <w:t>Personales en Posesión de Particulares</w:t>
      </w:r>
    </w:p>
    <w:p w14:paraId="53034C06" w14:textId="77777777" w:rsidR="003058D8" w:rsidRPr="003058D8" w:rsidRDefault="003058D8" w:rsidP="0072741D">
      <w:pPr>
        <w:pStyle w:val="texto"/>
        <w:spacing w:before="0" w:beforeAutospacing="0" w:after="0" w:afterAutospacing="0" w:line="360" w:lineRule="auto"/>
        <w:jc w:val="both"/>
        <w:rPr>
          <w:rFonts w:asciiTheme="minorHAnsi" w:hAnsiTheme="minorHAnsi" w:cstheme="minorHAnsi"/>
          <w:lang w:val="es-419"/>
        </w:rPr>
      </w:pPr>
    </w:p>
    <w:p w14:paraId="77D0F5A8" w14:textId="4F805516" w:rsidR="00241EE8" w:rsidRPr="003058D8" w:rsidRDefault="00241EE8" w:rsidP="0072741D">
      <w:pPr>
        <w:spacing w:after="0" w:line="360" w:lineRule="auto"/>
        <w:jc w:val="both"/>
        <w:rPr>
          <w:rFonts w:eastAsia="Times New Roman" w:cstheme="minorHAnsi"/>
          <w:color w:val="041D49"/>
          <w:sz w:val="24"/>
          <w:szCs w:val="24"/>
          <w:lang w:val="es-419" w:eastAsia="es-419"/>
        </w:rPr>
      </w:pPr>
      <w:r w:rsidRPr="003058D8">
        <w:rPr>
          <w:rFonts w:eastAsia="Times New Roman" w:cstheme="minorHAnsi"/>
          <w:b/>
          <w:bCs/>
          <w:color w:val="041D49"/>
          <w:sz w:val="24"/>
          <w:szCs w:val="24"/>
          <w:lang w:val="es-419" w:eastAsia="es-419"/>
        </w:rPr>
        <w:t>Arrendadora Actinver, S.A. de C.V. (“Actinver”),</w:t>
      </w:r>
      <w:r w:rsidRPr="003058D8">
        <w:rPr>
          <w:rFonts w:eastAsia="Times New Roman" w:cstheme="minorHAnsi"/>
          <w:color w:val="041D49"/>
          <w:sz w:val="24"/>
          <w:szCs w:val="24"/>
          <w:lang w:val="es-419" w:eastAsia="es-419"/>
        </w:rPr>
        <w:t> hace de su conocimiento, previo a la obtención de sus Datos Personales, con la finalidad de que ejerza sus derechos a la autodeterminación informativa, privacidad y protección de sus Datos Personales el siguiente:</w:t>
      </w:r>
    </w:p>
    <w:p w14:paraId="266D29F7" w14:textId="77777777" w:rsidR="00241EE8" w:rsidRPr="003058D8" w:rsidRDefault="00241EE8" w:rsidP="0072741D">
      <w:pPr>
        <w:spacing w:after="100" w:afterAutospacing="1" w:line="360" w:lineRule="auto"/>
        <w:jc w:val="center"/>
        <w:outlineLvl w:val="0"/>
        <w:rPr>
          <w:rFonts w:eastAsia="Times New Roman" w:cstheme="minorHAnsi"/>
          <w:b/>
          <w:bCs/>
          <w:color w:val="041D49"/>
          <w:kern w:val="36"/>
          <w:sz w:val="24"/>
          <w:szCs w:val="24"/>
          <w:lang w:val="en-GB" w:eastAsia="es-419"/>
        </w:rPr>
      </w:pPr>
      <w:r w:rsidRPr="003058D8">
        <w:rPr>
          <w:rFonts w:eastAsia="Times New Roman" w:cstheme="minorHAnsi"/>
          <w:b/>
          <w:bCs/>
          <w:color w:val="041D49"/>
          <w:kern w:val="36"/>
          <w:sz w:val="24"/>
          <w:szCs w:val="24"/>
          <w:lang w:val="en-GB" w:eastAsia="es-419"/>
        </w:rPr>
        <w:t>A V I S O  D E  P R I V A C I D A D</w:t>
      </w:r>
    </w:p>
    <w:p w14:paraId="44EFACFD" w14:textId="466155D9" w:rsidR="00241EE8" w:rsidRPr="003058D8" w:rsidRDefault="00241EE8" w:rsidP="0072741D">
      <w:pPr>
        <w:spacing w:after="100" w:afterAutospacing="1" w:line="360" w:lineRule="auto"/>
        <w:jc w:val="both"/>
        <w:outlineLvl w:val="0"/>
        <w:rPr>
          <w:rFonts w:eastAsia="Times New Roman" w:cstheme="minorHAnsi"/>
          <w:b/>
          <w:bCs/>
          <w:color w:val="041D49"/>
          <w:kern w:val="36"/>
          <w:sz w:val="24"/>
          <w:szCs w:val="24"/>
          <w:lang w:val="es-419" w:eastAsia="es-419"/>
        </w:rPr>
      </w:pPr>
      <w:r w:rsidRPr="003058D8">
        <w:rPr>
          <w:rFonts w:eastAsia="Times New Roman" w:cstheme="minorHAnsi"/>
          <w:b/>
          <w:bCs/>
          <w:color w:val="041D49"/>
          <w:kern w:val="36"/>
          <w:sz w:val="24"/>
          <w:szCs w:val="24"/>
          <w:lang w:val="es-419" w:eastAsia="es-419"/>
        </w:rPr>
        <w:t xml:space="preserve">A. Identidad y domicilio del </w:t>
      </w:r>
      <w:r w:rsidR="009013CE" w:rsidRPr="003058D8">
        <w:rPr>
          <w:rFonts w:eastAsia="Times New Roman" w:cstheme="minorHAnsi"/>
          <w:b/>
          <w:bCs/>
          <w:color w:val="041D49"/>
          <w:kern w:val="36"/>
          <w:sz w:val="24"/>
          <w:szCs w:val="24"/>
          <w:lang w:val="es-419" w:eastAsia="es-419"/>
        </w:rPr>
        <w:t>responsable.</w:t>
      </w:r>
    </w:p>
    <w:p w14:paraId="39CC51F5" w14:textId="043A056E" w:rsidR="00241EE8" w:rsidRPr="003058D8" w:rsidRDefault="00241EE8" w:rsidP="0072741D">
      <w:pPr>
        <w:spacing w:after="0" w:line="360" w:lineRule="auto"/>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 xml:space="preserve">En virtud de lo dispuesto por la Ley Federal de Protección de Datos Personales en Posesión de los Particulares (la “LFPDPPP”), su reglamento (el “Reglamento”) y demás disposiciones </w:t>
      </w:r>
      <w:r w:rsidRPr="003058D8">
        <w:rPr>
          <w:rFonts w:eastAsia="Times New Roman" w:cstheme="minorHAnsi"/>
          <w:color w:val="041D49"/>
          <w:sz w:val="24"/>
          <w:szCs w:val="24"/>
          <w:lang w:val="es-419" w:eastAsia="es-419"/>
        </w:rPr>
        <w:lastRenderedPageBreak/>
        <w:t>aplicables en la materia </w:t>
      </w:r>
      <w:commentRangeStart w:id="5"/>
      <w:r w:rsidRPr="003058D8">
        <w:rPr>
          <w:rFonts w:eastAsia="Times New Roman" w:cstheme="minorHAnsi"/>
          <w:b/>
          <w:bCs/>
          <w:color w:val="041D49"/>
          <w:sz w:val="24"/>
          <w:szCs w:val="24"/>
          <w:lang w:val="es-419" w:eastAsia="es-419"/>
        </w:rPr>
        <w:t xml:space="preserve">Arrendadora Actinver S.A. de </w:t>
      </w:r>
      <w:commentRangeEnd w:id="5"/>
      <w:r w:rsidR="003058D8" w:rsidRPr="003058D8">
        <w:rPr>
          <w:rFonts w:eastAsia="Times New Roman" w:cstheme="minorHAnsi"/>
          <w:b/>
          <w:bCs/>
          <w:color w:val="041D49"/>
          <w:sz w:val="24"/>
          <w:szCs w:val="24"/>
          <w:lang w:val="es-419" w:eastAsia="es-419"/>
        </w:rPr>
        <w:t>C. V</w:t>
      </w:r>
      <w:r w:rsidR="009013CE" w:rsidRPr="003058D8">
        <w:rPr>
          <w:rStyle w:val="Refdecomentario"/>
          <w:rFonts w:cstheme="minorHAnsi"/>
          <w:sz w:val="24"/>
          <w:szCs w:val="24"/>
        </w:rPr>
        <w:commentReference w:id="5"/>
      </w:r>
      <w:r w:rsidRPr="003058D8">
        <w:rPr>
          <w:rFonts w:eastAsia="Times New Roman" w:cstheme="minorHAnsi"/>
          <w:b/>
          <w:bCs/>
          <w:color w:val="041D49"/>
          <w:sz w:val="24"/>
          <w:szCs w:val="24"/>
          <w:lang w:val="es-419" w:eastAsia="es-419"/>
        </w:rPr>
        <w:t>.</w:t>
      </w:r>
      <w:r w:rsidRPr="003058D8">
        <w:rPr>
          <w:rFonts w:eastAsia="Times New Roman" w:cstheme="minorHAnsi"/>
          <w:color w:val="041D49"/>
          <w:sz w:val="24"/>
          <w:szCs w:val="24"/>
          <w:lang w:val="es-419" w:eastAsia="es-419"/>
        </w:rPr>
        <w:t xml:space="preserve"> (en adelante, el “Responsable” o “Actinver”, indistintamente), señalando como domicilio para todos los efectos aplicables al presente Aviso de Privacidad y demás cuestiones relacionadas con el mismo, </w:t>
      </w:r>
      <w:commentRangeStart w:id="6"/>
      <w:r w:rsidRPr="003058D8">
        <w:rPr>
          <w:rFonts w:eastAsia="Times New Roman" w:cstheme="minorHAnsi"/>
          <w:color w:val="041D49"/>
          <w:sz w:val="24"/>
          <w:szCs w:val="24"/>
          <w:lang w:val="es-419" w:eastAsia="es-419"/>
        </w:rPr>
        <w:t>el ubicado en Montes Urales No. 540, P.B, Colonia: Lomas de Chapultepec, Teléfono:01 (55) 86 36 55 50, Delegación: Miguel Hidalgo, C.P.:11000, en la Ciudad de México</w:t>
      </w:r>
      <w:commentRangeEnd w:id="6"/>
      <w:r w:rsidR="009013CE" w:rsidRPr="003058D8">
        <w:rPr>
          <w:rStyle w:val="Refdecomentario"/>
          <w:rFonts w:cstheme="minorHAnsi"/>
          <w:sz w:val="24"/>
          <w:szCs w:val="24"/>
        </w:rPr>
        <w:commentReference w:id="6"/>
      </w:r>
      <w:r w:rsidRPr="003058D8">
        <w:rPr>
          <w:rFonts w:eastAsia="Times New Roman" w:cstheme="minorHAnsi"/>
          <w:color w:val="041D49"/>
          <w:sz w:val="24"/>
          <w:szCs w:val="24"/>
          <w:lang w:val="es-419" w:eastAsia="es-419"/>
        </w:rPr>
        <w:t>, le informa que durante el tratamiento de los datos personales que usted nos proporcione, estableceremos las medidas necesarias para cumplir con los principios de licitud, calidad, consentimiento, información, finalidad, lealtad, proporcionalidad y responsabilidad que marca la LFPDPPP y el Reglamento los datos personales que usted nos proporcione.</w:t>
      </w:r>
    </w:p>
    <w:p w14:paraId="4188A6B9" w14:textId="77777777" w:rsidR="009013CE" w:rsidRPr="003058D8" w:rsidRDefault="009013CE" w:rsidP="0072741D">
      <w:pPr>
        <w:spacing w:after="0" w:line="360" w:lineRule="auto"/>
        <w:jc w:val="both"/>
        <w:rPr>
          <w:rFonts w:eastAsia="Times New Roman" w:cstheme="minorHAnsi"/>
          <w:color w:val="041D49"/>
          <w:sz w:val="24"/>
          <w:szCs w:val="24"/>
          <w:lang w:val="es-419" w:eastAsia="es-419"/>
        </w:rPr>
      </w:pPr>
    </w:p>
    <w:p w14:paraId="6E70FAFE" w14:textId="77777777" w:rsidR="00241EE8" w:rsidRPr="003058D8" w:rsidRDefault="00241EE8" w:rsidP="0072741D">
      <w:pPr>
        <w:spacing w:after="100" w:afterAutospacing="1" w:line="360" w:lineRule="auto"/>
        <w:jc w:val="both"/>
        <w:outlineLvl w:val="0"/>
        <w:rPr>
          <w:rFonts w:eastAsia="Times New Roman" w:cstheme="minorHAnsi"/>
          <w:b/>
          <w:bCs/>
          <w:color w:val="041D49"/>
          <w:kern w:val="36"/>
          <w:sz w:val="24"/>
          <w:szCs w:val="24"/>
          <w:lang w:val="es-419" w:eastAsia="es-419"/>
        </w:rPr>
      </w:pPr>
      <w:r w:rsidRPr="003058D8">
        <w:rPr>
          <w:rFonts w:eastAsia="Times New Roman" w:cstheme="minorHAnsi"/>
          <w:b/>
          <w:bCs/>
          <w:color w:val="041D49"/>
          <w:kern w:val="36"/>
          <w:sz w:val="24"/>
          <w:szCs w:val="24"/>
          <w:lang w:val="es-419" w:eastAsia="es-419"/>
        </w:rPr>
        <w:t>B. Datos personales recabados y sometidos a tratamiento.</w:t>
      </w:r>
    </w:p>
    <w:p w14:paraId="7F59DE0D" w14:textId="77777777" w:rsidR="00241EE8" w:rsidRPr="003058D8" w:rsidRDefault="00241EE8" w:rsidP="0072741D">
      <w:pPr>
        <w:spacing w:after="0" w:line="360" w:lineRule="auto"/>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Los datos personales que usted libre y voluntariamente proporcione a </w:t>
      </w:r>
      <w:r w:rsidRPr="003058D8">
        <w:rPr>
          <w:rFonts w:eastAsia="Times New Roman" w:cstheme="minorHAnsi"/>
          <w:b/>
          <w:bCs/>
          <w:color w:val="041D49"/>
          <w:sz w:val="24"/>
          <w:szCs w:val="24"/>
          <w:lang w:val="es-419" w:eastAsia="es-419"/>
        </w:rPr>
        <w:t>Actinver </w:t>
      </w:r>
      <w:r w:rsidRPr="003058D8">
        <w:rPr>
          <w:rFonts w:eastAsia="Times New Roman" w:cstheme="minorHAnsi"/>
          <w:color w:val="041D49"/>
          <w:sz w:val="24"/>
          <w:szCs w:val="24"/>
          <w:lang w:val="es-419" w:eastAsia="es-419"/>
        </w:rPr>
        <w:t>por cualquier medio que pongamos a su disposición, o que lleguen a nosotros a través de medios de acceso público, o por cualquier otra fuente lícita (en lo sucesivo y en su conjunto </w:t>
      </w:r>
      <w:r w:rsidRPr="003058D8">
        <w:rPr>
          <w:rFonts w:eastAsia="Times New Roman" w:cstheme="minorHAnsi"/>
          <w:b/>
          <w:bCs/>
          <w:color w:val="041D49"/>
          <w:sz w:val="24"/>
          <w:szCs w:val="24"/>
          <w:lang w:val="es-419" w:eastAsia="es-419"/>
        </w:rPr>
        <w:t>“Datos Personales”</w:t>
      </w:r>
      <w:r w:rsidRPr="003058D8">
        <w:rPr>
          <w:rFonts w:eastAsia="Times New Roman" w:cstheme="minorHAnsi"/>
          <w:color w:val="041D49"/>
          <w:sz w:val="24"/>
          <w:szCs w:val="24"/>
          <w:lang w:val="es-419" w:eastAsia="es-419"/>
        </w:rPr>
        <w:t>) considerando en todo momento los intereses que le asisten en términos de la Ley y el Reglamento, podrán incluir:</w:t>
      </w:r>
    </w:p>
    <w:p w14:paraId="35A89BA0" w14:textId="77777777" w:rsidR="00241EE8" w:rsidRPr="003058D8" w:rsidRDefault="00241EE8" w:rsidP="0072741D">
      <w:pPr>
        <w:numPr>
          <w:ilvl w:val="0"/>
          <w:numId w:val="1"/>
        </w:numPr>
        <w:spacing w:beforeAutospacing="1" w:after="0" w:afterAutospacing="1" w:line="360" w:lineRule="auto"/>
        <w:ind w:left="495"/>
        <w:jc w:val="both"/>
        <w:rPr>
          <w:rFonts w:eastAsia="Times New Roman" w:cstheme="minorHAnsi"/>
          <w:color w:val="041D49"/>
          <w:sz w:val="24"/>
          <w:szCs w:val="24"/>
          <w:lang w:val="es-419" w:eastAsia="es-419"/>
        </w:rPr>
      </w:pPr>
      <w:commentRangeStart w:id="7"/>
      <w:r w:rsidRPr="003058D8">
        <w:rPr>
          <w:rFonts w:eastAsia="Times New Roman" w:cstheme="minorHAnsi"/>
          <w:b/>
          <w:bCs/>
          <w:color w:val="041D49"/>
          <w:sz w:val="24"/>
          <w:szCs w:val="24"/>
          <w:lang w:val="es-419" w:eastAsia="es-419"/>
        </w:rPr>
        <w:t>Datos Personales</w:t>
      </w:r>
      <w:commentRangeEnd w:id="7"/>
      <w:r w:rsidR="009013CE" w:rsidRPr="003058D8">
        <w:rPr>
          <w:rStyle w:val="Refdecomentario"/>
          <w:rFonts w:cstheme="minorHAnsi"/>
          <w:sz w:val="24"/>
          <w:szCs w:val="24"/>
        </w:rPr>
        <w:commentReference w:id="7"/>
      </w:r>
      <w:r w:rsidRPr="003058D8">
        <w:rPr>
          <w:rFonts w:eastAsia="Times New Roman" w:cstheme="minorHAnsi"/>
          <w:color w:val="041D49"/>
          <w:sz w:val="24"/>
          <w:szCs w:val="24"/>
          <w:lang w:val="es-419" w:eastAsia="es-419"/>
        </w:rPr>
        <w:t>: nombre completo, domicilio, teléfonos, fotografía, Registro Federal de Contribuyentes (RFC), Credencial de Elector (INE), Clave Única de Registro de Población (CURP), género, nacionalidad, lugar y fecha de nacimiento, nivel de estudios, dirección de correo electrónico (e-mail), número de licencia de manejo, formación profesional y académica, experiencia laboral, estado civil, datos generales de familiares (padres, hermanos, cónyuges, hijos), datos sobre empleo actual y anteriores, referencias personales de terceros, así como otros datos de identificación, características físicas, datos biométricos (tales como huellas dactilares, imagen de su rostro), datos académicos, datos, laborales, datos legales, datos migratorios, así como otros datos de la misma naturaleza y exclusivamente bajo esta categoría. Los datos personales de terceras personas facilitados por usted a </w:t>
      </w: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 xml:space="preserve"> para el cumplimiento de las finalidades identificadas o para las finalidades secundarias (por ejemplo, datos </w:t>
      </w:r>
      <w:r w:rsidRPr="003058D8">
        <w:rPr>
          <w:rFonts w:eastAsia="Times New Roman" w:cstheme="minorHAnsi"/>
          <w:color w:val="041D49"/>
          <w:sz w:val="24"/>
          <w:szCs w:val="24"/>
          <w:lang w:val="es-419" w:eastAsia="es-419"/>
        </w:rPr>
        <w:lastRenderedPageBreak/>
        <w:t>de familiares o beneficiarios), deberán serlo después de que usted les haya informado sobre la existencia del tratamiento de sus datos personales y el contenido de este Aviso de Privacidad.</w:t>
      </w:r>
    </w:p>
    <w:p w14:paraId="20670931" w14:textId="77777777" w:rsidR="00241EE8" w:rsidRPr="003058D8" w:rsidRDefault="00241EE8" w:rsidP="0072741D">
      <w:pPr>
        <w:numPr>
          <w:ilvl w:val="0"/>
          <w:numId w:val="1"/>
        </w:numPr>
        <w:spacing w:beforeAutospacing="1" w:after="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b/>
          <w:bCs/>
          <w:color w:val="041D49"/>
          <w:sz w:val="24"/>
          <w:szCs w:val="24"/>
          <w:lang w:val="es-419" w:eastAsia="es-419"/>
        </w:rPr>
        <w:t>Datos Financieros y/o Patrimoniales</w:t>
      </w:r>
      <w:r w:rsidRPr="003058D8">
        <w:rPr>
          <w:rFonts w:eastAsia="Times New Roman" w:cstheme="minorHAnsi"/>
          <w:color w:val="041D49"/>
          <w:sz w:val="24"/>
          <w:szCs w:val="24"/>
          <w:lang w:val="es-419" w:eastAsia="es-419"/>
        </w:rPr>
        <w:t> : Número de Crédito de Vivienda con el Instituto del Fondo Nacional de la Vivienda para los Trabajadores (INFONAVIT), Administradora de Fondos para el Retiro (AFORE), afiliación al IMSS, cuentas y/o transacciones bancarias, relaciones patrimoniales, ingresos brutos y/o netos, gastos mensuales promedio, adeudos con terceros, bienes muebles e inmuebles propios o arrendados y su valor, número(s) de cuenta(s) bancaria(s) y número(s) de cuenta(s) “Clabe” para transferencias electrónicas, y datos de la misma naturaleza y exclusivamente bajo esta categoría.</w:t>
      </w:r>
    </w:p>
    <w:p w14:paraId="2BD85BE4" w14:textId="77777777" w:rsidR="00241EE8" w:rsidRPr="003058D8" w:rsidRDefault="00241EE8" w:rsidP="0072741D">
      <w:pPr>
        <w:numPr>
          <w:ilvl w:val="0"/>
          <w:numId w:val="1"/>
        </w:numPr>
        <w:spacing w:beforeAutospacing="1" w:after="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b/>
          <w:bCs/>
          <w:color w:val="041D49"/>
          <w:sz w:val="24"/>
          <w:szCs w:val="24"/>
          <w:lang w:val="es-419" w:eastAsia="es-419"/>
        </w:rPr>
        <w:t>Datos Sensibles</w:t>
      </w:r>
      <w:r w:rsidRPr="003058D8">
        <w:rPr>
          <w:rFonts w:eastAsia="Times New Roman" w:cstheme="minorHAnsi"/>
          <w:color w:val="041D49"/>
          <w:sz w:val="24"/>
          <w:szCs w:val="24"/>
          <w:lang w:val="es-419" w:eastAsia="es-419"/>
        </w:rPr>
        <w:t>: asociación religiosa, social, cívica o cultural, tipo de sangre, peso, estatura, talla, enfermedades, estado de salud actual, tatuajes, afiliación sindical y pasatiempos (hobbies), entretenimiento y diversión y datos de la misma naturaleza y exclusivamente bajo esta categoría.</w:t>
      </w:r>
    </w:p>
    <w:p w14:paraId="264A116C" w14:textId="185FAADE" w:rsidR="00241EE8" w:rsidRPr="003058D8" w:rsidRDefault="00241EE8" w:rsidP="0072741D">
      <w:pPr>
        <w:spacing w:after="0" w:line="360" w:lineRule="auto"/>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Para fines de consulta y verificación, así como para cerciorarse de que los Datos Personales que usted libremente ha proporcionado, son correctos y actuales, </w:t>
      </w: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 podrá recopilar información de referencias personales, referencias laborales y de otras fuentes tales como directorios telefónicos o laborales, bolsas de trabajo, bases de datos consideradas como públicas, entre otras.</w:t>
      </w:r>
    </w:p>
    <w:p w14:paraId="292AC06B" w14:textId="77777777" w:rsidR="009013CE" w:rsidRPr="003058D8" w:rsidRDefault="009013CE" w:rsidP="0072741D">
      <w:pPr>
        <w:spacing w:after="0" w:line="360" w:lineRule="auto"/>
        <w:jc w:val="both"/>
        <w:rPr>
          <w:rFonts w:eastAsia="Times New Roman" w:cstheme="minorHAnsi"/>
          <w:color w:val="041D49"/>
          <w:sz w:val="24"/>
          <w:szCs w:val="24"/>
          <w:lang w:val="es-419" w:eastAsia="es-419"/>
        </w:rPr>
      </w:pPr>
    </w:p>
    <w:p w14:paraId="028B1CAD" w14:textId="77777777" w:rsidR="00241EE8" w:rsidRPr="003058D8" w:rsidRDefault="00241EE8" w:rsidP="0072741D">
      <w:pPr>
        <w:spacing w:after="100" w:afterAutospacing="1" w:line="360" w:lineRule="auto"/>
        <w:jc w:val="both"/>
        <w:outlineLvl w:val="0"/>
        <w:rPr>
          <w:rFonts w:eastAsia="Times New Roman" w:cstheme="minorHAnsi"/>
          <w:b/>
          <w:bCs/>
          <w:color w:val="041D49"/>
          <w:kern w:val="36"/>
          <w:sz w:val="24"/>
          <w:szCs w:val="24"/>
          <w:lang w:val="es-419" w:eastAsia="es-419"/>
        </w:rPr>
      </w:pPr>
      <w:commentRangeStart w:id="8"/>
      <w:r w:rsidRPr="003058D8">
        <w:rPr>
          <w:rFonts w:eastAsia="Times New Roman" w:cstheme="minorHAnsi"/>
          <w:b/>
          <w:bCs/>
          <w:color w:val="041D49"/>
          <w:kern w:val="36"/>
          <w:sz w:val="24"/>
          <w:szCs w:val="24"/>
          <w:lang w:val="es-419" w:eastAsia="es-419"/>
        </w:rPr>
        <w:t>C. Finalidades del tratamiento.</w:t>
      </w:r>
      <w:commentRangeEnd w:id="8"/>
      <w:r w:rsidR="00CE0EE8" w:rsidRPr="003058D8">
        <w:rPr>
          <w:rStyle w:val="Refdecomentario"/>
          <w:rFonts w:cstheme="minorHAnsi"/>
          <w:sz w:val="24"/>
          <w:szCs w:val="24"/>
        </w:rPr>
        <w:commentReference w:id="8"/>
      </w:r>
    </w:p>
    <w:p w14:paraId="2DD7D46B" w14:textId="3470EBCC" w:rsidR="00241EE8" w:rsidRPr="003058D8" w:rsidRDefault="00241EE8" w:rsidP="0072741D">
      <w:pPr>
        <w:spacing w:after="0" w:line="360" w:lineRule="auto"/>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 xml:space="preserve">Los Datos Personales que tratamos conforme este Aviso de Privacidad serán utilizados únicamente para cumplir, en primera instancia, con las finalidades inherentes a negociar y concretar, en su caso, la relación comercial con usted, así como a las negociaciones, planeación y realización de los negocios y actividades comerciales que sostengamos con terceros o encargados perfectamente identificados y a los que transmitimos el presente Aviso de Privacidad para su cumplimiento y, en segunda instancia, con las finalidades que </w:t>
      </w:r>
      <w:r w:rsidRPr="003058D8">
        <w:rPr>
          <w:rFonts w:eastAsia="Times New Roman" w:cstheme="minorHAnsi"/>
          <w:color w:val="041D49"/>
          <w:sz w:val="24"/>
          <w:szCs w:val="24"/>
          <w:lang w:val="es-419" w:eastAsia="es-419"/>
        </w:rPr>
        <w:lastRenderedPageBreak/>
        <w:t>no necesariamente atienden a la relación laboral que sostengamos con usted, finalidades que se encuentran divididas en dos categorías, para su información:</w:t>
      </w:r>
    </w:p>
    <w:p w14:paraId="6B12C806" w14:textId="77777777" w:rsidR="00CE0EE8" w:rsidRPr="003058D8" w:rsidRDefault="00CE0EE8" w:rsidP="0072741D">
      <w:pPr>
        <w:spacing w:after="0" w:line="360" w:lineRule="auto"/>
        <w:jc w:val="both"/>
        <w:rPr>
          <w:rFonts w:eastAsia="Times New Roman" w:cstheme="minorHAnsi"/>
          <w:color w:val="041D49"/>
          <w:sz w:val="24"/>
          <w:szCs w:val="24"/>
          <w:lang w:val="es-419" w:eastAsia="es-419"/>
        </w:rPr>
      </w:pPr>
    </w:p>
    <w:p w14:paraId="4BFCCFDC" w14:textId="77777777" w:rsidR="00241EE8" w:rsidRPr="003058D8" w:rsidRDefault="00241EE8" w:rsidP="0072741D">
      <w:pPr>
        <w:spacing w:after="100" w:afterAutospacing="1" w:line="360" w:lineRule="auto"/>
        <w:jc w:val="both"/>
        <w:outlineLvl w:val="0"/>
        <w:rPr>
          <w:rFonts w:eastAsia="Times New Roman" w:cstheme="minorHAnsi"/>
          <w:b/>
          <w:bCs/>
          <w:color w:val="041D49"/>
          <w:kern w:val="36"/>
          <w:sz w:val="24"/>
          <w:szCs w:val="24"/>
          <w:lang w:val="es-419" w:eastAsia="es-419"/>
        </w:rPr>
      </w:pPr>
      <w:r w:rsidRPr="003058D8">
        <w:rPr>
          <w:rFonts w:eastAsia="Times New Roman" w:cstheme="minorHAnsi"/>
          <w:b/>
          <w:bCs/>
          <w:color w:val="041D49"/>
          <w:kern w:val="36"/>
          <w:sz w:val="24"/>
          <w:szCs w:val="24"/>
          <w:lang w:val="es-419" w:eastAsia="es-419"/>
        </w:rPr>
        <w:t>a. Finalidades Primarias o Finalidades Necesarias:</w:t>
      </w:r>
    </w:p>
    <w:p w14:paraId="3CBF043D" w14:textId="77777777" w:rsidR="00241EE8" w:rsidRPr="003058D8" w:rsidRDefault="00241EE8" w:rsidP="0072741D">
      <w:pPr>
        <w:numPr>
          <w:ilvl w:val="0"/>
          <w:numId w:val="2"/>
        </w:numPr>
        <w:spacing w:beforeAutospacing="1" w:after="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Gestión, control, administración y actualización de la información relacionada con los clientes y con los representantes legales de clientes (en caso de tratarse de personas morales) de </w:t>
      </w: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 necesaria para celebrar y confirmar operaciones, para contratar servicios con </w:t>
      </w: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 y para asegurar la seguridad y confidencialidad de las operaciones.</w:t>
      </w:r>
    </w:p>
    <w:p w14:paraId="07125F6C" w14:textId="77777777" w:rsidR="00241EE8" w:rsidRPr="003058D8" w:rsidRDefault="00241EE8" w:rsidP="0072741D">
      <w:pPr>
        <w:numPr>
          <w:ilvl w:val="0"/>
          <w:numId w:val="2"/>
        </w:numPr>
        <w:spacing w:beforeAutospacing="1" w:after="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Análisis sobre la calidad, solvencia crediticia y capacidad de pago de los clientes de </w:t>
      </w: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 conforme a la legislación vigente y aplicable.</w:t>
      </w:r>
    </w:p>
    <w:p w14:paraId="66E35BBE" w14:textId="77777777" w:rsidR="00241EE8" w:rsidRPr="003058D8" w:rsidRDefault="00241EE8" w:rsidP="0072741D">
      <w:pPr>
        <w:numPr>
          <w:ilvl w:val="0"/>
          <w:numId w:val="2"/>
        </w:numPr>
        <w:spacing w:beforeAutospacing="1" w:after="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Análisis del perfil y antecedentes personales, laborales y financieros de los clientes de </w:t>
      </w: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 conforme a la legislación vigente y aplicable.</w:t>
      </w:r>
    </w:p>
    <w:p w14:paraId="3B4379FD" w14:textId="77777777" w:rsidR="00241EE8" w:rsidRPr="003058D8" w:rsidRDefault="00241EE8" w:rsidP="0072741D">
      <w:pPr>
        <w:numPr>
          <w:ilvl w:val="0"/>
          <w:numId w:val="2"/>
        </w:numPr>
        <w:spacing w:beforeAutospacing="1" w:after="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Gestión, control y administración de las comunicaciones entre </w:t>
      </w: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 y sus clientes.</w:t>
      </w:r>
    </w:p>
    <w:p w14:paraId="26ABC351" w14:textId="77777777" w:rsidR="00241EE8" w:rsidRPr="003058D8" w:rsidRDefault="00241EE8" w:rsidP="0072741D">
      <w:pPr>
        <w:numPr>
          <w:ilvl w:val="0"/>
          <w:numId w:val="2"/>
        </w:numPr>
        <w:spacing w:before="100" w:beforeAutospacing="1" w:after="10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Monitoreo, control y evaluación de auditorías para asegurar las acciones de cumplimiento establecidas por la legislación nacional, internacional y tratados internacionales de los que México sea parte.</w:t>
      </w:r>
    </w:p>
    <w:p w14:paraId="2670BD30" w14:textId="77777777" w:rsidR="00241EE8" w:rsidRPr="003058D8" w:rsidRDefault="00241EE8" w:rsidP="0072741D">
      <w:pPr>
        <w:numPr>
          <w:ilvl w:val="0"/>
          <w:numId w:val="2"/>
        </w:numPr>
        <w:spacing w:before="100" w:beforeAutospacing="1" w:after="10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Asegurar el cumplimiento de obligaciones de confidencialidad, honorabilidad y transparencia; así como de disposiciones legales sobre prevención de lavado de dinero y financiamiento al terrorismo y otras normativas sectoriales; mediante la implementación de procedimientos administrativos y técnicos establecidos para tales efectos.</w:t>
      </w:r>
    </w:p>
    <w:p w14:paraId="4E16AE35" w14:textId="77777777" w:rsidR="00241EE8" w:rsidRPr="003058D8" w:rsidRDefault="00241EE8" w:rsidP="0072741D">
      <w:pPr>
        <w:numPr>
          <w:ilvl w:val="0"/>
          <w:numId w:val="2"/>
        </w:numPr>
        <w:spacing w:beforeAutospacing="1" w:after="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Gestión, control y administración del cobro judicial o extrajudicial de los servicios proporcionados por </w:t>
      </w: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w:t>
      </w:r>
    </w:p>
    <w:p w14:paraId="572603F0" w14:textId="77777777" w:rsidR="00241EE8" w:rsidRPr="003058D8" w:rsidRDefault="00241EE8" w:rsidP="0072741D">
      <w:pPr>
        <w:numPr>
          <w:ilvl w:val="0"/>
          <w:numId w:val="2"/>
        </w:numPr>
        <w:spacing w:beforeAutospacing="1" w:after="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Atención al cliente y seguimiento a quejas y/o aclaraciones a través de los medios de comunicación establecidos para tales efectos por </w:t>
      </w: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w:t>
      </w:r>
    </w:p>
    <w:p w14:paraId="68720279" w14:textId="4AAD6AFA" w:rsidR="00241EE8" w:rsidRDefault="00241EE8" w:rsidP="0072741D">
      <w:pPr>
        <w:numPr>
          <w:ilvl w:val="0"/>
          <w:numId w:val="2"/>
        </w:numPr>
        <w:spacing w:beforeAutospacing="1" w:after="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Estadística y registro histórico de clientes y de los representantes legales de clientes de </w:t>
      </w: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w:t>
      </w:r>
    </w:p>
    <w:p w14:paraId="78D5D88F" w14:textId="77777777" w:rsidR="00241EE8" w:rsidRPr="003058D8" w:rsidRDefault="00241EE8" w:rsidP="0072741D">
      <w:pPr>
        <w:spacing w:after="100" w:afterAutospacing="1" w:line="360" w:lineRule="auto"/>
        <w:jc w:val="both"/>
        <w:outlineLvl w:val="0"/>
        <w:rPr>
          <w:rFonts w:eastAsia="Times New Roman" w:cstheme="minorHAnsi"/>
          <w:b/>
          <w:bCs/>
          <w:color w:val="041D49"/>
          <w:kern w:val="36"/>
          <w:sz w:val="24"/>
          <w:szCs w:val="24"/>
          <w:lang w:val="es-419" w:eastAsia="es-419"/>
        </w:rPr>
      </w:pPr>
      <w:r w:rsidRPr="003058D8">
        <w:rPr>
          <w:rFonts w:eastAsia="Times New Roman" w:cstheme="minorHAnsi"/>
          <w:b/>
          <w:bCs/>
          <w:color w:val="041D49"/>
          <w:kern w:val="36"/>
          <w:sz w:val="24"/>
          <w:szCs w:val="24"/>
          <w:lang w:val="es-419" w:eastAsia="es-419"/>
        </w:rPr>
        <w:lastRenderedPageBreak/>
        <w:t>b. Finalidades Secundarias o Finalidades No Necesarias:</w:t>
      </w:r>
    </w:p>
    <w:p w14:paraId="3EE1E8C6" w14:textId="77777777" w:rsidR="00241EE8" w:rsidRPr="003058D8" w:rsidRDefault="00241EE8" w:rsidP="0072741D">
      <w:pPr>
        <w:numPr>
          <w:ilvl w:val="0"/>
          <w:numId w:val="3"/>
        </w:numPr>
        <w:spacing w:beforeAutospacing="1" w:after="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Envío de comunicaciones sobre ofertas y nuevos productos y/o servicios proporcionados por </w:t>
      </w: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w:t>
      </w:r>
    </w:p>
    <w:p w14:paraId="7BABD376" w14:textId="77777777" w:rsidR="00241EE8" w:rsidRPr="003058D8" w:rsidRDefault="00241EE8" w:rsidP="0072741D">
      <w:pPr>
        <w:numPr>
          <w:ilvl w:val="0"/>
          <w:numId w:val="3"/>
        </w:numPr>
        <w:spacing w:before="100" w:beforeAutospacing="1" w:after="10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Envío de información y ofertas comerciales (electrónicas y físicas) sobre productos y/o servicios ofrecidos o producidos por terceros.</w:t>
      </w:r>
    </w:p>
    <w:p w14:paraId="09DC466A" w14:textId="77777777" w:rsidR="00241EE8" w:rsidRPr="003058D8" w:rsidRDefault="00241EE8" w:rsidP="0072741D">
      <w:pPr>
        <w:numPr>
          <w:ilvl w:val="0"/>
          <w:numId w:val="3"/>
        </w:numPr>
        <w:spacing w:beforeAutospacing="1" w:after="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Promoción, distribución, comercialización y venta de productos y/o servicios ofrecidos por los socios comerciales de </w:t>
      </w: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w:t>
      </w:r>
    </w:p>
    <w:p w14:paraId="6285FD63" w14:textId="77777777" w:rsidR="00241EE8" w:rsidRPr="003058D8" w:rsidRDefault="00241EE8" w:rsidP="0072741D">
      <w:pPr>
        <w:numPr>
          <w:ilvl w:val="0"/>
          <w:numId w:val="3"/>
        </w:numPr>
        <w:spacing w:beforeAutospacing="1" w:after="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Envío de información sobre eventos sociales organizados por </w:t>
      </w: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w:t>
      </w:r>
    </w:p>
    <w:p w14:paraId="4956B799" w14:textId="77777777" w:rsidR="00241EE8" w:rsidRPr="003058D8" w:rsidRDefault="00241EE8" w:rsidP="0072741D">
      <w:pPr>
        <w:numPr>
          <w:ilvl w:val="0"/>
          <w:numId w:val="3"/>
        </w:numPr>
        <w:spacing w:beforeAutospacing="1" w:after="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Envío de información sobre actividades recreativas, educacionales o culturales organizadas por </w:t>
      </w: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w:t>
      </w:r>
    </w:p>
    <w:p w14:paraId="1ECE535B" w14:textId="77777777" w:rsidR="00241EE8" w:rsidRPr="003058D8" w:rsidRDefault="00241EE8" w:rsidP="0072741D">
      <w:pPr>
        <w:spacing w:after="0" w:line="360" w:lineRule="auto"/>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En caso de no estar de acuerdo con las finalidades antes mencionadas, le informamos que usted contará con un plazo no mayor a (5) cinco días naturales contados a partir de la fecha en que sea puesto a su disposición el presente Aviso de Privacidad para externarnos su negativa vía correo electrónico a nuestra Oficina de Datos Personales, cuyos datos son proporcionados más adelante.</w:t>
      </w:r>
    </w:p>
    <w:p w14:paraId="6C609DAD" w14:textId="4A9082FE" w:rsidR="00241EE8" w:rsidRPr="003058D8" w:rsidRDefault="00241EE8" w:rsidP="0072741D">
      <w:pPr>
        <w:spacing w:after="0" w:line="360" w:lineRule="auto"/>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Quedan a salvo los derechos del titular para ejercer sus derechos a la revocación del consentimiento u oposición, en caso de que no manifieste la negativa para el tratamiento de sus datos personales, previo a la entrega de los mismos o de su aprovechamiento.</w:t>
      </w:r>
    </w:p>
    <w:p w14:paraId="24FE2B02" w14:textId="77777777" w:rsidR="00CE0EE8" w:rsidRPr="003058D8" w:rsidRDefault="00CE0EE8" w:rsidP="0072741D">
      <w:pPr>
        <w:spacing w:after="0" w:line="360" w:lineRule="auto"/>
        <w:jc w:val="both"/>
        <w:rPr>
          <w:rFonts w:eastAsia="Times New Roman" w:cstheme="minorHAnsi"/>
          <w:color w:val="041D49"/>
          <w:sz w:val="24"/>
          <w:szCs w:val="24"/>
          <w:lang w:val="es-419" w:eastAsia="es-419"/>
        </w:rPr>
      </w:pPr>
    </w:p>
    <w:p w14:paraId="518DEAF6" w14:textId="77777777" w:rsidR="00241EE8" w:rsidRPr="003058D8" w:rsidRDefault="00241EE8" w:rsidP="0072741D">
      <w:pPr>
        <w:spacing w:after="100" w:afterAutospacing="1" w:line="360" w:lineRule="auto"/>
        <w:jc w:val="both"/>
        <w:outlineLvl w:val="0"/>
        <w:rPr>
          <w:rFonts w:eastAsia="Times New Roman" w:cstheme="minorHAnsi"/>
          <w:b/>
          <w:bCs/>
          <w:color w:val="041D49"/>
          <w:kern w:val="36"/>
          <w:sz w:val="24"/>
          <w:szCs w:val="24"/>
          <w:lang w:val="es-419" w:eastAsia="es-419"/>
        </w:rPr>
      </w:pPr>
      <w:commentRangeStart w:id="9"/>
      <w:r w:rsidRPr="003058D8">
        <w:rPr>
          <w:rFonts w:eastAsia="Times New Roman" w:cstheme="minorHAnsi"/>
          <w:b/>
          <w:bCs/>
          <w:color w:val="041D49"/>
          <w:kern w:val="36"/>
          <w:sz w:val="24"/>
          <w:szCs w:val="24"/>
          <w:lang w:val="es-419" w:eastAsia="es-419"/>
        </w:rPr>
        <w:t>D. Transferencias de datos personales.</w:t>
      </w:r>
      <w:commentRangeEnd w:id="9"/>
      <w:r w:rsidR="00CE0EE8" w:rsidRPr="003058D8">
        <w:rPr>
          <w:rStyle w:val="Refdecomentario"/>
          <w:rFonts w:cstheme="minorHAnsi"/>
          <w:sz w:val="24"/>
          <w:szCs w:val="24"/>
        </w:rPr>
        <w:commentReference w:id="9"/>
      </w:r>
    </w:p>
    <w:p w14:paraId="4C7BB59C" w14:textId="6AAE6AD2" w:rsidR="00241EE8" w:rsidRPr="003058D8" w:rsidRDefault="00241EE8" w:rsidP="0072741D">
      <w:pPr>
        <w:spacing w:after="0" w:line="360" w:lineRule="auto"/>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 xml:space="preserve">Sus datos personales podrán ser transferidos dentro del territorio nacional o hacia el extranjero, a las siguientes categorías de destinatarios y para las finalidades identificadas a </w:t>
      </w:r>
      <w:r w:rsidR="00CE0EE8" w:rsidRPr="003058D8">
        <w:rPr>
          <w:rFonts w:eastAsia="Times New Roman" w:cstheme="minorHAnsi"/>
          <w:color w:val="041D49"/>
          <w:sz w:val="24"/>
          <w:szCs w:val="24"/>
          <w:lang w:val="es-419" w:eastAsia="es-419"/>
        </w:rPr>
        <w:t>continuación,</w:t>
      </w:r>
      <w:r w:rsidRPr="003058D8">
        <w:rPr>
          <w:rFonts w:eastAsia="Times New Roman" w:cstheme="minorHAnsi"/>
          <w:color w:val="041D49"/>
          <w:sz w:val="24"/>
          <w:szCs w:val="24"/>
          <w:lang w:val="es-419" w:eastAsia="es-419"/>
        </w:rPr>
        <w:t xml:space="preserve"> así como a las señaladas en el inciso anterior:</w:t>
      </w:r>
    </w:p>
    <w:p w14:paraId="40F2FE22" w14:textId="77777777" w:rsidR="00241EE8" w:rsidRPr="003058D8" w:rsidRDefault="00241EE8" w:rsidP="0072741D">
      <w:pPr>
        <w:numPr>
          <w:ilvl w:val="0"/>
          <w:numId w:val="4"/>
        </w:numPr>
        <w:spacing w:beforeAutospacing="1" w:after="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b/>
          <w:bCs/>
          <w:color w:val="041D49"/>
          <w:sz w:val="24"/>
          <w:szCs w:val="24"/>
          <w:lang w:val="es-419" w:eastAsia="es-419"/>
        </w:rPr>
        <w:t>Compañías matrices, afiliadas o subsidiarias de Actinver</w:t>
      </w:r>
      <w:r w:rsidRPr="003058D8">
        <w:rPr>
          <w:rFonts w:eastAsia="Times New Roman" w:cstheme="minorHAnsi"/>
          <w:color w:val="041D49"/>
          <w:sz w:val="24"/>
          <w:szCs w:val="24"/>
          <w:lang w:val="es-419" w:eastAsia="es-419"/>
        </w:rPr>
        <w:t>; con finalidades de resguardo centralizado de la información; cumplimiento de obligaciones informativas, de transparencia y de prevención de lavado de dinero, así como fines estadísticos y de registro histórico de clientes y de sus representantes legales.</w:t>
      </w:r>
    </w:p>
    <w:p w14:paraId="450C3DBC" w14:textId="77777777" w:rsidR="00241EE8" w:rsidRPr="003058D8" w:rsidRDefault="00241EE8" w:rsidP="0072741D">
      <w:pPr>
        <w:numPr>
          <w:ilvl w:val="0"/>
          <w:numId w:val="4"/>
        </w:numPr>
        <w:spacing w:beforeAutospacing="1" w:after="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b/>
          <w:bCs/>
          <w:color w:val="041D49"/>
          <w:sz w:val="24"/>
          <w:szCs w:val="24"/>
          <w:lang w:val="es-419" w:eastAsia="es-419"/>
        </w:rPr>
        <w:lastRenderedPageBreak/>
        <w:t>Organismos Públicos; Administraciones públicas federales, estatales o municipales; Comisiones; Institutos y/o Entidades Reguladoras;</w:t>
      </w:r>
      <w:r w:rsidRPr="003058D8">
        <w:rPr>
          <w:rFonts w:eastAsia="Times New Roman" w:cstheme="minorHAnsi"/>
          <w:color w:val="041D49"/>
          <w:sz w:val="24"/>
          <w:szCs w:val="24"/>
          <w:lang w:val="es-419" w:eastAsia="es-419"/>
        </w:rPr>
        <w:t> para el cumplimiento de obligaciones informativas, de transparencia y de prevención de lavado de dinero; así como para el cumplimiento de requerimientos judiciales o administrativos emitidos por autoridades competentes.</w:t>
      </w:r>
    </w:p>
    <w:p w14:paraId="01A937E8" w14:textId="77777777" w:rsidR="00241EE8" w:rsidRPr="003058D8" w:rsidRDefault="00241EE8" w:rsidP="0072741D">
      <w:pPr>
        <w:numPr>
          <w:ilvl w:val="0"/>
          <w:numId w:val="4"/>
        </w:numPr>
        <w:spacing w:beforeAutospacing="1" w:after="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b/>
          <w:bCs/>
          <w:color w:val="041D49"/>
          <w:sz w:val="24"/>
          <w:szCs w:val="24"/>
          <w:lang w:val="es-419" w:eastAsia="es-419"/>
        </w:rPr>
        <w:t>Organismos, entidades o autoridades en el extranjero</w:t>
      </w:r>
      <w:r w:rsidRPr="003058D8">
        <w:rPr>
          <w:rFonts w:eastAsia="Times New Roman" w:cstheme="minorHAnsi"/>
          <w:color w:val="041D49"/>
          <w:sz w:val="24"/>
          <w:szCs w:val="24"/>
          <w:lang w:val="es-419" w:eastAsia="es-419"/>
        </w:rPr>
        <w:t>; para el cumplimiento de requerimientos o solicitudes con efectos en territorio mexicano, o exigibles conforme a Tratados Internacionales de los que México sea parte.</w:t>
      </w:r>
    </w:p>
    <w:p w14:paraId="53D27441" w14:textId="77777777" w:rsidR="00241EE8" w:rsidRPr="003058D8" w:rsidRDefault="00241EE8" w:rsidP="0072741D">
      <w:pPr>
        <w:numPr>
          <w:ilvl w:val="0"/>
          <w:numId w:val="4"/>
        </w:numPr>
        <w:spacing w:beforeAutospacing="1" w:after="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b/>
          <w:bCs/>
          <w:color w:val="041D49"/>
          <w:sz w:val="24"/>
          <w:szCs w:val="24"/>
          <w:lang w:val="es-419" w:eastAsia="es-419"/>
        </w:rPr>
        <w:t>Entidades Financieras;</w:t>
      </w:r>
      <w:r w:rsidRPr="003058D8">
        <w:rPr>
          <w:rFonts w:eastAsia="Times New Roman" w:cstheme="minorHAnsi"/>
          <w:color w:val="041D49"/>
          <w:sz w:val="24"/>
          <w:szCs w:val="24"/>
          <w:lang w:val="es-419" w:eastAsia="es-419"/>
        </w:rPr>
        <w:t> para el cumplimiento de obligaciones informativas, de transparencia, de prevención de lavado de dinero, y demás disposiciones legales.</w:t>
      </w:r>
    </w:p>
    <w:p w14:paraId="4BC2CB90" w14:textId="77777777" w:rsidR="00241EE8" w:rsidRPr="003058D8" w:rsidRDefault="00241EE8" w:rsidP="0072741D">
      <w:pPr>
        <w:numPr>
          <w:ilvl w:val="0"/>
          <w:numId w:val="4"/>
        </w:numPr>
        <w:spacing w:beforeAutospacing="1" w:after="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b/>
          <w:bCs/>
          <w:color w:val="041D49"/>
          <w:sz w:val="24"/>
          <w:szCs w:val="24"/>
          <w:lang w:val="es-419" w:eastAsia="es-419"/>
        </w:rPr>
        <w:t>Terceros (alianzas comerciales):</w:t>
      </w:r>
      <w:r w:rsidRPr="003058D8">
        <w:rPr>
          <w:rFonts w:eastAsia="Times New Roman" w:cstheme="minorHAnsi"/>
          <w:color w:val="041D49"/>
          <w:sz w:val="24"/>
          <w:szCs w:val="24"/>
          <w:lang w:val="es-419" w:eastAsia="es-419"/>
        </w:rPr>
        <w:t> con la exclusiva finalidad de proporcionarle productos y/o servicios adicionales a su contrato.</w:t>
      </w:r>
    </w:p>
    <w:p w14:paraId="0B08327A" w14:textId="77777777" w:rsidR="00241EE8" w:rsidRPr="003058D8" w:rsidRDefault="00241EE8" w:rsidP="0072741D">
      <w:pPr>
        <w:spacing w:after="100" w:afterAutospacing="1" w:line="360" w:lineRule="auto"/>
        <w:jc w:val="both"/>
        <w:outlineLvl w:val="0"/>
        <w:rPr>
          <w:rFonts w:eastAsia="Times New Roman" w:cstheme="minorHAnsi"/>
          <w:b/>
          <w:bCs/>
          <w:color w:val="041D49"/>
          <w:kern w:val="36"/>
          <w:sz w:val="24"/>
          <w:szCs w:val="24"/>
          <w:lang w:val="es-419" w:eastAsia="es-419"/>
        </w:rPr>
      </w:pPr>
      <w:commentRangeStart w:id="10"/>
      <w:r w:rsidRPr="003058D8">
        <w:rPr>
          <w:rFonts w:eastAsia="Times New Roman" w:cstheme="minorHAnsi"/>
          <w:b/>
          <w:bCs/>
          <w:color w:val="041D49"/>
          <w:kern w:val="36"/>
          <w:sz w:val="24"/>
          <w:szCs w:val="24"/>
          <w:lang w:val="es-419" w:eastAsia="es-419"/>
        </w:rPr>
        <w:t>E. Ejercicio de los Derechos ARCO.</w:t>
      </w:r>
      <w:commentRangeEnd w:id="10"/>
      <w:r w:rsidR="00CE0EE8" w:rsidRPr="003058D8">
        <w:rPr>
          <w:rStyle w:val="Refdecomentario"/>
          <w:rFonts w:cstheme="minorHAnsi"/>
          <w:sz w:val="24"/>
          <w:szCs w:val="24"/>
        </w:rPr>
        <w:commentReference w:id="10"/>
      </w:r>
    </w:p>
    <w:p w14:paraId="548519A8" w14:textId="77777777" w:rsidR="00241EE8" w:rsidRPr="003058D8" w:rsidRDefault="00241EE8" w:rsidP="0072741D">
      <w:pPr>
        <w:spacing w:after="0" w:line="360" w:lineRule="auto"/>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En todos aquellos casos legalmente procedentes, usted podrá ejercer en todo momento sus derechos de acceso, rectificación, cancelación y/u oposición (“Derechos ARCO”) a través de los procedimientos que hemos implementado.</w:t>
      </w:r>
    </w:p>
    <w:p w14:paraId="113629BC" w14:textId="77777777" w:rsidR="00241EE8" w:rsidRPr="003058D8" w:rsidRDefault="00241EE8" w:rsidP="0072741D">
      <w:pPr>
        <w:spacing w:after="0" w:line="360" w:lineRule="auto"/>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La solicitud correspondiente deberá cumplir con los requisitos establecidos en la legislación vigente, mediante escrito dirigido a nuestro Departamento de Datos Personales con domicilio en Guillermo González Camarena No. 1200, Pisos 9 y 10, Col. Centro de Ciudad Santa Fe, Del. Álvaro Obregón, C.P. 01210, México, D.F.</w:t>
      </w:r>
    </w:p>
    <w:p w14:paraId="65EBD3C2" w14:textId="77777777" w:rsidR="00241EE8" w:rsidRPr="003058D8" w:rsidRDefault="00241EE8" w:rsidP="0072741D">
      <w:pPr>
        <w:spacing w:after="0" w:line="360" w:lineRule="auto"/>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La solicitud deberá contener y acompañarse de lo siguiente:</w:t>
      </w:r>
    </w:p>
    <w:p w14:paraId="232797BD" w14:textId="77777777" w:rsidR="00241EE8" w:rsidRPr="003058D8" w:rsidRDefault="00241EE8" w:rsidP="0072741D">
      <w:pPr>
        <w:spacing w:after="0" w:line="360" w:lineRule="auto"/>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      I. Nombre y domicilio del titular, u otro medio para comunicarle la respuesta a su solicitud.</w:t>
      </w:r>
      <w:r w:rsidRPr="003058D8">
        <w:rPr>
          <w:rFonts w:eastAsia="Times New Roman" w:cstheme="minorHAnsi"/>
          <w:color w:val="041D49"/>
          <w:sz w:val="24"/>
          <w:szCs w:val="24"/>
          <w:lang w:val="es-419" w:eastAsia="es-419"/>
        </w:rPr>
        <w:br/>
        <w:t>     II. Los documentos que acrediten su identidad o, en su caso, la representación legal.</w:t>
      </w:r>
      <w:r w:rsidRPr="003058D8">
        <w:rPr>
          <w:rFonts w:eastAsia="Times New Roman" w:cstheme="minorHAnsi"/>
          <w:color w:val="041D49"/>
          <w:sz w:val="24"/>
          <w:szCs w:val="24"/>
          <w:lang w:val="es-419" w:eastAsia="es-419"/>
        </w:rPr>
        <w:br/>
        <w:t>    III. La descripción clara y precisa de los datos personales respecto de los que se busca ejercer alguno de los Derechos ARCO; y</w:t>
      </w:r>
      <w:r w:rsidRPr="003058D8">
        <w:rPr>
          <w:rFonts w:eastAsia="Times New Roman" w:cstheme="minorHAnsi"/>
          <w:color w:val="041D49"/>
          <w:sz w:val="24"/>
          <w:szCs w:val="24"/>
          <w:lang w:val="es-419" w:eastAsia="es-419"/>
        </w:rPr>
        <w:br/>
        <w:t>    IV. Cualquier otro elemento o documento que facilite la localización de sus datos personales.</w:t>
      </w:r>
    </w:p>
    <w:p w14:paraId="40F4F478" w14:textId="77777777" w:rsidR="00241EE8" w:rsidRPr="003058D8" w:rsidRDefault="00241EE8" w:rsidP="0072741D">
      <w:pPr>
        <w:spacing w:after="0" w:line="360" w:lineRule="auto"/>
        <w:jc w:val="both"/>
        <w:rPr>
          <w:rFonts w:eastAsia="Times New Roman" w:cstheme="minorHAnsi"/>
          <w:color w:val="041D49"/>
          <w:sz w:val="24"/>
          <w:szCs w:val="24"/>
          <w:lang w:val="es-419" w:eastAsia="es-419"/>
        </w:rPr>
      </w:pPr>
      <w:r w:rsidRPr="003058D8">
        <w:rPr>
          <w:rFonts w:eastAsia="Times New Roman" w:cstheme="minorHAnsi"/>
          <w:b/>
          <w:bCs/>
          <w:color w:val="041D49"/>
          <w:sz w:val="24"/>
          <w:szCs w:val="24"/>
          <w:lang w:val="es-419" w:eastAsia="es-419"/>
        </w:rPr>
        <w:lastRenderedPageBreak/>
        <w:t>Actinver </w:t>
      </w:r>
      <w:r w:rsidRPr="003058D8">
        <w:rPr>
          <w:rFonts w:eastAsia="Times New Roman" w:cstheme="minorHAnsi"/>
          <w:color w:val="041D49"/>
          <w:sz w:val="24"/>
          <w:szCs w:val="24"/>
          <w:lang w:val="es-419" w:eastAsia="es-419"/>
        </w:rPr>
        <w:t>le comunicará, en un plazo máximo de veinte días, contados desde la fecha en que aquél reciba la solicitud correspondiente, la determinación adoptada. Si la solicitud resulta procedente, ésta se hará efectiva dentro de los quinces días hábiles siguientes a la fecha en que </w:t>
      </w:r>
      <w:r w:rsidRPr="003058D8">
        <w:rPr>
          <w:rFonts w:eastAsia="Times New Roman" w:cstheme="minorHAnsi"/>
          <w:b/>
          <w:bCs/>
          <w:color w:val="041D49"/>
          <w:sz w:val="24"/>
          <w:szCs w:val="24"/>
          <w:lang w:val="es-419" w:eastAsia="es-419"/>
        </w:rPr>
        <w:t>Actinver </w:t>
      </w:r>
      <w:r w:rsidRPr="003058D8">
        <w:rPr>
          <w:rFonts w:eastAsia="Times New Roman" w:cstheme="minorHAnsi"/>
          <w:color w:val="041D49"/>
          <w:sz w:val="24"/>
          <w:szCs w:val="24"/>
          <w:lang w:val="es-419" w:eastAsia="es-419"/>
        </w:rPr>
        <w:t>comunique la respuesta. En caso de que la información proporcionada en su solicitud resulte errónea o insuficiente, o no se acompañen los documentos necesarios para acreditar su identidad o la representación legal correspondiente, </w:t>
      </w: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 dentro de los quince días hábiles siguientes a la recepción de su solicitud, requerirá la subsanación de las deficiencias para poder dar trámite a la misma. En estos casos, usted contará con diez días hábiles para atender el requerimiento de subsanación, contados a partir del día siguiente en que hubiere recibido esta solicitud. La solicitud correspondiente se tendrá por no presentada si usted no responde dentro de dicho plazo.</w:t>
      </w:r>
    </w:p>
    <w:p w14:paraId="10536C06" w14:textId="77777777" w:rsidR="00241EE8" w:rsidRPr="003058D8" w:rsidRDefault="00241EE8" w:rsidP="0072741D">
      <w:pPr>
        <w:spacing w:after="0" w:line="360" w:lineRule="auto"/>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Usted podrá obtener la información o datos personales solicitados a través de copias simples, documentos electrónicos en formatos convencionales (Word, PDF, etc.), o a través de cualquier otro medio legítimo que garantice y acredite el ejercicio efectivo del derecho solicitado.</w:t>
      </w:r>
    </w:p>
    <w:p w14:paraId="6B63E025" w14:textId="77777777" w:rsidR="00241EE8" w:rsidRPr="003058D8" w:rsidRDefault="00241EE8" w:rsidP="0072741D">
      <w:pPr>
        <w:spacing w:after="0" w:line="360" w:lineRule="auto"/>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Alternativamente, usted podrá dirigir su solicitud al Departamento de Datos Personales de </w:t>
      </w:r>
      <w:r w:rsidRPr="003058D8">
        <w:rPr>
          <w:rFonts w:eastAsia="Times New Roman" w:cstheme="minorHAnsi"/>
          <w:b/>
          <w:bCs/>
          <w:color w:val="041D49"/>
          <w:sz w:val="24"/>
          <w:szCs w:val="24"/>
          <w:lang w:val="es-419" w:eastAsia="es-419"/>
        </w:rPr>
        <w:t>Actinver </w:t>
      </w:r>
      <w:r w:rsidRPr="003058D8">
        <w:rPr>
          <w:rFonts w:eastAsia="Times New Roman" w:cstheme="minorHAnsi"/>
          <w:color w:val="041D49"/>
          <w:sz w:val="24"/>
          <w:szCs w:val="24"/>
          <w:lang w:val="es-419" w:eastAsia="es-419"/>
        </w:rPr>
        <w:t xml:space="preserve">a </w:t>
      </w:r>
      <w:commentRangeStart w:id="11"/>
      <w:r w:rsidRPr="003058D8">
        <w:rPr>
          <w:rFonts w:eastAsia="Times New Roman" w:cstheme="minorHAnsi"/>
          <w:color w:val="041D49"/>
          <w:sz w:val="24"/>
          <w:szCs w:val="24"/>
          <w:lang w:val="es-419" w:eastAsia="es-419"/>
        </w:rPr>
        <w:t>la dirección electrónica </w:t>
      </w:r>
      <w:hyperlink r:id="rId12" w:history="1">
        <w:r w:rsidRPr="003058D8">
          <w:rPr>
            <w:rFonts w:eastAsia="Times New Roman" w:cstheme="minorHAnsi"/>
            <w:color w:val="0000FF"/>
            <w:sz w:val="24"/>
            <w:szCs w:val="24"/>
            <w:u w:val="single"/>
            <w:lang w:val="es-419" w:eastAsia="es-419"/>
          </w:rPr>
          <w:t>unidad@actinver.com.mx</w:t>
        </w:r>
      </w:hyperlink>
      <w:commentRangeEnd w:id="11"/>
      <w:r w:rsidR="00923865" w:rsidRPr="003058D8">
        <w:rPr>
          <w:rStyle w:val="Refdecomentario"/>
          <w:rFonts w:cstheme="minorHAnsi"/>
          <w:sz w:val="24"/>
          <w:szCs w:val="24"/>
        </w:rPr>
        <w:commentReference w:id="11"/>
      </w:r>
      <w:r w:rsidRPr="003058D8">
        <w:rPr>
          <w:rFonts w:eastAsia="Times New Roman" w:cstheme="minorHAnsi"/>
          <w:color w:val="041D49"/>
          <w:sz w:val="24"/>
          <w:szCs w:val="24"/>
          <w:lang w:val="es-419" w:eastAsia="es-419"/>
        </w:rPr>
        <w:t> para recibir orientación al respecto, cumpliendo en cualquier caso con todos los requisitos anteriormente enumerados, estableciendo como Asunto de la comunicación “Derechos ARCO y/o Revocación del consentimiento”, en el entendido que los plazos del procedimiento serán los mismos a los mencionados en este apartado. En caso de que usted tenga cualquier duda favor de comunicarse a los siguientes teléfonos 11 03 66 99 o al 01 800 705 5555.</w:t>
      </w:r>
    </w:p>
    <w:p w14:paraId="719ACD98" w14:textId="77777777" w:rsidR="00241EE8" w:rsidRPr="003058D8" w:rsidRDefault="00241EE8" w:rsidP="0072741D">
      <w:pPr>
        <w:spacing w:after="0" w:line="360" w:lineRule="auto"/>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Si transcurrido el término que señala la Ley Federal de Protección de Datos Personales en Posesión de los Particulares y el Reglamento de la Ley Federal de Protección de Datos Personales en Posesión de los Particulares </w:t>
      </w:r>
      <w:r w:rsidRPr="003058D8">
        <w:rPr>
          <w:rFonts w:eastAsia="Times New Roman" w:cstheme="minorHAnsi"/>
          <w:b/>
          <w:bCs/>
          <w:color w:val="041D49"/>
          <w:sz w:val="24"/>
          <w:szCs w:val="24"/>
          <w:lang w:val="es-419" w:eastAsia="es-419"/>
        </w:rPr>
        <w:t>Actinver </w:t>
      </w:r>
      <w:r w:rsidRPr="003058D8">
        <w:rPr>
          <w:rFonts w:eastAsia="Times New Roman" w:cstheme="minorHAnsi"/>
          <w:color w:val="041D49"/>
          <w:sz w:val="24"/>
          <w:szCs w:val="24"/>
          <w:lang w:val="es-419" w:eastAsia="es-419"/>
        </w:rPr>
        <w:t xml:space="preserve">no diera respuesta a su solicitud, usted podrá iniciar el procedimiento de protección de Derechos ARCO ante Instituto Nacional de Transparencia, Acceso a la Información y Protección de Datos Personales (INAI), </w:t>
      </w:r>
      <w:commentRangeStart w:id="12"/>
      <w:r w:rsidRPr="003058D8">
        <w:rPr>
          <w:rFonts w:eastAsia="Times New Roman" w:cstheme="minorHAnsi"/>
          <w:color w:val="041D49"/>
          <w:sz w:val="24"/>
          <w:szCs w:val="24"/>
          <w:lang w:val="es-419" w:eastAsia="es-419"/>
        </w:rPr>
        <w:t xml:space="preserve">cuyo domicilio se encuentra ubicado en Insurgentes Sur No. 3211, Col. Insurgentes Cuicuilco, </w:t>
      </w:r>
      <w:r w:rsidRPr="003058D8">
        <w:rPr>
          <w:rFonts w:eastAsia="Times New Roman" w:cstheme="minorHAnsi"/>
          <w:color w:val="041D49"/>
          <w:sz w:val="24"/>
          <w:szCs w:val="24"/>
          <w:lang w:val="es-419" w:eastAsia="es-419"/>
        </w:rPr>
        <w:lastRenderedPageBreak/>
        <w:t>Delegación Coyoacán, C.P. 04530, Distrito Federal</w:t>
      </w:r>
      <w:commentRangeEnd w:id="12"/>
      <w:r w:rsidR="00923865" w:rsidRPr="003058D8">
        <w:rPr>
          <w:rStyle w:val="Refdecomentario"/>
          <w:rFonts w:cstheme="minorHAnsi"/>
          <w:sz w:val="24"/>
          <w:szCs w:val="24"/>
        </w:rPr>
        <w:commentReference w:id="12"/>
      </w:r>
      <w:r w:rsidRPr="003058D8">
        <w:rPr>
          <w:rFonts w:eastAsia="Times New Roman" w:cstheme="minorHAnsi"/>
          <w:color w:val="041D49"/>
          <w:sz w:val="24"/>
          <w:szCs w:val="24"/>
          <w:lang w:val="es-419" w:eastAsia="es-419"/>
        </w:rPr>
        <w:t>, lo anterior de conformidad con los requerimientos que le sean informados por dicho Instituto en su debida oportunidad.</w:t>
      </w:r>
    </w:p>
    <w:p w14:paraId="5ACE3E9F" w14:textId="57F9D8E3" w:rsidR="00241EE8" w:rsidRPr="003058D8" w:rsidRDefault="00241EE8" w:rsidP="0072741D">
      <w:pPr>
        <w:spacing w:after="0" w:line="360" w:lineRule="auto"/>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Para </w:t>
      </w:r>
      <w:r w:rsidRPr="003058D8">
        <w:rPr>
          <w:rFonts w:eastAsia="Times New Roman" w:cstheme="minorHAnsi"/>
          <w:b/>
          <w:bCs/>
          <w:color w:val="041D49"/>
          <w:sz w:val="24"/>
          <w:szCs w:val="24"/>
          <w:lang w:val="es-419" w:eastAsia="es-419"/>
        </w:rPr>
        <w:t>Actinver </w:t>
      </w:r>
      <w:r w:rsidRPr="003058D8">
        <w:rPr>
          <w:rFonts w:eastAsia="Times New Roman" w:cstheme="minorHAnsi"/>
          <w:color w:val="041D49"/>
          <w:sz w:val="24"/>
          <w:szCs w:val="24"/>
          <w:lang w:val="es-419" w:eastAsia="es-419"/>
        </w:rPr>
        <w:t>es importante mantener actualizados sus datos personales, así como garantizar su veracidad, vigencia y exactitud; por lo que agradeceremos que en todo momento nos comunique de cualquier cambio en los mismos.</w:t>
      </w:r>
    </w:p>
    <w:p w14:paraId="270250D6" w14:textId="77777777" w:rsidR="00CE0EE8" w:rsidRPr="003058D8" w:rsidRDefault="00CE0EE8" w:rsidP="0072741D">
      <w:pPr>
        <w:spacing w:after="0" w:line="360" w:lineRule="auto"/>
        <w:jc w:val="both"/>
        <w:rPr>
          <w:rFonts w:eastAsia="Times New Roman" w:cstheme="minorHAnsi"/>
          <w:color w:val="041D49"/>
          <w:sz w:val="24"/>
          <w:szCs w:val="24"/>
          <w:lang w:val="es-419" w:eastAsia="es-419"/>
        </w:rPr>
      </w:pPr>
    </w:p>
    <w:p w14:paraId="35454416" w14:textId="77777777" w:rsidR="00241EE8" w:rsidRPr="003058D8" w:rsidRDefault="00241EE8" w:rsidP="0072741D">
      <w:pPr>
        <w:spacing w:after="100" w:afterAutospacing="1" w:line="360" w:lineRule="auto"/>
        <w:jc w:val="both"/>
        <w:outlineLvl w:val="0"/>
        <w:rPr>
          <w:rFonts w:eastAsia="Times New Roman" w:cstheme="minorHAnsi"/>
          <w:b/>
          <w:bCs/>
          <w:color w:val="041D49"/>
          <w:kern w:val="36"/>
          <w:sz w:val="24"/>
          <w:szCs w:val="24"/>
          <w:lang w:val="es-419" w:eastAsia="es-419"/>
        </w:rPr>
      </w:pPr>
      <w:commentRangeStart w:id="13"/>
      <w:r w:rsidRPr="003058D8">
        <w:rPr>
          <w:rFonts w:eastAsia="Times New Roman" w:cstheme="minorHAnsi"/>
          <w:b/>
          <w:bCs/>
          <w:color w:val="041D49"/>
          <w:kern w:val="36"/>
          <w:sz w:val="24"/>
          <w:szCs w:val="24"/>
          <w:lang w:val="es-419" w:eastAsia="es-419"/>
        </w:rPr>
        <w:t>F. Revocación del consentimiento.</w:t>
      </w:r>
      <w:commentRangeEnd w:id="13"/>
      <w:r w:rsidR="00923865" w:rsidRPr="003058D8">
        <w:rPr>
          <w:rStyle w:val="Refdecomentario"/>
          <w:rFonts w:cstheme="minorHAnsi"/>
          <w:sz w:val="24"/>
          <w:szCs w:val="24"/>
        </w:rPr>
        <w:commentReference w:id="13"/>
      </w:r>
    </w:p>
    <w:p w14:paraId="3D51D02A" w14:textId="77777777" w:rsidR="00241EE8" w:rsidRPr="003058D8" w:rsidRDefault="00241EE8" w:rsidP="0072741D">
      <w:pPr>
        <w:spacing w:after="0" w:line="360" w:lineRule="auto"/>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Usted podrá revocar su consentimiento para el tratamiento de sus Datos Personales en cualquier momento mediante correo electrónico a nuestro Departamento de Datos Personales, estableciendo claramente los Datos Personales, la finalidad y la actividad que no autoriza llevemos a cabo; siempre y cuando éstos obren en nuestras bases de datos o archivos, o bien que esté dentro de nuestro acceso razonable.</w:t>
      </w:r>
    </w:p>
    <w:p w14:paraId="06ABC2BD" w14:textId="77777777" w:rsidR="00241EE8" w:rsidRPr="003058D8" w:rsidRDefault="00241EE8" w:rsidP="0072741D">
      <w:pPr>
        <w:spacing w:after="0" w:line="360" w:lineRule="auto"/>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El procedimiento para la revocación del consentimiento, en su caso, será el mismo que el establecido en el apartado inmediato anterior para el ejercicio de los Derechos ARCO.</w:t>
      </w:r>
    </w:p>
    <w:p w14:paraId="065A7A38" w14:textId="77777777" w:rsidR="00241EE8" w:rsidRPr="003058D8" w:rsidRDefault="00241EE8" w:rsidP="0072741D">
      <w:pPr>
        <w:spacing w:after="0" w:line="360" w:lineRule="auto"/>
        <w:jc w:val="both"/>
        <w:rPr>
          <w:rFonts w:eastAsia="Times New Roman" w:cstheme="minorHAnsi"/>
          <w:b/>
          <w:bCs/>
          <w:color w:val="041D49"/>
          <w:sz w:val="24"/>
          <w:szCs w:val="24"/>
          <w:lang w:val="es-419" w:eastAsia="es-419"/>
        </w:rPr>
      </w:pPr>
      <w:r w:rsidRPr="003058D8">
        <w:rPr>
          <w:rFonts w:eastAsia="Times New Roman" w:cstheme="minorHAnsi"/>
          <w:b/>
          <w:bCs/>
          <w:color w:val="041D49"/>
          <w:sz w:val="24"/>
          <w:szCs w:val="24"/>
          <w:lang w:val="es-419" w:eastAsia="es-419"/>
        </w:rPr>
        <w:t>G. Limitaciones sobre el uso y divulgación de sus datos personales</w:t>
      </w:r>
    </w:p>
    <w:p w14:paraId="580F7A9A" w14:textId="77777777" w:rsidR="00241EE8" w:rsidRPr="003058D8" w:rsidRDefault="00241EE8" w:rsidP="0072741D">
      <w:pPr>
        <w:spacing w:after="0" w:line="360" w:lineRule="auto"/>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Usted podrá limitar el uso o divulgación de sus Datos Personales dirigiendo la solicitud correspondiente a nuestro Departamento de Datos Personales. Los requisitos para acreditar su identidad, así como el procedimiento para atender su solicitud serán los mismos que los señalados en el apartado E del presente Aviso de Privacidad (Ejercicio de los Derechos ARCO).</w:t>
      </w:r>
    </w:p>
    <w:p w14:paraId="64DF51FD" w14:textId="77777777" w:rsidR="00241EE8" w:rsidRPr="003058D8" w:rsidRDefault="00241EE8" w:rsidP="0072741D">
      <w:pPr>
        <w:spacing w:after="0" w:line="360" w:lineRule="auto"/>
        <w:jc w:val="both"/>
        <w:rPr>
          <w:rFonts w:eastAsia="Times New Roman" w:cstheme="minorHAnsi"/>
          <w:color w:val="041D49"/>
          <w:sz w:val="24"/>
          <w:szCs w:val="24"/>
          <w:lang w:val="es-419" w:eastAsia="es-419"/>
        </w:rPr>
      </w:pP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 cuenta con medios y procedimientos para asegurar la inclusión de algunos de sus datos en listados de exclusión propios, cuando usted solicita su inclusión en ellos de forma expresa. </w:t>
      </w:r>
      <w:r w:rsidRPr="003058D8">
        <w:rPr>
          <w:rFonts w:eastAsia="Times New Roman" w:cstheme="minorHAnsi"/>
          <w:b/>
          <w:bCs/>
          <w:color w:val="041D49"/>
          <w:sz w:val="24"/>
          <w:szCs w:val="24"/>
          <w:lang w:val="es-419" w:eastAsia="es-419"/>
        </w:rPr>
        <w:t>Actinver </w:t>
      </w:r>
      <w:r w:rsidRPr="003058D8">
        <w:rPr>
          <w:rFonts w:eastAsia="Times New Roman" w:cstheme="minorHAnsi"/>
          <w:color w:val="041D49"/>
          <w:sz w:val="24"/>
          <w:szCs w:val="24"/>
          <w:lang w:val="es-419" w:eastAsia="es-419"/>
        </w:rPr>
        <w:t>otorgará a los titulares registrados la constancia de inscripción correspondiente.</w:t>
      </w:r>
    </w:p>
    <w:p w14:paraId="66595443" w14:textId="77777777" w:rsidR="00241EE8" w:rsidRPr="003058D8" w:rsidRDefault="00241EE8" w:rsidP="0072741D">
      <w:pPr>
        <w:spacing w:after="0" w:line="360" w:lineRule="auto"/>
        <w:jc w:val="both"/>
        <w:rPr>
          <w:rFonts w:eastAsia="Times New Roman" w:cstheme="minorHAnsi"/>
          <w:b/>
          <w:bCs/>
          <w:color w:val="041D49"/>
          <w:sz w:val="24"/>
          <w:szCs w:val="24"/>
          <w:lang w:val="es-419" w:eastAsia="es-419"/>
        </w:rPr>
      </w:pPr>
      <w:r w:rsidRPr="003058D8">
        <w:rPr>
          <w:rFonts w:eastAsia="Times New Roman" w:cstheme="minorHAnsi"/>
          <w:b/>
          <w:bCs/>
          <w:color w:val="041D49"/>
          <w:sz w:val="24"/>
          <w:szCs w:val="24"/>
          <w:lang w:val="es-419" w:eastAsia="es-419"/>
        </w:rPr>
        <w:t>H. Modificaciones o actualizaciones al presente Aviso de Privacidad</w:t>
      </w:r>
    </w:p>
    <w:p w14:paraId="0C028A20" w14:textId="77777777" w:rsidR="00241EE8" w:rsidRPr="003058D8" w:rsidRDefault="00241EE8" w:rsidP="0072741D">
      <w:pPr>
        <w:spacing w:after="0" w:line="360" w:lineRule="auto"/>
        <w:jc w:val="both"/>
        <w:rPr>
          <w:rFonts w:eastAsia="Times New Roman" w:cstheme="minorHAnsi"/>
          <w:color w:val="041D49"/>
          <w:sz w:val="24"/>
          <w:szCs w:val="24"/>
          <w:lang w:val="es-419" w:eastAsia="es-419"/>
        </w:rPr>
      </w:pP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 xml:space="preserve"> podrá modificar, actualizar, extender o de cualquier otra forma cambiar el contenido y alcance del presente Aviso de Privacidad, en cualquier momento y bajo su completa discreción. </w:t>
      </w:r>
      <w:commentRangeStart w:id="15"/>
      <w:r w:rsidRPr="003058D8">
        <w:rPr>
          <w:rFonts w:eastAsia="Times New Roman" w:cstheme="minorHAnsi"/>
          <w:color w:val="041D49"/>
          <w:sz w:val="24"/>
          <w:szCs w:val="24"/>
          <w:lang w:val="es-419" w:eastAsia="es-419"/>
        </w:rPr>
        <w:t>En tales casos, </w:t>
      </w: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 xml:space="preserve"> comunicará dichos cambios a través de la </w:t>
      </w:r>
      <w:r w:rsidRPr="003058D8">
        <w:rPr>
          <w:rFonts w:eastAsia="Times New Roman" w:cstheme="minorHAnsi"/>
          <w:color w:val="041D49"/>
          <w:sz w:val="24"/>
          <w:szCs w:val="24"/>
          <w:lang w:val="es-419" w:eastAsia="es-419"/>
        </w:rPr>
        <w:lastRenderedPageBreak/>
        <w:t>siguiente dirección web: </w:t>
      </w:r>
      <w:hyperlink r:id="rId13" w:history="1">
        <w:r w:rsidRPr="003058D8">
          <w:rPr>
            <w:rFonts w:eastAsia="Times New Roman" w:cstheme="minorHAnsi"/>
            <w:color w:val="0000FF"/>
            <w:sz w:val="24"/>
            <w:szCs w:val="24"/>
            <w:u w:val="single"/>
            <w:lang w:val="es-419" w:eastAsia="es-419"/>
          </w:rPr>
          <w:t>www.actinver.com</w:t>
        </w:r>
      </w:hyperlink>
      <w:r w:rsidRPr="003058D8">
        <w:rPr>
          <w:rFonts w:eastAsia="Times New Roman" w:cstheme="minorHAnsi"/>
          <w:color w:val="041D49"/>
          <w:sz w:val="24"/>
          <w:szCs w:val="24"/>
          <w:lang w:val="es-419" w:eastAsia="es-419"/>
        </w:rPr>
        <w:t> en la sección denominada “Avisos de Privacidad”.</w:t>
      </w:r>
      <w:commentRangeEnd w:id="15"/>
      <w:r w:rsidR="00923865" w:rsidRPr="003058D8">
        <w:rPr>
          <w:rStyle w:val="Refdecomentario"/>
          <w:rFonts w:cstheme="minorHAnsi"/>
          <w:sz w:val="24"/>
          <w:szCs w:val="24"/>
        </w:rPr>
        <w:commentReference w:id="15"/>
      </w:r>
    </w:p>
    <w:p w14:paraId="5879A3CC" w14:textId="57A29D3B" w:rsidR="00241EE8" w:rsidRPr="003058D8" w:rsidRDefault="00241EE8" w:rsidP="0072741D">
      <w:pPr>
        <w:spacing w:after="0" w:line="360" w:lineRule="auto"/>
        <w:jc w:val="both"/>
        <w:rPr>
          <w:rFonts w:eastAsia="Times New Roman" w:cstheme="minorHAnsi"/>
          <w:color w:val="041D49"/>
          <w:sz w:val="24"/>
          <w:szCs w:val="24"/>
          <w:lang w:val="es-419" w:eastAsia="es-419"/>
        </w:rPr>
      </w:pPr>
      <w:commentRangeStart w:id="16"/>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 estará obligado a poner a su disposición un nuevo Aviso de Privacidad, cuando </w:t>
      </w: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 xml:space="preserve">, en su carácter de </w:t>
      </w:r>
      <w:r w:rsidR="00923865" w:rsidRPr="003058D8">
        <w:rPr>
          <w:rFonts w:eastAsia="Times New Roman" w:cstheme="minorHAnsi"/>
          <w:color w:val="041D49"/>
          <w:sz w:val="24"/>
          <w:szCs w:val="24"/>
          <w:lang w:val="es-419" w:eastAsia="es-419"/>
        </w:rPr>
        <w:t>responsable</w:t>
      </w:r>
      <w:r w:rsidRPr="003058D8">
        <w:rPr>
          <w:rFonts w:eastAsia="Times New Roman" w:cstheme="minorHAnsi"/>
          <w:color w:val="041D49"/>
          <w:sz w:val="24"/>
          <w:szCs w:val="24"/>
          <w:lang w:val="es-419" w:eastAsia="es-419"/>
        </w:rPr>
        <w:t>:</w:t>
      </w:r>
    </w:p>
    <w:p w14:paraId="4D8DAF76" w14:textId="77777777" w:rsidR="00241EE8" w:rsidRPr="003058D8" w:rsidRDefault="00241EE8" w:rsidP="0072741D">
      <w:pPr>
        <w:numPr>
          <w:ilvl w:val="0"/>
          <w:numId w:val="5"/>
        </w:numPr>
        <w:spacing w:before="100" w:beforeAutospacing="1" w:after="10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Cambie su identidad;</w:t>
      </w:r>
    </w:p>
    <w:p w14:paraId="4F91205A" w14:textId="77777777" w:rsidR="00241EE8" w:rsidRPr="003058D8" w:rsidRDefault="00241EE8" w:rsidP="0072741D">
      <w:pPr>
        <w:numPr>
          <w:ilvl w:val="0"/>
          <w:numId w:val="5"/>
        </w:numPr>
        <w:spacing w:before="100" w:beforeAutospacing="1" w:after="10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Requiera recabar Datos Personales Sensibles, Patrimoniales o Financieros adicionales a aquéllos informados en el presente Aviso de Privacidad, cuando los mismos no se obtengan de manera personal o directa del titular y se requiera del consentimiento del mismo;</w:t>
      </w:r>
    </w:p>
    <w:p w14:paraId="0D92F869" w14:textId="77777777" w:rsidR="00241EE8" w:rsidRPr="003058D8" w:rsidRDefault="00241EE8" w:rsidP="0072741D">
      <w:pPr>
        <w:numPr>
          <w:ilvl w:val="0"/>
          <w:numId w:val="5"/>
        </w:numPr>
        <w:spacing w:beforeAutospacing="1" w:after="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Cambie las finalidades que dieron origen o son necesarias para la relación jurídica entre </w:t>
      </w: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 y el titular; o bien, se incorporen nuevas que requieran del consentimiento del mismo, o</w:t>
      </w:r>
    </w:p>
    <w:p w14:paraId="5A509435" w14:textId="77777777" w:rsidR="00241EE8" w:rsidRPr="003058D8" w:rsidRDefault="00241EE8" w:rsidP="0072741D">
      <w:pPr>
        <w:numPr>
          <w:ilvl w:val="0"/>
          <w:numId w:val="5"/>
        </w:numPr>
        <w:spacing w:before="100" w:beforeAutospacing="1" w:after="100" w:afterAutospacing="1" w:line="360" w:lineRule="auto"/>
        <w:ind w:left="495"/>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Modifique las condiciones de transferencias o se vayan a realizar transferencias no previstas inicialmente, y el consentimiento del titular sea necesario.</w:t>
      </w:r>
      <w:commentRangeEnd w:id="16"/>
      <w:r w:rsidR="008778D7" w:rsidRPr="003058D8">
        <w:rPr>
          <w:rStyle w:val="Refdecomentario"/>
          <w:rFonts w:cstheme="minorHAnsi"/>
          <w:sz w:val="24"/>
          <w:szCs w:val="24"/>
        </w:rPr>
        <w:commentReference w:id="16"/>
      </w:r>
    </w:p>
    <w:p w14:paraId="60529AB5" w14:textId="77777777" w:rsidR="00241EE8" w:rsidRPr="003058D8" w:rsidRDefault="00241EE8" w:rsidP="0072741D">
      <w:pPr>
        <w:spacing w:after="0" w:line="360" w:lineRule="auto"/>
        <w:jc w:val="both"/>
        <w:rPr>
          <w:rFonts w:eastAsia="Times New Roman" w:cstheme="minorHAnsi"/>
          <w:color w:val="041D49"/>
          <w:sz w:val="24"/>
          <w:szCs w:val="24"/>
          <w:lang w:val="es-419" w:eastAsia="es-419"/>
        </w:rPr>
      </w:pPr>
      <w:commentRangeStart w:id="17"/>
      <w:r w:rsidRPr="003058D8">
        <w:rPr>
          <w:rFonts w:eastAsia="Times New Roman" w:cstheme="minorHAnsi"/>
          <w:color w:val="041D49"/>
          <w:sz w:val="24"/>
          <w:szCs w:val="24"/>
          <w:lang w:val="es-419" w:eastAsia="es-419"/>
        </w:rPr>
        <w:t>Por su seguridad e información, le sugerimos ampliamente que revise periódicamente el contenido de este Aviso de Privacidad, o bien que nos envíe cualquier solicitud de información o aclaraciones a nuestra cuenta de correo electrónico: unidad@actinver.com.mx</w:t>
      </w:r>
      <w:commentRangeEnd w:id="17"/>
      <w:r w:rsidR="00923865" w:rsidRPr="003058D8">
        <w:rPr>
          <w:rStyle w:val="Refdecomentario"/>
          <w:rFonts w:cstheme="minorHAnsi"/>
          <w:sz w:val="24"/>
          <w:szCs w:val="24"/>
        </w:rPr>
        <w:commentReference w:id="17"/>
      </w:r>
    </w:p>
    <w:p w14:paraId="5C05E958" w14:textId="77777777" w:rsidR="00241EE8" w:rsidRPr="003058D8" w:rsidRDefault="00241EE8" w:rsidP="0072741D">
      <w:pPr>
        <w:spacing w:after="0" w:line="360" w:lineRule="auto"/>
        <w:jc w:val="both"/>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Este Aviso de Privacidad cumple con los requisitos que marca la Ley Federal de Protección de Datos Personales en Posesión de los Particulares, el Reglamento Federal de Protección de Datos Personales en Posesión de los Particulares, los Lineamientos del Aviso de Privacidad y demás disposiciones legales aplicables.</w:t>
      </w:r>
    </w:p>
    <w:p w14:paraId="69D5BBC5" w14:textId="77777777" w:rsidR="00241EE8" w:rsidRPr="003058D8" w:rsidRDefault="00241EE8" w:rsidP="0072741D">
      <w:pPr>
        <w:spacing w:after="0" w:line="360" w:lineRule="auto"/>
        <w:jc w:val="both"/>
        <w:rPr>
          <w:rFonts w:eastAsia="Times New Roman" w:cstheme="minorHAnsi"/>
          <w:color w:val="041D49"/>
          <w:sz w:val="24"/>
          <w:szCs w:val="24"/>
          <w:lang w:val="es-419" w:eastAsia="es-419"/>
        </w:rPr>
      </w:pPr>
      <w:commentRangeStart w:id="18"/>
      <w:r w:rsidRPr="003058D8">
        <w:rPr>
          <w:rFonts w:eastAsia="Times New Roman" w:cstheme="minorHAnsi"/>
          <w:color w:val="041D49"/>
          <w:sz w:val="24"/>
          <w:szCs w:val="24"/>
          <w:lang w:val="es-419" w:eastAsia="es-419"/>
        </w:rPr>
        <w:t>Fecha de última actualización de este Aviso de Privacidad: 28/02/2019.</w:t>
      </w:r>
      <w:commentRangeEnd w:id="18"/>
      <w:r w:rsidR="00923865" w:rsidRPr="003058D8">
        <w:rPr>
          <w:rStyle w:val="Refdecomentario"/>
          <w:rFonts w:cstheme="minorHAnsi"/>
          <w:sz w:val="24"/>
          <w:szCs w:val="24"/>
        </w:rPr>
        <w:commentReference w:id="18"/>
      </w:r>
    </w:p>
    <w:p w14:paraId="4791567F" w14:textId="77777777" w:rsidR="00241EE8" w:rsidRPr="003058D8" w:rsidRDefault="00241EE8" w:rsidP="0072741D">
      <w:pPr>
        <w:numPr>
          <w:ilvl w:val="0"/>
          <w:numId w:val="6"/>
        </w:numPr>
        <w:spacing w:beforeAutospacing="1" w:after="0" w:afterAutospacing="1" w:line="360" w:lineRule="auto"/>
        <w:ind w:left="495"/>
        <w:rPr>
          <w:rFonts w:eastAsia="Times New Roman" w:cstheme="minorHAnsi"/>
          <w:color w:val="041D49"/>
          <w:sz w:val="24"/>
          <w:szCs w:val="24"/>
          <w:lang w:val="es-419" w:eastAsia="es-419"/>
        </w:rPr>
      </w:pPr>
      <w:commentRangeStart w:id="19"/>
      <w:r w:rsidRPr="003058D8">
        <w:rPr>
          <w:rFonts w:eastAsia="Times New Roman" w:cstheme="minorHAnsi"/>
          <w:color w:val="041D49"/>
          <w:sz w:val="24"/>
          <w:szCs w:val="24"/>
          <w:lang w:val="es-419" w:eastAsia="es-419"/>
        </w:rPr>
        <w:t xml:space="preserve">Manifiesto mi consentimiento al tratamiento de los Datos Personales </w:t>
      </w:r>
      <w:commentRangeEnd w:id="19"/>
      <w:r w:rsidR="00923865" w:rsidRPr="003058D8">
        <w:rPr>
          <w:rStyle w:val="Refdecomentario"/>
          <w:rFonts w:cstheme="minorHAnsi"/>
          <w:sz w:val="24"/>
          <w:szCs w:val="24"/>
        </w:rPr>
        <w:commentReference w:id="19"/>
      </w:r>
      <w:r w:rsidRPr="003058D8">
        <w:rPr>
          <w:rFonts w:eastAsia="Times New Roman" w:cstheme="minorHAnsi"/>
          <w:color w:val="041D49"/>
          <w:sz w:val="24"/>
          <w:szCs w:val="24"/>
          <w:lang w:val="es-419" w:eastAsia="es-419"/>
        </w:rPr>
        <w:t>proporcionados a </w:t>
      </w: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 para llevar a cabo las Finalidades Primarias o Finalidades Necesarias previstas en el presente Aviso de Privacidad, reconociendo en este acto no existe oposición alguna de mi parte a que los Datos Personales sean transferidos a los terceros señalados en el mismo.</w:t>
      </w:r>
    </w:p>
    <w:p w14:paraId="2DB02F7D" w14:textId="77777777" w:rsidR="00241EE8" w:rsidRPr="003058D8" w:rsidRDefault="00241EE8" w:rsidP="0072741D">
      <w:pPr>
        <w:numPr>
          <w:ilvl w:val="0"/>
          <w:numId w:val="6"/>
        </w:numPr>
        <w:spacing w:beforeAutospacing="1" w:after="0" w:afterAutospacing="1" w:line="360" w:lineRule="auto"/>
        <w:ind w:left="495"/>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lastRenderedPageBreak/>
        <w:t>Manifiesto mi consentimiento para que los Datos Personales proporcionados a </w:t>
      </w: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 sean utilizados para llevar a cabo las Finalidades Secundarias o Finalidades No Necesarias previstas en el presente Aviso de Privacidad, reconociendo en este acto no existe oposición alguna de mi parte a que los Datos Personales sean transferidos a los terceros señalados en el mismo.</w:t>
      </w:r>
    </w:p>
    <w:p w14:paraId="5B1A90B8" w14:textId="77777777" w:rsidR="00241EE8" w:rsidRPr="003058D8" w:rsidRDefault="00241EE8" w:rsidP="0072741D">
      <w:pPr>
        <w:numPr>
          <w:ilvl w:val="0"/>
          <w:numId w:val="6"/>
        </w:numPr>
        <w:spacing w:beforeAutospacing="1" w:after="0" w:afterAutospacing="1" w:line="360" w:lineRule="auto"/>
        <w:ind w:left="495"/>
        <w:rPr>
          <w:rFonts w:eastAsia="Times New Roman" w:cstheme="minorHAnsi"/>
          <w:color w:val="041D49"/>
          <w:sz w:val="24"/>
          <w:szCs w:val="24"/>
          <w:lang w:val="es-419" w:eastAsia="es-419"/>
        </w:rPr>
      </w:pPr>
      <w:r w:rsidRPr="003058D8">
        <w:rPr>
          <w:rFonts w:eastAsia="Times New Roman" w:cstheme="minorHAnsi"/>
          <w:color w:val="041D49"/>
          <w:sz w:val="24"/>
          <w:szCs w:val="24"/>
          <w:lang w:val="es-419" w:eastAsia="es-419"/>
        </w:rPr>
        <w:t>Manifiesto mi consentimiento para que los Datos Personales proporcionados a </w:t>
      </w: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 sean utilizados, para ser contactado de manera personal, vía telefónica o a través del correo electrónico para fines mercadológicos, publicitarios o de prospección comercial única y exclusivamente por parte de </w:t>
      </w:r>
      <w:r w:rsidRPr="003058D8">
        <w:rPr>
          <w:rFonts w:eastAsia="Times New Roman" w:cstheme="minorHAnsi"/>
          <w:b/>
          <w:bCs/>
          <w:color w:val="041D49"/>
          <w:sz w:val="24"/>
          <w:szCs w:val="24"/>
          <w:lang w:val="es-419" w:eastAsia="es-419"/>
        </w:rPr>
        <w:t>Actinver</w:t>
      </w:r>
      <w:r w:rsidRPr="003058D8">
        <w:rPr>
          <w:rFonts w:eastAsia="Times New Roman" w:cstheme="minorHAnsi"/>
          <w:color w:val="041D49"/>
          <w:sz w:val="24"/>
          <w:szCs w:val="24"/>
          <w:lang w:val="es-419" w:eastAsia="es-419"/>
        </w:rPr>
        <w:t> y/o sus matrices afiliadas y/o subsidiarias, reconociendo en este acto no existe oposición alguna de mi parte a que los Datos Personales sean transferidos a los terceros señalados en el mismo.</w:t>
      </w:r>
    </w:p>
    <w:p w14:paraId="252ED988" w14:textId="77777777" w:rsidR="00241EE8" w:rsidRPr="003058D8" w:rsidRDefault="00241EE8" w:rsidP="0072741D">
      <w:pPr>
        <w:spacing w:after="100" w:afterAutospacing="1" w:line="360" w:lineRule="auto"/>
        <w:outlineLvl w:val="0"/>
        <w:rPr>
          <w:rFonts w:eastAsia="Times New Roman" w:cstheme="minorHAnsi"/>
          <w:b/>
          <w:bCs/>
          <w:color w:val="041D49"/>
          <w:kern w:val="36"/>
          <w:sz w:val="24"/>
          <w:szCs w:val="24"/>
          <w:lang w:val="es-419" w:eastAsia="es-419"/>
        </w:rPr>
      </w:pPr>
      <w:r w:rsidRPr="003058D8">
        <w:rPr>
          <w:rFonts w:eastAsia="Times New Roman" w:cstheme="minorHAnsi"/>
          <w:b/>
          <w:bCs/>
          <w:color w:val="041D49"/>
          <w:kern w:val="36"/>
          <w:sz w:val="24"/>
          <w:szCs w:val="24"/>
          <w:lang w:val="es-419" w:eastAsia="es-419"/>
        </w:rPr>
        <w:t>NOMBRE DEL TITULAR:</w:t>
      </w:r>
    </w:p>
    <w:p w14:paraId="115C0575" w14:textId="77777777" w:rsidR="00241EE8" w:rsidRPr="003058D8" w:rsidRDefault="00241EE8" w:rsidP="0072741D">
      <w:pPr>
        <w:spacing w:after="100" w:afterAutospacing="1" w:line="360" w:lineRule="auto"/>
        <w:outlineLvl w:val="0"/>
        <w:rPr>
          <w:rFonts w:eastAsia="Times New Roman" w:cstheme="minorHAnsi"/>
          <w:b/>
          <w:bCs/>
          <w:color w:val="041D49"/>
          <w:kern w:val="36"/>
          <w:sz w:val="24"/>
          <w:szCs w:val="24"/>
          <w:lang w:val="es-419" w:eastAsia="es-419"/>
        </w:rPr>
      </w:pPr>
      <w:r w:rsidRPr="003058D8">
        <w:rPr>
          <w:rFonts w:eastAsia="Times New Roman" w:cstheme="minorHAnsi"/>
          <w:b/>
          <w:bCs/>
          <w:color w:val="041D49"/>
          <w:kern w:val="36"/>
          <w:sz w:val="24"/>
          <w:szCs w:val="24"/>
          <w:lang w:val="es-419" w:eastAsia="es-419"/>
        </w:rPr>
        <w:t>FIRMA EL TITULAR:</w:t>
      </w:r>
    </w:p>
    <w:p w14:paraId="694762B2" w14:textId="66D57153" w:rsidR="003058D8" w:rsidRPr="003058D8" w:rsidRDefault="00241EE8" w:rsidP="0072741D">
      <w:pPr>
        <w:spacing w:after="100" w:afterAutospacing="1" w:line="360" w:lineRule="auto"/>
        <w:outlineLvl w:val="0"/>
        <w:rPr>
          <w:rFonts w:eastAsia="Times New Roman" w:cstheme="minorHAnsi"/>
          <w:b/>
          <w:bCs/>
          <w:color w:val="041D49"/>
          <w:kern w:val="36"/>
          <w:sz w:val="24"/>
          <w:szCs w:val="24"/>
          <w:lang w:val="es-419" w:eastAsia="es-419"/>
        </w:rPr>
      </w:pPr>
      <w:r w:rsidRPr="003058D8">
        <w:rPr>
          <w:rFonts w:eastAsia="Times New Roman" w:cstheme="minorHAnsi"/>
          <w:b/>
          <w:bCs/>
          <w:color w:val="041D49"/>
          <w:kern w:val="36"/>
          <w:sz w:val="24"/>
          <w:szCs w:val="24"/>
          <w:lang w:val="es-419" w:eastAsia="es-419"/>
        </w:rPr>
        <w:t>FECHA:</w:t>
      </w:r>
    </w:p>
    <w:p w14:paraId="28A26ACE" w14:textId="5277F821" w:rsidR="00C94155" w:rsidRPr="003058D8" w:rsidRDefault="00C94155" w:rsidP="0072741D">
      <w:pPr>
        <w:spacing w:after="0" w:line="360" w:lineRule="auto"/>
        <w:rPr>
          <w:rFonts w:eastAsia="Times New Roman" w:cstheme="minorHAnsi"/>
          <w:b/>
          <w:bCs/>
          <w:color w:val="041D49"/>
          <w:sz w:val="24"/>
          <w:szCs w:val="24"/>
          <w:lang w:val="es-ES" w:eastAsia="es-419"/>
        </w:rPr>
      </w:pPr>
      <w:r w:rsidRPr="003058D8">
        <w:rPr>
          <w:rFonts w:eastAsia="Times New Roman" w:cstheme="minorHAnsi"/>
          <w:b/>
          <w:bCs/>
          <w:color w:val="041D49"/>
          <w:sz w:val="24"/>
          <w:szCs w:val="24"/>
          <w:lang w:val="es-ES" w:eastAsia="es-419"/>
        </w:rPr>
        <w:t>CONCLUSIONES</w:t>
      </w:r>
    </w:p>
    <w:p w14:paraId="2A84CCF9" w14:textId="56B0A261" w:rsidR="00C94155" w:rsidRPr="003058D8" w:rsidRDefault="00C94155" w:rsidP="0072741D">
      <w:pPr>
        <w:spacing w:after="100" w:afterAutospacing="1" w:line="360" w:lineRule="auto"/>
        <w:jc w:val="both"/>
        <w:outlineLvl w:val="0"/>
        <w:rPr>
          <w:rFonts w:cstheme="minorHAnsi"/>
          <w:sz w:val="24"/>
          <w:szCs w:val="24"/>
          <w:lang w:val="es-419"/>
        </w:rPr>
      </w:pPr>
      <w:r w:rsidRPr="003058D8">
        <w:rPr>
          <w:rFonts w:cstheme="minorHAnsi"/>
          <w:sz w:val="24"/>
          <w:szCs w:val="24"/>
          <w:lang w:val="es-419"/>
        </w:rPr>
        <w:t xml:space="preserve">Hemos revisado el aviso de privacidad de la </w:t>
      </w:r>
      <w:r w:rsidR="003058D8" w:rsidRPr="003058D8">
        <w:rPr>
          <w:rFonts w:cstheme="minorHAnsi"/>
          <w:sz w:val="24"/>
          <w:szCs w:val="24"/>
          <w:lang w:val="es-419"/>
        </w:rPr>
        <w:t>página</w:t>
      </w:r>
      <w:r w:rsidRPr="003058D8">
        <w:rPr>
          <w:rFonts w:cstheme="minorHAnsi"/>
          <w:sz w:val="24"/>
          <w:szCs w:val="24"/>
          <w:lang w:val="es-419"/>
        </w:rPr>
        <w:t xml:space="preserve"> web de Actinver y hemos analizado de que cumple con los 11 puntos de la estructura que debe tener un aviso de privacidad con fundamento al LFPDPPP. Por lo cual es importante que cada Organización o Empresas </w:t>
      </w:r>
      <w:r w:rsidR="004346FE" w:rsidRPr="003058D8">
        <w:rPr>
          <w:rFonts w:cstheme="minorHAnsi"/>
          <w:sz w:val="24"/>
          <w:szCs w:val="24"/>
          <w:lang w:val="es-419"/>
        </w:rPr>
        <w:t xml:space="preserve">den a conocer a sus clientes, usuarios, proveedores de cómo serán tratados los datos personales y asegurar que las mismas tendrán los mecanismos de seguridad para brindar protección a los datos en cuanto a confidencialidad, integridad y disponibilidad a la información. </w:t>
      </w:r>
    </w:p>
    <w:p w14:paraId="1EC3EB4A" w14:textId="227D1252" w:rsidR="00C94155" w:rsidRPr="003058D8" w:rsidRDefault="00C94155" w:rsidP="0072741D">
      <w:pPr>
        <w:spacing w:line="360" w:lineRule="auto"/>
        <w:rPr>
          <w:rFonts w:eastAsia="Times New Roman" w:cstheme="minorHAnsi"/>
          <w:b/>
          <w:bCs/>
          <w:color w:val="041D49"/>
          <w:sz w:val="24"/>
          <w:szCs w:val="24"/>
          <w:lang w:val="es-ES" w:eastAsia="es-419"/>
        </w:rPr>
      </w:pPr>
      <w:r w:rsidRPr="003058D8">
        <w:rPr>
          <w:rFonts w:eastAsia="Times New Roman" w:cstheme="minorHAnsi"/>
          <w:b/>
          <w:bCs/>
          <w:color w:val="041D49"/>
          <w:sz w:val="24"/>
          <w:szCs w:val="24"/>
          <w:lang w:val="es-ES" w:eastAsia="es-419"/>
        </w:rPr>
        <w:t>REFERENCIAS</w:t>
      </w:r>
    </w:p>
    <w:p w14:paraId="3D448F60" w14:textId="77777777" w:rsidR="00C94155" w:rsidRPr="003058D8" w:rsidRDefault="00C94155" w:rsidP="0072741D">
      <w:pPr>
        <w:pStyle w:val="Bibliografa"/>
        <w:spacing w:line="360" w:lineRule="auto"/>
        <w:rPr>
          <w:rFonts w:cstheme="minorHAnsi"/>
          <w:sz w:val="24"/>
          <w:szCs w:val="24"/>
          <w:lang w:val="es-419"/>
        </w:rPr>
      </w:pPr>
      <w:r w:rsidRPr="003058D8">
        <w:rPr>
          <w:rFonts w:eastAsia="Times New Roman" w:cstheme="minorHAnsi"/>
          <w:b/>
          <w:bCs/>
          <w:color w:val="041D49"/>
          <w:sz w:val="24"/>
          <w:szCs w:val="24"/>
          <w:lang w:val="es-ES" w:eastAsia="es-419"/>
        </w:rPr>
        <w:fldChar w:fldCharType="begin"/>
      </w:r>
      <w:r w:rsidRPr="003058D8">
        <w:rPr>
          <w:rFonts w:eastAsia="Times New Roman" w:cstheme="minorHAnsi"/>
          <w:b/>
          <w:bCs/>
          <w:color w:val="041D49"/>
          <w:sz w:val="24"/>
          <w:szCs w:val="24"/>
          <w:lang w:val="es-ES" w:eastAsia="es-419"/>
        </w:rPr>
        <w:instrText xml:space="preserve"> ADDIN ZOTERO_BIBL {"uncited":[],"omitted":[],"custom":[]} CSL_BIBLIOGRAPHY </w:instrText>
      </w:r>
      <w:r w:rsidRPr="003058D8">
        <w:rPr>
          <w:rFonts w:eastAsia="Times New Roman" w:cstheme="minorHAnsi"/>
          <w:b/>
          <w:bCs/>
          <w:color w:val="041D49"/>
          <w:sz w:val="24"/>
          <w:szCs w:val="24"/>
          <w:lang w:val="es-ES" w:eastAsia="es-419"/>
        </w:rPr>
        <w:fldChar w:fldCharType="separate"/>
      </w:r>
      <w:r w:rsidRPr="003058D8">
        <w:rPr>
          <w:rFonts w:cstheme="minorHAnsi"/>
          <w:i/>
          <w:iCs/>
          <w:sz w:val="24"/>
          <w:szCs w:val="24"/>
          <w:lang w:val="es-419"/>
        </w:rPr>
        <w:t>Avisos de Privacidad—Actinver</w:t>
      </w:r>
      <w:r w:rsidRPr="003058D8">
        <w:rPr>
          <w:rFonts w:cstheme="minorHAnsi"/>
          <w:sz w:val="24"/>
          <w:szCs w:val="24"/>
          <w:lang w:val="es-419"/>
        </w:rPr>
        <w:t>. (s. f.). Recuperado 24 de junio de 2021, de https://www.actinver.com/web/actinver/avisos-de-privacidad</w:t>
      </w:r>
    </w:p>
    <w:p w14:paraId="33349893" w14:textId="673CDE15" w:rsidR="00C94155" w:rsidRPr="003058D8" w:rsidRDefault="00C94155" w:rsidP="0072741D">
      <w:pPr>
        <w:spacing w:line="360" w:lineRule="auto"/>
        <w:rPr>
          <w:rFonts w:cstheme="minorHAnsi"/>
          <w:sz w:val="24"/>
          <w:szCs w:val="24"/>
          <w:lang w:val="es-419"/>
        </w:rPr>
      </w:pPr>
      <w:r w:rsidRPr="003058D8">
        <w:rPr>
          <w:rFonts w:eastAsia="Times New Roman" w:cstheme="minorHAnsi"/>
          <w:b/>
          <w:bCs/>
          <w:color w:val="041D49"/>
          <w:sz w:val="24"/>
          <w:szCs w:val="24"/>
          <w:lang w:val="es-ES" w:eastAsia="es-419"/>
        </w:rPr>
        <w:fldChar w:fldCharType="end"/>
      </w:r>
    </w:p>
    <w:sectPr w:rsidR="00C94155" w:rsidRPr="003058D8">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ngel Paz" w:date="2021-06-20T15:05:00Z" w:initials="AP">
    <w:p w14:paraId="3270E1A6" w14:textId="5FB611F1" w:rsidR="009013CE" w:rsidRDefault="009013CE">
      <w:pPr>
        <w:pStyle w:val="Textocomentario"/>
      </w:pPr>
      <w:r>
        <w:rPr>
          <w:rStyle w:val="Refdecomentario"/>
        </w:rPr>
        <w:annotationRef/>
      </w:r>
      <w:r w:rsidR="00CE0EE8" w:rsidRPr="00CE0EE8">
        <w:t>1.</w:t>
      </w:r>
      <w:r w:rsidR="00CE0EE8" w:rsidRPr="00CE0EE8">
        <w:tab/>
        <w:t>Identidad de responsable</w:t>
      </w:r>
    </w:p>
  </w:comment>
  <w:comment w:id="6" w:author="Angel Paz" w:date="2021-06-20T15:05:00Z" w:initials="AP">
    <w:p w14:paraId="2E9F27E1" w14:textId="43242249" w:rsidR="009013CE" w:rsidRDefault="009013CE">
      <w:pPr>
        <w:pStyle w:val="Textocomentario"/>
      </w:pPr>
      <w:r>
        <w:rPr>
          <w:rStyle w:val="Refdecomentario"/>
        </w:rPr>
        <w:annotationRef/>
      </w:r>
      <w:r w:rsidR="00CE0EE8" w:rsidRPr="00CE0EE8">
        <w:t>2.</w:t>
      </w:r>
      <w:r w:rsidR="00CE0EE8" w:rsidRPr="00CE0EE8">
        <w:tab/>
        <w:t>Domicilio de responsable</w:t>
      </w:r>
    </w:p>
  </w:comment>
  <w:comment w:id="7" w:author="Angel Paz" w:date="2021-06-20T15:07:00Z" w:initials="AP">
    <w:p w14:paraId="02D62F43" w14:textId="1DB3A07A" w:rsidR="009013CE" w:rsidRDefault="009013CE">
      <w:pPr>
        <w:pStyle w:val="Textocomentario"/>
      </w:pPr>
      <w:r>
        <w:rPr>
          <w:rStyle w:val="Refdecomentario"/>
        </w:rPr>
        <w:annotationRef/>
      </w:r>
      <w:r w:rsidR="00CE0EE8" w:rsidRPr="00CE0EE8">
        <w:t>3.</w:t>
      </w:r>
      <w:r w:rsidR="00CE0EE8" w:rsidRPr="00CE0EE8">
        <w:tab/>
        <w:t>Datos personales que recaba</w:t>
      </w:r>
    </w:p>
  </w:comment>
  <w:comment w:id="8" w:author="Angel Paz" w:date="2021-06-20T15:13:00Z" w:initials="AP">
    <w:p w14:paraId="2CC3D2B4" w14:textId="69BE4E5E" w:rsidR="00CE0EE8" w:rsidRPr="00CE0EE8" w:rsidRDefault="00CE0EE8">
      <w:pPr>
        <w:pStyle w:val="Textocomentario"/>
        <w:rPr>
          <w:bCs/>
        </w:rPr>
      </w:pPr>
      <w:r>
        <w:rPr>
          <w:rStyle w:val="Refdecomentario"/>
        </w:rPr>
        <w:annotationRef/>
      </w:r>
      <w:r w:rsidRPr="00CE0EE8">
        <w:rPr>
          <w:rFonts w:cstheme="minorHAnsi"/>
          <w:bCs/>
          <w:sz w:val="22"/>
          <w:szCs w:val="22"/>
        </w:rPr>
        <w:t>4.</w:t>
      </w:r>
      <w:r w:rsidRPr="00CE0EE8">
        <w:rPr>
          <w:rFonts w:cstheme="minorHAnsi"/>
          <w:bCs/>
          <w:sz w:val="22"/>
          <w:szCs w:val="22"/>
        </w:rPr>
        <w:tab/>
        <w:t>Finalidades primarias y secundarias del tratamiento de datos</w:t>
      </w:r>
    </w:p>
  </w:comment>
  <w:comment w:id="9" w:author="Angel Paz" w:date="2021-06-20T15:17:00Z" w:initials="AP">
    <w:p w14:paraId="72CF880F" w14:textId="0BD229E7" w:rsidR="00CE0EE8" w:rsidRDefault="00CE0EE8">
      <w:pPr>
        <w:pStyle w:val="Textocomentario"/>
      </w:pPr>
      <w:r>
        <w:rPr>
          <w:rStyle w:val="Refdecomentario"/>
        </w:rPr>
        <w:annotationRef/>
      </w:r>
      <w:r w:rsidRPr="00CE0EE8">
        <w:t>6.</w:t>
      </w:r>
      <w:r w:rsidRPr="00CE0EE8">
        <w:tab/>
        <w:t>En su caso, las transferencias de datos que se efectúen</w:t>
      </w:r>
    </w:p>
  </w:comment>
  <w:comment w:id="10" w:author="Angel Paz" w:date="2021-06-20T15:19:00Z" w:initials="AP">
    <w:p w14:paraId="462CFC52" w14:textId="62F88C8A" w:rsidR="00CE0EE8" w:rsidRDefault="00CE0EE8">
      <w:pPr>
        <w:pStyle w:val="Textocomentario"/>
      </w:pPr>
      <w:r>
        <w:rPr>
          <w:rStyle w:val="Refdecomentario"/>
        </w:rPr>
        <w:annotationRef/>
      </w:r>
      <w:r w:rsidRPr="00CE0EE8">
        <w:t>7.</w:t>
      </w:r>
      <w:r w:rsidRPr="00CE0EE8">
        <w:tab/>
        <w:t>Los medios para ejercer los derechos de acceso, rectificación, cancelación u oposición</w:t>
      </w:r>
    </w:p>
  </w:comment>
  <w:comment w:id="11" w:author="Angel Paz" w:date="2021-06-20T15:23:00Z" w:initials="AP">
    <w:p w14:paraId="3B5E4745" w14:textId="0EC7B526" w:rsidR="00923865" w:rsidRDefault="00923865">
      <w:pPr>
        <w:pStyle w:val="Textocomentario"/>
      </w:pPr>
      <w:r>
        <w:rPr>
          <w:rStyle w:val="Refdecomentario"/>
        </w:rPr>
        <w:annotationRef/>
      </w:r>
      <w:r w:rsidRPr="00923865">
        <w:t>5.</w:t>
      </w:r>
      <w:r w:rsidRPr="00923865">
        <w:tab/>
        <w:t>Las opciones y medios que el responsable ofrezca a los titulares para limitar el uso o divulgación de los datos</w:t>
      </w:r>
    </w:p>
  </w:comment>
  <w:comment w:id="12" w:author="Angel Paz" w:date="2021-06-20T15:23:00Z" w:initials="AP">
    <w:p w14:paraId="2B04572A" w14:textId="237D2D07" w:rsidR="00923865" w:rsidRDefault="00923865">
      <w:pPr>
        <w:pStyle w:val="Textocomentario"/>
      </w:pPr>
      <w:r>
        <w:rPr>
          <w:rStyle w:val="Refdecomentario"/>
        </w:rPr>
        <w:annotationRef/>
      </w:r>
      <w:r w:rsidRPr="00923865">
        <w:t>5.</w:t>
      </w:r>
      <w:r w:rsidRPr="00923865">
        <w:tab/>
        <w:t>Las opciones y medios que el responsable ofrezca a los titulares para limitar el uso o divulgación de los datos</w:t>
      </w:r>
    </w:p>
  </w:comment>
  <w:comment w:id="13" w:author="Angel Paz" w:date="2021-06-20T15:25:00Z" w:initials="AP">
    <w:p w14:paraId="5A4B1D7D" w14:textId="1CDD078B" w:rsidR="00923865" w:rsidRDefault="00923865">
      <w:pPr>
        <w:pStyle w:val="Textocomentario"/>
      </w:pPr>
      <w:r>
        <w:rPr>
          <w:rStyle w:val="Refdecomentario"/>
        </w:rPr>
        <w:annotationRef/>
      </w:r>
      <w:bookmarkStart w:id="14" w:name="_Hlk75095450"/>
      <w:r w:rsidRPr="00923865">
        <w:t>11.</w:t>
      </w:r>
      <w:r w:rsidRPr="00923865">
        <w:tab/>
        <w:t>Consentimiento, en los casos que por ley sea requerido</w:t>
      </w:r>
      <w:bookmarkEnd w:id="14"/>
    </w:p>
  </w:comment>
  <w:comment w:id="15" w:author="Angel Paz" w:date="2021-06-20T15:27:00Z" w:initials="AP">
    <w:p w14:paraId="2B165D76" w14:textId="14CF8D83" w:rsidR="00923865" w:rsidRDefault="00923865">
      <w:pPr>
        <w:pStyle w:val="Textocomentario"/>
      </w:pPr>
      <w:r>
        <w:rPr>
          <w:rStyle w:val="Refdecomentario"/>
        </w:rPr>
        <w:annotationRef/>
      </w:r>
      <w:r w:rsidRPr="00923865">
        <w:t>8.</w:t>
      </w:r>
      <w:r w:rsidRPr="00923865">
        <w:tab/>
        <w:t>El procedimiento y medio por el cual el responsable comunicará los cambios al aviso de privacidad</w:t>
      </w:r>
    </w:p>
  </w:comment>
  <w:comment w:id="16" w:author="Angel Paz" w:date="2021-06-20T15:35:00Z" w:initials="AP">
    <w:p w14:paraId="62F2C6A9" w14:textId="3146E836" w:rsidR="008778D7" w:rsidRDefault="008778D7">
      <w:pPr>
        <w:pStyle w:val="Textocomentario"/>
      </w:pPr>
      <w:r>
        <w:rPr>
          <w:rStyle w:val="Refdecomentario"/>
        </w:rPr>
        <w:annotationRef/>
      </w:r>
      <w:r w:rsidRPr="008778D7">
        <w:t>9.</w:t>
      </w:r>
      <w:r w:rsidRPr="008778D7">
        <w:tab/>
        <w:t>Señalamiento expreso de tratamiento de datos personales sensibles en su caso</w:t>
      </w:r>
    </w:p>
  </w:comment>
  <w:comment w:id="17" w:author="Angel Paz" w:date="2021-06-20T15:30:00Z" w:initials="AP">
    <w:p w14:paraId="1E7D1A12" w14:textId="2E3D8142" w:rsidR="00923865" w:rsidRDefault="00923865">
      <w:pPr>
        <w:pStyle w:val="Textocomentario"/>
      </w:pPr>
      <w:r>
        <w:rPr>
          <w:rStyle w:val="Refdecomentario"/>
        </w:rPr>
        <w:annotationRef/>
      </w:r>
      <w:r w:rsidRPr="00923865">
        <w:t>5.</w:t>
      </w:r>
      <w:r w:rsidRPr="00923865">
        <w:tab/>
        <w:t>Las opciones y medios que el responsable ofrezca a los titulares para limitar el uso o divulgación de los datos</w:t>
      </w:r>
    </w:p>
  </w:comment>
  <w:comment w:id="18" w:author="Angel Paz" w:date="2021-06-20T15:31:00Z" w:initials="AP">
    <w:p w14:paraId="76FC4F9A" w14:textId="3F188769" w:rsidR="00923865" w:rsidRDefault="00923865">
      <w:pPr>
        <w:pStyle w:val="Textocomentario"/>
      </w:pPr>
      <w:r>
        <w:rPr>
          <w:rStyle w:val="Refdecomentario"/>
        </w:rPr>
        <w:annotationRef/>
      </w:r>
      <w:r w:rsidRPr="00923865">
        <w:t>10.</w:t>
      </w:r>
      <w:r w:rsidRPr="00923865">
        <w:tab/>
        <w:t>Fecha de última actualización</w:t>
      </w:r>
    </w:p>
  </w:comment>
  <w:comment w:id="19" w:author="Angel Paz" w:date="2021-06-20T15:30:00Z" w:initials="AP">
    <w:p w14:paraId="77A81EB2" w14:textId="61AAB48D" w:rsidR="00923865" w:rsidRDefault="00923865">
      <w:pPr>
        <w:pStyle w:val="Textocomentario"/>
      </w:pPr>
      <w:r>
        <w:rPr>
          <w:rStyle w:val="Refdecomentario"/>
        </w:rPr>
        <w:annotationRef/>
      </w:r>
      <w:r w:rsidRPr="00923865">
        <w:t>11.</w:t>
      </w:r>
      <w:r w:rsidRPr="00923865">
        <w:tab/>
        <w:t>Consentimiento, en los casos que por ley sea requerido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70E1A6" w15:done="0"/>
  <w15:commentEx w15:paraId="2E9F27E1" w15:done="0"/>
  <w15:commentEx w15:paraId="02D62F43" w15:done="0"/>
  <w15:commentEx w15:paraId="2CC3D2B4" w15:done="0"/>
  <w15:commentEx w15:paraId="72CF880F" w15:done="0"/>
  <w15:commentEx w15:paraId="462CFC52" w15:done="0"/>
  <w15:commentEx w15:paraId="3B5E4745" w15:done="0"/>
  <w15:commentEx w15:paraId="2B04572A" w15:done="0"/>
  <w15:commentEx w15:paraId="5A4B1D7D" w15:done="0"/>
  <w15:commentEx w15:paraId="2B165D76" w15:done="0"/>
  <w15:commentEx w15:paraId="62F2C6A9" w15:done="0"/>
  <w15:commentEx w15:paraId="1E7D1A12" w15:done="0"/>
  <w15:commentEx w15:paraId="76FC4F9A" w15:done="0"/>
  <w15:commentEx w15:paraId="77A81E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9D7A3" w16cex:dateUtc="2021-06-20T21:05:00Z"/>
  <w16cex:commentExtensible w16cex:durableId="2479D7C3" w16cex:dateUtc="2021-06-20T21:05:00Z"/>
  <w16cex:commentExtensible w16cex:durableId="2479D842" w16cex:dateUtc="2021-06-20T21:07:00Z"/>
  <w16cex:commentExtensible w16cex:durableId="2479D9B4" w16cex:dateUtc="2021-06-20T21:13:00Z"/>
  <w16cex:commentExtensible w16cex:durableId="2479DA88" w16cex:dateUtc="2021-06-20T21:17:00Z"/>
  <w16cex:commentExtensible w16cex:durableId="2479DAEB" w16cex:dateUtc="2021-06-20T21:19:00Z"/>
  <w16cex:commentExtensible w16cex:durableId="2479DBDE" w16cex:dateUtc="2021-06-20T21:23:00Z"/>
  <w16cex:commentExtensible w16cex:durableId="2479DBED" w16cex:dateUtc="2021-06-20T21:23:00Z"/>
  <w16cex:commentExtensible w16cex:durableId="2479DC7F" w16cex:dateUtc="2021-06-20T21:25:00Z"/>
  <w16cex:commentExtensible w16cex:durableId="2479DCEE" w16cex:dateUtc="2021-06-20T21:27:00Z"/>
  <w16cex:commentExtensible w16cex:durableId="2479DEBF" w16cex:dateUtc="2021-06-20T21:35:00Z"/>
  <w16cex:commentExtensible w16cex:durableId="2479DD7A" w16cex:dateUtc="2021-06-20T21:30:00Z"/>
  <w16cex:commentExtensible w16cex:durableId="2479DDC1" w16cex:dateUtc="2021-06-20T21:31:00Z"/>
  <w16cex:commentExtensible w16cex:durableId="2479DD98" w16cex:dateUtc="2021-06-20T2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70E1A6" w16cid:durableId="2479D7A3"/>
  <w16cid:commentId w16cid:paraId="2E9F27E1" w16cid:durableId="2479D7C3"/>
  <w16cid:commentId w16cid:paraId="02D62F43" w16cid:durableId="2479D842"/>
  <w16cid:commentId w16cid:paraId="2CC3D2B4" w16cid:durableId="2479D9B4"/>
  <w16cid:commentId w16cid:paraId="72CF880F" w16cid:durableId="2479DA88"/>
  <w16cid:commentId w16cid:paraId="462CFC52" w16cid:durableId="2479DAEB"/>
  <w16cid:commentId w16cid:paraId="3B5E4745" w16cid:durableId="2479DBDE"/>
  <w16cid:commentId w16cid:paraId="2B04572A" w16cid:durableId="2479DBED"/>
  <w16cid:commentId w16cid:paraId="5A4B1D7D" w16cid:durableId="2479DC7F"/>
  <w16cid:commentId w16cid:paraId="2B165D76" w16cid:durableId="2479DCEE"/>
  <w16cid:commentId w16cid:paraId="62F2C6A9" w16cid:durableId="2479DEBF"/>
  <w16cid:commentId w16cid:paraId="1E7D1A12" w16cid:durableId="2479DD7A"/>
  <w16cid:commentId w16cid:paraId="76FC4F9A" w16cid:durableId="2479DDC1"/>
  <w16cid:commentId w16cid:paraId="77A81EB2" w16cid:durableId="2479DD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6CDE5" w14:textId="77777777" w:rsidR="005A38AD" w:rsidRDefault="005A38AD" w:rsidP="00D42335">
      <w:pPr>
        <w:spacing w:after="0" w:line="240" w:lineRule="auto"/>
      </w:pPr>
      <w:r>
        <w:separator/>
      </w:r>
    </w:p>
  </w:endnote>
  <w:endnote w:type="continuationSeparator" w:id="0">
    <w:p w14:paraId="651E0181" w14:textId="77777777" w:rsidR="005A38AD" w:rsidRDefault="005A38AD" w:rsidP="00D4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tOT-Light">
    <w:altName w:val="Arial"/>
    <w:panose1 w:val="00000000000000000000"/>
    <w:charset w:val="00"/>
    <w:family w:val="swiss"/>
    <w:notTrueType/>
    <w:pitch w:val="variable"/>
    <w:sig w:usb0="00000003"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B30AF" w14:textId="77777777" w:rsidR="005A38AD" w:rsidRDefault="005A38AD" w:rsidP="00D42335">
      <w:pPr>
        <w:spacing w:after="0" w:line="240" w:lineRule="auto"/>
      </w:pPr>
      <w:r>
        <w:separator/>
      </w:r>
    </w:p>
  </w:footnote>
  <w:footnote w:type="continuationSeparator" w:id="0">
    <w:p w14:paraId="7F96F229" w14:textId="77777777" w:rsidR="005A38AD" w:rsidRDefault="005A38AD" w:rsidP="00D42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5ACC"/>
    <w:multiLevelType w:val="multilevel"/>
    <w:tmpl w:val="08367D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04B5D72"/>
    <w:multiLevelType w:val="multilevel"/>
    <w:tmpl w:val="4012729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373F3615"/>
    <w:multiLevelType w:val="multilevel"/>
    <w:tmpl w:val="0A522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FF147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396984"/>
    <w:multiLevelType w:val="multilevel"/>
    <w:tmpl w:val="54BE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378FB"/>
    <w:multiLevelType w:val="hybridMultilevel"/>
    <w:tmpl w:val="CDA4ACA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67805835"/>
    <w:multiLevelType w:val="multilevel"/>
    <w:tmpl w:val="6A384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2E1654"/>
    <w:multiLevelType w:val="multilevel"/>
    <w:tmpl w:val="6D8E5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DF08C6"/>
    <w:multiLevelType w:val="multilevel"/>
    <w:tmpl w:val="8424BC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7"/>
  </w:num>
  <w:num w:numId="3">
    <w:abstractNumId w:val="2"/>
  </w:num>
  <w:num w:numId="4">
    <w:abstractNumId w:val="6"/>
  </w:num>
  <w:num w:numId="5">
    <w:abstractNumId w:val="8"/>
  </w:num>
  <w:num w:numId="6">
    <w:abstractNumId w:val="4"/>
  </w:num>
  <w:num w:numId="7">
    <w:abstractNumId w:val="1"/>
  </w:num>
  <w:num w:numId="8">
    <w:abstractNumId w:val="5"/>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 Paz">
    <w15:presenceInfo w15:providerId="Windows Live" w15:userId="00630b1ebf6087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EE8"/>
    <w:rsid w:val="000E028D"/>
    <w:rsid w:val="001F6658"/>
    <w:rsid w:val="00200A52"/>
    <w:rsid w:val="00241EE8"/>
    <w:rsid w:val="00244AE1"/>
    <w:rsid w:val="003058D8"/>
    <w:rsid w:val="003A1CC6"/>
    <w:rsid w:val="004346FE"/>
    <w:rsid w:val="005A38AD"/>
    <w:rsid w:val="0068301B"/>
    <w:rsid w:val="0072741D"/>
    <w:rsid w:val="008778D7"/>
    <w:rsid w:val="009013CE"/>
    <w:rsid w:val="00923865"/>
    <w:rsid w:val="009E339D"/>
    <w:rsid w:val="00BA1B33"/>
    <w:rsid w:val="00C67649"/>
    <w:rsid w:val="00C94155"/>
    <w:rsid w:val="00CE0EE8"/>
    <w:rsid w:val="00D42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B7DA"/>
  <w15:chartTrackingRefBased/>
  <w15:docId w15:val="{7CC2E34C-5BBF-47AE-AFFF-44F305C7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13CE"/>
    <w:pPr>
      <w:keepNext/>
      <w:keepLines/>
      <w:spacing w:before="240" w:after="0"/>
      <w:outlineLvl w:val="0"/>
    </w:pPr>
    <w:rPr>
      <w:rFonts w:asciiTheme="majorHAnsi" w:eastAsiaTheme="majorEastAsia" w:hAnsiTheme="majorHAnsi" w:cstheme="majorBidi"/>
      <w:color w:val="2F5496" w:themeColor="accent1" w:themeShade="BF"/>
      <w:sz w:val="32"/>
      <w:szCs w:val="32"/>
      <w:lang w:val="es-419"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423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2335"/>
  </w:style>
  <w:style w:type="paragraph" w:styleId="Piedepgina">
    <w:name w:val="footer"/>
    <w:basedOn w:val="Normal"/>
    <w:link w:val="PiedepginaCar"/>
    <w:uiPriority w:val="99"/>
    <w:unhideWhenUsed/>
    <w:rsid w:val="00D4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2335"/>
  </w:style>
  <w:style w:type="table" w:customStyle="1" w:styleId="TablaUNIR3">
    <w:name w:val="Tabla UNIR 3"/>
    <w:basedOn w:val="Tablanormal"/>
    <w:uiPriority w:val="99"/>
    <w:rsid w:val="00D42335"/>
    <w:pPr>
      <w:spacing w:after="0" w:line="240" w:lineRule="auto"/>
    </w:pPr>
    <w:rPr>
      <w:rFonts w:ascii="UnitOT-Light" w:eastAsia="Times New Roman" w:hAnsi="UnitOT-Light"/>
      <w:color w:val="333333"/>
      <w:sz w:val="20"/>
      <w:lang w:val="es-ES"/>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character" w:styleId="Refdecomentario">
    <w:name w:val="annotation reference"/>
    <w:basedOn w:val="Fuentedeprrafopredeter"/>
    <w:uiPriority w:val="99"/>
    <w:semiHidden/>
    <w:unhideWhenUsed/>
    <w:rsid w:val="00D42335"/>
    <w:rPr>
      <w:sz w:val="16"/>
      <w:szCs w:val="16"/>
    </w:rPr>
  </w:style>
  <w:style w:type="paragraph" w:styleId="Textocomentario">
    <w:name w:val="annotation text"/>
    <w:basedOn w:val="Normal"/>
    <w:link w:val="TextocomentarioCar"/>
    <w:uiPriority w:val="99"/>
    <w:semiHidden/>
    <w:unhideWhenUsed/>
    <w:rsid w:val="00D423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42335"/>
    <w:rPr>
      <w:sz w:val="20"/>
      <w:szCs w:val="20"/>
    </w:rPr>
  </w:style>
  <w:style w:type="paragraph" w:styleId="Asuntodelcomentario">
    <w:name w:val="annotation subject"/>
    <w:basedOn w:val="Textocomentario"/>
    <w:next w:val="Textocomentario"/>
    <w:link w:val="AsuntodelcomentarioCar"/>
    <w:uiPriority w:val="99"/>
    <w:semiHidden/>
    <w:unhideWhenUsed/>
    <w:rsid w:val="00D42335"/>
    <w:rPr>
      <w:b/>
      <w:bCs/>
    </w:rPr>
  </w:style>
  <w:style w:type="character" w:customStyle="1" w:styleId="AsuntodelcomentarioCar">
    <w:name w:val="Asunto del comentario Car"/>
    <w:basedOn w:val="TextocomentarioCar"/>
    <w:link w:val="Asuntodelcomentario"/>
    <w:uiPriority w:val="99"/>
    <w:semiHidden/>
    <w:rsid w:val="00D42335"/>
    <w:rPr>
      <w:b/>
      <w:bCs/>
      <w:sz w:val="20"/>
      <w:szCs w:val="20"/>
    </w:rPr>
  </w:style>
  <w:style w:type="paragraph" w:styleId="Prrafodelista">
    <w:name w:val="List Paragraph"/>
    <w:basedOn w:val="Normal"/>
    <w:uiPriority w:val="34"/>
    <w:qFormat/>
    <w:rsid w:val="00200A52"/>
    <w:pPr>
      <w:ind w:left="720"/>
      <w:contextualSpacing/>
    </w:pPr>
  </w:style>
  <w:style w:type="paragraph" w:customStyle="1" w:styleId="texto">
    <w:name w:val="texto"/>
    <w:basedOn w:val="Normal"/>
    <w:rsid w:val="000E028D"/>
    <w:pPr>
      <w:spacing w:before="100" w:beforeAutospacing="1" w:after="100" w:afterAutospacing="1" w:line="240" w:lineRule="auto"/>
    </w:pPr>
    <w:rPr>
      <w:rFonts w:ascii="Times New Roman" w:eastAsia="Times New Roman" w:hAnsi="Times New Roman" w:cs="Times New Roman"/>
      <w:color w:val="000000"/>
      <w:sz w:val="24"/>
      <w:szCs w:val="24"/>
      <w:lang w:val="es-MX" w:eastAsia="es-ES"/>
    </w:rPr>
  </w:style>
  <w:style w:type="character" w:customStyle="1" w:styleId="Ttulo1Car">
    <w:name w:val="Título 1 Car"/>
    <w:basedOn w:val="Fuentedeprrafopredeter"/>
    <w:link w:val="Ttulo1"/>
    <w:uiPriority w:val="9"/>
    <w:rsid w:val="009013CE"/>
    <w:rPr>
      <w:rFonts w:asciiTheme="majorHAnsi" w:eastAsiaTheme="majorEastAsia" w:hAnsiTheme="majorHAnsi" w:cstheme="majorBidi"/>
      <w:color w:val="2F5496" w:themeColor="accent1" w:themeShade="BF"/>
      <w:sz w:val="32"/>
      <w:szCs w:val="32"/>
      <w:lang w:val="es-419" w:eastAsia="es-419"/>
    </w:rPr>
  </w:style>
  <w:style w:type="paragraph" w:styleId="Bibliografa">
    <w:name w:val="Bibliography"/>
    <w:basedOn w:val="Normal"/>
    <w:next w:val="Normal"/>
    <w:uiPriority w:val="37"/>
    <w:unhideWhenUsed/>
    <w:rsid w:val="009013C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4814">
      <w:bodyDiv w:val="1"/>
      <w:marLeft w:val="0"/>
      <w:marRight w:val="0"/>
      <w:marTop w:val="0"/>
      <w:marBottom w:val="0"/>
      <w:divBdr>
        <w:top w:val="none" w:sz="0" w:space="0" w:color="auto"/>
        <w:left w:val="none" w:sz="0" w:space="0" w:color="auto"/>
        <w:bottom w:val="none" w:sz="0" w:space="0" w:color="auto"/>
        <w:right w:val="none" w:sz="0" w:space="0" w:color="auto"/>
      </w:divBdr>
    </w:div>
    <w:div w:id="348260916">
      <w:bodyDiv w:val="1"/>
      <w:marLeft w:val="0"/>
      <w:marRight w:val="0"/>
      <w:marTop w:val="0"/>
      <w:marBottom w:val="0"/>
      <w:divBdr>
        <w:top w:val="none" w:sz="0" w:space="0" w:color="auto"/>
        <w:left w:val="none" w:sz="0" w:space="0" w:color="auto"/>
        <w:bottom w:val="none" w:sz="0" w:space="0" w:color="auto"/>
        <w:right w:val="none" w:sz="0" w:space="0" w:color="auto"/>
      </w:divBdr>
    </w:div>
    <w:div w:id="785731882">
      <w:bodyDiv w:val="1"/>
      <w:marLeft w:val="0"/>
      <w:marRight w:val="0"/>
      <w:marTop w:val="0"/>
      <w:marBottom w:val="0"/>
      <w:divBdr>
        <w:top w:val="none" w:sz="0" w:space="0" w:color="auto"/>
        <w:left w:val="none" w:sz="0" w:space="0" w:color="auto"/>
        <w:bottom w:val="none" w:sz="0" w:space="0" w:color="auto"/>
        <w:right w:val="none" w:sz="0" w:space="0" w:color="auto"/>
      </w:divBdr>
    </w:div>
    <w:div w:id="1784838312">
      <w:bodyDiv w:val="1"/>
      <w:marLeft w:val="0"/>
      <w:marRight w:val="0"/>
      <w:marTop w:val="0"/>
      <w:marBottom w:val="0"/>
      <w:divBdr>
        <w:top w:val="none" w:sz="0" w:space="0" w:color="auto"/>
        <w:left w:val="none" w:sz="0" w:space="0" w:color="auto"/>
        <w:bottom w:val="none" w:sz="0" w:space="0" w:color="auto"/>
        <w:right w:val="none" w:sz="0" w:space="0" w:color="auto"/>
      </w:divBdr>
      <w:divsChild>
        <w:div w:id="389377874">
          <w:marLeft w:val="0"/>
          <w:marRight w:val="0"/>
          <w:marTop w:val="0"/>
          <w:marBottom w:val="0"/>
          <w:divBdr>
            <w:top w:val="none" w:sz="0" w:space="0" w:color="auto"/>
            <w:left w:val="none" w:sz="0" w:space="0" w:color="auto"/>
            <w:bottom w:val="none" w:sz="0" w:space="0" w:color="auto"/>
            <w:right w:val="none" w:sz="0" w:space="0" w:color="auto"/>
          </w:divBdr>
          <w:divsChild>
            <w:div w:id="729498185">
              <w:marLeft w:val="-225"/>
              <w:marRight w:val="-225"/>
              <w:marTop w:val="0"/>
              <w:marBottom w:val="0"/>
              <w:divBdr>
                <w:top w:val="none" w:sz="0" w:space="0" w:color="auto"/>
                <w:left w:val="none" w:sz="0" w:space="0" w:color="auto"/>
                <w:bottom w:val="none" w:sz="0" w:space="0" w:color="auto"/>
                <w:right w:val="none" w:sz="0" w:space="0" w:color="auto"/>
              </w:divBdr>
              <w:divsChild>
                <w:div w:id="1879388228">
                  <w:marLeft w:val="0"/>
                  <w:marRight w:val="0"/>
                  <w:marTop w:val="0"/>
                  <w:marBottom w:val="0"/>
                  <w:divBdr>
                    <w:top w:val="none" w:sz="0" w:space="0" w:color="auto"/>
                    <w:left w:val="none" w:sz="0" w:space="0" w:color="auto"/>
                    <w:bottom w:val="none" w:sz="0" w:space="0" w:color="auto"/>
                    <w:right w:val="none" w:sz="0" w:space="0" w:color="auto"/>
                  </w:divBdr>
                  <w:divsChild>
                    <w:div w:id="112479762">
                      <w:marLeft w:val="0"/>
                      <w:marRight w:val="0"/>
                      <w:marTop w:val="0"/>
                      <w:marBottom w:val="0"/>
                      <w:divBdr>
                        <w:top w:val="none" w:sz="0" w:space="0" w:color="auto"/>
                        <w:left w:val="none" w:sz="0" w:space="0" w:color="auto"/>
                        <w:bottom w:val="none" w:sz="0" w:space="0" w:color="auto"/>
                        <w:right w:val="none" w:sz="0" w:space="0" w:color="auto"/>
                      </w:divBdr>
                      <w:divsChild>
                        <w:div w:id="466237844">
                          <w:marLeft w:val="0"/>
                          <w:marRight w:val="0"/>
                          <w:marTop w:val="0"/>
                          <w:marBottom w:val="0"/>
                          <w:divBdr>
                            <w:top w:val="none" w:sz="0" w:space="0" w:color="auto"/>
                            <w:left w:val="none" w:sz="0" w:space="0" w:color="auto"/>
                            <w:bottom w:val="none" w:sz="0" w:space="0" w:color="auto"/>
                            <w:right w:val="none" w:sz="0" w:space="0" w:color="auto"/>
                          </w:divBdr>
                        </w:div>
                      </w:divsChild>
                    </w:div>
                    <w:div w:id="615989437">
                      <w:marLeft w:val="0"/>
                      <w:marRight w:val="0"/>
                      <w:marTop w:val="0"/>
                      <w:marBottom w:val="0"/>
                      <w:divBdr>
                        <w:top w:val="none" w:sz="0" w:space="0" w:color="auto"/>
                        <w:left w:val="none" w:sz="0" w:space="0" w:color="auto"/>
                        <w:bottom w:val="none" w:sz="0" w:space="0" w:color="auto"/>
                        <w:right w:val="none" w:sz="0" w:space="0" w:color="auto"/>
                      </w:divBdr>
                      <w:divsChild>
                        <w:div w:id="967316329">
                          <w:marLeft w:val="0"/>
                          <w:marRight w:val="0"/>
                          <w:marTop w:val="0"/>
                          <w:marBottom w:val="0"/>
                          <w:divBdr>
                            <w:top w:val="none" w:sz="0" w:space="0" w:color="auto"/>
                            <w:left w:val="none" w:sz="0" w:space="0" w:color="auto"/>
                            <w:bottom w:val="none" w:sz="0" w:space="0" w:color="auto"/>
                            <w:right w:val="none" w:sz="0" w:space="0" w:color="auto"/>
                          </w:divBdr>
                        </w:div>
                      </w:divsChild>
                    </w:div>
                    <w:div w:id="1410615362">
                      <w:marLeft w:val="0"/>
                      <w:marRight w:val="0"/>
                      <w:marTop w:val="0"/>
                      <w:marBottom w:val="0"/>
                      <w:divBdr>
                        <w:top w:val="none" w:sz="0" w:space="0" w:color="auto"/>
                        <w:left w:val="none" w:sz="0" w:space="0" w:color="auto"/>
                        <w:bottom w:val="none" w:sz="0" w:space="0" w:color="auto"/>
                        <w:right w:val="none" w:sz="0" w:space="0" w:color="auto"/>
                      </w:divBdr>
                      <w:divsChild>
                        <w:div w:id="915746331">
                          <w:marLeft w:val="0"/>
                          <w:marRight w:val="0"/>
                          <w:marTop w:val="0"/>
                          <w:marBottom w:val="0"/>
                          <w:divBdr>
                            <w:top w:val="none" w:sz="0" w:space="0" w:color="auto"/>
                            <w:left w:val="none" w:sz="0" w:space="0" w:color="auto"/>
                            <w:bottom w:val="none" w:sz="0" w:space="0" w:color="auto"/>
                            <w:right w:val="none" w:sz="0" w:space="0" w:color="auto"/>
                          </w:divBdr>
                        </w:div>
                      </w:divsChild>
                    </w:div>
                    <w:div w:id="468203567">
                      <w:marLeft w:val="0"/>
                      <w:marRight w:val="0"/>
                      <w:marTop w:val="0"/>
                      <w:marBottom w:val="0"/>
                      <w:divBdr>
                        <w:top w:val="none" w:sz="0" w:space="0" w:color="auto"/>
                        <w:left w:val="none" w:sz="0" w:space="0" w:color="auto"/>
                        <w:bottom w:val="none" w:sz="0" w:space="0" w:color="auto"/>
                        <w:right w:val="none" w:sz="0" w:space="0" w:color="auto"/>
                      </w:divBdr>
                      <w:divsChild>
                        <w:div w:id="582882846">
                          <w:marLeft w:val="0"/>
                          <w:marRight w:val="0"/>
                          <w:marTop w:val="0"/>
                          <w:marBottom w:val="0"/>
                          <w:divBdr>
                            <w:top w:val="none" w:sz="0" w:space="0" w:color="auto"/>
                            <w:left w:val="none" w:sz="0" w:space="0" w:color="auto"/>
                            <w:bottom w:val="none" w:sz="0" w:space="0" w:color="auto"/>
                            <w:right w:val="none" w:sz="0" w:space="0" w:color="auto"/>
                          </w:divBdr>
                        </w:div>
                      </w:divsChild>
                    </w:div>
                    <w:div w:id="1474367052">
                      <w:marLeft w:val="0"/>
                      <w:marRight w:val="0"/>
                      <w:marTop w:val="0"/>
                      <w:marBottom w:val="0"/>
                      <w:divBdr>
                        <w:top w:val="none" w:sz="0" w:space="0" w:color="auto"/>
                        <w:left w:val="none" w:sz="0" w:space="0" w:color="auto"/>
                        <w:bottom w:val="none" w:sz="0" w:space="0" w:color="auto"/>
                        <w:right w:val="none" w:sz="0" w:space="0" w:color="auto"/>
                      </w:divBdr>
                      <w:divsChild>
                        <w:div w:id="201096059">
                          <w:marLeft w:val="0"/>
                          <w:marRight w:val="0"/>
                          <w:marTop w:val="0"/>
                          <w:marBottom w:val="0"/>
                          <w:divBdr>
                            <w:top w:val="none" w:sz="0" w:space="0" w:color="auto"/>
                            <w:left w:val="none" w:sz="0" w:space="0" w:color="auto"/>
                            <w:bottom w:val="none" w:sz="0" w:space="0" w:color="auto"/>
                            <w:right w:val="none" w:sz="0" w:space="0" w:color="auto"/>
                          </w:divBdr>
                        </w:div>
                      </w:divsChild>
                    </w:div>
                    <w:div w:id="1924141111">
                      <w:marLeft w:val="0"/>
                      <w:marRight w:val="0"/>
                      <w:marTop w:val="0"/>
                      <w:marBottom w:val="0"/>
                      <w:divBdr>
                        <w:top w:val="none" w:sz="0" w:space="0" w:color="auto"/>
                        <w:left w:val="none" w:sz="0" w:space="0" w:color="auto"/>
                        <w:bottom w:val="none" w:sz="0" w:space="0" w:color="auto"/>
                        <w:right w:val="none" w:sz="0" w:space="0" w:color="auto"/>
                      </w:divBdr>
                      <w:divsChild>
                        <w:div w:id="292029747">
                          <w:marLeft w:val="0"/>
                          <w:marRight w:val="0"/>
                          <w:marTop w:val="0"/>
                          <w:marBottom w:val="0"/>
                          <w:divBdr>
                            <w:top w:val="none" w:sz="0" w:space="0" w:color="auto"/>
                            <w:left w:val="none" w:sz="0" w:space="0" w:color="auto"/>
                            <w:bottom w:val="none" w:sz="0" w:space="0" w:color="auto"/>
                            <w:right w:val="none" w:sz="0" w:space="0" w:color="auto"/>
                          </w:divBdr>
                        </w:div>
                      </w:divsChild>
                    </w:div>
                    <w:div w:id="2068842669">
                      <w:marLeft w:val="0"/>
                      <w:marRight w:val="0"/>
                      <w:marTop w:val="0"/>
                      <w:marBottom w:val="0"/>
                      <w:divBdr>
                        <w:top w:val="none" w:sz="0" w:space="0" w:color="auto"/>
                        <w:left w:val="none" w:sz="0" w:space="0" w:color="auto"/>
                        <w:bottom w:val="none" w:sz="0" w:space="0" w:color="auto"/>
                        <w:right w:val="none" w:sz="0" w:space="0" w:color="auto"/>
                      </w:divBdr>
                      <w:divsChild>
                        <w:div w:id="1705327430">
                          <w:marLeft w:val="0"/>
                          <w:marRight w:val="0"/>
                          <w:marTop w:val="0"/>
                          <w:marBottom w:val="0"/>
                          <w:divBdr>
                            <w:top w:val="none" w:sz="0" w:space="0" w:color="auto"/>
                            <w:left w:val="none" w:sz="0" w:space="0" w:color="auto"/>
                            <w:bottom w:val="none" w:sz="0" w:space="0" w:color="auto"/>
                            <w:right w:val="none" w:sz="0" w:space="0" w:color="auto"/>
                          </w:divBdr>
                        </w:div>
                      </w:divsChild>
                    </w:div>
                    <w:div w:id="57673968">
                      <w:marLeft w:val="0"/>
                      <w:marRight w:val="0"/>
                      <w:marTop w:val="0"/>
                      <w:marBottom w:val="0"/>
                      <w:divBdr>
                        <w:top w:val="none" w:sz="0" w:space="0" w:color="auto"/>
                        <w:left w:val="none" w:sz="0" w:space="0" w:color="auto"/>
                        <w:bottom w:val="none" w:sz="0" w:space="0" w:color="auto"/>
                        <w:right w:val="none" w:sz="0" w:space="0" w:color="auto"/>
                      </w:divBdr>
                      <w:divsChild>
                        <w:div w:id="1483815233">
                          <w:marLeft w:val="0"/>
                          <w:marRight w:val="0"/>
                          <w:marTop w:val="0"/>
                          <w:marBottom w:val="0"/>
                          <w:divBdr>
                            <w:top w:val="none" w:sz="0" w:space="0" w:color="auto"/>
                            <w:left w:val="none" w:sz="0" w:space="0" w:color="auto"/>
                            <w:bottom w:val="none" w:sz="0" w:space="0" w:color="auto"/>
                            <w:right w:val="none" w:sz="0" w:space="0" w:color="auto"/>
                          </w:divBdr>
                        </w:div>
                      </w:divsChild>
                    </w:div>
                    <w:div w:id="75980718">
                      <w:marLeft w:val="0"/>
                      <w:marRight w:val="0"/>
                      <w:marTop w:val="0"/>
                      <w:marBottom w:val="0"/>
                      <w:divBdr>
                        <w:top w:val="none" w:sz="0" w:space="0" w:color="auto"/>
                        <w:left w:val="none" w:sz="0" w:space="0" w:color="auto"/>
                        <w:bottom w:val="none" w:sz="0" w:space="0" w:color="auto"/>
                        <w:right w:val="none" w:sz="0" w:space="0" w:color="auto"/>
                      </w:divBdr>
                      <w:divsChild>
                        <w:div w:id="1651667796">
                          <w:marLeft w:val="0"/>
                          <w:marRight w:val="0"/>
                          <w:marTop w:val="0"/>
                          <w:marBottom w:val="0"/>
                          <w:divBdr>
                            <w:top w:val="none" w:sz="0" w:space="0" w:color="auto"/>
                            <w:left w:val="none" w:sz="0" w:space="0" w:color="auto"/>
                            <w:bottom w:val="none" w:sz="0" w:space="0" w:color="auto"/>
                            <w:right w:val="none" w:sz="0" w:space="0" w:color="auto"/>
                          </w:divBdr>
                        </w:div>
                      </w:divsChild>
                    </w:div>
                    <w:div w:id="1986162375">
                      <w:marLeft w:val="0"/>
                      <w:marRight w:val="0"/>
                      <w:marTop w:val="0"/>
                      <w:marBottom w:val="0"/>
                      <w:divBdr>
                        <w:top w:val="none" w:sz="0" w:space="0" w:color="auto"/>
                        <w:left w:val="none" w:sz="0" w:space="0" w:color="auto"/>
                        <w:bottom w:val="none" w:sz="0" w:space="0" w:color="auto"/>
                        <w:right w:val="none" w:sz="0" w:space="0" w:color="auto"/>
                      </w:divBdr>
                      <w:divsChild>
                        <w:div w:id="7584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508723">
          <w:marLeft w:val="0"/>
          <w:marRight w:val="0"/>
          <w:marTop w:val="0"/>
          <w:marBottom w:val="0"/>
          <w:divBdr>
            <w:top w:val="none" w:sz="0" w:space="0" w:color="auto"/>
            <w:left w:val="none" w:sz="0" w:space="0" w:color="auto"/>
            <w:bottom w:val="none" w:sz="0" w:space="0" w:color="auto"/>
            <w:right w:val="none" w:sz="0" w:space="0" w:color="auto"/>
          </w:divBdr>
          <w:divsChild>
            <w:div w:id="379011679">
              <w:marLeft w:val="-225"/>
              <w:marRight w:val="-225"/>
              <w:marTop w:val="0"/>
              <w:marBottom w:val="0"/>
              <w:divBdr>
                <w:top w:val="none" w:sz="0" w:space="0" w:color="auto"/>
                <w:left w:val="none" w:sz="0" w:space="0" w:color="auto"/>
                <w:bottom w:val="none" w:sz="0" w:space="0" w:color="auto"/>
                <w:right w:val="none" w:sz="0" w:space="0" w:color="auto"/>
              </w:divBdr>
              <w:divsChild>
                <w:div w:id="236870049">
                  <w:marLeft w:val="0"/>
                  <w:marRight w:val="0"/>
                  <w:marTop w:val="0"/>
                  <w:marBottom w:val="0"/>
                  <w:divBdr>
                    <w:top w:val="none" w:sz="0" w:space="0" w:color="auto"/>
                    <w:left w:val="none" w:sz="0" w:space="0" w:color="auto"/>
                    <w:bottom w:val="none" w:sz="0" w:space="0" w:color="auto"/>
                    <w:right w:val="none" w:sz="0" w:space="0" w:color="auto"/>
                  </w:divBdr>
                  <w:divsChild>
                    <w:div w:id="386611504">
                      <w:marLeft w:val="0"/>
                      <w:marRight w:val="0"/>
                      <w:marTop w:val="0"/>
                      <w:marBottom w:val="0"/>
                      <w:divBdr>
                        <w:top w:val="none" w:sz="0" w:space="0" w:color="auto"/>
                        <w:left w:val="none" w:sz="0" w:space="0" w:color="auto"/>
                        <w:bottom w:val="none" w:sz="0" w:space="0" w:color="auto"/>
                        <w:right w:val="none" w:sz="0" w:space="0" w:color="auto"/>
                      </w:divBdr>
                      <w:divsChild>
                        <w:div w:id="1344429166">
                          <w:marLeft w:val="0"/>
                          <w:marRight w:val="0"/>
                          <w:marTop w:val="0"/>
                          <w:marBottom w:val="0"/>
                          <w:divBdr>
                            <w:top w:val="none" w:sz="0" w:space="0" w:color="auto"/>
                            <w:left w:val="none" w:sz="0" w:space="0" w:color="auto"/>
                            <w:bottom w:val="none" w:sz="0" w:space="0" w:color="auto"/>
                            <w:right w:val="none" w:sz="0" w:space="0" w:color="auto"/>
                          </w:divBdr>
                        </w:div>
                      </w:divsChild>
                    </w:div>
                    <w:div w:id="1037270856">
                      <w:marLeft w:val="0"/>
                      <w:marRight w:val="0"/>
                      <w:marTop w:val="0"/>
                      <w:marBottom w:val="0"/>
                      <w:divBdr>
                        <w:top w:val="none" w:sz="0" w:space="0" w:color="auto"/>
                        <w:left w:val="none" w:sz="0" w:space="0" w:color="auto"/>
                        <w:bottom w:val="none" w:sz="0" w:space="0" w:color="auto"/>
                        <w:right w:val="none" w:sz="0" w:space="0" w:color="auto"/>
                      </w:divBdr>
                      <w:divsChild>
                        <w:div w:id="563637761">
                          <w:marLeft w:val="0"/>
                          <w:marRight w:val="0"/>
                          <w:marTop w:val="0"/>
                          <w:marBottom w:val="0"/>
                          <w:divBdr>
                            <w:top w:val="none" w:sz="0" w:space="0" w:color="auto"/>
                            <w:left w:val="none" w:sz="0" w:space="0" w:color="auto"/>
                            <w:bottom w:val="none" w:sz="0" w:space="0" w:color="auto"/>
                            <w:right w:val="none" w:sz="0" w:space="0" w:color="auto"/>
                          </w:divBdr>
                        </w:div>
                      </w:divsChild>
                    </w:div>
                    <w:div w:id="353384677">
                      <w:marLeft w:val="0"/>
                      <w:marRight w:val="0"/>
                      <w:marTop w:val="0"/>
                      <w:marBottom w:val="0"/>
                      <w:divBdr>
                        <w:top w:val="none" w:sz="0" w:space="0" w:color="auto"/>
                        <w:left w:val="none" w:sz="0" w:space="0" w:color="auto"/>
                        <w:bottom w:val="none" w:sz="0" w:space="0" w:color="auto"/>
                        <w:right w:val="none" w:sz="0" w:space="0" w:color="auto"/>
                      </w:divBdr>
                      <w:divsChild>
                        <w:div w:id="761298827">
                          <w:marLeft w:val="0"/>
                          <w:marRight w:val="0"/>
                          <w:marTop w:val="0"/>
                          <w:marBottom w:val="0"/>
                          <w:divBdr>
                            <w:top w:val="none" w:sz="0" w:space="0" w:color="auto"/>
                            <w:left w:val="none" w:sz="0" w:space="0" w:color="auto"/>
                            <w:bottom w:val="none" w:sz="0" w:space="0" w:color="auto"/>
                            <w:right w:val="none" w:sz="0" w:space="0" w:color="auto"/>
                          </w:divBdr>
                        </w:div>
                      </w:divsChild>
                    </w:div>
                    <w:div w:id="1214655271">
                      <w:marLeft w:val="0"/>
                      <w:marRight w:val="0"/>
                      <w:marTop w:val="0"/>
                      <w:marBottom w:val="0"/>
                      <w:divBdr>
                        <w:top w:val="none" w:sz="0" w:space="0" w:color="auto"/>
                        <w:left w:val="none" w:sz="0" w:space="0" w:color="auto"/>
                        <w:bottom w:val="none" w:sz="0" w:space="0" w:color="auto"/>
                        <w:right w:val="none" w:sz="0" w:space="0" w:color="auto"/>
                      </w:divBdr>
                      <w:divsChild>
                        <w:div w:id="9993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258066">
          <w:marLeft w:val="0"/>
          <w:marRight w:val="0"/>
          <w:marTop w:val="0"/>
          <w:marBottom w:val="0"/>
          <w:divBdr>
            <w:top w:val="none" w:sz="0" w:space="0" w:color="auto"/>
            <w:left w:val="none" w:sz="0" w:space="0" w:color="auto"/>
            <w:bottom w:val="none" w:sz="0" w:space="0" w:color="auto"/>
            <w:right w:val="none" w:sz="0" w:space="0" w:color="auto"/>
          </w:divBdr>
          <w:divsChild>
            <w:div w:id="1643465209">
              <w:marLeft w:val="-225"/>
              <w:marRight w:val="-225"/>
              <w:marTop w:val="0"/>
              <w:marBottom w:val="0"/>
              <w:divBdr>
                <w:top w:val="none" w:sz="0" w:space="0" w:color="auto"/>
                <w:left w:val="none" w:sz="0" w:space="0" w:color="auto"/>
                <w:bottom w:val="none" w:sz="0" w:space="0" w:color="auto"/>
                <w:right w:val="none" w:sz="0" w:space="0" w:color="auto"/>
              </w:divBdr>
              <w:divsChild>
                <w:div w:id="1390373895">
                  <w:marLeft w:val="0"/>
                  <w:marRight w:val="0"/>
                  <w:marTop w:val="0"/>
                  <w:marBottom w:val="0"/>
                  <w:divBdr>
                    <w:top w:val="none" w:sz="0" w:space="0" w:color="auto"/>
                    <w:left w:val="none" w:sz="0" w:space="0" w:color="auto"/>
                    <w:bottom w:val="none" w:sz="0" w:space="0" w:color="auto"/>
                    <w:right w:val="none" w:sz="0" w:space="0" w:color="auto"/>
                  </w:divBdr>
                  <w:divsChild>
                    <w:div w:id="934242077">
                      <w:marLeft w:val="0"/>
                      <w:marRight w:val="0"/>
                      <w:marTop w:val="0"/>
                      <w:marBottom w:val="0"/>
                      <w:divBdr>
                        <w:top w:val="none" w:sz="0" w:space="0" w:color="auto"/>
                        <w:left w:val="none" w:sz="0" w:space="0" w:color="auto"/>
                        <w:bottom w:val="none" w:sz="0" w:space="0" w:color="auto"/>
                        <w:right w:val="none" w:sz="0" w:space="0" w:color="auto"/>
                      </w:divBdr>
                      <w:divsChild>
                        <w:div w:id="1436752883">
                          <w:marLeft w:val="0"/>
                          <w:marRight w:val="0"/>
                          <w:marTop w:val="0"/>
                          <w:marBottom w:val="0"/>
                          <w:divBdr>
                            <w:top w:val="none" w:sz="0" w:space="0" w:color="auto"/>
                            <w:left w:val="none" w:sz="0" w:space="0" w:color="auto"/>
                            <w:bottom w:val="none" w:sz="0" w:space="0" w:color="auto"/>
                            <w:right w:val="none" w:sz="0" w:space="0" w:color="auto"/>
                          </w:divBdr>
                        </w:div>
                      </w:divsChild>
                    </w:div>
                    <w:div w:id="1874734598">
                      <w:marLeft w:val="0"/>
                      <w:marRight w:val="0"/>
                      <w:marTop w:val="0"/>
                      <w:marBottom w:val="0"/>
                      <w:divBdr>
                        <w:top w:val="none" w:sz="0" w:space="0" w:color="auto"/>
                        <w:left w:val="none" w:sz="0" w:space="0" w:color="auto"/>
                        <w:bottom w:val="none" w:sz="0" w:space="0" w:color="auto"/>
                        <w:right w:val="none" w:sz="0" w:space="0" w:color="auto"/>
                      </w:divBdr>
                      <w:divsChild>
                        <w:div w:id="1847287851">
                          <w:marLeft w:val="0"/>
                          <w:marRight w:val="0"/>
                          <w:marTop w:val="0"/>
                          <w:marBottom w:val="0"/>
                          <w:divBdr>
                            <w:top w:val="none" w:sz="0" w:space="0" w:color="auto"/>
                            <w:left w:val="none" w:sz="0" w:space="0" w:color="auto"/>
                            <w:bottom w:val="none" w:sz="0" w:space="0" w:color="auto"/>
                            <w:right w:val="none" w:sz="0" w:space="0" w:color="auto"/>
                          </w:divBdr>
                        </w:div>
                      </w:divsChild>
                    </w:div>
                    <w:div w:id="1614706292">
                      <w:marLeft w:val="0"/>
                      <w:marRight w:val="0"/>
                      <w:marTop w:val="0"/>
                      <w:marBottom w:val="0"/>
                      <w:divBdr>
                        <w:top w:val="none" w:sz="0" w:space="0" w:color="auto"/>
                        <w:left w:val="none" w:sz="0" w:space="0" w:color="auto"/>
                        <w:bottom w:val="none" w:sz="0" w:space="0" w:color="auto"/>
                        <w:right w:val="none" w:sz="0" w:space="0" w:color="auto"/>
                      </w:divBdr>
                      <w:divsChild>
                        <w:div w:id="1112242223">
                          <w:marLeft w:val="0"/>
                          <w:marRight w:val="0"/>
                          <w:marTop w:val="0"/>
                          <w:marBottom w:val="0"/>
                          <w:divBdr>
                            <w:top w:val="none" w:sz="0" w:space="0" w:color="auto"/>
                            <w:left w:val="none" w:sz="0" w:space="0" w:color="auto"/>
                            <w:bottom w:val="none" w:sz="0" w:space="0" w:color="auto"/>
                            <w:right w:val="none" w:sz="0" w:space="0" w:color="auto"/>
                          </w:divBdr>
                        </w:div>
                      </w:divsChild>
                    </w:div>
                    <w:div w:id="2004044001">
                      <w:marLeft w:val="0"/>
                      <w:marRight w:val="0"/>
                      <w:marTop w:val="0"/>
                      <w:marBottom w:val="0"/>
                      <w:divBdr>
                        <w:top w:val="none" w:sz="0" w:space="0" w:color="auto"/>
                        <w:left w:val="none" w:sz="0" w:space="0" w:color="auto"/>
                        <w:bottom w:val="none" w:sz="0" w:space="0" w:color="auto"/>
                        <w:right w:val="none" w:sz="0" w:space="0" w:color="auto"/>
                      </w:divBdr>
                      <w:divsChild>
                        <w:div w:id="1694334287">
                          <w:marLeft w:val="0"/>
                          <w:marRight w:val="0"/>
                          <w:marTop w:val="0"/>
                          <w:marBottom w:val="0"/>
                          <w:divBdr>
                            <w:top w:val="none" w:sz="0" w:space="0" w:color="auto"/>
                            <w:left w:val="none" w:sz="0" w:space="0" w:color="auto"/>
                            <w:bottom w:val="none" w:sz="0" w:space="0" w:color="auto"/>
                            <w:right w:val="none" w:sz="0" w:space="0" w:color="auto"/>
                          </w:divBdr>
                        </w:div>
                      </w:divsChild>
                    </w:div>
                    <w:div w:id="841895135">
                      <w:marLeft w:val="0"/>
                      <w:marRight w:val="0"/>
                      <w:marTop w:val="0"/>
                      <w:marBottom w:val="0"/>
                      <w:divBdr>
                        <w:top w:val="none" w:sz="0" w:space="0" w:color="auto"/>
                        <w:left w:val="none" w:sz="0" w:space="0" w:color="auto"/>
                        <w:bottom w:val="none" w:sz="0" w:space="0" w:color="auto"/>
                        <w:right w:val="none" w:sz="0" w:space="0" w:color="auto"/>
                      </w:divBdr>
                      <w:divsChild>
                        <w:div w:id="153301644">
                          <w:marLeft w:val="0"/>
                          <w:marRight w:val="0"/>
                          <w:marTop w:val="0"/>
                          <w:marBottom w:val="0"/>
                          <w:divBdr>
                            <w:top w:val="none" w:sz="0" w:space="0" w:color="auto"/>
                            <w:left w:val="none" w:sz="0" w:space="0" w:color="auto"/>
                            <w:bottom w:val="none" w:sz="0" w:space="0" w:color="auto"/>
                            <w:right w:val="none" w:sz="0" w:space="0" w:color="auto"/>
                          </w:divBdr>
                        </w:div>
                      </w:divsChild>
                    </w:div>
                    <w:div w:id="1848514457">
                      <w:marLeft w:val="0"/>
                      <w:marRight w:val="0"/>
                      <w:marTop w:val="0"/>
                      <w:marBottom w:val="0"/>
                      <w:divBdr>
                        <w:top w:val="none" w:sz="0" w:space="0" w:color="auto"/>
                        <w:left w:val="none" w:sz="0" w:space="0" w:color="auto"/>
                        <w:bottom w:val="none" w:sz="0" w:space="0" w:color="auto"/>
                        <w:right w:val="none" w:sz="0" w:space="0" w:color="auto"/>
                      </w:divBdr>
                      <w:divsChild>
                        <w:div w:id="672342328">
                          <w:marLeft w:val="0"/>
                          <w:marRight w:val="0"/>
                          <w:marTop w:val="0"/>
                          <w:marBottom w:val="0"/>
                          <w:divBdr>
                            <w:top w:val="none" w:sz="0" w:space="0" w:color="auto"/>
                            <w:left w:val="none" w:sz="0" w:space="0" w:color="auto"/>
                            <w:bottom w:val="none" w:sz="0" w:space="0" w:color="auto"/>
                            <w:right w:val="none" w:sz="0" w:space="0" w:color="auto"/>
                          </w:divBdr>
                        </w:div>
                      </w:divsChild>
                    </w:div>
                    <w:div w:id="21563163">
                      <w:marLeft w:val="0"/>
                      <w:marRight w:val="0"/>
                      <w:marTop w:val="0"/>
                      <w:marBottom w:val="0"/>
                      <w:divBdr>
                        <w:top w:val="none" w:sz="0" w:space="0" w:color="auto"/>
                        <w:left w:val="none" w:sz="0" w:space="0" w:color="auto"/>
                        <w:bottom w:val="none" w:sz="0" w:space="0" w:color="auto"/>
                        <w:right w:val="none" w:sz="0" w:space="0" w:color="auto"/>
                      </w:divBdr>
                      <w:divsChild>
                        <w:div w:id="1502619063">
                          <w:marLeft w:val="0"/>
                          <w:marRight w:val="0"/>
                          <w:marTop w:val="0"/>
                          <w:marBottom w:val="0"/>
                          <w:divBdr>
                            <w:top w:val="none" w:sz="0" w:space="0" w:color="auto"/>
                            <w:left w:val="none" w:sz="0" w:space="0" w:color="auto"/>
                            <w:bottom w:val="none" w:sz="0" w:space="0" w:color="auto"/>
                            <w:right w:val="none" w:sz="0" w:space="0" w:color="auto"/>
                          </w:divBdr>
                        </w:div>
                      </w:divsChild>
                    </w:div>
                    <w:div w:id="1509979386">
                      <w:marLeft w:val="0"/>
                      <w:marRight w:val="0"/>
                      <w:marTop w:val="0"/>
                      <w:marBottom w:val="0"/>
                      <w:divBdr>
                        <w:top w:val="none" w:sz="0" w:space="0" w:color="auto"/>
                        <w:left w:val="none" w:sz="0" w:space="0" w:color="auto"/>
                        <w:bottom w:val="none" w:sz="0" w:space="0" w:color="auto"/>
                        <w:right w:val="none" w:sz="0" w:space="0" w:color="auto"/>
                      </w:divBdr>
                      <w:divsChild>
                        <w:div w:id="536285014">
                          <w:marLeft w:val="0"/>
                          <w:marRight w:val="0"/>
                          <w:marTop w:val="0"/>
                          <w:marBottom w:val="0"/>
                          <w:divBdr>
                            <w:top w:val="none" w:sz="0" w:space="0" w:color="auto"/>
                            <w:left w:val="none" w:sz="0" w:space="0" w:color="auto"/>
                            <w:bottom w:val="none" w:sz="0" w:space="0" w:color="auto"/>
                            <w:right w:val="none" w:sz="0" w:space="0" w:color="auto"/>
                          </w:divBdr>
                        </w:div>
                      </w:divsChild>
                    </w:div>
                    <w:div w:id="1012341850">
                      <w:marLeft w:val="0"/>
                      <w:marRight w:val="0"/>
                      <w:marTop w:val="0"/>
                      <w:marBottom w:val="0"/>
                      <w:divBdr>
                        <w:top w:val="none" w:sz="0" w:space="0" w:color="auto"/>
                        <w:left w:val="none" w:sz="0" w:space="0" w:color="auto"/>
                        <w:bottom w:val="none" w:sz="0" w:space="0" w:color="auto"/>
                        <w:right w:val="none" w:sz="0" w:space="0" w:color="auto"/>
                      </w:divBdr>
                      <w:divsChild>
                        <w:div w:id="1379431580">
                          <w:marLeft w:val="0"/>
                          <w:marRight w:val="0"/>
                          <w:marTop w:val="0"/>
                          <w:marBottom w:val="0"/>
                          <w:divBdr>
                            <w:top w:val="none" w:sz="0" w:space="0" w:color="auto"/>
                            <w:left w:val="none" w:sz="0" w:space="0" w:color="auto"/>
                            <w:bottom w:val="none" w:sz="0" w:space="0" w:color="auto"/>
                            <w:right w:val="none" w:sz="0" w:space="0" w:color="auto"/>
                          </w:divBdr>
                        </w:div>
                      </w:divsChild>
                    </w:div>
                    <w:div w:id="1611937664">
                      <w:marLeft w:val="0"/>
                      <w:marRight w:val="0"/>
                      <w:marTop w:val="0"/>
                      <w:marBottom w:val="0"/>
                      <w:divBdr>
                        <w:top w:val="none" w:sz="0" w:space="0" w:color="auto"/>
                        <w:left w:val="none" w:sz="0" w:space="0" w:color="auto"/>
                        <w:bottom w:val="none" w:sz="0" w:space="0" w:color="auto"/>
                        <w:right w:val="none" w:sz="0" w:space="0" w:color="auto"/>
                      </w:divBdr>
                      <w:divsChild>
                        <w:div w:id="1220751803">
                          <w:marLeft w:val="0"/>
                          <w:marRight w:val="0"/>
                          <w:marTop w:val="0"/>
                          <w:marBottom w:val="0"/>
                          <w:divBdr>
                            <w:top w:val="none" w:sz="0" w:space="0" w:color="auto"/>
                            <w:left w:val="none" w:sz="0" w:space="0" w:color="auto"/>
                            <w:bottom w:val="none" w:sz="0" w:space="0" w:color="auto"/>
                            <w:right w:val="none" w:sz="0" w:space="0" w:color="auto"/>
                          </w:divBdr>
                        </w:div>
                      </w:divsChild>
                    </w:div>
                    <w:div w:id="141697843">
                      <w:marLeft w:val="0"/>
                      <w:marRight w:val="0"/>
                      <w:marTop w:val="0"/>
                      <w:marBottom w:val="0"/>
                      <w:divBdr>
                        <w:top w:val="none" w:sz="0" w:space="0" w:color="auto"/>
                        <w:left w:val="none" w:sz="0" w:space="0" w:color="auto"/>
                        <w:bottom w:val="none" w:sz="0" w:space="0" w:color="auto"/>
                        <w:right w:val="none" w:sz="0" w:space="0" w:color="auto"/>
                      </w:divBdr>
                      <w:divsChild>
                        <w:div w:id="1007487227">
                          <w:marLeft w:val="0"/>
                          <w:marRight w:val="0"/>
                          <w:marTop w:val="0"/>
                          <w:marBottom w:val="0"/>
                          <w:divBdr>
                            <w:top w:val="none" w:sz="0" w:space="0" w:color="auto"/>
                            <w:left w:val="none" w:sz="0" w:space="0" w:color="auto"/>
                            <w:bottom w:val="none" w:sz="0" w:space="0" w:color="auto"/>
                            <w:right w:val="none" w:sz="0" w:space="0" w:color="auto"/>
                          </w:divBdr>
                        </w:div>
                      </w:divsChild>
                    </w:div>
                    <w:div w:id="1172918162">
                      <w:marLeft w:val="0"/>
                      <w:marRight w:val="0"/>
                      <w:marTop w:val="0"/>
                      <w:marBottom w:val="0"/>
                      <w:divBdr>
                        <w:top w:val="none" w:sz="0" w:space="0" w:color="auto"/>
                        <w:left w:val="none" w:sz="0" w:space="0" w:color="auto"/>
                        <w:bottom w:val="none" w:sz="0" w:space="0" w:color="auto"/>
                        <w:right w:val="none" w:sz="0" w:space="0" w:color="auto"/>
                      </w:divBdr>
                      <w:divsChild>
                        <w:div w:id="1549485866">
                          <w:marLeft w:val="0"/>
                          <w:marRight w:val="0"/>
                          <w:marTop w:val="0"/>
                          <w:marBottom w:val="0"/>
                          <w:divBdr>
                            <w:top w:val="none" w:sz="0" w:space="0" w:color="auto"/>
                            <w:left w:val="none" w:sz="0" w:space="0" w:color="auto"/>
                            <w:bottom w:val="none" w:sz="0" w:space="0" w:color="auto"/>
                            <w:right w:val="none" w:sz="0" w:space="0" w:color="auto"/>
                          </w:divBdr>
                        </w:div>
                      </w:divsChild>
                    </w:div>
                    <w:div w:id="1995864698">
                      <w:marLeft w:val="0"/>
                      <w:marRight w:val="0"/>
                      <w:marTop w:val="0"/>
                      <w:marBottom w:val="0"/>
                      <w:divBdr>
                        <w:top w:val="none" w:sz="0" w:space="0" w:color="auto"/>
                        <w:left w:val="none" w:sz="0" w:space="0" w:color="auto"/>
                        <w:bottom w:val="none" w:sz="0" w:space="0" w:color="auto"/>
                        <w:right w:val="none" w:sz="0" w:space="0" w:color="auto"/>
                      </w:divBdr>
                      <w:divsChild>
                        <w:div w:id="1130898164">
                          <w:marLeft w:val="0"/>
                          <w:marRight w:val="0"/>
                          <w:marTop w:val="0"/>
                          <w:marBottom w:val="0"/>
                          <w:divBdr>
                            <w:top w:val="none" w:sz="0" w:space="0" w:color="auto"/>
                            <w:left w:val="none" w:sz="0" w:space="0" w:color="auto"/>
                            <w:bottom w:val="none" w:sz="0" w:space="0" w:color="auto"/>
                            <w:right w:val="none" w:sz="0" w:space="0" w:color="auto"/>
                          </w:divBdr>
                        </w:div>
                      </w:divsChild>
                    </w:div>
                    <w:div w:id="1234268923">
                      <w:marLeft w:val="0"/>
                      <w:marRight w:val="0"/>
                      <w:marTop w:val="0"/>
                      <w:marBottom w:val="0"/>
                      <w:divBdr>
                        <w:top w:val="none" w:sz="0" w:space="0" w:color="auto"/>
                        <w:left w:val="none" w:sz="0" w:space="0" w:color="auto"/>
                        <w:bottom w:val="none" w:sz="0" w:space="0" w:color="auto"/>
                        <w:right w:val="none" w:sz="0" w:space="0" w:color="auto"/>
                      </w:divBdr>
                      <w:divsChild>
                        <w:div w:id="1277561949">
                          <w:marLeft w:val="0"/>
                          <w:marRight w:val="0"/>
                          <w:marTop w:val="0"/>
                          <w:marBottom w:val="0"/>
                          <w:divBdr>
                            <w:top w:val="none" w:sz="0" w:space="0" w:color="auto"/>
                            <w:left w:val="none" w:sz="0" w:space="0" w:color="auto"/>
                            <w:bottom w:val="none" w:sz="0" w:space="0" w:color="auto"/>
                            <w:right w:val="none" w:sz="0" w:space="0" w:color="auto"/>
                          </w:divBdr>
                        </w:div>
                      </w:divsChild>
                    </w:div>
                    <w:div w:id="1009059121">
                      <w:marLeft w:val="0"/>
                      <w:marRight w:val="0"/>
                      <w:marTop w:val="0"/>
                      <w:marBottom w:val="0"/>
                      <w:divBdr>
                        <w:top w:val="none" w:sz="0" w:space="0" w:color="auto"/>
                        <w:left w:val="none" w:sz="0" w:space="0" w:color="auto"/>
                        <w:bottom w:val="none" w:sz="0" w:space="0" w:color="auto"/>
                        <w:right w:val="none" w:sz="0" w:space="0" w:color="auto"/>
                      </w:divBdr>
                      <w:divsChild>
                        <w:div w:id="593395579">
                          <w:marLeft w:val="0"/>
                          <w:marRight w:val="0"/>
                          <w:marTop w:val="0"/>
                          <w:marBottom w:val="0"/>
                          <w:divBdr>
                            <w:top w:val="none" w:sz="0" w:space="0" w:color="auto"/>
                            <w:left w:val="none" w:sz="0" w:space="0" w:color="auto"/>
                            <w:bottom w:val="none" w:sz="0" w:space="0" w:color="auto"/>
                            <w:right w:val="none" w:sz="0" w:space="0" w:color="auto"/>
                          </w:divBdr>
                        </w:div>
                      </w:divsChild>
                    </w:div>
                    <w:div w:id="1825008603">
                      <w:marLeft w:val="0"/>
                      <w:marRight w:val="0"/>
                      <w:marTop w:val="0"/>
                      <w:marBottom w:val="0"/>
                      <w:divBdr>
                        <w:top w:val="none" w:sz="0" w:space="0" w:color="auto"/>
                        <w:left w:val="none" w:sz="0" w:space="0" w:color="auto"/>
                        <w:bottom w:val="none" w:sz="0" w:space="0" w:color="auto"/>
                        <w:right w:val="none" w:sz="0" w:space="0" w:color="auto"/>
                      </w:divBdr>
                      <w:divsChild>
                        <w:div w:id="1039008567">
                          <w:marLeft w:val="0"/>
                          <w:marRight w:val="0"/>
                          <w:marTop w:val="0"/>
                          <w:marBottom w:val="0"/>
                          <w:divBdr>
                            <w:top w:val="none" w:sz="0" w:space="0" w:color="auto"/>
                            <w:left w:val="none" w:sz="0" w:space="0" w:color="auto"/>
                            <w:bottom w:val="none" w:sz="0" w:space="0" w:color="auto"/>
                            <w:right w:val="none" w:sz="0" w:space="0" w:color="auto"/>
                          </w:divBdr>
                        </w:div>
                      </w:divsChild>
                    </w:div>
                    <w:div w:id="1000894059">
                      <w:marLeft w:val="0"/>
                      <w:marRight w:val="0"/>
                      <w:marTop w:val="0"/>
                      <w:marBottom w:val="0"/>
                      <w:divBdr>
                        <w:top w:val="none" w:sz="0" w:space="0" w:color="auto"/>
                        <w:left w:val="none" w:sz="0" w:space="0" w:color="auto"/>
                        <w:bottom w:val="none" w:sz="0" w:space="0" w:color="auto"/>
                        <w:right w:val="none" w:sz="0" w:space="0" w:color="auto"/>
                      </w:divBdr>
                      <w:divsChild>
                        <w:div w:id="1750809425">
                          <w:marLeft w:val="0"/>
                          <w:marRight w:val="0"/>
                          <w:marTop w:val="0"/>
                          <w:marBottom w:val="0"/>
                          <w:divBdr>
                            <w:top w:val="none" w:sz="0" w:space="0" w:color="auto"/>
                            <w:left w:val="none" w:sz="0" w:space="0" w:color="auto"/>
                            <w:bottom w:val="none" w:sz="0" w:space="0" w:color="auto"/>
                            <w:right w:val="none" w:sz="0" w:space="0" w:color="auto"/>
                          </w:divBdr>
                        </w:div>
                      </w:divsChild>
                    </w:div>
                    <w:div w:id="2105804226">
                      <w:marLeft w:val="0"/>
                      <w:marRight w:val="0"/>
                      <w:marTop w:val="0"/>
                      <w:marBottom w:val="0"/>
                      <w:divBdr>
                        <w:top w:val="none" w:sz="0" w:space="0" w:color="auto"/>
                        <w:left w:val="none" w:sz="0" w:space="0" w:color="auto"/>
                        <w:bottom w:val="none" w:sz="0" w:space="0" w:color="auto"/>
                        <w:right w:val="none" w:sz="0" w:space="0" w:color="auto"/>
                      </w:divBdr>
                      <w:divsChild>
                        <w:div w:id="843669120">
                          <w:marLeft w:val="0"/>
                          <w:marRight w:val="0"/>
                          <w:marTop w:val="0"/>
                          <w:marBottom w:val="0"/>
                          <w:divBdr>
                            <w:top w:val="none" w:sz="0" w:space="0" w:color="auto"/>
                            <w:left w:val="none" w:sz="0" w:space="0" w:color="auto"/>
                            <w:bottom w:val="none" w:sz="0" w:space="0" w:color="auto"/>
                            <w:right w:val="none" w:sz="0" w:space="0" w:color="auto"/>
                          </w:divBdr>
                        </w:div>
                      </w:divsChild>
                    </w:div>
                    <w:div w:id="775248524">
                      <w:marLeft w:val="0"/>
                      <w:marRight w:val="0"/>
                      <w:marTop w:val="0"/>
                      <w:marBottom w:val="0"/>
                      <w:divBdr>
                        <w:top w:val="none" w:sz="0" w:space="0" w:color="auto"/>
                        <w:left w:val="none" w:sz="0" w:space="0" w:color="auto"/>
                        <w:bottom w:val="none" w:sz="0" w:space="0" w:color="auto"/>
                        <w:right w:val="none" w:sz="0" w:space="0" w:color="auto"/>
                      </w:divBdr>
                      <w:divsChild>
                        <w:div w:id="1933662806">
                          <w:marLeft w:val="0"/>
                          <w:marRight w:val="0"/>
                          <w:marTop w:val="0"/>
                          <w:marBottom w:val="0"/>
                          <w:divBdr>
                            <w:top w:val="none" w:sz="0" w:space="0" w:color="auto"/>
                            <w:left w:val="none" w:sz="0" w:space="0" w:color="auto"/>
                            <w:bottom w:val="none" w:sz="0" w:space="0" w:color="auto"/>
                            <w:right w:val="none" w:sz="0" w:space="0" w:color="auto"/>
                          </w:divBdr>
                        </w:div>
                      </w:divsChild>
                    </w:div>
                    <w:div w:id="744967">
                      <w:marLeft w:val="0"/>
                      <w:marRight w:val="0"/>
                      <w:marTop w:val="0"/>
                      <w:marBottom w:val="0"/>
                      <w:divBdr>
                        <w:top w:val="none" w:sz="0" w:space="0" w:color="auto"/>
                        <w:left w:val="none" w:sz="0" w:space="0" w:color="auto"/>
                        <w:bottom w:val="none" w:sz="0" w:space="0" w:color="auto"/>
                        <w:right w:val="none" w:sz="0" w:space="0" w:color="auto"/>
                      </w:divBdr>
                      <w:divsChild>
                        <w:div w:id="1659261654">
                          <w:marLeft w:val="0"/>
                          <w:marRight w:val="0"/>
                          <w:marTop w:val="0"/>
                          <w:marBottom w:val="0"/>
                          <w:divBdr>
                            <w:top w:val="none" w:sz="0" w:space="0" w:color="auto"/>
                            <w:left w:val="none" w:sz="0" w:space="0" w:color="auto"/>
                            <w:bottom w:val="none" w:sz="0" w:space="0" w:color="auto"/>
                            <w:right w:val="none" w:sz="0" w:space="0" w:color="auto"/>
                          </w:divBdr>
                        </w:div>
                      </w:divsChild>
                    </w:div>
                    <w:div w:id="1942060267">
                      <w:marLeft w:val="0"/>
                      <w:marRight w:val="0"/>
                      <w:marTop w:val="0"/>
                      <w:marBottom w:val="0"/>
                      <w:divBdr>
                        <w:top w:val="none" w:sz="0" w:space="0" w:color="auto"/>
                        <w:left w:val="none" w:sz="0" w:space="0" w:color="auto"/>
                        <w:bottom w:val="none" w:sz="0" w:space="0" w:color="auto"/>
                        <w:right w:val="none" w:sz="0" w:space="0" w:color="auto"/>
                      </w:divBdr>
                      <w:divsChild>
                        <w:div w:id="1399666421">
                          <w:marLeft w:val="0"/>
                          <w:marRight w:val="0"/>
                          <w:marTop w:val="0"/>
                          <w:marBottom w:val="0"/>
                          <w:divBdr>
                            <w:top w:val="none" w:sz="0" w:space="0" w:color="auto"/>
                            <w:left w:val="none" w:sz="0" w:space="0" w:color="auto"/>
                            <w:bottom w:val="none" w:sz="0" w:space="0" w:color="auto"/>
                            <w:right w:val="none" w:sz="0" w:space="0" w:color="auto"/>
                          </w:divBdr>
                        </w:div>
                      </w:divsChild>
                    </w:div>
                    <w:div w:id="1486122614">
                      <w:marLeft w:val="0"/>
                      <w:marRight w:val="0"/>
                      <w:marTop w:val="0"/>
                      <w:marBottom w:val="0"/>
                      <w:divBdr>
                        <w:top w:val="none" w:sz="0" w:space="0" w:color="auto"/>
                        <w:left w:val="none" w:sz="0" w:space="0" w:color="auto"/>
                        <w:bottom w:val="none" w:sz="0" w:space="0" w:color="auto"/>
                        <w:right w:val="none" w:sz="0" w:space="0" w:color="auto"/>
                      </w:divBdr>
                      <w:divsChild>
                        <w:div w:id="922570856">
                          <w:marLeft w:val="0"/>
                          <w:marRight w:val="0"/>
                          <w:marTop w:val="0"/>
                          <w:marBottom w:val="0"/>
                          <w:divBdr>
                            <w:top w:val="none" w:sz="0" w:space="0" w:color="auto"/>
                            <w:left w:val="none" w:sz="0" w:space="0" w:color="auto"/>
                            <w:bottom w:val="none" w:sz="0" w:space="0" w:color="auto"/>
                            <w:right w:val="none" w:sz="0" w:space="0" w:color="auto"/>
                          </w:divBdr>
                        </w:div>
                      </w:divsChild>
                    </w:div>
                    <w:div w:id="1516574716">
                      <w:marLeft w:val="0"/>
                      <w:marRight w:val="0"/>
                      <w:marTop w:val="0"/>
                      <w:marBottom w:val="0"/>
                      <w:divBdr>
                        <w:top w:val="none" w:sz="0" w:space="0" w:color="auto"/>
                        <w:left w:val="none" w:sz="0" w:space="0" w:color="auto"/>
                        <w:bottom w:val="none" w:sz="0" w:space="0" w:color="auto"/>
                        <w:right w:val="none" w:sz="0" w:space="0" w:color="auto"/>
                      </w:divBdr>
                      <w:divsChild>
                        <w:div w:id="1222784863">
                          <w:marLeft w:val="0"/>
                          <w:marRight w:val="0"/>
                          <w:marTop w:val="0"/>
                          <w:marBottom w:val="0"/>
                          <w:divBdr>
                            <w:top w:val="none" w:sz="0" w:space="0" w:color="auto"/>
                            <w:left w:val="none" w:sz="0" w:space="0" w:color="auto"/>
                            <w:bottom w:val="none" w:sz="0" w:space="0" w:color="auto"/>
                            <w:right w:val="none" w:sz="0" w:space="0" w:color="auto"/>
                          </w:divBdr>
                        </w:div>
                      </w:divsChild>
                    </w:div>
                    <w:div w:id="2076120625">
                      <w:marLeft w:val="0"/>
                      <w:marRight w:val="0"/>
                      <w:marTop w:val="0"/>
                      <w:marBottom w:val="0"/>
                      <w:divBdr>
                        <w:top w:val="none" w:sz="0" w:space="0" w:color="auto"/>
                        <w:left w:val="none" w:sz="0" w:space="0" w:color="auto"/>
                        <w:bottom w:val="none" w:sz="0" w:space="0" w:color="auto"/>
                        <w:right w:val="none" w:sz="0" w:space="0" w:color="auto"/>
                      </w:divBdr>
                      <w:divsChild>
                        <w:div w:id="1002783211">
                          <w:marLeft w:val="0"/>
                          <w:marRight w:val="0"/>
                          <w:marTop w:val="0"/>
                          <w:marBottom w:val="0"/>
                          <w:divBdr>
                            <w:top w:val="none" w:sz="0" w:space="0" w:color="auto"/>
                            <w:left w:val="none" w:sz="0" w:space="0" w:color="auto"/>
                            <w:bottom w:val="none" w:sz="0" w:space="0" w:color="auto"/>
                            <w:right w:val="none" w:sz="0" w:space="0" w:color="auto"/>
                          </w:divBdr>
                        </w:div>
                      </w:divsChild>
                    </w:div>
                    <w:div w:id="1669400011">
                      <w:marLeft w:val="0"/>
                      <w:marRight w:val="0"/>
                      <w:marTop w:val="0"/>
                      <w:marBottom w:val="0"/>
                      <w:divBdr>
                        <w:top w:val="none" w:sz="0" w:space="0" w:color="auto"/>
                        <w:left w:val="none" w:sz="0" w:space="0" w:color="auto"/>
                        <w:bottom w:val="none" w:sz="0" w:space="0" w:color="auto"/>
                        <w:right w:val="none" w:sz="0" w:space="0" w:color="auto"/>
                      </w:divBdr>
                      <w:divsChild>
                        <w:div w:id="1545215761">
                          <w:marLeft w:val="0"/>
                          <w:marRight w:val="0"/>
                          <w:marTop w:val="0"/>
                          <w:marBottom w:val="0"/>
                          <w:divBdr>
                            <w:top w:val="none" w:sz="0" w:space="0" w:color="auto"/>
                            <w:left w:val="none" w:sz="0" w:space="0" w:color="auto"/>
                            <w:bottom w:val="none" w:sz="0" w:space="0" w:color="auto"/>
                            <w:right w:val="none" w:sz="0" w:space="0" w:color="auto"/>
                          </w:divBdr>
                        </w:div>
                      </w:divsChild>
                    </w:div>
                    <w:div w:id="2080400083">
                      <w:marLeft w:val="0"/>
                      <w:marRight w:val="0"/>
                      <w:marTop w:val="0"/>
                      <w:marBottom w:val="0"/>
                      <w:divBdr>
                        <w:top w:val="none" w:sz="0" w:space="0" w:color="auto"/>
                        <w:left w:val="none" w:sz="0" w:space="0" w:color="auto"/>
                        <w:bottom w:val="none" w:sz="0" w:space="0" w:color="auto"/>
                        <w:right w:val="none" w:sz="0" w:space="0" w:color="auto"/>
                      </w:divBdr>
                      <w:divsChild>
                        <w:div w:id="1315716777">
                          <w:marLeft w:val="0"/>
                          <w:marRight w:val="0"/>
                          <w:marTop w:val="0"/>
                          <w:marBottom w:val="0"/>
                          <w:divBdr>
                            <w:top w:val="none" w:sz="0" w:space="0" w:color="auto"/>
                            <w:left w:val="none" w:sz="0" w:space="0" w:color="auto"/>
                            <w:bottom w:val="none" w:sz="0" w:space="0" w:color="auto"/>
                            <w:right w:val="none" w:sz="0" w:space="0" w:color="auto"/>
                          </w:divBdr>
                        </w:div>
                      </w:divsChild>
                    </w:div>
                    <w:div w:id="1433085761">
                      <w:marLeft w:val="0"/>
                      <w:marRight w:val="0"/>
                      <w:marTop w:val="0"/>
                      <w:marBottom w:val="0"/>
                      <w:divBdr>
                        <w:top w:val="none" w:sz="0" w:space="0" w:color="auto"/>
                        <w:left w:val="none" w:sz="0" w:space="0" w:color="auto"/>
                        <w:bottom w:val="none" w:sz="0" w:space="0" w:color="auto"/>
                        <w:right w:val="none" w:sz="0" w:space="0" w:color="auto"/>
                      </w:divBdr>
                      <w:divsChild>
                        <w:div w:id="1789473924">
                          <w:marLeft w:val="0"/>
                          <w:marRight w:val="0"/>
                          <w:marTop w:val="0"/>
                          <w:marBottom w:val="0"/>
                          <w:divBdr>
                            <w:top w:val="none" w:sz="0" w:space="0" w:color="auto"/>
                            <w:left w:val="none" w:sz="0" w:space="0" w:color="auto"/>
                            <w:bottom w:val="none" w:sz="0" w:space="0" w:color="auto"/>
                            <w:right w:val="none" w:sz="0" w:space="0" w:color="auto"/>
                          </w:divBdr>
                        </w:div>
                      </w:divsChild>
                    </w:div>
                    <w:div w:id="1750813491">
                      <w:marLeft w:val="0"/>
                      <w:marRight w:val="0"/>
                      <w:marTop w:val="0"/>
                      <w:marBottom w:val="0"/>
                      <w:divBdr>
                        <w:top w:val="none" w:sz="0" w:space="0" w:color="auto"/>
                        <w:left w:val="none" w:sz="0" w:space="0" w:color="auto"/>
                        <w:bottom w:val="none" w:sz="0" w:space="0" w:color="auto"/>
                        <w:right w:val="none" w:sz="0" w:space="0" w:color="auto"/>
                      </w:divBdr>
                      <w:divsChild>
                        <w:div w:id="1819884661">
                          <w:marLeft w:val="0"/>
                          <w:marRight w:val="0"/>
                          <w:marTop w:val="0"/>
                          <w:marBottom w:val="0"/>
                          <w:divBdr>
                            <w:top w:val="none" w:sz="0" w:space="0" w:color="auto"/>
                            <w:left w:val="none" w:sz="0" w:space="0" w:color="auto"/>
                            <w:bottom w:val="none" w:sz="0" w:space="0" w:color="auto"/>
                            <w:right w:val="none" w:sz="0" w:space="0" w:color="auto"/>
                          </w:divBdr>
                        </w:div>
                      </w:divsChild>
                    </w:div>
                    <w:div w:id="412438696">
                      <w:marLeft w:val="0"/>
                      <w:marRight w:val="0"/>
                      <w:marTop w:val="0"/>
                      <w:marBottom w:val="0"/>
                      <w:divBdr>
                        <w:top w:val="none" w:sz="0" w:space="0" w:color="auto"/>
                        <w:left w:val="none" w:sz="0" w:space="0" w:color="auto"/>
                        <w:bottom w:val="none" w:sz="0" w:space="0" w:color="auto"/>
                        <w:right w:val="none" w:sz="0" w:space="0" w:color="auto"/>
                      </w:divBdr>
                      <w:divsChild>
                        <w:div w:id="21325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22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ctinver.com/web/actin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nidad@actinver.com.m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Ide</b:Tag>
    <b:SourceType>Report</b:SourceType>
    <b:Guid>{EABDD792-A1D8-4AEC-810E-473C56524DEE}</b:Guid>
    <b:Title>Identidad de responsable </b:Title>
    <b:RefOrder>1</b:RefOrder>
  </b:Source>
</b:Sources>
</file>

<file path=customXml/itemProps1.xml><?xml version="1.0" encoding="utf-8"?>
<ds:datastoreItem xmlns:ds="http://schemas.openxmlformats.org/officeDocument/2006/customXml" ds:itemID="{512CF7F2-0636-4FC5-A496-A2053A971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11</Pages>
  <Words>3245</Words>
  <Characters>17853</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Paz</dc:creator>
  <cp:keywords/>
  <dc:description/>
  <cp:lastModifiedBy>Angel Paz</cp:lastModifiedBy>
  <cp:revision>9</cp:revision>
  <dcterms:created xsi:type="dcterms:W3CDTF">2021-06-16T03:30:00Z</dcterms:created>
  <dcterms:modified xsi:type="dcterms:W3CDTF">2021-06-24T19:25:00Z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id="Vw0P9WxB"/&gt;&lt;style id="http://www.zotero.org/styles/apa" locale="es-ES"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