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ordWrap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IOT </w:t>
      </w:r>
      <w:r>
        <w:rPr>
          <w:rFonts w:hint="eastAsia"/>
        </w:rPr>
        <w:t>SOCKET接口文档</w:t>
      </w:r>
    </w:p>
    <w:p>
      <w:pPr>
        <w:pStyle w:val="5"/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</w:rPr>
        <w:t>连接信息</w:t>
      </w:r>
      <w:bookmarkStart w:id="10" w:name="_GoBack"/>
      <w:bookmarkEnd w:id="10"/>
    </w:p>
    <w:p>
      <w:pPr>
        <w:wordWrap w:val="0"/>
        <w:rPr>
          <w:rFonts w:hint="eastAsia"/>
        </w:rPr>
      </w:pPr>
      <w:r>
        <w:rPr>
          <w:rFonts w:hint="eastAsia"/>
        </w:rPr>
        <w:t>IP地址：</w:t>
      </w:r>
    </w:p>
    <w:p>
      <w:pPr>
        <w:wordWrap w:val="0"/>
        <w:rPr>
          <w:rFonts w:hint="eastAsia"/>
        </w:rPr>
      </w:pPr>
      <w:r>
        <w:t>P</w:t>
      </w:r>
      <w:r>
        <w:rPr>
          <w:rFonts w:hint="eastAsia"/>
        </w:rPr>
        <w:t>rot：8444</w:t>
      </w:r>
    </w:p>
    <w:p>
      <w:pPr>
        <w:pStyle w:val="5"/>
        <w:numPr>
          <w:ilvl w:val="0"/>
          <w:numId w:val="1"/>
        </w:numPr>
        <w:wordWrap w:val="0"/>
        <w:rPr>
          <w:rFonts w:hint="eastAsia"/>
        </w:rPr>
      </w:pPr>
      <w:r>
        <w:rPr>
          <w:rFonts w:hint="eastAsia"/>
        </w:rPr>
        <w:t>数据包</w:t>
      </w:r>
    </w:p>
    <w:p>
      <w:pPr>
        <w:pStyle w:val="6"/>
        <w:numPr>
          <w:ilvl w:val="0"/>
          <w:numId w:val="2"/>
        </w:numPr>
        <w:wordWrap w:val="0"/>
        <w:rPr>
          <w:rFonts w:hint="eastAsia"/>
        </w:rPr>
      </w:pPr>
      <w:r>
        <w:rPr>
          <w:rFonts w:hint="eastAsia"/>
        </w:rPr>
        <w:t>接收消息</w:t>
      </w:r>
    </w:p>
    <w:p>
      <w:pPr>
        <w:pStyle w:val="7"/>
        <w:wordWrap w:val="0"/>
        <w:rPr>
          <w:rFonts w:hint="eastAsia"/>
        </w:rPr>
      </w:pPr>
      <w:r>
        <w:rPr>
          <w:rFonts w:hint="eastAsia"/>
        </w:rPr>
        <w:t>格式：json</w:t>
      </w:r>
    </w:p>
    <w:p>
      <w:pPr>
        <w:wordWrap w:val="0"/>
        <w:rPr>
          <w:rFonts w:hint="eastAsia"/>
        </w:rPr>
      </w:pPr>
      <w:bookmarkStart w:id="0" w:name="OLE_LINK3"/>
      <w:bookmarkStart w:id="1" w:name="OLE_LINK4"/>
      <w:r>
        <w:rPr>
          <w:rFonts w:hint="eastAsia"/>
        </w:rPr>
        <w:t>{</w:t>
      </w:r>
      <w:r>
        <w:t>“</w:t>
      </w:r>
      <w:bookmarkStart w:id="2" w:name="OLE_LINK5"/>
      <w:bookmarkStart w:id="3" w:name="OLE_LINK6"/>
      <w:r>
        <w:t>received</w:t>
      </w:r>
      <w:bookmarkEnd w:id="2"/>
      <w:bookmarkEnd w:id="3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bookmarkStart w:id="4" w:name="OLE_LINK7"/>
      <w:bookmarkStart w:id="5" w:name="OLE_LINK8"/>
      <w:r>
        <w:t>body</w:t>
      </w:r>
      <w:bookmarkEnd w:id="4"/>
      <w:bookmarkEnd w:id="5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[{},{}]</w:t>
      </w:r>
      <w:r>
        <w:t>”</w:t>
      </w:r>
      <w:r>
        <w:rPr>
          <w:rFonts w:hint="eastAsia"/>
        </w:rPr>
        <w:t>}</w:t>
      </w:r>
    </w:p>
    <w:bookmarkEnd w:id="0"/>
    <w:bookmarkEnd w:id="1"/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ordWrap w:val="0"/>
              <w:rPr>
                <w:rFonts w:hint="eastAsia"/>
              </w:rPr>
            </w:pPr>
            <w:r>
              <w:t>received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需要客户端接收到后，回复消息时原样放在data中回复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ordWrap w:val="0"/>
              <w:rPr>
                <w:rFonts w:hint="eastAsia"/>
              </w:rPr>
            </w:pPr>
            <w:r>
              <w:t>body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下发的数据</w:t>
            </w:r>
          </w:p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单条信息：[{</w:t>
            </w:r>
            <w:bookmarkStart w:id="6" w:name="OLE_LINK10"/>
            <w:bookmarkStart w:id="7" w:name="OLE_LINK9"/>
            <w:r>
              <w:t>“content”</w:t>
            </w:r>
            <w:r>
              <w:rPr>
                <w:rFonts w:hint="eastAsia"/>
              </w:rPr>
              <w:t>:XX</w:t>
            </w:r>
            <w:bookmarkEnd w:id="6"/>
            <w:bookmarkEnd w:id="7"/>
            <w:r>
              <w:rPr>
                <w:rFonts w:hint="eastAsia"/>
              </w:rPr>
              <w:t xml:space="preserve">}]  多条信息（离线信息  </w:t>
            </w:r>
            <w:r>
              <w:rPr>
                <w:rFonts w:hint="eastAsia"/>
                <w:color w:val="FF0000"/>
              </w:rPr>
              <w:t>有序</w:t>
            </w:r>
            <w:r>
              <w:rPr>
                <w:rFonts w:hint="eastAsia"/>
              </w:rPr>
              <w:t>（按时间顺序））：[{“</w:t>
            </w:r>
            <w:r>
              <w:t>content”:XX</w:t>
            </w:r>
            <w:r>
              <w:rPr>
                <w:rFonts w:hint="eastAsia"/>
              </w:rPr>
              <w:t xml:space="preserve"> },{“</w:t>
            </w:r>
            <w:r>
              <w:t>content”:XX</w:t>
            </w:r>
            <w:r>
              <w:rPr>
                <w:rFonts w:hint="eastAsia"/>
              </w:rPr>
              <w:t xml:space="preserve"> },{“</w:t>
            </w:r>
            <w:r>
              <w:t>content”:XX</w:t>
            </w:r>
            <w:r>
              <w:rPr>
                <w:rFonts w:hint="eastAsia"/>
              </w:rPr>
              <w:t xml:space="preserve"> }]）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ordWrap w:val="0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</w:p>
        </w:tc>
      </w:tr>
    </w:tbl>
    <w:p>
      <w:pPr>
        <w:wordWrap w:val="0"/>
        <w:rPr>
          <w:rFonts w:hint="eastAsia"/>
        </w:rPr>
      </w:pPr>
    </w:p>
    <w:p>
      <w:pPr>
        <w:pStyle w:val="6"/>
        <w:wordWrap w:val="0"/>
        <w:rPr>
          <w:rFonts w:hint="eastAsia"/>
        </w:rPr>
      </w:pPr>
      <w:r>
        <w:rPr>
          <w:rFonts w:hint="eastAsia"/>
        </w:rPr>
        <w:t>2.发送消息</w:t>
      </w:r>
    </w:p>
    <w:p>
      <w:pPr>
        <w:pStyle w:val="7"/>
        <w:wordWrap w:val="0"/>
        <w:rPr>
          <w:rFonts w:hint="eastAsia"/>
        </w:rPr>
      </w:pPr>
      <w:r>
        <w:rPr>
          <w:rFonts w:hint="eastAsia"/>
        </w:rPr>
        <w:t>指令集（</w:t>
      </w:r>
      <w:bookmarkStart w:id="8" w:name="OLE_LINK2"/>
      <w:bookmarkStart w:id="9" w:name="OLE_LINK1"/>
      <w:r>
        <w:rPr>
          <w:rFonts w:hint="eastAsia"/>
        </w:rPr>
        <w:t>instruct</w:t>
      </w:r>
      <w:bookmarkEnd w:id="8"/>
      <w:bookmarkEnd w:id="9"/>
      <w:r>
        <w:rPr>
          <w:rFonts w:hint="eastAsia"/>
        </w:rPr>
        <w:t>）：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指令</w:t>
            </w:r>
          </w:p>
        </w:tc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t>CONNECT</w:t>
            </w:r>
          </w:p>
        </w:tc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连接指令，与服务端连接（</w:t>
            </w:r>
            <w:r>
              <w:rPr>
                <w:rFonts w:hint="eastAsia"/>
                <w:color w:val="FF0000"/>
              </w:rPr>
              <w:t>如果不进行连接直接发其他指令，则服务端关闭通道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t>SEND</w:t>
            </w:r>
          </w:p>
        </w:tc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发送指令，告知服务端向</w:t>
            </w:r>
            <w:r>
              <w:rPr>
                <w:rFonts w:hint="eastAsia"/>
                <w:lang w:val="en-US" w:eastAsia="zh-CN"/>
              </w:rPr>
              <w:t>lora网关</w:t>
            </w:r>
            <w:r>
              <w:rPr>
                <w:rFonts w:hint="eastAsia"/>
              </w:rPr>
              <w:t>转发此条数据包中的data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t>REPLY</w:t>
            </w:r>
          </w:p>
        </w:tc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回复指令，服务端向客户端发送消息，客户端接收到，回复消息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t>CLOSE</w:t>
            </w:r>
          </w:p>
        </w:tc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关闭指令，与服务器断开，通知服务器关闭通道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</w:p>
        </w:tc>
        <w:tc>
          <w:tcPr>
            <w:tcW w:w="4261" w:type="dxa"/>
          </w:tcPr>
          <w:p>
            <w:pPr>
              <w:wordWrap w:val="0"/>
              <w:rPr>
                <w:rFonts w:hint="eastAsia"/>
              </w:rPr>
            </w:pPr>
          </w:p>
        </w:tc>
      </w:tr>
    </w:tbl>
    <w:p>
      <w:pPr>
        <w:wordWrap w:val="0"/>
        <w:rPr>
          <w:rFonts w:hint="eastAsia"/>
        </w:rPr>
      </w:pPr>
    </w:p>
    <w:p>
      <w:pPr>
        <w:pStyle w:val="7"/>
        <w:wordWrap w:val="0"/>
        <w:rPr>
          <w:rFonts w:hint="eastAsia"/>
          <w:b w:val="0"/>
        </w:rPr>
      </w:pPr>
      <w:r>
        <w:rPr>
          <w:rFonts w:hint="eastAsia"/>
        </w:rPr>
        <w:t>格式:</w:t>
      </w:r>
      <w:r>
        <w:rPr>
          <w:rFonts w:hint="eastAsia"/>
          <w:b w:val="0"/>
        </w:rPr>
        <w:t>json</w:t>
      </w:r>
    </w:p>
    <w:p>
      <w:pPr>
        <w:wordWrap w:val="0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devEui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instruct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</w:t>
      </w:r>
    </w:p>
    <w:p>
      <w:pPr>
        <w:wordWrap w:val="0"/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ordWrap w:val="0"/>
            </w:pPr>
            <w:r>
              <w:t>devEui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devEui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ordWrap w:val="0"/>
              <w:rPr>
                <w:rFonts w:hint="eastAsia"/>
              </w:rPr>
            </w:pPr>
            <w:r>
              <w:t>instruct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wordWrap w:val="0"/>
              <w:ind w:left="1680" w:hanging="1680"/>
              <w:rPr>
                <w:rFonts w:hint="eastAsia"/>
              </w:rPr>
            </w:pPr>
            <w:r>
              <w:rPr>
                <w:rFonts w:hint="eastAsia"/>
              </w:rPr>
              <w:t>指令（</w:t>
            </w:r>
            <w:r>
              <w:t>instruct</w:t>
            </w:r>
            <w:r>
              <w:rPr>
                <w:rFonts w:hint="eastAsia"/>
              </w:rPr>
              <w:t>指令集中的）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ordWrap w:val="0"/>
              <w:rPr>
                <w:rFonts w:hint="eastAsia"/>
              </w:rPr>
            </w:pPr>
            <w:r>
              <w:t>data</w:t>
            </w: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其他数据（空）</w:t>
            </w:r>
          </w:p>
        </w:tc>
      </w:tr>
    </w:tbl>
    <w:p>
      <w:pPr>
        <w:wordWrap w:val="0"/>
        <w:rPr>
          <w:rFonts w:hint="eastAsia"/>
        </w:rPr>
      </w:pPr>
    </w:p>
    <w:p>
      <w:pPr>
        <w:wordWrap w:val="0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eastAsia" w:eastAsiaTheme="minorEastAsia"/>
        <w:lang w:eastAsia="zh-CN"/>
      </w:rPr>
    </w:pPr>
    <w:r>
      <w:rPr>
        <w:rFonts w:hint="eastAsia"/>
        <w:lang w:eastAsia="zh-CN"/>
      </w:rPr>
      <w:t>无锡淘金智能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33019"/>
    <w:multiLevelType w:val="multilevel"/>
    <w:tmpl w:val="5D8330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F1978"/>
    <w:multiLevelType w:val="multilevel"/>
    <w:tmpl w:val="620F1978"/>
    <w:lvl w:ilvl="0" w:tentative="0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41BB"/>
    <w:rsid w:val="00087C65"/>
    <w:rsid w:val="000B3613"/>
    <w:rsid w:val="00101BD1"/>
    <w:rsid w:val="001703C1"/>
    <w:rsid w:val="001D44CC"/>
    <w:rsid w:val="001E0ED7"/>
    <w:rsid w:val="001F34E6"/>
    <w:rsid w:val="00216CB3"/>
    <w:rsid w:val="00230CB4"/>
    <w:rsid w:val="002654FD"/>
    <w:rsid w:val="00292147"/>
    <w:rsid w:val="002A78C6"/>
    <w:rsid w:val="002D695A"/>
    <w:rsid w:val="003A2E1C"/>
    <w:rsid w:val="003B12E0"/>
    <w:rsid w:val="003E1160"/>
    <w:rsid w:val="00402335"/>
    <w:rsid w:val="0042225A"/>
    <w:rsid w:val="004632D5"/>
    <w:rsid w:val="00477E9D"/>
    <w:rsid w:val="00494B80"/>
    <w:rsid w:val="004F41D5"/>
    <w:rsid w:val="0052453E"/>
    <w:rsid w:val="00586DB1"/>
    <w:rsid w:val="00661AE7"/>
    <w:rsid w:val="006A7992"/>
    <w:rsid w:val="006E01F9"/>
    <w:rsid w:val="006E3D30"/>
    <w:rsid w:val="00730378"/>
    <w:rsid w:val="007A263F"/>
    <w:rsid w:val="007E5C6B"/>
    <w:rsid w:val="00805B4C"/>
    <w:rsid w:val="008119F8"/>
    <w:rsid w:val="0086369F"/>
    <w:rsid w:val="008978F1"/>
    <w:rsid w:val="008A499E"/>
    <w:rsid w:val="009229AD"/>
    <w:rsid w:val="009533D3"/>
    <w:rsid w:val="0096365B"/>
    <w:rsid w:val="009C4669"/>
    <w:rsid w:val="009F398C"/>
    <w:rsid w:val="00A041BB"/>
    <w:rsid w:val="00A15E54"/>
    <w:rsid w:val="00AD5858"/>
    <w:rsid w:val="00AF7E64"/>
    <w:rsid w:val="00B17D39"/>
    <w:rsid w:val="00BB7CC9"/>
    <w:rsid w:val="00BF70A7"/>
    <w:rsid w:val="00C44823"/>
    <w:rsid w:val="00CF1DEA"/>
    <w:rsid w:val="00DD3404"/>
    <w:rsid w:val="00E25FDB"/>
    <w:rsid w:val="00E7101E"/>
    <w:rsid w:val="00EE32DE"/>
    <w:rsid w:val="00EE520A"/>
    <w:rsid w:val="00F0202E"/>
    <w:rsid w:val="00F92C81"/>
    <w:rsid w:val="00FA6097"/>
    <w:rsid w:val="370B4827"/>
    <w:rsid w:val="56231F49"/>
    <w:rsid w:val="68E9774E"/>
    <w:rsid w:val="7BA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">
    <w:name w:val="heading 7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1"/>
    <w:link w:val="10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9"/>
    <w:semiHidden/>
    <w:uiPriority w:val="99"/>
    <w:rPr>
      <w:sz w:val="18"/>
      <w:szCs w:val="18"/>
    </w:rPr>
  </w:style>
  <w:style w:type="character" w:customStyle="1" w:styleId="16">
    <w:name w:val="标题 2 Char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文档结构图 Char"/>
    <w:basedOn w:val="11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11"/>
    <w:link w:val="3"/>
    <w:uiPriority w:val="9"/>
    <w:rPr>
      <w:b/>
      <w:bCs/>
      <w:sz w:val="32"/>
      <w:szCs w:val="32"/>
    </w:rPr>
  </w:style>
  <w:style w:type="character" w:customStyle="1" w:styleId="19">
    <w:name w:val="标题 4 Char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1"/>
    <w:link w:val="5"/>
    <w:uiPriority w:val="9"/>
    <w:rPr>
      <w:b/>
      <w:bCs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6 Char"/>
    <w:basedOn w:val="11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Char"/>
    <w:basedOn w:val="11"/>
    <w:link w:val="7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81</Words>
  <Characters>468</Characters>
  <Lines>3</Lines>
  <Paragraphs>1</Paragraphs>
  <TotalTime>0</TotalTime>
  <ScaleCrop>false</ScaleCrop>
  <LinksUpToDate>false</LinksUpToDate>
  <CharactersWithSpaces>548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2017-05-27T05:31:00Z</dcterms:created>
  <dc:creator>USER-</dc:creator>
  <cp:lastModifiedBy>Administrator</cp:lastModifiedBy>
  <dcterms:modified xsi:type="dcterms:W3CDTF">2018-04-26T05:13:33Z</dcterms:modified>
  <cp:revision>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